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100" w:rsidRDefault="00E71100" w:rsidP="00E71100">
      <w:pPr>
        <w:ind w:left="5387"/>
        <w:rPr>
          <w:sz w:val="28"/>
          <w:szCs w:val="28"/>
        </w:rPr>
      </w:pPr>
      <w:r w:rsidRPr="00F20322">
        <w:rPr>
          <w:sz w:val="28"/>
          <w:szCs w:val="28"/>
        </w:rPr>
        <w:t>У</w:t>
      </w:r>
      <w:r w:rsidR="00F20322">
        <w:rPr>
          <w:sz w:val="28"/>
          <w:szCs w:val="28"/>
        </w:rPr>
        <w:t>ТВЕРЖДЕНА</w:t>
      </w:r>
    </w:p>
    <w:p w:rsidR="00F20322" w:rsidRPr="00F20322" w:rsidRDefault="00F20322" w:rsidP="00E71100">
      <w:pPr>
        <w:ind w:left="5387"/>
        <w:rPr>
          <w:sz w:val="28"/>
          <w:szCs w:val="28"/>
        </w:rPr>
      </w:pPr>
    </w:p>
    <w:p w:rsidR="00E71100" w:rsidRPr="00F20322" w:rsidRDefault="00E71100" w:rsidP="00F20322">
      <w:pPr>
        <w:ind w:left="4536"/>
        <w:rPr>
          <w:sz w:val="28"/>
          <w:szCs w:val="28"/>
        </w:rPr>
      </w:pPr>
      <w:r w:rsidRPr="00F20322">
        <w:rPr>
          <w:sz w:val="28"/>
          <w:szCs w:val="28"/>
        </w:rPr>
        <w:t xml:space="preserve">постановлением администрации </w:t>
      </w:r>
      <w:r w:rsidR="00F20322" w:rsidRPr="00F20322">
        <w:rPr>
          <w:sz w:val="28"/>
          <w:szCs w:val="28"/>
        </w:rPr>
        <w:t xml:space="preserve">сельского </w:t>
      </w:r>
      <w:r w:rsidRPr="00F20322">
        <w:rPr>
          <w:color w:val="FF0000"/>
          <w:sz w:val="28"/>
          <w:szCs w:val="28"/>
        </w:rPr>
        <w:t xml:space="preserve"> </w:t>
      </w:r>
      <w:r w:rsidRPr="00F20322">
        <w:rPr>
          <w:sz w:val="28"/>
          <w:szCs w:val="28"/>
        </w:rPr>
        <w:t>поселения</w:t>
      </w:r>
    </w:p>
    <w:p w:rsidR="00E71100" w:rsidRPr="00F20322" w:rsidRDefault="00E71100" w:rsidP="00F20322">
      <w:pPr>
        <w:ind w:left="4536"/>
        <w:rPr>
          <w:sz w:val="28"/>
          <w:szCs w:val="28"/>
        </w:rPr>
      </w:pPr>
      <w:r w:rsidRPr="00F20322">
        <w:rPr>
          <w:sz w:val="28"/>
          <w:szCs w:val="28"/>
        </w:rPr>
        <w:t>от _</w:t>
      </w:r>
      <w:r w:rsidR="00DB0064">
        <w:rPr>
          <w:sz w:val="28"/>
          <w:szCs w:val="28"/>
          <w:u w:val="single"/>
        </w:rPr>
        <w:t>17.07.2017</w:t>
      </w:r>
      <w:r w:rsidRPr="00F20322">
        <w:rPr>
          <w:sz w:val="28"/>
          <w:szCs w:val="28"/>
        </w:rPr>
        <w:t>__ № __</w:t>
      </w:r>
      <w:r w:rsidR="00DB0064">
        <w:rPr>
          <w:sz w:val="28"/>
          <w:szCs w:val="28"/>
          <w:u w:val="single"/>
        </w:rPr>
        <w:t>20</w:t>
      </w:r>
      <w:bookmarkStart w:id="0" w:name="_GoBack"/>
      <w:bookmarkEnd w:id="0"/>
      <w:r w:rsidRPr="00F20322">
        <w:rPr>
          <w:sz w:val="28"/>
          <w:szCs w:val="28"/>
        </w:rPr>
        <w:t>____</w:t>
      </w:r>
    </w:p>
    <w:p w:rsidR="0054404D" w:rsidRDefault="0054404D" w:rsidP="0072541B">
      <w:pPr>
        <w:jc w:val="center"/>
        <w:rPr>
          <w:b/>
          <w:caps/>
          <w:sz w:val="28"/>
          <w:szCs w:val="28"/>
        </w:rPr>
      </w:pPr>
    </w:p>
    <w:p w:rsidR="0054404D" w:rsidRDefault="0054404D" w:rsidP="0072541B">
      <w:pPr>
        <w:jc w:val="center"/>
        <w:rPr>
          <w:b/>
          <w:caps/>
          <w:sz w:val="28"/>
          <w:szCs w:val="28"/>
        </w:rPr>
      </w:pPr>
    </w:p>
    <w:p w:rsidR="0054404D" w:rsidRDefault="0054404D" w:rsidP="0072541B">
      <w:pPr>
        <w:jc w:val="center"/>
        <w:rPr>
          <w:b/>
          <w:caps/>
          <w:sz w:val="28"/>
          <w:szCs w:val="28"/>
        </w:rPr>
      </w:pPr>
    </w:p>
    <w:p w:rsidR="0054404D" w:rsidRDefault="0054404D" w:rsidP="0072541B">
      <w:pPr>
        <w:jc w:val="center"/>
        <w:rPr>
          <w:b/>
          <w:caps/>
          <w:sz w:val="28"/>
          <w:szCs w:val="28"/>
        </w:rPr>
      </w:pPr>
    </w:p>
    <w:p w:rsidR="0054404D" w:rsidRDefault="0054404D" w:rsidP="0072541B">
      <w:pPr>
        <w:jc w:val="center"/>
        <w:rPr>
          <w:b/>
          <w:caps/>
          <w:sz w:val="28"/>
          <w:szCs w:val="28"/>
        </w:rPr>
      </w:pPr>
    </w:p>
    <w:p w:rsidR="0054404D" w:rsidRDefault="0054404D" w:rsidP="0072541B">
      <w:pPr>
        <w:jc w:val="center"/>
        <w:rPr>
          <w:b/>
          <w:caps/>
          <w:sz w:val="28"/>
          <w:szCs w:val="28"/>
        </w:rPr>
      </w:pPr>
    </w:p>
    <w:p w:rsidR="0054404D" w:rsidRDefault="0054404D" w:rsidP="0072541B">
      <w:pPr>
        <w:jc w:val="center"/>
        <w:rPr>
          <w:b/>
          <w:caps/>
          <w:sz w:val="28"/>
          <w:szCs w:val="28"/>
        </w:rPr>
      </w:pPr>
    </w:p>
    <w:p w:rsidR="0054404D" w:rsidRDefault="0054404D" w:rsidP="0072541B">
      <w:pPr>
        <w:jc w:val="center"/>
        <w:rPr>
          <w:b/>
          <w:caps/>
          <w:sz w:val="28"/>
          <w:szCs w:val="28"/>
        </w:rPr>
      </w:pPr>
    </w:p>
    <w:p w:rsidR="0054404D" w:rsidRDefault="0054404D" w:rsidP="0072541B">
      <w:pPr>
        <w:jc w:val="center"/>
        <w:rPr>
          <w:b/>
          <w:caps/>
          <w:sz w:val="28"/>
          <w:szCs w:val="28"/>
        </w:rPr>
      </w:pPr>
    </w:p>
    <w:p w:rsidR="0054404D" w:rsidRDefault="0054404D" w:rsidP="0072541B">
      <w:pPr>
        <w:jc w:val="center"/>
        <w:rPr>
          <w:b/>
          <w:caps/>
          <w:sz w:val="28"/>
          <w:szCs w:val="28"/>
        </w:rPr>
      </w:pPr>
    </w:p>
    <w:p w:rsidR="0054404D" w:rsidRDefault="0054404D" w:rsidP="0072541B">
      <w:pPr>
        <w:jc w:val="center"/>
        <w:rPr>
          <w:b/>
          <w:caps/>
          <w:sz w:val="28"/>
          <w:szCs w:val="28"/>
        </w:rPr>
      </w:pPr>
    </w:p>
    <w:p w:rsidR="0054404D" w:rsidRPr="00F20322" w:rsidRDefault="007E5CBB" w:rsidP="0072541B">
      <w:pPr>
        <w:jc w:val="center"/>
        <w:rPr>
          <w:b/>
          <w:caps/>
          <w:sz w:val="28"/>
          <w:szCs w:val="28"/>
        </w:rPr>
      </w:pPr>
      <w:r w:rsidRPr="00F20322">
        <w:rPr>
          <w:b/>
          <w:caps/>
          <w:sz w:val="28"/>
          <w:szCs w:val="28"/>
        </w:rPr>
        <w:t>Программа</w:t>
      </w:r>
    </w:p>
    <w:p w:rsidR="0054404D" w:rsidRPr="00F20322" w:rsidRDefault="007E5CBB" w:rsidP="0072541B">
      <w:pPr>
        <w:jc w:val="center"/>
        <w:rPr>
          <w:b/>
          <w:caps/>
          <w:sz w:val="28"/>
          <w:szCs w:val="28"/>
        </w:rPr>
      </w:pPr>
      <w:r w:rsidRPr="00F20322">
        <w:rPr>
          <w:b/>
          <w:caps/>
          <w:sz w:val="28"/>
          <w:szCs w:val="28"/>
        </w:rPr>
        <w:t>комплексного развития</w:t>
      </w:r>
    </w:p>
    <w:p w:rsidR="0054404D" w:rsidRPr="00F20322" w:rsidRDefault="007E5CBB" w:rsidP="0072541B">
      <w:pPr>
        <w:jc w:val="center"/>
        <w:rPr>
          <w:b/>
          <w:caps/>
          <w:sz w:val="28"/>
          <w:szCs w:val="28"/>
        </w:rPr>
      </w:pPr>
      <w:r w:rsidRPr="00F20322">
        <w:rPr>
          <w:b/>
          <w:caps/>
          <w:sz w:val="28"/>
          <w:szCs w:val="28"/>
        </w:rPr>
        <w:t>социальной инфраструктуры</w:t>
      </w:r>
    </w:p>
    <w:p w:rsidR="0054404D" w:rsidRPr="00F20322" w:rsidRDefault="00F20322" w:rsidP="0072541B">
      <w:pPr>
        <w:jc w:val="center"/>
        <w:rPr>
          <w:b/>
          <w:caps/>
          <w:sz w:val="28"/>
          <w:szCs w:val="28"/>
        </w:rPr>
      </w:pPr>
      <w:r w:rsidRPr="00F20322">
        <w:rPr>
          <w:b/>
          <w:caps/>
          <w:sz w:val="28"/>
          <w:szCs w:val="28"/>
        </w:rPr>
        <w:t>муниципального образования Константиновское</w:t>
      </w:r>
      <w:r w:rsidR="007E5CBB" w:rsidRPr="00F20322">
        <w:rPr>
          <w:b/>
          <w:caps/>
          <w:sz w:val="28"/>
          <w:szCs w:val="28"/>
        </w:rPr>
        <w:t xml:space="preserve"> </w:t>
      </w:r>
      <w:r w:rsidRPr="00F20322">
        <w:rPr>
          <w:b/>
          <w:caps/>
          <w:sz w:val="28"/>
          <w:szCs w:val="28"/>
        </w:rPr>
        <w:t xml:space="preserve">сельское </w:t>
      </w:r>
      <w:r w:rsidR="007E5CBB" w:rsidRPr="00F20322">
        <w:rPr>
          <w:b/>
          <w:caps/>
          <w:sz w:val="28"/>
          <w:szCs w:val="28"/>
        </w:rPr>
        <w:t>поселе</w:t>
      </w:r>
      <w:r w:rsidRPr="00F20322">
        <w:rPr>
          <w:b/>
          <w:caps/>
          <w:sz w:val="28"/>
          <w:szCs w:val="28"/>
        </w:rPr>
        <w:t>ние</w:t>
      </w:r>
    </w:p>
    <w:p w:rsidR="0072541B" w:rsidRPr="00F20322" w:rsidRDefault="00F20322" w:rsidP="0072541B">
      <w:pPr>
        <w:jc w:val="center"/>
        <w:rPr>
          <w:b/>
          <w:caps/>
          <w:sz w:val="28"/>
          <w:szCs w:val="28"/>
        </w:rPr>
      </w:pPr>
      <w:r w:rsidRPr="00F20322">
        <w:rPr>
          <w:b/>
          <w:caps/>
          <w:sz w:val="28"/>
          <w:szCs w:val="28"/>
        </w:rPr>
        <w:t>Малмыжского</w:t>
      </w:r>
      <w:r w:rsidR="007E5CBB" w:rsidRPr="00F20322">
        <w:rPr>
          <w:b/>
          <w:caps/>
          <w:sz w:val="28"/>
          <w:szCs w:val="28"/>
        </w:rPr>
        <w:t xml:space="preserve"> района Кировской области</w:t>
      </w:r>
    </w:p>
    <w:p w:rsidR="001E4998" w:rsidRPr="00F20322" w:rsidRDefault="0072541B" w:rsidP="0072541B">
      <w:pPr>
        <w:jc w:val="center"/>
        <w:rPr>
          <w:b/>
          <w:caps/>
          <w:sz w:val="28"/>
          <w:szCs w:val="28"/>
        </w:rPr>
      </w:pPr>
      <w:r w:rsidRPr="00F20322">
        <w:rPr>
          <w:b/>
          <w:caps/>
          <w:sz w:val="28"/>
          <w:szCs w:val="28"/>
        </w:rPr>
        <w:t>на 2018 – 2027 годы</w:t>
      </w:r>
    </w:p>
    <w:p w:rsidR="0072541B" w:rsidRDefault="0072541B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E5CBB" w:rsidRDefault="0072541B" w:rsidP="00B33F7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 </w:t>
      </w:r>
      <w:r w:rsidR="007E5CBB">
        <w:rPr>
          <w:b/>
          <w:sz w:val="28"/>
          <w:szCs w:val="28"/>
        </w:rPr>
        <w:t xml:space="preserve">Паспорт программы </w:t>
      </w:r>
      <w:r w:rsidR="007E5CBB" w:rsidRPr="007E5CBB">
        <w:rPr>
          <w:b/>
          <w:sz w:val="28"/>
          <w:szCs w:val="28"/>
        </w:rPr>
        <w:t xml:space="preserve">комплексного развития социальной инфраструктуры </w:t>
      </w:r>
      <w:r w:rsidR="00F20322" w:rsidRPr="00F20322">
        <w:rPr>
          <w:b/>
          <w:sz w:val="28"/>
          <w:szCs w:val="28"/>
        </w:rPr>
        <w:t>муниципального образования Константиновское сельское поселение Малмыжского</w:t>
      </w:r>
      <w:r w:rsidR="007E5CBB" w:rsidRPr="00F20322">
        <w:rPr>
          <w:b/>
          <w:sz w:val="28"/>
          <w:szCs w:val="28"/>
        </w:rPr>
        <w:t xml:space="preserve"> </w:t>
      </w:r>
      <w:r w:rsidR="007E5CBB" w:rsidRPr="007E5CBB">
        <w:rPr>
          <w:b/>
          <w:sz w:val="28"/>
          <w:szCs w:val="28"/>
        </w:rPr>
        <w:t>района Кировской области</w:t>
      </w:r>
      <w:r w:rsidR="00D06572">
        <w:rPr>
          <w:b/>
          <w:sz w:val="28"/>
          <w:szCs w:val="28"/>
        </w:rPr>
        <w:t xml:space="preserve"> на 2018 – 2027 годы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7E5CBB">
              <w:rPr>
                <w:sz w:val="28"/>
                <w:szCs w:val="28"/>
              </w:rPr>
              <w:t>аименование программы</w:t>
            </w:r>
          </w:p>
        </w:tc>
        <w:tc>
          <w:tcPr>
            <w:tcW w:w="5096" w:type="dxa"/>
          </w:tcPr>
          <w:p w:rsidR="007E5CBB" w:rsidRPr="00D06572" w:rsidRDefault="00D06572" w:rsidP="00F20322">
            <w:pPr>
              <w:jc w:val="both"/>
              <w:rPr>
                <w:sz w:val="28"/>
                <w:szCs w:val="28"/>
              </w:rPr>
            </w:pPr>
            <w:r w:rsidRPr="00D06572">
              <w:rPr>
                <w:sz w:val="28"/>
                <w:szCs w:val="28"/>
              </w:rPr>
              <w:t xml:space="preserve">Программа комплексного развития социальной инфраструктуры </w:t>
            </w:r>
            <w:r w:rsidR="00F20322" w:rsidRPr="00F20322">
              <w:rPr>
                <w:sz w:val="28"/>
                <w:szCs w:val="28"/>
              </w:rPr>
              <w:t xml:space="preserve">муниципального образования Константиновское сельское </w:t>
            </w:r>
            <w:r w:rsidRPr="00F20322">
              <w:rPr>
                <w:sz w:val="28"/>
                <w:szCs w:val="28"/>
              </w:rPr>
              <w:t xml:space="preserve">поселения </w:t>
            </w:r>
            <w:r w:rsidR="00F20322" w:rsidRPr="00F20322">
              <w:rPr>
                <w:sz w:val="28"/>
                <w:szCs w:val="28"/>
              </w:rPr>
              <w:t>Малмыжского</w:t>
            </w:r>
            <w:r w:rsidRPr="00F20322">
              <w:rPr>
                <w:sz w:val="28"/>
                <w:szCs w:val="28"/>
              </w:rPr>
              <w:t xml:space="preserve"> </w:t>
            </w:r>
            <w:r w:rsidRPr="00D06572">
              <w:rPr>
                <w:sz w:val="28"/>
                <w:szCs w:val="28"/>
              </w:rPr>
              <w:t>района Кировской области на 2018 – 2027 годы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7E5CBB">
              <w:rPr>
                <w:sz w:val="28"/>
                <w:szCs w:val="28"/>
              </w:rPr>
              <w:t>снование для разработки программы</w:t>
            </w:r>
          </w:p>
        </w:tc>
        <w:tc>
          <w:tcPr>
            <w:tcW w:w="5096" w:type="dxa"/>
          </w:tcPr>
          <w:p w:rsidR="00D06572" w:rsidRPr="00D06572" w:rsidRDefault="00D06572" w:rsidP="00D06572">
            <w:pPr>
              <w:ind w:firstLine="319"/>
              <w:jc w:val="both"/>
              <w:rPr>
                <w:sz w:val="28"/>
                <w:szCs w:val="28"/>
              </w:rPr>
            </w:pPr>
            <w:r w:rsidRPr="00D06572">
              <w:rPr>
                <w:sz w:val="28"/>
                <w:szCs w:val="28"/>
              </w:rPr>
              <w:t xml:space="preserve">Градостроительный кодекс Российской Федерации; 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sz w:val="28"/>
                <w:szCs w:val="28"/>
              </w:rPr>
            </w:pPr>
            <w:r w:rsidRPr="00D06572">
              <w:rPr>
                <w:sz w:val="28"/>
                <w:szCs w:val="28"/>
              </w:rPr>
              <w:t>Федеральный закон от 06.10.2003 №</w:t>
            </w:r>
            <w:r>
              <w:rPr>
                <w:sz w:val="28"/>
                <w:szCs w:val="28"/>
              </w:rPr>
              <w:t> </w:t>
            </w:r>
            <w:r w:rsidRPr="00D06572">
              <w:rPr>
                <w:sz w:val="28"/>
                <w:szCs w:val="28"/>
              </w:rPr>
              <w:t>131-ФЗ «Об общих принципах организации местного самоуправления в Российской Федерации»;</w:t>
            </w:r>
          </w:p>
          <w:p w:rsidR="00D06572" w:rsidRDefault="00F20322" w:rsidP="00F203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097E9D">
              <w:rPr>
                <w:sz w:val="28"/>
                <w:szCs w:val="28"/>
              </w:rPr>
              <w:t>п</w:t>
            </w:r>
            <w:r w:rsidR="00D06572" w:rsidRPr="00D06572">
              <w:rPr>
                <w:sz w:val="28"/>
                <w:szCs w:val="28"/>
              </w:rPr>
              <w:t xml:space="preserve">остановление Правительства Российской Федерации от </w:t>
            </w:r>
            <w:r w:rsidR="00D06572">
              <w:rPr>
                <w:sz w:val="28"/>
                <w:szCs w:val="28"/>
              </w:rPr>
              <w:t>0</w:t>
            </w:r>
            <w:r w:rsidR="00D06572" w:rsidRPr="00D06572">
              <w:rPr>
                <w:sz w:val="28"/>
                <w:szCs w:val="28"/>
              </w:rPr>
              <w:t>1.10.2015 №</w:t>
            </w:r>
            <w:r w:rsidR="00D06572">
              <w:rPr>
                <w:sz w:val="28"/>
                <w:szCs w:val="28"/>
              </w:rPr>
              <w:t> </w:t>
            </w:r>
            <w:r w:rsidR="00D06572" w:rsidRPr="00D06572">
              <w:rPr>
                <w:sz w:val="28"/>
                <w:szCs w:val="28"/>
              </w:rPr>
              <w:t>1050 «Об утверждении требований к программам комплексного развития социальной инфраструктуры</w:t>
            </w:r>
            <w:r w:rsidR="00D06572">
              <w:rPr>
                <w:sz w:val="28"/>
                <w:szCs w:val="28"/>
              </w:rPr>
              <w:t xml:space="preserve"> поселений, городских округов»;</w:t>
            </w:r>
          </w:p>
          <w:p w:rsidR="00D06572" w:rsidRDefault="00D06572" w:rsidP="00D06572">
            <w:pPr>
              <w:ind w:firstLine="3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Устав муниципального образования </w:t>
            </w:r>
            <w:r w:rsidR="00F20322" w:rsidRPr="00F20322">
              <w:rPr>
                <w:sz w:val="28"/>
                <w:szCs w:val="28"/>
              </w:rPr>
              <w:t xml:space="preserve">Константиновское сельское </w:t>
            </w:r>
            <w:r w:rsidRPr="00F20322">
              <w:rPr>
                <w:sz w:val="28"/>
                <w:szCs w:val="28"/>
              </w:rPr>
              <w:t xml:space="preserve"> поселение </w:t>
            </w:r>
            <w:r w:rsidR="00F20322" w:rsidRPr="00F20322">
              <w:rPr>
                <w:sz w:val="28"/>
                <w:szCs w:val="28"/>
              </w:rPr>
              <w:t xml:space="preserve">Малмыжского </w:t>
            </w:r>
            <w:r w:rsidRPr="00F2032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района Кировской области;</w:t>
            </w:r>
          </w:p>
          <w:p w:rsidR="007E5CBB" w:rsidRPr="00D06572" w:rsidRDefault="00097E9D" w:rsidP="00F20322">
            <w:pPr>
              <w:ind w:firstLine="319"/>
              <w:jc w:val="both"/>
              <w:rPr>
                <w:b/>
                <w:sz w:val="28"/>
                <w:szCs w:val="28"/>
              </w:rPr>
            </w:pPr>
            <w:r w:rsidRPr="00F20322">
              <w:rPr>
                <w:sz w:val="28"/>
                <w:szCs w:val="28"/>
              </w:rPr>
              <w:t>г</w:t>
            </w:r>
            <w:r w:rsidR="00D06572" w:rsidRPr="00F20322">
              <w:rPr>
                <w:sz w:val="28"/>
                <w:szCs w:val="28"/>
              </w:rPr>
              <w:t xml:space="preserve">енеральный план муниципального образования </w:t>
            </w:r>
            <w:r w:rsidR="00F20322" w:rsidRPr="00F20322">
              <w:rPr>
                <w:sz w:val="28"/>
                <w:szCs w:val="28"/>
              </w:rPr>
              <w:t>Константиновское сельское поселение</w:t>
            </w:r>
            <w:r w:rsidR="00D06572" w:rsidRPr="00F20322">
              <w:rPr>
                <w:sz w:val="28"/>
                <w:szCs w:val="28"/>
              </w:rPr>
              <w:t xml:space="preserve"> поселение </w:t>
            </w:r>
            <w:r w:rsidR="00F20322" w:rsidRPr="00F20322">
              <w:rPr>
                <w:sz w:val="28"/>
                <w:szCs w:val="28"/>
              </w:rPr>
              <w:t>Малмыжского</w:t>
            </w:r>
            <w:r w:rsidR="00D06572" w:rsidRPr="00F20322">
              <w:rPr>
                <w:sz w:val="28"/>
                <w:szCs w:val="28"/>
              </w:rPr>
              <w:t xml:space="preserve"> района Кировской области, утвержденный решением </w:t>
            </w:r>
            <w:r w:rsidR="00F20322" w:rsidRPr="00F20322">
              <w:rPr>
                <w:sz w:val="28"/>
                <w:szCs w:val="28"/>
              </w:rPr>
              <w:t xml:space="preserve">Константиновской сельской </w:t>
            </w:r>
            <w:r w:rsidR="00D06572" w:rsidRPr="00F20322">
              <w:rPr>
                <w:sz w:val="28"/>
                <w:szCs w:val="28"/>
              </w:rPr>
              <w:t xml:space="preserve"> Думы от </w:t>
            </w:r>
            <w:r w:rsidR="00F20322" w:rsidRPr="00F20322">
              <w:rPr>
                <w:sz w:val="28"/>
                <w:szCs w:val="28"/>
              </w:rPr>
              <w:t>14.12.2015 № 45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7E5CBB">
              <w:rPr>
                <w:sz w:val="28"/>
                <w:szCs w:val="28"/>
              </w:rPr>
              <w:t>аименование заказчика и разработчиков программы, их местонахождение</w:t>
            </w:r>
          </w:p>
        </w:tc>
        <w:tc>
          <w:tcPr>
            <w:tcW w:w="5096" w:type="dxa"/>
          </w:tcPr>
          <w:p w:rsidR="007E5CBB" w:rsidRPr="00F20322" w:rsidRDefault="00D06572" w:rsidP="00F20322">
            <w:pPr>
              <w:jc w:val="both"/>
              <w:rPr>
                <w:sz w:val="28"/>
                <w:szCs w:val="28"/>
              </w:rPr>
            </w:pPr>
            <w:r w:rsidRPr="00F20322">
              <w:rPr>
                <w:sz w:val="28"/>
                <w:szCs w:val="28"/>
              </w:rPr>
              <w:t xml:space="preserve">Администрация муниципального образования </w:t>
            </w:r>
            <w:r w:rsidR="00F20322" w:rsidRPr="00F20322">
              <w:rPr>
                <w:sz w:val="28"/>
                <w:szCs w:val="28"/>
              </w:rPr>
              <w:t xml:space="preserve">Константиновское сельское </w:t>
            </w:r>
            <w:r w:rsidRPr="00F20322">
              <w:rPr>
                <w:sz w:val="28"/>
                <w:szCs w:val="28"/>
              </w:rPr>
              <w:t xml:space="preserve"> поселение </w:t>
            </w:r>
            <w:r w:rsidR="00F20322" w:rsidRPr="00F20322">
              <w:rPr>
                <w:sz w:val="28"/>
                <w:szCs w:val="28"/>
              </w:rPr>
              <w:t xml:space="preserve">Малмыжского </w:t>
            </w:r>
            <w:r w:rsidRPr="00F20322">
              <w:rPr>
                <w:sz w:val="28"/>
                <w:szCs w:val="28"/>
              </w:rPr>
              <w:t xml:space="preserve"> района Кировской области</w:t>
            </w:r>
          </w:p>
          <w:p w:rsidR="00D06572" w:rsidRPr="00D06572" w:rsidRDefault="00F20322" w:rsidP="00D06572">
            <w:pPr>
              <w:ind w:firstLine="319"/>
              <w:jc w:val="both"/>
              <w:rPr>
                <w:sz w:val="28"/>
                <w:szCs w:val="28"/>
              </w:rPr>
            </w:pPr>
            <w:r w:rsidRPr="00F20322">
              <w:rPr>
                <w:sz w:val="28"/>
                <w:szCs w:val="28"/>
              </w:rPr>
              <w:t>612913, Кировская область, Малмы</w:t>
            </w:r>
            <w:r>
              <w:rPr>
                <w:sz w:val="28"/>
                <w:szCs w:val="28"/>
              </w:rPr>
              <w:t>ж</w:t>
            </w:r>
            <w:r w:rsidRPr="00F20322">
              <w:rPr>
                <w:sz w:val="28"/>
                <w:szCs w:val="28"/>
              </w:rPr>
              <w:t>ский район, с. Константиновка, ул. Набережная, 6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Ц</w:t>
            </w:r>
            <w:r w:rsidRPr="007E5CBB">
              <w:rPr>
                <w:sz w:val="28"/>
                <w:szCs w:val="28"/>
              </w:rPr>
              <w:t>ели и задачи программы</w:t>
            </w:r>
          </w:p>
        </w:tc>
        <w:tc>
          <w:tcPr>
            <w:tcW w:w="5096" w:type="dxa"/>
          </w:tcPr>
          <w:p w:rsidR="007E5CBB" w:rsidRDefault="00D06572" w:rsidP="00D06572">
            <w:pPr>
              <w:ind w:firstLine="3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программы:</w:t>
            </w:r>
          </w:p>
          <w:p w:rsidR="00D06572" w:rsidRPr="00D06572" w:rsidRDefault="00D06572" w:rsidP="00D06572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spacing w:val="-9"/>
                <w:sz w:val="28"/>
                <w:szCs w:val="28"/>
              </w:rPr>
            </w:pPr>
            <w:r w:rsidRPr="00D06572">
              <w:rPr>
                <w:spacing w:val="-9"/>
                <w:sz w:val="28"/>
                <w:szCs w:val="28"/>
              </w:rPr>
              <w:t>достижение расчетного уровня обеспеченности населения поселения услугами в области образования, здравоохранения, культуры, физической культуры и массо</w:t>
            </w:r>
            <w:r w:rsidRPr="00D06572">
              <w:rPr>
                <w:spacing w:val="-9"/>
                <w:sz w:val="28"/>
                <w:szCs w:val="28"/>
              </w:rPr>
              <w:lastRenderedPageBreak/>
              <w:t>вого спорта;</w:t>
            </w:r>
          </w:p>
          <w:p w:rsidR="00D06572" w:rsidRDefault="00D06572" w:rsidP="00D06572">
            <w:pPr>
              <w:ind w:firstLine="319"/>
              <w:jc w:val="both"/>
              <w:rPr>
                <w:spacing w:val="-9"/>
                <w:sz w:val="28"/>
                <w:szCs w:val="28"/>
              </w:rPr>
            </w:pPr>
            <w:r w:rsidRPr="00D06572">
              <w:rPr>
                <w:spacing w:val="-9"/>
                <w:sz w:val="28"/>
                <w:szCs w:val="28"/>
              </w:rPr>
              <w:t>обеспечение эффективности функционирования действующей социальной инфраструктуры поселения</w:t>
            </w:r>
          </w:p>
          <w:p w:rsidR="00D06572" w:rsidRDefault="00D06572" w:rsidP="00D06572">
            <w:pPr>
              <w:ind w:firstLine="319"/>
              <w:jc w:val="both"/>
              <w:rPr>
                <w:spacing w:val="-9"/>
                <w:sz w:val="28"/>
                <w:szCs w:val="28"/>
              </w:rPr>
            </w:pPr>
            <w:r>
              <w:rPr>
                <w:spacing w:val="-9"/>
                <w:sz w:val="28"/>
                <w:szCs w:val="28"/>
              </w:rPr>
              <w:t>Задачи программы: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sz w:val="28"/>
                <w:szCs w:val="28"/>
              </w:rPr>
            </w:pPr>
            <w:r w:rsidRPr="00D06572">
              <w:rPr>
                <w:sz w:val="28"/>
                <w:szCs w:val="28"/>
              </w:rPr>
              <w:t>предложения по совершенствованию нормативно-правового и информационного обеспечения развития социальной инфраструктуры поселения;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sz w:val="28"/>
                <w:szCs w:val="28"/>
              </w:rPr>
            </w:pPr>
            <w:r w:rsidRPr="00D06572">
              <w:rPr>
                <w:sz w:val="28"/>
                <w:szCs w:val="28"/>
              </w:rPr>
              <w:t>предложения по повышению доступности среды для маломобильных групп населения поселения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</w:t>
            </w:r>
            <w:r w:rsidRPr="007E5CBB">
              <w:rPr>
                <w:sz w:val="28"/>
                <w:szCs w:val="28"/>
              </w:rPr>
              <w:t>елевые показатели (индикаторы) обеспеченности населения объектами социальной инфраструктуры</w:t>
            </w:r>
          </w:p>
        </w:tc>
        <w:tc>
          <w:tcPr>
            <w:tcW w:w="5096" w:type="dxa"/>
          </w:tcPr>
          <w:p w:rsidR="00D06572" w:rsidRPr="00D06572" w:rsidRDefault="00D06572" w:rsidP="00F548A8">
            <w:pPr>
              <w:ind w:firstLine="316"/>
              <w:jc w:val="both"/>
              <w:rPr>
                <w:sz w:val="28"/>
                <w:szCs w:val="28"/>
              </w:rPr>
            </w:pPr>
            <w:r w:rsidRPr="00D06572">
              <w:rPr>
                <w:sz w:val="28"/>
                <w:szCs w:val="28"/>
              </w:rPr>
              <w:t>1. Развитие социальной инфраструктуры, образования, здравоохранения, культуры, физкультуры и спорта: повышение роли физкультуры и спорта в деле профилактики правонарушений, преодоления распростр</w:t>
            </w:r>
            <w:r w:rsidR="00F548A8">
              <w:rPr>
                <w:sz w:val="28"/>
                <w:szCs w:val="28"/>
              </w:rPr>
              <w:t>анения наркомании и алкоголизма.</w:t>
            </w:r>
          </w:p>
          <w:p w:rsidR="00D06572" w:rsidRPr="00D06572" w:rsidRDefault="00F548A8" w:rsidP="00F548A8">
            <w:pPr>
              <w:ind w:firstLine="3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Сохранение объ</w:t>
            </w:r>
            <w:r w:rsidR="00D06572" w:rsidRPr="00D06572">
              <w:rPr>
                <w:sz w:val="28"/>
                <w:szCs w:val="28"/>
              </w:rPr>
              <w:t>ектов культуры и активизация культурной деятельности</w:t>
            </w:r>
          </w:p>
          <w:p w:rsidR="00D06572" w:rsidRPr="00D06572" w:rsidRDefault="00F548A8" w:rsidP="00F548A8">
            <w:pPr>
              <w:ind w:firstLine="3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06572" w:rsidRPr="00D06572">
              <w:rPr>
                <w:sz w:val="28"/>
                <w:szCs w:val="28"/>
              </w:rPr>
              <w:t>. Создание условий для безопасного проживания населения на территории поселения.</w:t>
            </w:r>
          </w:p>
          <w:p w:rsidR="00D06572" w:rsidRPr="00D06572" w:rsidRDefault="00F548A8" w:rsidP="00F548A8">
            <w:pPr>
              <w:ind w:firstLine="3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D06572" w:rsidRPr="00D06572">
              <w:rPr>
                <w:sz w:val="28"/>
                <w:szCs w:val="28"/>
              </w:rPr>
              <w:t>. Содействие в привлечении молодых специалистов в поселение (врачей, учителей, работников ку</w:t>
            </w:r>
            <w:r>
              <w:rPr>
                <w:sz w:val="28"/>
                <w:szCs w:val="28"/>
              </w:rPr>
              <w:t>льтуры, муниципальных служащих).</w:t>
            </w:r>
          </w:p>
          <w:p w:rsidR="007E5CBB" w:rsidRDefault="00F548A8" w:rsidP="00F548A8">
            <w:pPr>
              <w:ind w:firstLine="316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06572" w:rsidRPr="00D06572">
              <w:rPr>
                <w:sz w:val="28"/>
                <w:szCs w:val="28"/>
              </w:rPr>
              <w:t xml:space="preserve">. Содействие в обеспечении социальной поддержки </w:t>
            </w:r>
            <w:r>
              <w:rPr>
                <w:sz w:val="28"/>
                <w:szCs w:val="28"/>
              </w:rPr>
              <w:t>слабозащищенным слоям населения.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7E5CBB">
              <w:rPr>
                <w:sz w:val="28"/>
                <w:szCs w:val="28"/>
              </w:rPr>
              <w:t>крупненное описание запланированных мероприятий (инвестиционных проектов) по проектированию, строительству, реконструкции объектов социальной инфраструктуры</w:t>
            </w:r>
          </w:p>
        </w:tc>
        <w:tc>
          <w:tcPr>
            <w:tcW w:w="5096" w:type="dxa"/>
          </w:tcPr>
          <w:p w:rsidR="00AF2A32" w:rsidRPr="00AF2A32" w:rsidRDefault="00AF2A32" w:rsidP="00AF2A32">
            <w:pPr>
              <w:ind w:firstLine="316"/>
              <w:jc w:val="both"/>
              <w:rPr>
                <w:sz w:val="28"/>
                <w:szCs w:val="28"/>
              </w:rPr>
            </w:pPr>
            <w:r w:rsidRPr="00AF2A32">
              <w:rPr>
                <w:sz w:val="28"/>
                <w:szCs w:val="28"/>
              </w:rPr>
              <w:t>Создание правовых, организационных условий для перехода к устойчивому социальному развитию поселения, эффективной реализации полномочий органов местного самоуправления;</w:t>
            </w:r>
          </w:p>
          <w:p w:rsidR="00AF2A32" w:rsidRPr="00AF2A32" w:rsidRDefault="00AF2A32" w:rsidP="00AF2A32">
            <w:pPr>
              <w:ind w:firstLine="316"/>
              <w:jc w:val="both"/>
              <w:rPr>
                <w:sz w:val="28"/>
                <w:szCs w:val="28"/>
              </w:rPr>
            </w:pPr>
            <w:r w:rsidRPr="00AF2A32">
              <w:rPr>
                <w:sz w:val="28"/>
                <w:szCs w:val="28"/>
              </w:rPr>
              <w:t>Развитие социальной инфраструктуры,</w:t>
            </w:r>
            <w:r>
              <w:rPr>
                <w:sz w:val="28"/>
                <w:szCs w:val="28"/>
              </w:rPr>
              <w:t xml:space="preserve"> </w:t>
            </w:r>
            <w:r w:rsidRPr="00AF2A32">
              <w:rPr>
                <w:sz w:val="28"/>
                <w:szCs w:val="28"/>
              </w:rPr>
              <w:t>образования,</w:t>
            </w:r>
            <w:r>
              <w:rPr>
                <w:sz w:val="28"/>
                <w:szCs w:val="28"/>
              </w:rPr>
              <w:t xml:space="preserve"> </w:t>
            </w:r>
            <w:r w:rsidRPr="00AF2A32">
              <w:rPr>
                <w:sz w:val="28"/>
                <w:szCs w:val="28"/>
              </w:rPr>
              <w:t>здравоохранения,</w:t>
            </w:r>
            <w:r>
              <w:rPr>
                <w:sz w:val="28"/>
                <w:szCs w:val="28"/>
              </w:rPr>
              <w:t xml:space="preserve"> </w:t>
            </w:r>
            <w:r w:rsidRPr="00AF2A32">
              <w:rPr>
                <w:sz w:val="28"/>
                <w:szCs w:val="28"/>
              </w:rPr>
              <w:t>культуры,</w:t>
            </w:r>
            <w:r>
              <w:rPr>
                <w:sz w:val="28"/>
                <w:szCs w:val="28"/>
              </w:rPr>
              <w:t xml:space="preserve"> </w:t>
            </w:r>
            <w:r w:rsidRPr="00AF2A32">
              <w:rPr>
                <w:sz w:val="28"/>
                <w:szCs w:val="28"/>
              </w:rPr>
              <w:t>физической культуры и спорта, повышение роли физкультуры и спорта в деле профилактики правонарушений,</w:t>
            </w:r>
            <w:r>
              <w:rPr>
                <w:sz w:val="28"/>
                <w:szCs w:val="28"/>
              </w:rPr>
              <w:t xml:space="preserve"> </w:t>
            </w:r>
            <w:r w:rsidRPr="00AF2A32">
              <w:rPr>
                <w:sz w:val="28"/>
                <w:szCs w:val="28"/>
              </w:rPr>
              <w:t>преодоления расп</w:t>
            </w:r>
            <w:r>
              <w:rPr>
                <w:sz w:val="28"/>
                <w:szCs w:val="28"/>
              </w:rPr>
              <w:t>р</w:t>
            </w:r>
            <w:r w:rsidRPr="00AF2A32">
              <w:rPr>
                <w:sz w:val="28"/>
                <w:szCs w:val="28"/>
              </w:rPr>
              <w:t>остранения наркомании и алкоголизма</w:t>
            </w:r>
            <w:r>
              <w:rPr>
                <w:sz w:val="28"/>
                <w:szCs w:val="28"/>
              </w:rPr>
              <w:t>;</w:t>
            </w:r>
          </w:p>
          <w:p w:rsidR="00AF2A32" w:rsidRPr="00AF2A32" w:rsidRDefault="00AF2A32" w:rsidP="00AF2A32">
            <w:pPr>
              <w:ind w:firstLine="3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Реконструкция объ</w:t>
            </w:r>
            <w:r w:rsidRPr="00AF2A32">
              <w:rPr>
                <w:sz w:val="28"/>
                <w:szCs w:val="28"/>
              </w:rPr>
              <w:t xml:space="preserve">ектов социальной </w:t>
            </w:r>
            <w:r w:rsidRPr="00AF2A32">
              <w:rPr>
                <w:sz w:val="28"/>
                <w:szCs w:val="28"/>
              </w:rPr>
              <w:lastRenderedPageBreak/>
              <w:t>инфраструктуры</w:t>
            </w:r>
            <w:r>
              <w:rPr>
                <w:sz w:val="28"/>
                <w:szCs w:val="28"/>
              </w:rPr>
              <w:t>;</w:t>
            </w:r>
          </w:p>
          <w:p w:rsidR="00AF2A32" w:rsidRPr="00AF2A32" w:rsidRDefault="00AF2A32" w:rsidP="00AF2A32">
            <w:pPr>
              <w:ind w:firstLine="316"/>
              <w:jc w:val="both"/>
              <w:rPr>
                <w:sz w:val="28"/>
                <w:szCs w:val="28"/>
              </w:rPr>
            </w:pPr>
            <w:r w:rsidRPr="00AF2A32">
              <w:rPr>
                <w:sz w:val="28"/>
                <w:szCs w:val="28"/>
              </w:rPr>
              <w:t>Создание условий для безопасного проживания населения на территории поселен</w:t>
            </w:r>
            <w:r>
              <w:rPr>
                <w:sz w:val="28"/>
                <w:szCs w:val="28"/>
              </w:rPr>
              <w:t>ия;</w:t>
            </w:r>
          </w:p>
          <w:p w:rsidR="00AF2A32" w:rsidRPr="00AF2A32" w:rsidRDefault="00AF2A32" w:rsidP="00AF2A32">
            <w:pPr>
              <w:ind w:firstLine="316"/>
              <w:jc w:val="both"/>
              <w:rPr>
                <w:sz w:val="28"/>
                <w:szCs w:val="28"/>
              </w:rPr>
            </w:pPr>
            <w:r w:rsidRPr="00AF2A32">
              <w:rPr>
                <w:sz w:val="28"/>
                <w:szCs w:val="28"/>
              </w:rPr>
              <w:t>Содействие в привлечении молодых специалистов в поселение</w:t>
            </w:r>
            <w:r>
              <w:rPr>
                <w:sz w:val="28"/>
                <w:szCs w:val="28"/>
              </w:rPr>
              <w:t xml:space="preserve"> </w:t>
            </w:r>
            <w:r w:rsidRPr="00AF2A32">
              <w:rPr>
                <w:sz w:val="28"/>
                <w:szCs w:val="28"/>
              </w:rPr>
              <w:t>(врачей,</w:t>
            </w:r>
            <w:r>
              <w:rPr>
                <w:sz w:val="28"/>
                <w:szCs w:val="28"/>
              </w:rPr>
              <w:t xml:space="preserve"> </w:t>
            </w:r>
            <w:r w:rsidRPr="00AF2A32">
              <w:rPr>
                <w:sz w:val="28"/>
                <w:szCs w:val="28"/>
              </w:rPr>
              <w:t>учителей,</w:t>
            </w:r>
            <w:r>
              <w:rPr>
                <w:sz w:val="28"/>
                <w:szCs w:val="28"/>
              </w:rPr>
              <w:t xml:space="preserve"> </w:t>
            </w:r>
            <w:r w:rsidRPr="00AF2A32">
              <w:rPr>
                <w:sz w:val="28"/>
                <w:szCs w:val="28"/>
              </w:rPr>
              <w:t>работников культуры,</w:t>
            </w:r>
            <w:r>
              <w:rPr>
                <w:sz w:val="28"/>
                <w:szCs w:val="28"/>
              </w:rPr>
              <w:t xml:space="preserve"> </w:t>
            </w:r>
            <w:r w:rsidRPr="00AF2A32">
              <w:rPr>
                <w:sz w:val="28"/>
                <w:szCs w:val="28"/>
              </w:rPr>
              <w:t>муниципальных служащих)</w:t>
            </w:r>
          </w:p>
          <w:p w:rsidR="007E5CBB" w:rsidRDefault="00AF2A32" w:rsidP="00AF2A32">
            <w:pPr>
              <w:ind w:firstLine="316"/>
              <w:jc w:val="both"/>
              <w:rPr>
                <w:b/>
                <w:sz w:val="28"/>
                <w:szCs w:val="28"/>
              </w:rPr>
            </w:pPr>
            <w:r w:rsidRPr="00AF2A32">
              <w:rPr>
                <w:sz w:val="28"/>
                <w:szCs w:val="28"/>
              </w:rPr>
              <w:t>Содействие в обеспечении социальной поддержки слабозащищенным слоям населения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</w:t>
            </w:r>
            <w:r w:rsidRPr="007E5CBB">
              <w:rPr>
                <w:sz w:val="28"/>
                <w:szCs w:val="28"/>
              </w:rPr>
              <w:t>рок и этапы реализации программы</w:t>
            </w:r>
          </w:p>
        </w:tc>
        <w:tc>
          <w:tcPr>
            <w:tcW w:w="5096" w:type="dxa"/>
          </w:tcPr>
          <w:p w:rsidR="007E5CBB" w:rsidRPr="00AF2A32" w:rsidRDefault="00AF2A32" w:rsidP="000E2A83">
            <w:pPr>
              <w:ind w:firstLine="316"/>
              <w:jc w:val="both"/>
              <w:rPr>
                <w:sz w:val="28"/>
                <w:szCs w:val="28"/>
              </w:rPr>
            </w:pPr>
            <w:r w:rsidRPr="00AF2A32">
              <w:rPr>
                <w:sz w:val="28"/>
                <w:szCs w:val="28"/>
              </w:rPr>
              <w:t>201</w:t>
            </w:r>
            <w:r w:rsidR="000E2A83">
              <w:rPr>
                <w:sz w:val="28"/>
                <w:szCs w:val="28"/>
              </w:rPr>
              <w:t>8</w:t>
            </w:r>
            <w:r w:rsidRPr="00AF2A32">
              <w:rPr>
                <w:sz w:val="28"/>
                <w:szCs w:val="28"/>
              </w:rPr>
              <w:t xml:space="preserve"> – 2027 годы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7E5CBB">
              <w:rPr>
                <w:sz w:val="28"/>
                <w:szCs w:val="28"/>
              </w:rPr>
              <w:t>бъемы и источники финансирования программы</w:t>
            </w:r>
          </w:p>
        </w:tc>
        <w:tc>
          <w:tcPr>
            <w:tcW w:w="5096" w:type="dxa"/>
          </w:tcPr>
          <w:p w:rsidR="00AF2A32" w:rsidRPr="000E2A83" w:rsidRDefault="000E2A83" w:rsidP="000D16EB">
            <w:pPr>
              <w:ind w:firstLine="316"/>
              <w:jc w:val="both"/>
              <w:rPr>
                <w:sz w:val="28"/>
                <w:szCs w:val="28"/>
              </w:rPr>
            </w:pPr>
            <w:r w:rsidRPr="000E2A83">
              <w:rPr>
                <w:sz w:val="28"/>
                <w:szCs w:val="28"/>
              </w:rPr>
              <w:t>Без финансирования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7E5CBB">
              <w:rPr>
                <w:sz w:val="28"/>
                <w:szCs w:val="28"/>
              </w:rPr>
              <w:t>жидаемые результаты реализации программы</w:t>
            </w:r>
          </w:p>
        </w:tc>
        <w:tc>
          <w:tcPr>
            <w:tcW w:w="5096" w:type="dxa"/>
          </w:tcPr>
          <w:p w:rsidR="00BF600B" w:rsidRPr="00BF600B" w:rsidRDefault="00BF600B" w:rsidP="00BF600B">
            <w:pPr>
              <w:ind w:firstLine="316"/>
              <w:jc w:val="both"/>
              <w:rPr>
                <w:sz w:val="28"/>
                <w:szCs w:val="28"/>
              </w:rPr>
            </w:pPr>
            <w:r w:rsidRPr="00BF600B">
              <w:rPr>
                <w:sz w:val="28"/>
                <w:szCs w:val="28"/>
              </w:rPr>
              <w:t>повышение комфортности и качества проживания населения;</w:t>
            </w:r>
          </w:p>
          <w:p w:rsidR="00BF600B" w:rsidRPr="00BF600B" w:rsidRDefault="00BF600B" w:rsidP="00BF600B">
            <w:pPr>
              <w:ind w:firstLine="316"/>
              <w:jc w:val="both"/>
              <w:rPr>
                <w:sz w:val="28"/>
                <w:szCs w:val="28"/>
              </w:rPr>
            </w:pPr>
            <w:r w:rsidRPr="00BF600B">
              <w:rPr>
                <w:sz w:val="28"/>
                <w:szCs w:val="28"/>
              </w:rPr>
              <w:t>безопасность, качество и эффективность использования населением объектов социальной инфраструктуры поселения;</w:t>
            </w:r>
          </w:p>
          <w:p w:rsidR="00BF600B" w:rsidRPr="00BF600B" w:rsidRDefault="00BF600B" w:rsidP="00BF600B">
            <w:pPr>
              <w:ind w:firstLine="316"/>
              <w:jc w:val="both"/>
              <w:rPr>
                <w:sz w:val="28"/>
                <w:szCs w:val="28"/>
              </w:rPr>
            </w:pPr>
            <w:r w:rsidRPr="00BF600B">
              <w:rPr>
                <w:sz w:val="28"/>
                <w:szCs w:val="28"/>
              </w:rPr>
              <w:t>достижение расчетного уровня обеспеченности населения поселения услугами в области образования, здравоохранения, культуры, физической культуры и массового спорта;</w:t>
            </w:r>
          </w:p>
          <w:p w:rsidR="007E5CBB" w:rsidRPr="00BF600B" w:rsidRDefault="00BF600B" w:rsidP="00BF600B">
            <w:pPr>
              <w:ind w:firstLine="316"/>
              <w:jc w:val="both"/>
              <w:rPr>
                <w:sz w:val="28"/>
                <w:szCs w:val="28"/>
              </w:rPr>
            </w:pPr>
            <w:r w:rsidRPr="00BF600B">
              <w:rPr>
                <w:sz w:val="28"/>
                <w:szCs w:val="28"/>
              </w:rPr>
              <w:t>эффективность функционирования действующей социальной инфраструктуры</w:t>
            </w:r>
          </w:p>
        </w:tc>
      </w:tr>
    </w:tbl>
    <w:p w:rsidR="007E5CBB" w:rsidRDefault="007E5CBB" w:rsidP="007E5CBB">
      <w:pPr>
        <w:jc w:val="both"/>
        <w:rPr>
          <w:b/>
          <w:sz w:val="28"/>
          <w:szCs w:val="28"/>
        </w:rPr>
      </w:pPr>
    </w:p>
    <w:p w:rsidR="007E5CBB" w:rsidRPr="007E5CBB" w:rsidRDefault="00BF600B" w:rsidP="00F2032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7E5CBB" w:rsidRPr="007E5CB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Характеристика</w:t>
      </w:r>
      <w:r w:rsidR="007E5CBB" w:rsidRPr="007E5CBB">
        <w:rPr>
          <w:b/>
          <w:sz w:val="28"/>
          <w:szCs w:val="28"/>
        </w:rPr>
        <w:t xml:space="preserve"> существующего сост</w:t>
      </w:r>
      <w:r>
        <w:rPr>
          <w:b/>
          <w:sz w:val="28"/>
          <w:szCs w:val="28"/>
        </w:rPr>
        <w:t>ояния социальной инфраструктуры</w:t>
      </w:r>
    </w:p>
    <w:p w:rsidR="007E5CBB" w:rsidRDefault="005A17C1" w:rsidP="00F40A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7E5CBB" w:rsidRPr="007E5CB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7E5CBB" w:rsidRPr="007E5CBB">
        <w:rPr>
          <w:sz w:val="28"/>
          <w:szCs w:val="28"/>
        </w:rPr>
        <w:t>писание социально-экономического состояния поселения</w:t>
      </w:r>
    </w:p>
    <w:p w:rsidR="00F40A7F" w:rsidRDefault="00F40A7F" w:rsidP="00F40A7F">
      <w:pPr>
        <w:ind w:firstLine="709"/>
        <w:jc w:val="both"/>
        <w:rPr>
          <w:sz w:val="28"/>
          <w:szCs w:val="28"/>
        </w:rPr>
      </w:pPr>
    </w:p>
    <w:p w:rsidR="00F40A7F" w:rsidRDefault="00FA1B4C" w:rsidP="00F40A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площадь </w:t>
      </w:r>
      <w:r w:rsidR="00F20322" w:rsidRPr="006D4246">
        <w:rPr>
          <w:sz w:val="28"/>
          <w:szCs w:val="28"/>
        </w:rPr>
        <w:t xml:space="preserve">Константиновского сельского </w:t>
      </w:r>
      <w:r w:rsidRPr="006D42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составляет </w:t>
      </w:r>
      <w:r w:rsidR="004810CB">
        <w:rPr>
          <w:sz w:val="28"/>
          <w:szCs w:val="28"/>
        </w:rPr>
        <w:t>3,21 кв. км</w:t>
      </w:r>
      <w:r>
        <w:rPr>
          <w:sz w:val="28"/>
          <w:szCs w:val="28"/>
        </w:rPr>
        <w:t xml:space="preserve">. Численность населения по данным на </w:t>
      </w:r>
      <w:r w:rsidR="004810CB">
        <w:rPr>
          <w:sz w:val="28"/>
          <w:szCs w:val="28"/>
        </w:rPr>
        <w:t>01.01.2017 –</w:t>
      </w:r>
      <w:r>
        <w:rPr>
          <w:sz w:val="28"/>
          <w:szCs w:val="28"/>
        </w:rPr>
        <w:t xml:space="preserve"> </w:t>
      </w:r>
      <w:r w:rsidR="004810CB">
        <w:rPr>
          <w:sz w:val="28"/>
          <w:szCs w:val="28"/>
        </w:rPr>
        <w:t xml:space="preserve">506 </w:t>
      </w:r>
      <w:r>
        <w:rPr>
          <w:sz w:val="28"/>
          <w:szCs w:val="28"/>
        </w:rPr>
        <w:t>человека.</w:t>
      </w:r>
    </w:p>
    <w:p w:rsidR="00F40A7F" w:rsidRDefault="004810CB" w:rsidP="00F40A7F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поселения расположен один населенный пункт, в котором проживает 506 человек.</w:t>
      </w:r>
    </w:p>
    <w:p w:rsidR="00427F17" w:rsidRDefault="00427F17" w:rsidP="00427F17">
      <w:pPr>
        <w:jc w:val="center"/>
        <w:rPr>
          <w:sz w:val="28"/>
          <w:szCs w:val="28"/>
        </w:rPr>
      </w:pPr>
    </w:p>
    <w:p w:rsidR="00427F17" w:rsidRDefault="00427F17" w:rsidP="00427F17">
      <w:pPr>
        <w:jc w:val="center"/>
        <w:rPr>
          <w:b/>
          <w:i/>
          <w:sz w:val="28"/>
          <w:szCs w:val="28"/>
        </w:rPr>
      </w:pPr>
      <w:r w:rsidRPr="00427F17">
        <w:rPr>
          <w:b/>
          <w:i/>
          <w:sz w:val="28"/>
          <w:szCs w:val="28"/>
        </w:rPr>
        <w:t>Демографическая ситуация</w:t>
      </w:r>
    </w:p>
    <w:p w:rsidR="00C36C5F" w:rsidRPr="00427F17" w:rsidRDefault="00C36C5F" w:rsidP="00427F17">
      <w:pPr>
        <w:jc w:val="center"/>
        <w:rPr>
          <w:b/>
          <w:i/>
          <w:sz w:val="28"/>
          <w:szCs w:val="28"/>
        </w:rPr>
      </w:pPr>
    </w:p>
    <w:p w:rsidR="004810CB" w:rsidRPr="004810CB" w:rsidRDefault="00427F17" w:rsidP="004810CB">
      <w:pPr>
        <w:jc w:val="both"/>
        <w:rPr>
          <w:sz w:val="28"/>
          <w:szCs w:val="20"/>
        </w:rPr>
      </w:pPr>
      <w:r w:rsidRPr="00427F17">
        <w:rPr>
          <w:sz w:val="28"/>
          <w:szCs w:val="28"/>
        </w:rPr>
        <w:t xml:space="preserve">Общая численность населения поселения на </w:t>
      </w:r>
      <w:r w:rsidR="004810CB">
        <w:rPr>
          <w:sz w:val="28"/>
          <w:szCs w:val="28"/>
        </w:rPr>
        <w:t>01.01.2017</w:t>
      </w:r>
      <w:r w:rsidRPr="00427F17">
        <w:rPr>
          <w:sz w:val="28"/>
          <w:szCs w:val="28"/>
        </w:rPr>
        <w:t xml:space="preserve"> составила </w:t>
      </w:r>
      <w:r w:rsidR="004810CB">
        <w:rPr>
          <w:sz w:val="28"/>
          <w:szCs w:val="28"/>
        </w:rPr>
        <w:t>506</w:t>
      </w:r>
      <w:r w:rsidRPr="00427F17">
        <w:rPr>
          <w:sz w:val="28"/>
          <w:szCs w:val="28"/>
        </w:rPr>
        <w:t xml:space="preserve"> человек.</w:t>
      </w:r>
      <w:r w:rsidR="004810CB" w:rsidRPr="004810CB">
        <w:rPr>
          <w:sz w:val="28"/>
          <w:szCs w:val="28"/>
        </w:rPr>
        <w:t xml:space="preserve"> Из них   271 женщин, мужчин 235 человек.</w:t>
      </w:r>
    </w:p>
    <w:p w:rsidR="004810CB" w:rsidRPr="004810CB" w:rsidRDefault="004810CB" w:rsidP="004810CB">
      <w:pPr>
        <w:jc w:val="both"/>
        <w:rPr>
          <w:b/>
          <w:sz w:val="28"/>
          <w:szCs w:val="28"/>
        </w:rPr>
      </w:pPr>
      <w:r w:rsidRPr="004810CB">
        <w:rPr>
          <w:sz w:val="28"/>
          <w:szCs w:val="28"/>
        </w:rPr>
        <w:lastRenderedPageBreak/>
        <w:t>Количество избирателей 410 человек</w:t>
      </w:r>
      <w:r w:rsidR="001A1380">
        <w:rPr>
          <w:sz w:val="28"/>
          <w:szCs w:val="28"/>
        </w:rPr>
        <w:t>.</w:t>
      </w:r>
    </w:p>
    <w:p w:rsidR="004810CB" w:rsidRPr="004810CB" w:rsidRDefault="004810CB" w:rsidP="004810CB">
      <w:pPr>
        <w:jc w:val="both"/>
        <w:rPr>
          <w:sz w:val="28"/>
        </w:rPr>
      </w:pPr>
      <w:r w:rsidRPr="004810CB">
        <w:rPr>
          <w:sz w:val="28"/>
          <w:szCs w:val="28"/>
        </w:rPr>
        <w:t xml:space="preserve">  По возрастному составу население распределяется  следующим образом:</w:t>
      </w:r>
    </w:p>
    <w:p w:rsidR="004810CB" w:rsidRPr="004810CB" w:rsidRDefault="004810CB" w:rsidP="004810CB">
      <w:pPr>
        <w:jc w:val="both"/>
        <w:rPr>
          <w:sz w:val="28"/>
          <w:szCs w:val="28"/>
        </w:rPr>
      </w:pPr>
      <w:r w:rsidRPr="004810CB">
        <w:rPr>
          <w:sz w:val="28"/>
          <w:szCs w:val="28"/>
        </w:rPr>
        <w:t xml:space="preserve"> -    дошкольного возраста  - 29 человек</w:t>
      </w:r>
    </w:p>
    <w:p w:rsidR="004810CB" w:rsidRPr="004810CB" w:rsidRDefault="004810CB" w:rsidP="004810CB">
      <w:pPr>
        <w:numPr>
          <w:ilvl w:val="0"/>
          <w:numId w:val="1"/>
        </w:numPr>
        <w:jc w:val="both"/>
        <w:rPr>
          <w:sz w:val="28"/>
          <w:szCs w:val="28"/>
        </w:rPr>
      </w:pPr>
      <w:r w:rsidRPr="004810CB">
        <w:rPr>
          <w:sz w:val="28"/>
          <w:szCs w:val="28"/>
        </w:rPr>
        <w:t>школьного возраста – 64 человек</w:t>
      </w:r>
    </w:p>
    <w:p w:rsidR="004810CB" w:rsidRPr="004810CB" w:rsidRDefault="004810CB" w:rsidP="004810CB">
      <w:pPr>
        <w:numPr>
          <w:ilvl w:val="0"/>
          <w:numId w:val="1"/>
        </w:numPr>
        <w:jc w:val="both"/>
        <w:rPr>
          <w:sz w:val="28"/>
          <w:szCs w:val="28"/>
        </w:rPr>
      </w:pPr>
      <w:r w:rsidRPr="004810CB">
        <w:rPr>
          <w:sz w:val="28"/>
          <w:szCs w:val="28"/>
        </w:rPr>
        <w:t>трудоспособное население – 237 человек</w:t>
      </w:r>
    </w:p>
    <w:p w:rsidR="004810CB" w:rsidRPr="004810CB" w:rsidRDefault="004810CB" w:rsidP="004810CB">
      <w:pPr>
        <w:numPr>
          <w:ilvl w:val="0"/>
          <w:numId w:val="1"/>
        </w:numPr>
        <w:jc w:val="both"/>
        <w:rPr>
          <w:sz w:val="28"/>
          <w:szCs w:val="28"/>
        </w:rPr>
      </w:pPr>
      <w:r w:rsidRPr="004810CB">
        <w:rPr>
          <w:sz w:val="28"/>
          <w:szCs w:val="28"/>
        </w:rPr>
        <w:t>пенсионеры  – 176 человек</w:t>
      </w:r>
    </w:p>
    <w:p w:rsidR="004810CB" w:rsidRPr="004810CB" w:rsidRDefault="004810CB" w:rsidP="004810CB">
      <w:pPr>
        <w:jc w:val="both"/>
        <w:rPr>
          <w:sz w:val="28"/>
          <w:szCs w:val="28"/>
        </w:rPr>
      </w:pPr>
      <w:r w:rsidRPr="004810CB">
        <w:rPr>
          <w:sz w:val="28"/>
          <w:szCs w:val="28"/>
        </w:rPr>
        <w:t>Численность населения старше трудоспособного возраста составила 35% к общей численности населения.</w:t>
      </w:r>
    </w:p>
    <w:p w:rsidR="004810CB" w:rsidRPr="004810CB" w:rsidRDefault="004810CB" w:rsidP="004810CB">
      <w:pPr>
        <w:jc w:val="both"/>
        <w:rPr>
          <w:sz w:val="28"/>
          <w:szCs w:val="28"/>
        </w:rPr>
      </w:pPr>
      <w:r w:rsidRPr="004810CB">
        <w:rPr>
          <w:sz w:val="28"/>
          <w:szCs w:val="28"/>
        </w:rPr>
        <w:t>Численность населения моложе трудоспособного возраста (до 16 лет) составила 32 % к численности трудоспособного возраста.</w:t>
      </w:r>
    </w:p>
    <w:p w:rsidR="004810CB" w:rsidRPr="004810CB" w:rsidRDefault="004810CB" w:rsidP="004810CB">
      <w:pPr>
        <w:jc w:val="both"/>
        <w:rPr>
          <w:sz w:val="28"/>
          <w:szCs w:val="28"/>
        </w:rPr>
      </w:pPr>
      <w:r w:rsidRPr="004810CB">
        <w:rPr>
          <w:sz w:val="28"/>
          <w:szCs w:val="28"/>
        </w:rPr>
        <w:t>Численность пенсионеров по отношению к трудоспособному населению составила 74 %.</w:t>
      </w:r>
    </w:p>
    <w:p w:rsidR="004810CB" w:rsidRPr="004810CB" w:rsidRDefault="004810CB" w:rsidP="004810CB">
      <w:pPr>
        <w:jc w:val="both"/>
        <w:rPr>
          <w:sz w:val="28"/>
          <w:szCs w:val="28"/>
        </w:rPr>
      </w:pPr>
    </w:p>
    <w:p w:rsidR="004810CB" w:rsidRPr="004810CB" w:rsidRDefault="004810CB" w:rsidP="004810CB">
      <w:pPr>
        <w:ind w:firstLine="709"/>
        <w:jc w:val="both"/>
        <w:rPr>
          <w:sz w:val="28"/>
          <w:szCs w:val="28"/>
        </w:rPr>
      </w:pPr>
      <w:r w:rsidRPr="004810CB">
        <w:rPr>
          <w:sz w:val="28"/>
          <w:szCs w:val="28"/>
        </w:rPr>
        <w:t>Динамика численности населения Константиновского сельского поселения</w:t>
      </w:r>
    </w:p>
    <w:p w:rsidR="004810CB" w:rsidRPr="004810CB" w:rsidRDefault="004810CB" w:rsidP="004810CB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-63" w:type="dxa"/>
        <w:tblLayout w:type="fixed"/>
        <w:tblLook w:val="04A0" w:firstRow="1" w:lastRow="0" w:firstColumn="1" w:lastColumn="0" w:noHBand="0" w:noVBand="1"/>
      </w:tblPr>
      <w:tblGrid>
        <w:gridCol w:w="3561"/>
        <w:gridCol w:w="1515"/>
        <w:gridCol w:w="1447"/>
        <w:gridCol w:w="1496"/>
        <w:gridCol w:w="1601"/>
      </w:tblGrid>
      <w:tr w:rsidR="004810CB" w:rsidRPr="004810CB" w:rsidTr="00382E95">
        <w:trPr>
          <w:trHeight w:val="78"/>
        </w:trPr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Демографические показатели по годам</w:t>
            </w:r>
          </w:p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2014</w:t>
            </w:r>
            <w:r w:rsidRPr="004810CB">
              <w:rPr>
                <w:rFonts w:eastAsia="A"/>
                <w:lang w:eastAsia="ar-SA"/>
              </w:rPr>
              <w:t xml:space="preserve"> год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2015</w:t>
            </w:r>
            <w:r w:rsidRPr="004810CB">
              <w:rPr>
                <w:rFonts w:eastAsia="A"/>
                <w:lang w:eastAsia="ar-SA"/>
              </w:rPr>
              <w:t xml:space="preserve"> год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2016</w:t>
            </w:r>
            <w:r w:rsidRPr="004810CB">
              <w:rPr>
                <w:rFonts w:eastAsia="A"/>
                <w:lang w:eastAsia="ar-SA"/>
              </w:rPr>
              <w:t xml:space="preserve"> год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2017</w:t>
            </w:r>
          </w:p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(оценка)</w:t>
            </w:r>
          </w:p>
        </w:tc>
      </w:tr>
      <w:tr w:rsidR="004810CB" w:rsidRPr="004810CB" w:rsidTr="00382E95">
        <w:trPr>
          <w:trHeight w:val="510"/>
        </w:trPr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Численность постоянного населения (человек)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534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524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506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506</w:t>
            </w:r>
          </w:p>
        </w:tc>
      </w:tr>
      <w:tr w:rsidR="004810CB" w:rsidRPr="004810CB" w:rsidTr="00382E95">
        <w:trPr>
          <w:trHeight w:val="59"/>
        </w:trPr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Темп роста численности постоянного населения (% к предыдущему году)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98,1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96,6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100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100</w:t>
            </w:r>
          </w:p>
        </w:tc>
      </w:tr>
      <w:tr w:rsidR="004810CB" w:rsidRPr="004810CB" w:rsidTr="00382E95">
        <w:trPr>
          <w:trHeight w:val="268"/>
        </w:trPr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Коэффициент естественного прироста населения (на 1000 человек населения)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-0,9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-0,9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-0,8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-2,2</w:t>
            </w:r>
          </w:p>
        </w:tc>
      </w:tr>
      <w:tr w:rsidR="004810CB" w:rsidRPr="004810CB" w:rsidTr="00382E95">
        <w:trPr>
          <w:trHeight w:val="104"/>
        </w:trPr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Коэффициент миграционного прироста (на 10000 человек населения)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0,09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val="en-US" w:eastAsia="ar-SA"/>
              </w:rPr>
            </w:pPr>
            <w:r w:rsidRPr="004810CB">
              <w:rPr>
                <w:lang w:eastAsia="ar-SA"/>
              </w:rPr>
              <w:t>-2,45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-0,05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0,3</w:t>
            </w:r>
          </w:p>
        </w:tc>
      </w:tr>
    </w:tbl>
    <w:p w:rsidR="004810CB" w:rsidRPr="004810CB" w:rsidRDefault="004810CB" w:rsidP="004810CB">
      <w:pPr>
        <w:keepNext/>
        <w:ind w:firstLine="709"/>
        <w:jc w:val="both"/>
        <w:rPr>
          <w:sz w:val="28"/>
          <w:szCs w:val="28"/>
        </w:rPr>
      </w:pPr>
    </w:p>
    <w:p w:rsidR="004810CB" w:rsidRPr="004810CB" w:rsidRDefault="004810CB" w:rsidP="004810CB">
      <w:pPr>
        <w:keepNext/>
        <w:ind w:firstLine="709"/>
        <w:jc w:val="both"/>
        <w:rPr>
          <w:sz w:val="28"/>
          <w:szCs w:val="28"/>
        </w:rPr>
      </w:pPr>
      <w:r w:rsidRPr="004810CB">
        <w:rPr>
          <w:sz w:val="28"/>
          <w:szCs w:val="28"/>
        </w:rPr>
        <w:t>В 2014-2016 годах демографическая ситуация в Константиновском сельском поселении характеризовалась процессом естественной и миграционной убыли населения.</w:t>
      </w:r>
    </w:p>
    <w:p w:rsidR="004810CB" w:rsidRPr="004810CB" w:rsidRDefault="004810CB" w:rsidP="004810CB">
      <w:pPr>
        <w:keepNext/>
        <w:ind w:firstLine="709"/>
        <w:jc w:val="both"/>
        <w:rPr>
          <w:sz w:val="28"/>
          <w:szCs w:val="28"/>
        </w:rPr>
      </w:pPr>
      <w:r w:rsidRPr="004810CB">
        <w:rPr>
          <w:sz w:val="28"/>
          <w:szCs w:val="28"/>
        </w:rPr>
        <w:t xml:space="preserve"> Численность постоянного населения района с 2014 по 2016 годы сократилась на 28 человек. Численность населения в Константиновском сельском поселении в 2015 г по отношению к 2014 году снизилась на -1,87</w:t>
      </w:r>
      <w:r w:rsidRPr="004810CB">
        <w:rPr>
          <w:rFonts w:eastAsia="A"/>
          <w:sz w:val="28"/>
          <w:szCs w:val="28"/>
        </w:rPr>
        <w:t>%, в 2016 году по отношению к 2015</w:t>
      </w:r>
      <w:r w:rsidR="0002329A">
        <w:rPr>
          <w:rFonts w:eastAsia="A"/>
          <w:sz w:val="28"/>
          <w:szCs w:val="28"/>
        </w:rPr>
        <w:t xml:space="preserve"> </w:t>
      </w:r>
      <w:r w:rsidRPr="004810CB">
        <w:rPr>
          <w:rFonts w:eastAsia="A"/>
          <w:sz w:val="28"/>
          <w:szCs w:val="28"/>
        </w:rPr>
        <w:t>году</w:t>
      </w:r>
      <w:r w:rsidRPr="004810CB">
        <w:rPr>
          <w:sz w:val="28"/>
          <w:szCs w:val="28"/>
        </w:rPr>
        <w:t xml:space="preserve"> на -3,43%.</w:t>
      </w:r>
    </w:p>
    <w:p w:rsidR="004810CB" w:rsidRPr="004810CB" w:rsidRDefault="004810CB" w:rsidP="004810CB">
      <w:pPr>
        <w:keepNext/>
        <w:ind w:firstLine="709"/>
        <w:jc w:val="both"/>
        <w:rPr>
          <w:sz w:val="28"/>
          <w:szCs w:val="28"/>
        </w:rPr>
      </w:pPr>
    </w:p>
    <w:p w:rsidR="004810CB" w:rsidRPr="004810CB" w:rsidRDefault="004810CB" w:rsidP="004810CB">
      <w:pPr>
        <w:ind w:firstLine="709"/>
        <w:jc w:val="both"/>
        <w:rPr>
          <w:sz w:val="28"/>
          <w:szCs w:val="28"/>
        </w:rPr>
      </w:pPr>
      <w:r w:rsidRPr="004810CB">
        <w:rPr>
          <w:sz w:val="28"/>
          <w:szCs w:val="28"/>
        </w:rPr>
        <w:t xml:space="preserve">                   Показатели естественного движения населения</w:t>
      </w:r>
    </w:p>
    <w:p w:rsidR="004810CB" w:rsidRPr="004810CB" w:rsidRDefault="004810CB" w:rsidP="004810CB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214" w:type="dxa"/>
        <w:tblLayout w:type="fixed"/>
        <w:tblLook w:val="04A0" w:firstRow="1" w:lastRow="0" w:firstColumn="1" w:lastColumn="0" w:noHBand="0" w:noVBand="1"/>
      </w:tblPr>
      <w:tblGrid>
        <w:gridCol w:w="3285"/>
        <w:gridCol w:w="1515"/>
        <w:gridCol w:w="1455"/>
        <w:gridCol w:w="1500"/>
        <w:gridCol w:w="1588"/>
      </w:tblGrid>
      <w:tr w:rsidR="004810CB" w:rsidRPr="004810CB" w:rsidTr="00382E95">
        <w:trPr>
          <w:trHeight w:val="78"/>
        </w:trPr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Показатель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2014 г.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2015 г.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2016 г.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2017 г.</w:t>
            </w:r>
          </w:p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Оценка</w:t>
            </w:r>
          </w:p>
        </w:tc>
      </w:tr>
      <w:tr w:rsidR="004810CB" w:rsidRPr="004810CB" w:rsidTr="00382E95">
        <w:trPr>
          <w:trHeight w:val="65"/>
        </w:trPr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after="200" w:line="276" w:lineRule="auto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Число родившихся, чел</w:t>
            </w:r>
            <w:r w:rsidRPr="004810CB">
              <w:rPr>
                <w:rFonts w:eastAsia="A"/>
                <w:lang w:eastAsia="ar-SA"/>
              </w:rPr>
              <w:t>овек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after="200" w:line="276" w:lineRule="auto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 xml:space="preserve"> 3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after="200" w:line="276" w:lineRule="auto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after="200" w:line="276" w:lineRule="auto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4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10CB" w:rsidRPr="004810CB" w:rsidRDefault="004810CB" w:rsidP="004810CB">
            <w:pPr>
              <w:spacing w:after="200" w:line="276" w:lineRule="auto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4</w:t>
            </w:r>
          </w:p>
        </w:tc>
      </w:tr>
      <w:tr w:rsidR="004810CB" w:rsidRPr="004810CB" w:rsidTr="00382E95">
        <w:trPr>
          <w:trHeight w:val="59"/>
        </w:trPr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after="200" w:line="276" w:lineRule="auto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Число умерших, чел</w:t>
            </w:r>
            <w:r w:rsidRPr="004810CB">
              <w:rPr>
                <w:rFonts w:eastAsia="A"/>
                <w:lang w:eastAsia="ar-SA"/>
              </w:rPr>
              <w:t>овек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after="200" w:line="276" w:lineRule="auto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8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after="200" w:line="276" w:lineRule="auto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after="200" w:line="276" w:lineRule="auto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15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10CB" w:rsidRPr="004810CB" w:rsidRDefault="004810CB" w:rsidP="004810CB">
            <w:pPr>
              <w:spacing w:after="200" w:line="276" w:lineRule="auto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4</w:t>
            </w:r>
          </w:p>
        </w:tc>
      </w:tr>
      <w:tr w:rsidR="004810CB" w:rsidRPr="004810CB" w:rsidTr="00382E95">
        <w:trPr>
          <w:trHeight w:val="268"/>
        </w:trPr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after="200" w:line="276" w:lineRule="auto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lastRenderedPageBreak/>
              <w:t>Естественная убыль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after="200" w:line="276" w:lineRule="auto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-5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after="200" w:line="276" w:lineRule="auto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-4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after="200" w:line="276" w:lineRule="auto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-11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10CB" w:rsidRPr="004810CB" w:rsidRDefault="004810CB" w:rsidP="004810CB">
            <w:pPr>
              <w:spacing w:after="200" w:line="276" w:lineRule="auto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0</w:t>
            </w:r>
          </w:p>
        </w:tc>
      </w:tr>
    </w:tbl>
    <w:p w:rsidR="004810CB" w:rsidRPr="004810CB" w:rsidRDefault="004810CB" w:rsidP="004810CB">
      <w:pPr>
        <w:spacing w:line="360" w:lineRule="auto"/>
        <w:ind w:firstLine="709"/>
        <w:jc w:val="both"/>
        <w:rPr>
          <w:sz w:val="28"/>
          <w:szCs w:val="28"/>
        </w:rPr>
      </w:pPr>
    </w:p>
    <w:p w:rsidR="004810CB" w:rsidRPr="004810CB" w:rsidRDefault="004810CB" w:rsidP="004810CB">
      <w:pPr>
        <w:ind w:left="225" w:firstLine="709"/>
        <w:jc w:val="both"/>
        <w:rPr>
          <w:sz w:val="28"/>
          <w:szCs w:val="28"/>
        </w:rPr>
      </w:pPr>
      <w:r w:rsidRPr="004810CB">
        <w:rPr>
          <w:sz w:val="28"/>
          <w:szCs w:val="28"/>
        </w:rPr>
        <w:t xml:space="preserve">На демографическую ситуацию в поселении также влияют и миграционные процессы. </w:t>
      </w:r>
    </w:p>
    <w:p w:rsidR="004810CB" w:rsidRPr="004810CB" w:rsidRDefault="004810CB" w:rsidP="004810CB">
      <w:pPr>
        <w:ind w:firstLine="709"/>
        <w:jc w:val="center"/>
        <w:rPr>
          <w:sz w:val="28"/>
          <w:szCs w:val="28"/>
        </w:rPr>
      </w:pPr>
      <w:r w:rsidRPr="004810CB">
        <w:rPr>
          <w:sz w:val="28"/>
          <w:szCs w:val="28"/>
        </w:rPr>
        <w:t>Миграция населения</w:t>
      </w:r>
    </w:p>
    <w:p w:rsidR="004810CB" w:rsidRPr="004810CB" w:rsidRDefault="004810CB" w:rsidP="004810CB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319" w:type="dxa"/>
        <w:tblLayout w:type="fixed"/>
        <w:tblLook w:val="04A0" w:firstRow="1" w:lastRow="0" w:firstColumn="1" w:lastColumn="0" w:noHBand="0" w:noVBand="1"/>
      </w:tblPr>
      <w:tblGrid>
        <w:gridCol w:w="3765"/>
        <w:gridCol w:w="1155"/>
        <w:gridCol w:w="1110"/>
        <w:gridCol w:w="1485"/>
        <w:gridCol w:w="1410"/>
      </w:tblGrid>
      <w:tr w:rsidR="004810CB" w:rsidRPr="004810CB" w:rsidTr="00382E95">
        <w:trPr>
          <w:trHeight w:val="78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b/>
                <w:lang w:eastAsia="ar-SA"/>
              </w:rPr>
            </w:pPr>
            <w:r w:rsidRPr="004810CB">
              <w:rPr>
                <w:lang w:eastAsia="ar-SA"/>
              </w:rPr>
              <w:t>Показатель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2014 г.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2015 г.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2016 г.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2017 г оценка</w:t>
            </w:r>
          </w:p>
        </w:tc>
      </w:tr>
      <w:tr w:rsidR="004810CB" w:rsidRPr="004810CB" w:rsidTr="00382E95">
        <w:trPr>
          <w:trHeight w:val="65"/>
        </w:trPr>
        <w:tc>
          <w:tcPr>
            <w:tcW w:w="3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Число прибывших</w:t>
            </w:r>
            <w:r w:rsidRPr="004810CB">
              <w:rPr>
                <w:rFonts w:eastAsia="A"/>
                <w:lang w:eastAsia="ar-SA"/>
              </w:rPr>
              <w:t xml:space="preserve"> </w:t>
            </w:r>
            <w:r w:rsidRPr="004810CB">
              <w:rPr>
                <w:lang w:eastAsia="ar-SA"/>
              </w:rPr>
              <w:t>(человек)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7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4</w:t>
            </w:r>
          </w:p>
        </w:tc>
        <w:tc>
          <w:tcPr>
            <w:tcW w:w="14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8</w:t>
            </w:r>
          </w:p>
        </w:tc>
        <w:tc>
          <w:tcPr>
            <w:tcW w:w="1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20</w:t>
            </w:r>
          </w:p>
        </w:tc>
      </w:tr>
      <w:tr w:rsidR="004810CB" w:rsidRPr="004810CB" w:rsidTr="00382E95">
        <w:trPr>
          <w:trHeight w:val="59"/>
        </w:trPr>
        <w:tc>
          <w:tcPr>
            <w:tcW w:w="3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Число выбывших</w:t>
            </w:r>
            <w:r w:rsidRPr="004810CB">
              <w:rPr>
                <w:rFonts w:eastAsia="A"/>
                <w:lang w:eastAsia="ar-SA"/>
              </w:rPr>
              <w:t xml:space="preserve"> </w:t>
            </w:r>
            <w:r w:rsidRPr="004810CB">
              <w:rPr>
                <w:lang w:eastAsia="ar-SA"/>
              </w:rPr>
              <w:t>(чело</w:t>
            </w:r>
            <w:r w:rsidRPr="004810CB">
              <w:rPr>
                <w:rFonts w:eastAsia="A"/>
                <w:lang w:eastAsia="ar-SA"/>
              </w:rPr>
              <w:t>в</w:t>
            </w:r>
            <w:r w:rsidRPr="004810CB">
              <w:rPr>
                <w:lang w:eastAsia="ar-SA"/>
              </w:rPr>
              <w:t>ек)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2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17</w:t>
            </w:r>
          </w:p>
        </w:tc>
        <w:tc>
          <w:tcPr>
            <w:tcW w:w="14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11</w:t>
            </w:r>
          </w:p>
        </w:tc>
        <w:tc>
          <w:tcPr>
            <w:tcW w:w="1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4</w:t>
            </w:r>
          </w:p>
        </w:tc>
      </w:tr>
      <w:tr w:rsidR="004810CB" w:rsidRPr="004810CB" w:rsidTr="00382E95">
        <w:trPr>
          <w:trHeight w:val="268"/>
        </w:trPr>
        <w:tc>
          <w:tcPr>
            <w:tcW w:w="3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Миграционный прирост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5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-13</w:t>
            </w:r>
          </w:p>
        </w:tc>
        <w:tc>
          <w:tcPr>
            <w:tcW w:w="14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-3</w:t>
            </w:r>
          </w:p>
        </w:tc>
        <w:tc>
          <w:tcPr>
            <w:tcW w:w="1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10CB" w:rsidRPr="004810CB" w:rsidRDefault="004810CB" w:rsidP="004810CB">
            <w:pPr>
              <w:spacing w:line="200" w:lineRule="atLeast"/>
              <w:jc w:val="both"/>
              <w:rPr>
                <w:lang w:eastAsia="ar-SA"/>
              </w:rPr>
            </w:pPr>
            <w:r w:rsidRPr="004810CB">
              <w:rPr>
                <w:lang w:eastAsia="ar-SA"/>
              </w:rPr>
              <w:t>16</w:t>
            </w:r>
          </w:p>
        </w:tc>
      </w:tr>
    </w:tbl>
    <w:p w:rsidR="004810CB" w:rsidRPr="004810CB" w:rsidRDefault="004810CB" w:rsidP="004810CB">
      <w:pPr>
        <w:jc w:val="both"/>
        <w:rPr>
          <w:sz w:val="28"/>
        </w:rPr>
      </w:pPr>
    </w:p>
    <w:p w:rsidR="004810CB" w:rsidRPr="004810CB" w:rsidRDefault="004810CB" w:rsidP="004810CB">
      <w:pPr>
        <w:jc w:val="both"/>
        <w:rPr>
          <w:sz w:val="28"/>
          <w:szCs w:val="28"/>
        </w:rPr>
      </w:pPr>
      <w:r w:rsidRPr="004810CB">
        <w:rPr>
          <w:sz w:val="28"/>
          <w:szCs w:val="28"/>
        </w:rPr>
        <w:t xml:space="preserve">     Отсутствие  рабочих мест вынуждает население работать вахтовым методом в северных регионах страны, выезжать в города  Казань, Москва, Санкт- Петербург, Ижевск, Киров.</w:t>
      </w:r>
    </w:p>
    <w:p w:rsidR="004810CB" w:rsidRPr="004810CB" w:rsidRDefault="004810CB" w:rsidP="005D05E7">
      <w:pPr>
        <w:jc w:val="both"/>
        <w:rPr>
          <w:sz w:val="28"/>
          <w:szCs w:val="28"/>
        </w:rPr>
      </w:pPr>
      <w:r w:rsidRPr="004810CB">
        <w:rPr>
          <w:sz w:val="28"/>
          <w:szCs w:val="28"/>
        </w:rPr>
        <w:t>В органах государственной службы занятости по Константиновскому сельскому поселению по состоянию на 1 января 2016 года состояло 3 человека, имеющих статус безработного.</w:t>
      </w:r>
      <w:r w:rsidR="000E2A83" w:rsidRPr="000E2A83">
        <w:rPr>
          <w:rFonts w:eastAsia="Calibri"/>
          <w:color w:val="FF0000"/>
          <w:sz w:val="28"/>
          <w:szCs w:val="28"/>
        </w:rPr>
        <w:t xml:space="preserve"> </w:t>
      </w:r>
      <w:r w:rsidR="005D05E7">
        <w:rPr>
          <w:rFonts w:eastAsia="Calibri"/>
          <w:color w:val="FF0000"/>
          <w:sz w:val="28"/>
          <w:szCs w:val="28"/>
        </w:rPr>
        <w:t xml:space="preserve"> </w:t>
      </w:r>
      <w:r w:rsidR="000E2A83" w:rsidRPr="005D05E7">
        <w:rPr>
          <w:rFonts w:eastAsia="Calibri"/>
          <w:sz w:val="28"/>
          <w:szCs w:val="28"/>
        </w:rPr>
        <w:t>Короткая продолжительность жизни, невысокая рождаемость, объясняется следующими факторами: многократным повышением стоимости самообеспечения (питание, лечение, лекарства, одежда). С развалом экономики в период перестройки, произошел развал социальной инфраструктуры на селе, обанкротилась ранее крупные сельскохозяйственные предприятия, появилась безработица, резко снизились доходы населения. Деструктивные изменения в системе медицинского обслуживания также оказывают влияние на рост смертности от сердечно-сосудистых заболеваний, онкологии.</w:t>
      </w:r>
      <w:r w:rsidRPr="004810CB">
        <w:rPr>
          <w:sz w:val="28"/>
          <w:szCs w:val="28"/>
        </w:rPr>
        <w:t xml:space="preserve">       </w:t>
      </w:r>
    </w:p>
    <w:p w:rsidR="00D07A21" w:rsidRDefault="00D07A21" w:rsidP="00F40A7F">
      <w:pPr>
        <w:ind w:firstLine="709"/>
        <w:jc w:val="both"/>
        <w:rPr>
          <w:sz w:val="28"/>
          <w:szCs w:val="28"/>
        </w:rPr>
      </w:pPr>
    </w:p>
    <w:p w:rsidR="00605DBD" w:rsidRDefault="00605DBD" w:rsidP="005A17C1">
      <w:pPr>
        <w:ind w:firstLine="709"/>
        <w:jc w:val="both"/>
        <w:rPr>
          <w:sz w:val="28"/>
          <w:szCs w:val="28"/>
        </w:rPr>
      </w:pPr>
    </w:p>
    <w:p w:rsidR="00C1354D" w:rsidRDefault="00C1354D" w:rsidP="00C1354D">
      <w:pPr>
        <w:jc w:val="center"/>
        <w:rPr>
          <w:b/>
          <w:i/>
          <w:sz w:val="28"/>
          <w:szCs w:val="28"/>
        </w:rPr>
      </w:pPr>
      <w:r w:rsidRPr="000E2A83">
        <w:rPr>
          <w:b/>
          <w:i/>
          <w:sz w:val="28"/>
          <w:szCs w:val="28"/>
        </w:rPr>
        <w:t>Инвестиции</w:t>
      </w:r>
    </w:p>
    <w:p w:rsidR="00C36C5F" w:rsidRPr="000E2A83" w:rsidRDefault="00C36C5F" w:rsidP="00C1354D">
      <w:pPr>
        <w:jc w:val="center"/>
        <w:rPr>
          <w:b/>
          <w:i/>
          <w:sz w:val="28"/>
          <w:szCs w:val="28"/>
        </w:rPr>
      </w:pPr>
    </w:p>
    <w:p w:rsidR="00C1354D" w:rsidRPr="000E2A83" w:rsidRDefault="00C1354D" w:rsidP="00C1354D">
      <w:pPr>
        <w:ind w:firstLine="709"/>
        <w:jc w:val="both"/>
        <w:rPr>
          <w:color w:val="FF0000"/>
          <w:sz w:val="28"/>
          <w:szCs w:val="28"/>
        </w:rPr>
      </w:pPr>
      <w:r w:rsidRPr="000E2A83">
        <w:rPr>
          <w:sz w:val="28"/>
          <w:szCs w:val="28"/>
        </w:rPr>
        <w:t xml:space="preserve">Общий объем инвестиций в основной капитал за счет всех источников финансирования (без субъектов малого предпринимательства) на территории муниципального образования </w:t>
      </w:r>
      <w:r w:rsidR="000E2A83" w:rsidRPr="000E2A83">
        <w:rPr>
          <w:sz w:val="28"/>
          <w:szCs w:val="28"/>
        </w:rPr>
        <w:t>Константиновское сельское</w:t>
      </w:r>
      <w:r w:rsidRPr="000E2A83">
        <w:rPr>
          <w:sz w:val="28"/>
          <w:szCs w:val="28"/>
        </w:rPr>
        <w:t xml:space="preserve"> поселение за январь-декабрь 2016 года </w:t>
      </w:r>
      <w:r w:rsidRPr="001A1380">
        <w:rPr>
          <w:sz w:val="28"/>
          <w:szCs w:val="28"/>
        </w:rPr>
        <w:t xml:space="preserve">составил </w:t>
      </w:r>
      <w:r w:rsidR="001A1380" w:rsidRPr="001A1380">
        <w:rPr>
          <w:sz w:val="28"/>
          <w:szCs w:val="28"/>
        </w:rPr>
        <w:t>17,9</w:t>
      </w:r>
      <w:r w:rsidRPr="001A1380">
        <w:rPr>
          <w:sz w:val="28"/>
          <w:szCs w:val="28"/>
        </w:rPr>
        <w:t xml:space="preserve"> </w:t>
      </w:r>
      <w:r w:rsidR="00C36C5F">
        <w:rPr>
          <w:sz w:val="28"/>
          <w:szCs w:val="28"/>
        </w:rPr>
        <w:t>тыс</w:t>
      </w:r>
      <w:r w:rsidRPr="001A1380">
        <w:rPr>
          <w:sz w:val="28"/>
          <w:szCs w:val="28"/>
        </w:rPr>
        <w:t xml:space="preserve">. рублей, что на </w:t>
      </w:r>
      <w:r w:rsidR="001A1380" w:rsidRPr="001A1380">
        <w:rPr>
          <w:sz w:val="28"/>
          <w:szCs w:val="28"/>
        </w:rPr>
        <w:t>73</w:t>
      </w:r>
      <w:r w:rsidRPr="001A1380">
        <w:rPr>
          <w:sz w:val="28"/>
          <w:szCs w:val="28"/>
        </w:rPr>
        <w:t xml:space="preserve"> % больше соответствующего периода 2015 года (</w:t>
      </w:r>
      <w:r w:rsidR="001A1380" w:rsidRPr="001A1380">
        <w:rPr>
          <w:sz w:val="28"/>
          <w:szCs w:val="28"/>
        </w:rPr>
        <w:t>13,0</w:t>
      </w:r>
      <w:r w:rsidRPr="001A1380">
        <w:rPr>
          <w:sz w:val="28"/>
          <w:szCs w:val="28"/>
        </w:rPr>
        <w:t xml:space="preserve"> </w:t>
      </w:r>
      <w:r w:rsidR="00C36C5F">
        <w:rPr>
          <w:sz w:val="28"/>
          <w:szCs w:val="28"/>
        </w:rPr>
        <w:t>тыс</w:t>
      </w:r>
      <w:r w:rsidRPr="001A1380">
        <w:rPr>
          <w:sz w:val="28"/>
          <w:szCs w:val="28"/>
        </w:rPr>
        <w:t xml:space="preserve">. рублей). </w:t>
      </w:r>
    </w:p>
    <w:p w:rsidR="001A1380" w:rsidRDefault="001A1380" w:rsidP="00C1354D">
      <w:pPr>
        <w:jc w:val="center"/>
        <w:rPr>
          <w:b/>
          <w:i/>
          <w:sz w:val="28"/>
          <w:szCs w:val="28"/>
        </w:rPr>
      </w:pPr>
    </w:p>
    <w:p w:rsidR="00C1354D" w:rsidRDefault="00C1354D" w:rsidP="00C1354D">
      <w:pPr>
        <w:jc w:val="center"/>
        <w:rPr>
          <w:b/>
          <w:i/>
          <w:sz w:val="28"/>
          <w:szCs w:val="28"/>
        </w:rPr>
      </w:pPr>
      <w:r w:rsidRPr="000E2A83">
        <w:rPr>
          <w:b/>
          <w:i/>
          <w:sz w:val="28"/>
          <w:szCs w:val="28"/>
        </w:rPr>
        <w:t>Финансы</w:t>
      </w:r>
    </w:p>
    <w:p w:rsidR="00C36C5F" w:rsidRPr="000E2A83" w:rsidRDefault="00C36C5F" w:rsidP="00C1354D">
      <w:pPr>
        <w:jc w:val="center"/>
        <w:rPr>
          <w:b/>
          <w:i/>
          <w:sz w:val="28"/>
          <w:szCs w:val="28"/>
        </w:rPr>
      </w:pPr>
    </w:p>
    <w:p w:rsidR="00C1354D" w:rsidRPr="000E2A83" w:rsidRDefault="00C1354D" w:rsidP="00C1354D">
      <w:pPr>
        <w:ind w:firstLine="709"/>
        <w:jc w:val="both"/>
        <w:rPr>
          <w:sz w:val="28"/>
          <w:szCs w:val="28"/>
        </w:rPr>
      </w:pPr>
      <w:r w:rsidRPr="000E2A83">
        <w:rPr>
          <w:sz w:val="28"/>
          <w:szCs w:val="28"/>
        </w:rPr>
        <w:t xml:space="preserve">Бюджет муниципального образования </w:t>
      </w:r>
      <w:r w:rsidR="000E2A83">
        <w:rPr>
          <w:sz w:val="28"/>
          <w:szCs w:val="28"/>
        </w:rPr>
        <w:t>Константиновского сельского</w:t>
      </w:r>
      <w:r w:rsidRPr="000E2A83">
        <w:rPr>
          <w:sz w:val="28"/>
          <w:szCs w:val="28"/>
        </w:rPr>
        <w:t xml:space="preserve"> поселение формируется большей частью за счет межбюджетных трансфертов (дотаций, субвенций, иных межбюджетных трансфертов) из бюджета </w:t>
      </w:r>
      <w:r w:rsidR="000E2A83">
        <w:rPr>
          <w:sz w:val="28"/>
          <w:szCs w:val="28"/>
        </w:rPr>
        <w:t>Малмыжского</w:t>
      </w:r>
      <w:r w:rsidRPr="000E2A83">
        <w:rPr>
          <w:sz w:val="28"/>
          <w:szCs w:val="28"/>
        </w:rPr>
        <w:t xml:space="preserve"> райо</w:t>
      </w:r>
      <w:r w:rsidR="000E2A83">
        <w:rPr>
          <w:sz w:val="28"/>
          <w:szCs w:val="28"/>
        </w:rPr>
        <w:t>на.</w:t>
      </w:r>
    </w:p>
    <w:p w:rsidR="00C1354D" w:rsidRPr="001A1380" w:rsidRDefault="00C1354D" w:rsidP="00C1354D">
      <w:pPr>
        <w:ind w:firstLine="709"/>
        <w:jc w:val="both"/>
        <w:rPr>
          <w:sz w:val="28"/>
          <w:szCs w:val="28"/>
        </w:rPr>
      </w:pPr>
      <w:r w:rsidRPr="000E2A83">
        <w:rPr>
          <w:sz w:val="28"/>
          <w:szCs w:val="28"/>
        </w:rPr>
        <w:lastRenderedPageBreak/>
        <w:t xml:space="preserve">Бюджет муниципального образования </w:t>
      </w:r>
      <w:r w:rsidR="000E2A83">
        <w:rPr>
          <w:sz w:val="28"/>
          <w:szCs w:val="28"/>
        </w:rPr>
        <w:t>Константиновское сельское</w:t>
      </w:r>
      <w:r w:rsidRPr="000E2A83">
        <w:rPr>
          <w:sz w:val="28"/>
          <w:szCs w:val="28"/>
        </w:rPr>
        <w:t xml:space="preserve"> поселение за 2016 год по доходам составил </w:t>
      </w:r>
      <w:r w:rsidR="001A1380" w:rsidRPr="001A1380">
        <w:rPr>
          <w:sz w:val="28"/>
          <w:szCs w:val="28"/>
        </w:rPr>
        <w:t>2041,3</w:t>
      </w:r>
      <w:r w:rsidRPr="001A1380">
        <w:rPr>
          <w:sz w:val="28"/>
          <w:szCs w:val="28"/>
        </w:rPr>
        <w:t xml:space="preserve"> тыс. рублей, что на </w:t>
      </w:r>
      <w:r w:rsidR="001A1380" w:rsidRPr="001A1380">
        <w:rPr>
          <w:sz w:val="28"/>
          <w:szCs w:val="28"/>
        </w:rPr>
        <w:t>92</w:t>
      </w:r>
      <w:r w:rsidRPr="001A1380">
        <w:rPr>
          <w:sz w:val="28"/>
          <w:szCs w:val="28"/>
        </w:rPr>
        <w:t xml:space="preserve"> % выше, чем в 2015 году (</w:t>
      </w:r>
      <w:r w:rsidR="001A1380" w:rsidRPr="001A1380">
        <w:rPr>
          <w:sz w:val="28"/>
          <w:szCs w:val="28"/>
        </w:rPr>
        <w:t>1875,9</w:t>
      </w:r>
      <w:r w:rsidRPr="001A1380">
        <w:rPr>
          <w:sz w:val="28"/>
          <w:szCs w:val="28"/>
        </w:rPr>
        <w:t xml:space="preserve"> тыс. рублей).</w:t>
      </w:r>
    </w:p>
    <w:p w:rsidR="00C1354D" w:rsidRPr="001A1380" w:rsidRDefault="00C1354D" w:rsidP="00C1354D">
      <w:pPr>
        <w:ind w:firstLine="709"/>
        <w:jc w:val="both"/>
        <w:rPr>
          <w:sz w:val="28"/>
          <w:szCs w:val="28"/>
        </w:rPr>
      </w:pPr>
      <w:r w:rsidRPr="000E2A83">
        <w:rPr>
          <w:sz w:val="28"/>
          <w:szCs w:val="28"/>
        </w:rPr>
        <w:t xml:space="preserve">Всего поступило налоговых и неналоговых доходов за </w:t>
      </w:r>
      <w:r w:rsidRPr="001A1380">
        <w:rPr>
          <w:sz w:val="28"/>
          <w:szCs w:val="28"/>
        </w:rPr>
        <w:t xml:space="preserve">2016 год </w:t>
      </w:r>
      <w:r w:rsidR="001A1380" w:rsidRPr="001A1380">
        <w:rPr>
          <w:sz w:val="28"/>
          <w:szCs w:val="28"/>
        </w:rPr>
        <w:t xml:space="preserve">612,2 </w:t>
      </w:r>
      <w:r w:rsidRPr="001A1380">
        <w:rPr>
          <w:sz w:val="28"/>
          <w:szCs w:val="28"/>
        </w:rPr>
        <w:t xml:space="preserve">тыс. рублей, что на </w:t>
      </w:r>
      <w:r w:rsidR="001A1380" w:rsidRPr="001A1380">
        <w:rPr>
          <w:sz w:val="28"/>
          <w:szCs w:val="28"/>
        </w:rPr>
        <w:t>80</w:t>
      </w:r>
      <w:r w:rsidRPr="001A1380">
        <w:rPr>
          <w:sz w:val="28"/>
          <w:szCs w:val="28"/>
        </w:rPr>
        <w:t xml:space="preserve"> % выше, чем в 2015 году (</w:t>
      </w:r>
      <w:r w:rsidR="001A1380" w:rsidRPr="001A1380">
        <w:rPr>
          <w:sz w:val="28"/>
          <w:szCs w:val="28"/>
        </w:rPr>
        <w:t xml:space="preserve">534,3 </w:t>
      </w:r>
      <w:r w:rsidRPr="001A1380">
        <w:rPr>
          <w:sz w:val="28"/>
          <w:szCs w:val="28"/>
        </w:rPr>
        <w:t xml:space="preserve">тыс. рублей). Так, удельный вес налоговых и неналоговых доходов в общем объеме доходов бюджета в 2016 году составил </w:t>
      </w:r>
      <w:r w:rsidR="001A1380" w:rsidRPr="001A1380">
        <w:rPr>
          <w:sz w:val="28"/>
          <w:szCs w:val="28"/>
        </w:rPr>
        <w:t>100</w:t>
      </w:r>
      <w:r w:rsidRPr="001A1380">
        <w:rPr>
          <w:sz w:val="28"/>
          <w:szCs w:val="28"/>
        </w:rPr>
        <w:t xml:space="preserve"> %, удельный вес безвозмездных поступлений от других бюджетов составил </w:t>
      </w:r>
      <w:r w:rsidR="001A1380" w:rsidRPr="001A1380">
        <w:rPr>
          <w:sz w:val="28"/>
          <w:szCs w:val="28"/>
        </w:rPr>
        <w:t>100</w:t>
      </w:r>
      <w:r w:rsidRPr="001A1380">
        <w:rPr>
          <w:sz w:val="28"/>
          <w:szCs w:val="28"/>
        </w:rPr>
        <w:t xml:space="preserve"> %.</w:t>
      </w:r>
    </w:p>
    <w:p w:rsidR="00C1354D" w:rsidRDefault="00C1354D" w:rsidP="00C1354D">
      <w:pPr>
        <w:ind w:firstLine="709"/>
        <w:jc w:val="both"/>
        <w:rPr>
          <w:sz w:val="28"/>
          <w:szCs w:val="28"/>
        </w:rPr>
      </w:pPr>
      <w:r w:rsidRPr="000E2A83">
        <w:rPr>
          <w:sz w:val="28"/>
          <w:szCs w:val="28"/>
        </w:rPr>
        <w:t xml:space="preserve"> Бюджет муниципального образования </w:t>
      </w:r>
      <w:r w:rsidR="000E2A83">
        <w:rPr>
          <w:sz w:val="28"/>
          <w:szCs w:val="28"/>
        </w:rPr>
        <w:t xml:space="preserve">Константиновское сельское </w:t>
      </w:r>
      <w:r w:rsidRPr="000E2A83">
        <w:rPr>
          <w:sz w:val="28"/>
          <w:szCs w:val="28"/>
        </w:rPr>
        <w:t xml:space="preserve"> поселение в </w:t>
      </w:r>
      <w:r w:rsidRPr="001A1380">
        <w:rPr>
          <w:sz w:val="28"/>
          <w:szCs w:val="28"/>
        </w:rPr>
        <w:t xml:space="preserve">2016 году по расходам исполнен в сумме </w:t>
      </w:r>
      <w:r w:rsidR="001A1380" w:rsidRPr="001A1380">
        <w:rPr>
          <w:sz w:val="28"/>
          <w:szCs w:val="28"/>
        </w:rPr>
        <w:t>1805,0</w:t>
      </w:r>
      <w:r w:rsidRPr="001A1380">
        <w:rPr>
          <w:sz w:val="28"/>
          <w:szCs w:val="28"/>
        </w:rPr>
        <w:t xml:space="preserve"> тыс.  рублей или на </w:t>
      </w:r>
      <w:r w:rsidR="001A1380" w:rsidRPr="001A1380">
        <w:rPr>
          <w:sz w:val="28"/>
          <w:szCs w:val="28"/>
        </w:rPr>
        <w:t>81,89</w:t>
      </w:r>
      <w:r w:rsidRPr="001A1380">
        <w:rPr>
          <w:sz w:val="28"/>
          <w:szCs w:val="28"/>
        </w:rPr>
        <w:t xml:space="preserve"> % от запланированных расходов, в 2015 году - в сумме </w:t>
      </w:r>
      <w:r w:rsidR="001A1380" w:rsidRPr="001A1380">
        <w:rPr>
          <w:sz w:val="28"/>
          <w:szCs w:val="28"/>
        </w:rPr>
        <w:t xml:space="preserve">1785,8 </w:t>
      </w:r>
      <w:r w:rsidRPr="001A1380">
        <w:rPr>
          <w:sz w:val="28"/>
          <w:szCs w:val="28"/>
        </w:rPr>
        <w:t xml:space="preserve">тыс.  рублей или на </w:t>
      </w:r>
      <w:r w:rsidR="001A1380" w:rsidRPr="001A1380">
        <w:rPr>
          <w:sz w:val="28"/>
          <w:szCs w:val="28"/>
        </w:rPr>
        <w:t>88,87</w:t>
      </w:r>
      <w:r w:rsidRPr="001A1380">
        <w:rPr>
          <w:sz w:val="28"/>
          <w:szCs w:val="28"/>
        </w:rPr>
        <w:t>% от запланированных расходов.</w:t>
      </w:r>
    </w:p>
    <w:p w:rsidR="00C36C5F" w:rsidRPr="001A1380" w:rsidRDefault="00C36C5F" w:rsidP="00C1354D">
      <w:pPr>
        <w:ind w:firstLine="709"/>
        <w:jc w:val="both"/>
        <w:rPr>
          <w:sz w:val="28"/>
          <w:szCs w:val="28"/>
        </w:rPr>
      </w:pPr>
    </w:p>
    <w:p w:rsidR="00C1354D" w:rsidRDefault="00C1354D" w:rsidP="00C1354D">
      <w:pPr>
        <w:jc w:val="center"/>
        <w:rPr>
          <w:b/>
          <w:i/>
          <w:sz w:val="28"/>
          <w:szCs w:val="28"/>
        </w:rPr>
      </w:pPr>
      <w:r w:rsidRPr="000E2A83">
        <w:rPr>
          <w:b/>
          <w:i/>
          <w:sz w:val="28"/>
          <w:szCs w:val="28"/>
        </w:rPr>
        <w:t>Социальная сфера</w:t>
      </w:r>
    </w:p>
    <w:p w:rsidR="00C36C5F" w:rsidRPr="000E2A83" w:rsidRDefault="00C36C5F" w:rsidP="00C1354D">
      <w:pPr>
        <w:jc w:val="center"/>
        <w:rPr>
          <w:b/>
          <w:i/>
          <w:sz w:val="28"/>
          <w:szCs w:val="28"/>
        </w:rPr>
      </w:pPr>
    </w:p>
    <w:p w:rsidR="000E2A83" w:rsidRDefault="00C1354D" w:rsidP="00C1354D">
      <w:pPr>
        <w:ind w:firstLine="709"/>
        <w:jc w:val="both"/>
        <w:rPr>
          <w:color w:val="FF0000"/>
          <w:sz w:val="28"/>
          <w:szCs w:val="28"/>
        </w:rPr>
      </w:pPr>
      <w:r w:rsidRPr="000E2A83">
        <w:rPr>
          <w:sz w:val="28"/>
          <w:szCs w:val="28"/>
        </w:rPr>
        <w:t xml:space="preserve">В 2016 году среднесписочная численность занятых в экономике </w:t>
      </w:r>
      <w:r w:rsidRPr="00C80333">
        <w:rPr>
          <w:sz w:val="28"/>
          <w:szCs w:val="28"/>
        </w:rPr>
        <w:t xml:space="preserve">составила </w:t>
      </w:r>
      <w:r w:rsidR="00C80333" w:rsidRPr="00C80333">
        <w:rPr>
          <w:sz w:val="28"/>
          <w:szCs w:val="28"/>
        </w:rPr>
        <w:t>120</w:t>
      </w:r>
      <w:r w:rsidRPr="00C80333">
        <w:rPr>
          <w:sz w:val="28"/>
          <w:szCs w:val="28"/>
        </w:rPr>
        <w:t xml:space="preserve"> человек. </w:t>
      </w:r>
      <w:r w:rsidRPr="000E2A83">
        <w:rPr>
          <w:sz w:val="28"/>
          <w:szCs w:val="28"/>
        </w:rPr>
        <w:t xml:space="preserve">Среднемесячная номинальная начисленная заработная плата в целом за январь-декабрь 2016 года составила </w:t>
      </w:r>
      <w:r w:rsidR="001A1380" w:rsidRPr="00C36C5F">
        <w:rPr>
          <w:sz w:val="28"/>
          <w:szCs w:val="28"/>
        </w:rPr>
        <w:t>1</w:t>
      </w:r>
      <w:r w:rsidR="00C36C5F" w:rsidRPr="00C36C5F">
        <w:rPr>
          <w:sz w:val="28"/>
          <w:szCs w:val="28"/>
        </w:rPr>
        <w:t>2</w:t>
      </w:r>
      <w:r w:rsidR="001A1380" w:rsidRPr="00C36C5F">
        <w:rPr>
          <w:sz w:val="28"/>
          <w:szCs w:val="28"/>
        </w:rPr>
        <w:t>000</w:t>
      </w:r>
      <w:r w:rsidRPr="00C36C5F">
        <w:rPr>
          <w:sz w:val="28"/>
          <w:szCs w:val="28"/>
        </w:rPr>
        <w:t xml:space="preserve"> руб</w:t>
      </w:r>
      <w:r w:rsidR="000E2A83" w:rsidRPr="00C36C5F">
        <w:rPr>
          <w:sz w:val="28"/>
          <w:szCs w:val="28"/>
        </w:rPr>
        <w:t xml:space="preserve">лей. </w:t>
      </w:r>
    </w:p>
    <w:p w:rsidR="00C80333" w:rsidRDefault="00C1354D" w:rsidP="00C1354D">
      <w:pPr>
        <w:ind w:firstLine="709"/>
        <w:jc w:val="both"/>
        <w:rPr>
          <w:sz w:val="28"/>
          <w:szCs w:val="28"/>
        </w:rPr>
      </w:pPr>
      <w:r w:rsidRPr="000E2A83">
        <w:rPr>
          <w:sz w:val="28"/>
          <w:szCs w:val="28"/>
        </w:rPr>
        <w:t xml:space="preserve">По состоянию на 01 января 2017 года, численность безработных граждан, официально зарегистрированных в государственных учреждениях службы занятости населения, составила </w:t>
      </w:r>
      <w:r w:rsidR="00C36C5F">
        <w:rPr>
          <w:sz w:val="28"/>
          <w:szCs w:val="28"/>
        </w:rPr>
        <w:t>1</w:t>
      </w:r>
      <w:r w:rsidRPr="000E2A83">
        <w:rPr>
          <w:color w:val="FF0000"/>
          <w:sz w:val="28"/>
          <w:szCs w:val="28"/>
        </w:rPr>
        <w:t xml:space="preserve"> </w:t>
      </w:r>
      <w:r w:rsidR="00C80333">
        <w:rPr>
          <w:sz w:val="28"/>
          <w:szCs w:val="28"/>
        </w:rPr>
        <w:t xml:space="preserve">человек. </w:t>
      </w:r>
    </w:p>
    <w:p w:rsidR="00C1354D" w:rsidRPr="00C36C5F" w:rsidRDefault="00C1354D" w:rsidP="00C1354D">
      <w:pPr>
        <w:ind w:firstLine="709"/>
        <w:jc w:val="both"/>
        <w:rPr>
          <w:sz w:val="28"/>
          <w:szCs w:val="28"/>
        </w:rPr>
      </w:pPr>
      <w:r w:rsidRPr="00C36C5F">
        <w:rPr>
          <w:sz w:val="28"/>
          <w:szCs w:val="28"/>
        </w:rPr>
        <w:t xml:space="preserve">Средний размер назначенных пенсий за январь-декабрь 2016 года составил </w:t>
      </w:r>
      <w:r w:rsidR="001A1380" w:rsidRPr="00C36C5F">
        <w:rPr>
          <w:sz w:val="28"/>
          <w:szCs w:val="28"/>
        </w:rPr>
        <w:t xml:space="preserve">10 000 </w:t>
      </w:r>
      <w:r w:rsidRPr="00C36C5F">
        <w:rPr>
          <w:sz w:val="28"/>
          <w:szCs w:val="28"/>
        </w:rPr>
        <w:t xml:space="preserve">рублей/месяц, что на </w:t>
      </w:r>
      <w:r w:rsidR="001A1380" w:rsidRPr="00C36C5F">
        <w:rPr>
          <w:sz w:val="28"/>
          <w:szCs w:val="28"/>
        </w:rPr>
        <w:t>8</w:t>
      </w:r>
      <w:r w:rsidRPr="00C36C5F">
        <w:rPr>
          <w:sz w:val="28"/>
          <w:szCs w:val="28"/>
        </w:rPr>
        <w:t xml:space="preserve"> % больше по сравнению с аналогичным периодом предыдущего года. Среднедушевые денежные доходы населения за январь-декабрь 2016 года составили </w:t>
      </w:r>
      <w:r w:rsidR="00C36C5F">
        <w:rPr>
          <w:sz w:val="28"/>
          <w:szCs w:val="28"/>
        </w:rPr>
        <w:t>12000</w:t>
      </w:r>
      <w:r w:rsidRPr="00C36C5F">
        <w:rPr>
          <w:sz w:val="28"/>
          <w:szCs w:val="28"/>
        </w:rPr>
        <w:t xml:space="preserve"> рублей/месяц.</w:t>
      </w:r>
    </w:p>
    <w:p w:rsidR="00605DBD" w:rsidRPr="00C36C5F" w:rsidRDefault="00605DBD" w:rsidP="00605DBD">
      <w:pPr>
        <w:spacing w:line="312" w:lineRule="auto"/>
        <w:ind w:firstLine="547"/>
        <w:jc w:val="both"/>
        <w:rPr>
          <w:sz w:val="28"/>
          <w:szCs w:val="28"/>
        </w:rPr>
      </w:pPr>
    </w:p>
    <w:p w:rsidR="00605DBD" w:rsidRDefault="007E5CBB" w:rsidP="00605DBD">
      <w:pPr>
        <w:spacing w:line="312" w:lineRule="auto"/>
        <w:ind w:firstLine="547"/>
        <w:jc w:val="both"/>
        <w:rPr>
          <w:sz w:val="28"/>
          <w:szCs w:val="28"/>
        </w:rPr>
      </w:pPr>
      <w:r w:rsidRPr="000E2A83">
        <w:rPr>
          <w:sz w:val="28"/>
          <w:szCs w:val="28"/>
        </w:rPr>
        <w:t xml:space="preserve"> </w:t>
      </w:r>
      <w:r w:rsidR="005A17C1" w:rsidRPr="000E2A83">
        <w:rPr>
          <w:sz w:val="28"/>
          <w:szCs w:val="28"/>
        </w:rPr>
        <w:t>Т</w:t>
      </w:r>
      <w:r w:rsidRPr="000E2A83">
        <w:rPr>
          <w:sz w:val="28"/>
          <w:szCs w:val="28"/>
        </w:rPr>
        <w:t>ехнико-экономические параметры существующих объектов социальной инфраструктуры поселения, сложившийся уровень обеспеченности населения поселения услугами в областях</w:t>
      </w:r>
      <w:r w:rsidR="00605DBD" w:rsidRPr="000E2A83">
        <w:rPr>
          <w:sz w:val="28"/>
          <w:szCs w:val="28"/>
        </w:rPr>
        <w:t xml:space="preserve"> образования, здравоохранения, физической культуры и массового спорта и культуры</w:t>
      </w:r>
      <w:r w:rsidR="000E2A83">
        <w:rPr>
          <w:sz w:val="28"/>
          <w:szCs w:val="28"/>
        </w:rPr>
        <w:t>.</w:t>
      </w:r>
    </w:p>
    <w:p w:rsidR="00C36C5F" w:rsidRPr="000E2A83" w:rsidRDefault="00C36C5F" w:rsidP="00605DBD">
      <w:pPr>
        <w:spacing w:line="312" w:lineRule="auto"/>
        <w:ind w:firstLine="547"/>
        <w:jc w:val="both"/>
        <w:rPr>
          <w:sz w:val="28"/>
          <w:szCs w:val="28"/>
        </w:rPr>
      </w:pPr>
    </w:p>
    <w:p w:rsidR="00605DBD" w:rsidRDefault="004866C4" w:rsidP="004866C4">
      <w:pPr>
        <w:spacing w:line="312" w:lineRule="auto"/>
        <w:jc w:val="center"/>
        <w:rPr>
          <w:b/>
          <w:sz w:val="28"/>
          <w:szCs w:val="28"/>
        </w:rPr>
      </w:pPr>
      <w:r w:rsidRPr="004810CB">
        <w:rPr>
          <w:b/>
          <w:sz w:val="28"/>
          <w:szCs w:val="28"/>
        </w:rPr>
        <w:t>Образование</w:t>
      </w:r>
    </w:p>
    <w:p w:rsidR="00C36C5F" w:rsidRDefault="00C36C5F" w:rsidP="004866C4">
      <w:pPr>
        <w:spacing w:line="312" w:lineRule="auto"/>
        <w:jc w:val="center"/>
        <w:rPr>
          <w:b/>
          <w:sz w:val="28"/>
          <w:szCs w:val="28"/>
        </w:rPr>
      </w:pPr>
    </w:p>
    <w:p w:rsidR="004810CB" w:rsidRPr="004810CB" w:rsidRDefault="004810CB" w:rsidP="004810CB">
      <w:pPr>
        <w:jc w:val="both"/>
        <w:rPr>
          <w:sz w:val="28"/>
          <w:szCs w:val="28"/>
        </w:rPr>
      </w:pPr>
      <w:r w:rsidRPr="004810CB">
        <w:rPr>
          <w:sz w:val="28"/>
          <w:szCs w:val="28"/>
        </w:rPr>
        <w:t xml:space="preserve">            В Константиновской средней  школе обучаются 62 учащихся</w:t>
      </w:r>
    </w:p>
    <w:p w:rsidR="004810CB" w:rsidRPr="004810CB" w:rsidRDefault="004810CB" w:rsidP="004810CB">
      <w:pPr>
        <w:jc w:val="both"/>
        <w:rPr>
          <w:sz w:val="28"/>
          <w:szCs w:val="28"/>
        </w:rPr>
      </w:pPr>
      <w:r w:rsidRPr="004810CB">
        <w:rPr>
          <w:sz w:val="28"/>
          <w:szCs w:val="28"/>
        </w:rPr>
        <w:t>Средняя наполняемость в классах  – 6 учеников.</w:t>
      </w:r>
    </w:p>
    <w:p w:rsidR="004810CB" w:rsidRPr="004810CB" w:rsidRDefault="004810CB" w:rsidP="004810CB">
      <w:pPr>
        <w:jc w:val="both"/>
        <w:rPr>
          <w:sz w:val="28"/>
          <w:szCs w:val="28"/>
        </w:rPr>
      </w:pPr>
      <w:r w:rsidRPr="004810CB">
        <w:rPr>
          <w:sz w:val="28"/>
          <w:szCs w:val="28"/>
        </w:rPr>
        <w:tab/>
        <w:t>Общее количество работников образовательного учреждения составляет 23 человека, из них педагогических работников – 12 человек.</w:t>
      </w:r>
    </w:p>
    <w:p w:rsidR="004810CB" w:rsidRPr="004810CB" w:rsidRDefault="004810CB" w:rsidP="004810CB">
      <w:pPr>
        <w:jc w:val="both"/>
        <w:rPr>
          <w:sz w:val="28"/>
          <w:szCs w:val="28"/>
        </w:rPr>
      </w:pPr>
      <w:r w:rsidRPr="004810CB">
        <w:rPr>
          <w:sz w:val="28"/>
          <w:szCs w:val="28"/>
        </w:rPr>
        <w:tab/>
        <w:t>Численность педагогических работников, имеющих высшее образование,  составляет 12 человек.</w:t>
      </w:r>
    </w:p>
    <w:p w:rsidR="004810CB" w:rsidRPr="004810CB" w:rsidRDefault="004810CB" w:rsidP="004810CB">
      <w:pPr>
        <w:jc w:val="both"/>
        <w:rPr>
          <w:sz w:val="28"/>
          <w:szCs w:val="28"/>
        </w:rPr>
      </w:pPr>
      <w:r w:rsidRPr="004810CB">
        <w:rPr>
          <w:sz w:val="28"/>
          <w:szCs w:val="28"/>
        </w:rPr>
        <w:t xml:space="preserve">          Обучение в  школе ведется в одну смену.</w:t>
      </w:r>
    </w:p>
    <w:p w:rsidR="004810CB" w:rsidRPr="004810CB" w:rsidRDefault="004810CB" w:rsidP="004810CB">
      <w:pPr>
        <w:jc w:val="both"/>
        <w:rPr>
          <w:sz w:val="28"/>
          <w:szCs w:val="28"/>
        </w:rPr>
      </w:pPr>
      <w:r w:rsidRPr="004810CB">
        <w:rPr>
          <w:sz w:val="28"/>
          <w:szCs w:val="28"/>
        </w:rPr>
        <w:tab/>
        <w:t>Школа расположена в современном кирпичном  здании.</w:t>
      </w:r>
    </w:p>
    <w:p w:rsidR="004810CB" w:rsidRPr="004810CB" w:rsidRDefault="004810CB" w:rsidP="004810CB">
      <w:pPr>
        <w:shd w:val="clear" w:color="auto" w:fill="FFFFFF"/>
        <w:ind w:firstLine="720"/>
        <w:jc w:val="both"/>
        <w:rPr>
          <w:sz w:val="28"/>
          <w:szCs w:val="28"/>
        </w:rPr>
      </w:pPr>
      <w:r w:rsidRPr="004810CB">
        <w:rPr>
          <w:sz w:val="28"/>
          <w:szCs w:val="28"/>
        </w:rPr>
        <w:lastRenderedPageBreak/>
        <w:t xml:space="preserve"> По федеральной программе «Информатизация образования»  школа подключена к сети Интернет. </w:t>
      </w:r>
    </w:p>
    <w:p w:rsidR="004810CB" w:rsidRPr="004810CB" w:rsidRDefault="004810CB" w:rsidP="004810CB">
      <w:pPr>
        <w:jc w:val="both"/>
        <w:rPr>
          <w:rFonts w:eastAsia="A"/>
          <w:sz w:val="28"/>
          <w:szCs w:val="28"/>
        </w:rPr>
      </w:pPr>
      <w:r w:rsidRPr="004810CB">
        <w:rPr>
          <w:sz w:val="28"/>
          <w:szCs w:val="28"/>
        </w:rPr>
        <w:t xml:space="preserve">           Учащиеся школы ежегодно принимают участие в мероприятиях различного уровня, достигая значительных результатов.</w:t>
      </w:r>
    </w:p>
    <w:p w:rsidR="004810CB" w:rsidRPr="004810CB" w:rsidRDefault="004810CB" w:rsidP="004810CB">
      <w:pPr>
        <w:ind w:firstLine="709"/>
        <w:jc w:val="both"/>
        <w:rPr>
          <w:sz w:val="28"/>
          <w:szCs w:val="28"/>
        </w:rPr>
      </w:pPr>
      <w:r w:rsidRPr="004810CB">
        <w:rPr>
          <w:sz w:val="28"/>
          <w:szCs w:val="28"/>
        </w:rPr>
        <w:t xml:space="preserve">Основные показатели образования в Константиновском сельском поселении </w:t>
      </w:r>
    </w:p>
    <w:p w:rsidR="004810CB" w:rsidRPr="004810CB" w:rsidRDefault="004810CB" w:rsidP="004810CB">
      <w:pPr>
        <w:ind w:firstLine="709"/>
        <w:jc w:val="both"/>
        <w:rPr>
          <w:sz w:val="28"/>
          <w:szCs w:val="28"/>
        </w:rPr>
      </w:pPr>
    </w:p>
    <w:tbl>
      <w:tblPr>
        <w:tblW w:w="9855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3601"/>
        <w:gridCol w:w="1440"/>
        <w:gridCol w:w="1261"/>
        <w:gridCol w:w="1141"/>
        <w:gridCol w:w="1141"/>
        <w:gridCol w:w="1271"/>
      </w:tblGrid>
      <w:tr w:rsidR="004810CB" w:rsidRPr="004810CB" w:rsidTr="00382E95"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rPr>
                <w:lang w:eastAsia="ar-SA"/>
              </w:rPr>
            </w:pPr>
            <w:r w:rsidRPr="004810CB">
              <w:rPr>
                <w:lang w:eastAsia="ar-SA"/>
              </w:rPr>
              <w:t>Показатель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rPr>
                <w:lang w:eastAsia="ar-SA"/>
              </w:rPr>
            </w:pPr>
            <w:r w:rsidRPr="004810CB">
              <w:rPr>
                <w:lang w:eastAsia="ar-SA"/>
              </w:rPr>
              <w:t>Единица</w:t>
            </w:r>
          </w:p>
          <w:p w:rsidR="004810CB" w:rsidRPr="004810CB" w:rsidRDefault="004810CB" w:rsidP="004810CB">
            <w:pPr>
              <w:spacing w:line="200" w:lineRule="atLeast"/>
              <w:rPr>
                <w:rFonts w:eastAsia="A"/>
                <w:lang w:eastAsia="ar-SA"/>
              </w:rPr>
            </w:pPr>
            <w:r w:rsidRPr="004810CB">
              <w:rPr>
                <w:lang w:eastAsia="ar-SA"/>
              </w:rPr>
              <w:t>измерения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rPr>
                <w:rFonts w:eastAsia="A"/>
                <w:lang w:eastAsia="ar-SA"/>
              </w:rPr>
            </w:pPr>
            <w:r w:rsidRPr="004810CB">
              <w:rPr>
                <w:rFonts w:eastAsia="A"/>
                <w:lang w:eastAsia="ar-SA"/>
              </w:rPr>
              <w:t>2014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rPr>
                <w:rFonts w:eastAsia="A"/>
                <w:lang w:eastAsia="ar-SA"/>
              </w:rPr>
            </w:pPr>
            <w:r w:rsidRPr="004810CB">
              <w:rPr>
                <w:rFonts w:eastAsia="A"/>
                <w:lang w:eastAsia="ar-SA"/>
              </w:rPr>
              <w:t>2015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rPr>
                <w:rFonts w:eastAsia="A"/>
                <w:lang w:eastAsia="ar-SA"/>
              </w:rPr>
            </w:pPr>
            <w:r w:rsidRPr="004810CB">
              <w:rPr>
                <w:rFonts w:eastAsia="A"/>
                <w:lang w:eastAsia="ar-SA"/>
              </w:rPr>
              <w:t>2016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10CB" w:rsidRPr="004810CB" w:rsidRDefault="004810CB" w:rsidP="004810CB">
            <w:pPr>
              <w:spacing w:line="200" w:lineRule="atLeast"/>
              <w:rPr>
                <w:lang w:eastAsia="ar-SA"/>
              </w:rPr>
            </w:pPr>
            <w:r w:rsidRPr="004810CB">
              <w:rPr>
                <w:rFonts w:eastAsia="A"/>
                <w:lang w:eastAsia="ar-SA"/>
              </w:rPr>
              <w:t>2017 (оценка)</w:t>
            </w:r>
          </w:p>
        </w:tc>
      </w:tr>
      <w:tr w:rsidR="004810CB" w:rsidRPr="004810CB" w:rsidTr="00382E95"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rPr>
                <w:lang w:eastAsia="ar-SA"/>
              </w:rPr>
            </w:pPr>
            <w:r w:rsidRPr="004810CB">
              <w:rPr>
                <w:lang w:eastAsia="ar-SA"/>
              </w:rPr>
              <w:t xml:space="preserve">Образование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10CB" w:rsidRPr="004810CB" w:rsidRDefault="004810CB" w:rsidP="004810CB">
            <w:pPr>
              <w:snapToGrid w:val="0"/>
              <w:spacing w:line="200" w:lineRule="atLeast"/>
              <w:rPr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10CB" w:rsidRPr="004810CB" w:rsidRDefault="004810CB" w:rsidP="004810CB">
            <w:pPr>
              <w:snapToGrid w:val="0"/>
              <w:spacing w:line="200" w:lineRule="atLeast"/>
              <w:rPr>
                <w:lang w:eastAsia="ar-SA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10CB" w:rsidRPr="004810CB" w:rsidRDefault="004810CB" w:rsidP="004810CB">
            <w:pPr>
              <w:snapToGrid w:val="0"/>
              <w:spacing w:line="200" w:lineRule="atLeast"/>
              <w:rPr>
                <w:lang w:eastAsia="ar-SA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10CB" w:rsidRPr="004810CB" w:rsidRDefault="004810CB" w:rsidP="004810CB">
            <w:pPr>
              <w:snapToGrid w:val="0"/>
              <w:spacing w:line="200" w:lineRule="atLeast"/>
              <w:rPr>
                <w:lang w:eastAsia="ar-SA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0CB" w:rsidRPr="004810CB" w:rsidRDefault="004810CB" w:rsidP="004810CB">
            <w:pPr>
              <w:snapToGrid w:val="0"/>
              <w:spacing w:line="200" w:lineRule="atLeast"/>
              <w:rPr>
                <w:lang w:eastAsia="ar-SA"/>
              </w:rPr>
            </w:pPr>
          </w:p>
        </w:tc>
      </w:tr>
      <w:tr w:rsidR="004810CB" w:rsidRPr="004810CB" w:rsidTr="00382E95"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rPr>
                <w:lang w:eastAsia="ar-SA"/>
              </w:rPr>
            </w:pPr>
            <w:r w:rsidRPr="004810CB">
              <w:rPr>
                <w:lang w:eastAsia="ar-SA"/>
              </w:rPr>
              <w:t>1. Число общеобразовательных</w:t>
            </w:r>
          </w:p>
          <w:p w:rsidR="004810CB" w:rsidRPr="004810CB" w:rsidRDefault="004810CB" w:rsidP="004810CB">
            <w:pPr>
              <w:spacing w:line="200" w:lineRule="atLeast"/>
              <w:rPr>
                <w:lang w:eastAsia="ar-SA"/>
              </w:rPr>
            </w:pPr>
            <w:r w:rsidRPr="004810CB">
              <w:rPr>
                <w:lang w:eastAsia="ar-SA"/>
              </w:rPr>
              <w:t xml:space="preserve">учреждений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rPr>
                <w:lang w:eastAsia="ar-SA"/>
              </w:rPr>
            </w:pPr>
            <w:r w:rsidRPr="004810CB">
              <w:rPr>
                <w:lang w:eastAsia="ar-SA"/>
              </w:rPr>
              <w:t>единиц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rPr>
                <w:lang w:eastAsia="ar-SA"/>
              </w:rPr>
            </w:pPr>
            <w:r w:rsidRPr="004810CB">
              <w:rPr>
                <w:lang w:eastAsia="ar-SA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rPr>
                <w:lang w:eastAsia="ar-SA"/>
              </w:rPr>
            </w:pPr>
            <w:r w:rsidRPr="004810CB">
              <w:rPr>
                <w:lang w:eastAsia="ar-SA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rPr>
                <w:lang w:eastAsia="ar-SA"/>
              </w:rPr>
            </w:pPr>
            <w:r w:rsidRPr="004810CB">
              <w:rPr>
                <w:lang w:eastAsia="ar-SA"/>
              </w:rPr>
              <w:t>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10CB" w:rsidRPr="004810CB" w:rsidRDefault="004810CB" w:rsidP="004810CB">
            <w:pPr>
              <w:spacing w:line="200" w:lineRule="atLeast"/>
              <w:rPr>
                <w:lang w:eastAsia="ar-SA"/>
              </w:rPr>
            </w:pPr>
            <w:r w:rsidRPr="004810CB">
              <w:rPr>
                <w:lang w:eastAsia="ar-SA"/>
              </w:rPr>
              <w:t>1</w:t>
            </w:r>
          </w:p>
        </w:tc>
      </w:tr>
      <w:tr w:rsidR="004810CB" w:rsidRPr="004810CB" w:rsidTr="00382E95"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rPr>
                <w:lang w:eastAsia="ar-SA"/>
              </w:rPr>
            </w:pPr>
            <w:r w:rsidRPr="004810CB">
              <w:rPr>
                <w:lang w:eastAsia="ar-SA"/>
              </w:rPr>
              <w:t>2. Численность обучающихся в</w:t>
            </w:r>
          </w:p>
          <w:p w:rsidR="004810CB" w:rsidRPr="004810CB" w:rsidRDefault="004810CB" w:rsidP="004810CB">
            <w:pPr>
              <w:spacing w:line="200" w:lineRule="atLeast"/>
              <w:rPr>
                <w:lang w:eastAsia="ar-SA"/>
              </w:rPr>
            </w:pPr>
            <w:r w:rsidRPr="004810CB">
              <w:rPr>
                <w:lang w:eastAsia="ar-SA"/>
              </w:rPr>
              <w:t>образовательн</w:t>
            </w:r>
            <w:r w:rsidRPr="004810CB">
              <w:rPr>
                <w:rFonts w:eastAsia="A"/>
                <w:lang w:eastAsia="ar-SA"/>
              </w:rPr>
              <w:t>ом</w:t>
            </w:r>
            <w:r w:rsidRPr="004810CB">
              <w:rPr>
                <w:lang w:eastAsia="ar-SA"/>
              </w:rPr>
              <w:t xml:space="preserve"> учреждени</w:t>
            </w:r>
            <w:r w:rsidRPr="004810CB">
              <w:rPr>
                <w:rFonts w:eastAsia="A"/>
                <w:lang w:eastAsia="ar-SA"/>
              </w:rPr>
              <w:t>и</w:t>
            </w:r>
            <w:r w:rsidRPr="004810CB">
              <w:rPr>
                <w:lang w:eastAsia="ar-SA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rPr>
                <w:lang w:eastAsia="ar-SA"/>
              </w:rPr>
            </w:pPr>
            <w:r w:rsidRPr="004810CB">
              <w:rPr>
                <w:lang w:eastAsia="ar-SA"/>
              </w:rPr>
              <w:t>человек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rPr>
                <w:lang w:eastAsia="ar-SA"/>
              </w:rPr>
            </w:pPr>
            <w:r w:rsidRPr="004810CB">
              <w:rPr>
                <w:lang w:eastAsia="ar-SA"/>
              </w:rPr>
              <w:t>51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rPr>
                <w:lang w:eastAsia="ar-SA"/>
              </w:rPr>
            </w:pPr>
            <w:r w:rsidRPr="004810CB">
              <w:rPr>
                <w:lang w:eastAsia="ar-SA"/>
              </w:rPr>
              <w:t>48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4810CB">
            <w:pPr>
              <w:spacing w:line="200" w:lineRule="atLeast"/>
              <w:rPr>
                <w:lang w:eastAsia="ar-SA"/>
              </w:rPr>
            </w:pPr>
            <w:r w:rsidRPr="004810CB">
              <w:rPr>
                <w:lang w:eastAsia="ar-SA"/>
              </w:rPr>
              <w:t>62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10CB" w:rsidRPr="004810CB" w:rsidRDefault="004810CB" w:rsidP="004810CB">
            <w:pPr>
              <w:spacing w:line="200" w:lineRule="atLeast"/>
              <w:rPr>
                <w:lang w:eastAsia="ar-SA"/>
              </w:rPr>
            </w:pPr>
            <w:r w:rsidRPr="004810CB">
              <w:rPr>
                <w:lang w:eastAsia="ar-SA"/>
              </w:rPr>
              <w:t>62</w:t>
            </w:r>
          </w:p>
        </w:tc>
      </w:tr>
    </w:tbl>
    <w:p w:rsidR="004810CB" w:rsidRPr="004810CB" w:rsidRDefault="004810CB" w:rsidP="004810CB">
      <w:pPr>
        <w:jc w:val="both"/>
        <w:rPr>
          <w:b/>
          <w:sz w:val="28"/>
          <w:szCs w:val="28"/>
        </w:rPr>
      </w:pPr>
    </w:p>
    <w:p w:rsidR="004810CB" w:rsidRPr="004810CB" w:rsidRDefault="000E2A83" w:rsidP="000E2A8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0E2A83">
        <w:rPr>
          <w:rFonts w:eastAsia="Calibri"/>
          <w:color w:val="000000" w:themeColor="text1"/>
          <w:sz w:val="28"/>
          <w:szCs w:val="28"/>
        </w:rPr>
        <w:t>Из приведенной таблицы виден небольшой спад учащихся в поселении. Данный показатель говорит об ухудшении демографической ситуации.</w:t>
      </w:r>
    </w:p>
    <w:p w:rsidR="007A71F4" w:rsidRDefault="007A71F4" w:rsidP="007A71F4">
      <w:pPr>
        <w:spacing w:line="312" w:lineRule="auto"/>
        <w:jc w:val="center"/>
        <w:rPr>
          <w:b/>
          <w:sz w:val="28"/>
          <w:szCs w:val="28"/>
        </w:rPr>
      </w:pPr>
      <w:r w:rsidRPr="004810CB">
        <w:rPr>
          <w:b/>
          <w:sz w:val="28"/>
          <w:szCs w:val="28"/>
        </w:rPr>
        <w:t>Здравоохранение</w:t>
      </w:r>
    </w:p>
    <w:p w:rsidR="00C36C5F" w:rsidRPr="004810CB" w:rsidRDefault="00C36C5F" w:rsidP="007A71F4">
      <w:pPr>
        <w:spacing w:line="312" w:lineRule="auto"/>
        <w:jc w:val="center"/>
        <w:rPr>
          <w:b/>
          <w:sz w:val="28"/>
          <w:szCs w:val="28"/>
        </w:rPr>
      </w:pPr>
    </w:p>
    <w:p w:rsidR="00553183" w:rsidRPr="00553183" w:rsidRDefault="00553183" w:rsidP="00553183">
      <w:pPr>
        <w:ind w:firstLine="567"/>
        <w:jc w:val="both"/>
        <w:rPr>
          <w:sz w:val="28"/>
        </w:rPr>
      </w:pPr>
      <w:r w:rsidRPr="00553183">
        <w:rPr>
          <w:sz w:val="28"/>
          <w:szCs w:val="28"/>
        </w:rPr>
        <w:t xml:space="preserve">Охрана  здоровья населения  сельского поселения осуществляется Константиновским отделением врача общей практики – на 3 койко – место дневного стационара. </w:t>
      </w:r>
    </w:p>
    <w:p w:rsidR="00553183" w:rsidRPr="00553183" w:rsidRDefault="00553183" w:rsidP="00553183">
      <w:pPr>
        <w:ind w:firstLine="567"/>
        <w:jc w:val="both"/>
        <w:rPr>
          <w:sz w:val="28"/>
          <w:szCs w:val="28"/>
        </w:rPr>
      </w:pPr>
      <w:r w:rsidRPr="00553183">
        <w:rPr>
          <w:sz w:val="28"/>
          <w:szCs w:val="28"/>
        </w:rPr>
        <w:t xml:space="preserve">В течение ряда лет наблюдается снижение рождаемости. Уровень общей смертности остается высоким. Наиболее слабыми звеньями в структуре здравоохранения поселения остаются материально-техническая база, оснащение дорогостоящим оборудованием.   Количество посещений на ВОП составило  2877, на дому- 315,  вызовов – 69. </w:t>
      </w:r>
    </w:p>
    <w:p w:rsidR="00553183" w:rsidRPr="00553183" w:rsidRDefault="00553183" w:rsidP="00553183">
      <w:pPr>
        <w:ind w:firstLine="567"/>
        <w:jc w:val="both"/>
        <w:rPr>
          <w:sz w:val="28"/>
          <w:szCs w:val="28"/>
        </w:rPr>
      </w:pPr>
      <w:r w:rsidRPr="00553183">
        <w:rPr>
          <w:sz w:val="28"/>
          <w:szCs w:val="28"/>
        </w:rPr>
        <w:t xml:space="preserve">    Наибольший  удельный вес заболеваний занимают: ОРВИ, кожно-мышечные заболевания, суставы, болезни кровообращения.</w:t>
      </w:r>
    </w:p>
    <w:p w:rsidR="00553183" w:rsidRPr="00553183" w:rsidRDefault="00553183" w:rsidP="00553183">
      <w:pPr>
        <w:ind w:firstLine="567"/>
        <w:jc w:val="both"/>
        <w:rPr>
          <w:sz w:val="28"/>
          <w:szCs w:val="28"/>
        </w:rPr>
      </w:pPr>
      <w:r w:rsidRPr="00553183">
        <w:rPr>
          <w:sz w:val="28"/>
          <w:szCs w:val="28"/>
        </w:rPr>
        <w:t xml:space="preserve">  Основным направлением развития здравоохранения является обеспечение, сохранение и укрепление физического и психического здоровья населения  путём обеспечения всеобщей доступности качественных медицинских услуг.</w:t>
      </w:r>
    </w:p>
    <w:p w:rsidR="00553183" w:rsidRPr="00553183" w:rsidRDefault="00553183" w:rsidP="00553183">
      <w:pPr>
        <w:ind w:firstLine="567"/>
        <w:jc w:val="both"/>
        <w:rPr>
          <w:color w:val="FF0000"/>
          <w:sz w:val="28"/>
          <w:szCs w:val="28"/>
        </w:rPr>
      </w:pPr>
      <w:r w:rsidRPr="00553183">
        <w:rPr>
          <w:sz w:val="28"/>
          <w:szCs w:val="28"/>
        </w:rPr>
        <w:t>Из-за отсутствия достаточного количества  необходимого оборудования медицинская  помощь в поселении  не  соответствует  современным  возможностям  медицины.</w:t>
      </w:r>
      <w:r w:rsidRPr="00553183">
        <w:rPr>
          <w:color w:val="FF0000"/>
          <w:sz w:val="28"/>
          <w:szCs w:val="28"/>
        </w:rPr>
        <w:t xml:space="preserve"> </w:t>
      </w:r>
    </w:p>
    <w:p w:rsidR="00553183" w:rsidRPr="00D425B7" w:rsidRDefault="00553183" w:rsidP="00553183">
      <w:pPr>
        <w:ind w:firstLine="567"/>
        <w:jc w:val="both"/>
        <w:rPr>
          <w:sz w:val="28"/>
          <w:szCs w:val="28"/>
        </w:rPr>
      </w:pPr>
      <w:r w:rsidRPr="00D425B7">
        <w:rPr>
          <w:sz w:val="28"/>
          <w:szCs w:val="28"/>
        </w:rPr>
        <w:t>Население стремится к ведению здорового образа жизни и укреплении собственного здоровья. Появляются группы людей, занимающихся скандинавской ходьбой, молодежь и школьники принимают участие в лыжне России, сдают нормы ГТО, при МКОУ СОШ с. Константиновка имеется ОФП и оздоровительная группа по фитнесу.</w:t>
      </w:r>
    </w:p>
    <w:p w:rsidR="004810CB" w:rsidRPr="004810CB" w:rsidRDefault="004810CB" w:rsidP="00B33F74">
      <w:pPr>
        <w:ind w:firstLine="567"/>
        <w:jc w:val="both"/>
        <w:rPr>
          <w:sz w:val="28"/>
          <w:szCs w:val="28"/>
        </w:rPr>
      </w:pPr>
    </w:p>
    <w:p w:rsidR="004810CB" w:rsidRPr="004810CB" w:rsidRDefault="004810CB" w:rsidP="00B33F74">
      <w:pPr>
        <w:ind w:firstLine="567"/>
        <w:jc w:val="both"/>
        <w:rPr>
          <w:sz w:val="28"/>
          <w:szCs w:val="28"/>
        </w:rPr>
      </w:pPr>
      <w:r w:rsidRPr="004810CB">
        <w:rPr>
          <w:sz w:val="28"/>
          <w:szCs w:val="28"/>
        </w:rPr>
        <w:lastRenderedPageBreak/>
        <w:tab/>
        <w:t>Основные показатели здравоохранения в Константиновском сельском поселении</w:t>
      </w:r>
    </w:p>
    <w:p w:rsidR="004810CB" w:rsidRPr="004810CB" w:rsidRDefault="004810CB" w:rsidP="00B33F74">
      <w:pPr>
        <w:ind w:firstLine="567"/>
        <w:jc w:val="both"/>
        <w:rPr>
          <w:sz w:val="28"/>
          <w:szCs w:val="28"/>
        </w:rPr>
      </w:pPr>
    </w:p>
    <w:tbl>
      <w:tblPr>
        <w:tblW w:w="9426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3375"/>
        <w:gridCol w:w="1560"/>
        <w:gridCol w:w="1095"/>
        <w:gridCol w:w="1095"/>
        <w:gridCol w:w="1080"/>
        <w:gridCol w:w="1221"/>
      </w:tblGrid>
      <w:tr w:rsidR="004810CB" w:rsidRPr="004810CB" w:rsidTr="00791D14">
        <w:trPr>
          <w:trHeight w:val="7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B33F74">
            <w:pPr>
              <w:spacing w:line="200" w:lineRule="atLeast"/>
              <w:ind w:firstLine="567"/>
              <w:rPr>
                <w:lang w:eastAsia="ar-SA"/>
              </w:rPr>
            </w:pPr>
            <w:r w:rsidRPr="004810CB">
              <w:rPr>
                <w:lang w:eastAsia="ar-SA"/>
              </w:rPr>
              <w:t>Медицинское обслуживание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B33F74">
            <w:pPr>
              <w:spacing w:line="200" w:lineRule="atLeast"/>
              <w:ind w:firstLine="567"/>
              <w:rPr>
                <w:lang w:eastAsia="ar-SA"/>
              </w:rPr>
            </w:pPr>
            <w:r w:rsidRPr="004810CB">
              <w:rPr>
                <w:lang w:eastAsia="ar-SA"/>
              </w:rPr>
              <w:t>Единица измерения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B33F74">
            <w:pPr>
              <w:spacing w:line="200" w:lineRule="atLeast"/>
              <w:ind w:firstLine="567"/>
              <w:rPr>
                <w:lang w:eastAsia="ar-SA"/>
              </w:rPr>
            </w:pPr>
            <w:r w:rsidRPr="004810CB">
              <w:rPr>
                <w:lang w:eastAsia="ar-SA"/>
              </w:rPr>
              <w:t>2014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B33F74">
            <w:pPr>
              <w:spacing w:line="200" w:lineRule="atLeast"/>
              <w:ind w:firstLine="567"/>
              <w:rPr>
                <w:lang w:eastAsia="ar-SA"/>
              </w:rPr>
            </w:pPr>
            <w:r w:rsidRPr="004810CB">
              <w:rPr>
                <w:lang w:eastAsia="ar-SA"/>
              </w:rPr>
              <w:t>2015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B33F74">
            <w:pPr>
              <w:spacing w:line="200" w:lineRule="atLeast"/>
              <w:ind w:firstLine="567"/>
              <w:rPr>
                <w:lang w:eastAsia="ar-SA"/>
              </w:rPr>
            </w:pPr>
            <w:r w:rsidRPr="004810CB">
              <w:rPr>
                <w:lang w:eastAsia="ar-SA"/>
              </w:rPr>
              <w:t>2016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10CB" w:rsidRPr="004810CB" w:rsidRDefault="004810CB" w:rsidP="00B33F74">
            <w:pPr>
              <w:spacing w:line="200" w:lineRule="atLeast"/>
              <w:ind w:firstLine="567"/>
              <w:rPr>
                <w:lang w:eastAsia="ar-SA"/>
              </w:rPr>
            </w:pPr>
            <w:r w:rsidRPr="004810CB">
              <w:rPr>
                <w:lang w:eastAsia="ar-SA"/>
              </w:rPr>
              <w:t>2017г.</w:t>
            </w:r>
          </w:p>
          <w:p w:rsidR="004810CB" w:rsidRPr="004810CB" w:rsidRDefault="004810CB" w:rsidP="00B33F74">
            <w:pPr>
              <w:spacing w:line="200" w:lineRule="atLeast"/>
              <w:ind w:firstLine="567"/>
              <w:rPr>
                <w:lang w:eastAsia="ar-SA"/>
              </w:rPr>
            </w:pPr>
            <w:r w:rsidRPr="004810CB">
              <w:rPr>
                <w:lang w:eastAsia="ar-SA"/>
              </w:rPr>
              <w:t>(оценка)</w:t>
            </w:r>
          </w:p>
        </w:tc>
      </w:tr>
      <w:tr w:rsidR="004810CB" w:rsidRPr="004810CB" w:rsidTr="00791D14">
        <w:trPr>
          <w:trHeight w:val="517"/>
        </w:trPr>
        <w:tc>
          <w:tcPr>
            <w:tcW w:w="3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B33F74">
            <w:pPr>
              <w:spacing w:line="200" w:lineRule="atLeast"/>
              <w:ind w:firstLine="567"/>
              <w:rPr>
                <w:lang w:eastAsia="ar-SA"/>
              </w:rPr>
            </w:pPr>
            <w:r w:rsidRPr="004810CB">
              <w:rPr>
                <w:lang w:eastAsia="ar-SA"/>
              </w:rPr>
              <w:t>1. Наличие учреждений здравоохранения: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B33F74">
            <w:pPr>
              <w:spacing w:line="200" w:lineRule="atLeast"/>
              <w:ind w:firstLine="567"/>
              <w:rPr>
                <w:lang w:eastAsia="ar-SA"/>
              </w:rPr>
            </w:pPr>
            <w:r w:rsidRPr="004810CB">
              <w:rPr>
                <w:lang w:eastAsia="ar-SA"/>
              </w:rPr>
              <w:t>единиц</w:t>
            </w:r>
          </w:p>
        </w:tc>
        <w:tc>
          <w:tcPr>
            <w:tcW w:w="1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B33F74">
            <w:pPr>
              <w:spacing w:line="200" w:lineRule="atLeast"/>
              <w:ind w:firstLine="567"/>
              <w:rPr>
                <w:lang w:eastAsia="ar-SA"/>
              </w:rPr>
            </w:pPr>
            <w:r w:rsidRPr="004810CB">
              <w:rPr>
                <w:lang w:eastAsia="ar-SA"/>
              </w:rPr>
              <w:t>1</w:t>
            </w:r>
          </w:p>
        </w:tc>
        <w:tc>
          <w:tcPr>
            <w:tcW w:w="1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B33F74">
            <w:pPr>
              <w:spacing w:line="200" w:lineRule="atLeast"/>
              <w:ind w:firstLine="567"/>
              <w:rPr>
                <w:lang w:eastAsia="ar-SA"/>
              </w:rPr>
            </w:pPr>
            <w:r w:rsidRPr="004810CB">
              <w:rPr>
                <w:lang w:eastAsia="ar-SA"/>
              </w:rPr>
              <w:t>1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B33F74">
            <w:pPr>
              <w:spacing w:line="200" w:lineRule="atLeast"/>
              <w:ind w:firstLine="567"/>
              <w:rPr>
                <w:lang w:eastAsia="ar-SA"/>
              </w:rPr>
            </w:pPr>
            <w:r w:rsidRPr="004810CB">
              <w:rPr>
                <w:lang w:eastAsia="ar-SA"/>
              </w:rPr>
              <w:t>1</w:t>
            </w:r>
          </w:p>
        </w:tc>
        <w:tc>
          <w:tcPr>
            <w:tcW w:w="1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10CB" w:rsidRPr="004810CB" w:rsidRDefault="004810CB" w:rsidP="00B33F74">
            <w:pPr>
              <w:spacing w:line="200" w:lineRule="atLeast"/>
              <w:ind w:firstLine="567"/>
              <w:rPr>
                <w:lang w:eastAsia="ar-SA"/>
              </w:rPr>
            </w:pPr>
            <w:r w:rsidRPr="004810CB">
              <w:rPr>
                <w:lang w:eastAsia="ar-SA"/>
              </w:rPr>
              <w:t>1</w:t>
            </w:r>
          </w:p>
        </w:tc>
      </w:tr>
      <w:tr w:rsidR="004810CB" w:rsidRPr="004810CB" w:rsidTr="00791D14">
        <w:trPr>
          <w:trHeight w:val="276"/>
        </w:trPr>
        <w:tc>
          <w:tcPr>
            <w:tcW w:w="3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10CB" w:rsidRPr="004810CB" w:rsidRDefault="004810CB" w:rsidP="00B33F74">
            <w:pPr>
              <w:ind w:firstLine="567"/>
              <w:rPr>
                <w:lang w:eastAsia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10CB" w:rsidRPr="004810CB" w:rsidRDefault="004810CB" w:rsidP="00B33F74">
            <w:pPr>
              <w:ind w:firstLine="567"/>
              <w:rPr>
                <w:lang w:eastAsia="ar-SA"/>
              </w:rPr>
            </w:pPr>
          </w:p>
        </w:tc>
        <w:tc>
          <w:tcPr>
            <w:tcW w:w="1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10CB" w:rsidRPr="004810CB" w:rsidRDefault="004810CB" w:rsidP="00B33F74">
            <w:pPr>
              <w:ind w:firstLine="567"/>
              <w:rPr>
                <w:lang w:eastAsia="ar-SA"/>
              </w:rPr>
            </w:pPr>
          </w:p>
        </w:tc>
        <w:tc>
          <w:tcPr>
            <w:tcW w:w="1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10CB" w:rsidRPr="004810CB" w:rsidRDefault="004810CB" w:rsidP="00B33F74">
            <w:pPr>
              <w:ind w:firstLine="567"/>
              <w:rPr>
                <w:lang w:eastAsia="ar-S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10CB" w:rsidRPr="004810CB" w:rsidRDefault="004810CB" w:rsidP="00B33F74">
            <w:pPr>
              <w:ind w:firstLine="567"/>
              <w:rPr>
                <w:lang w:eastAsia="ar-SA"/>
              </w:rPr>
            </w:pPr>
          </w:p>
        </w:tc>
        <w:tc>
          <w:tcPr>
            <w:tcW w:w="12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10CB" w:rsidRPr="004810CB" w:rsidRDefault="004810CB" w:rsidP="00B33F74">
            <w:pPr>
              <w:ind w:firstLine="567"/>
              <w:rPr>
                <w:lang w:eastAsia="ar-SA"/>
              </w:rPr>
            </w:pPr>
          </w:p>
        </w:tc>
      </w:tr>
      <w:tr w:rsidR="004810CB" w:rsidRPr="004810CB" w:rsidTr="00791D14">
        <w:trPr>
          <w:trHeight w:val="145"/>
        </w:trPr>
        <w:tc>
          <w:tcPr>
            <w:tcW w:w="3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B33F74">
            <w:pPr>
              <w:spacing w:line="200" w:lineRule="atLeast"/>
              <w:ind w:firstLine="567"/>
              <w:rPr>
                <w:lang w:eastAsia="ar-SA"/>
              </w:rPr>
            </w:pPr>
            <w:r w:rsidRPr="004810CB">
              <w:rPr>
                <w:lang w:eastAsia="ar-SA"/>
              </w:rPr>
              <w:t>1.1. Офис врача общей практики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B33F74">
            <w:pPr>
              <w:spacing w:line="200" w:lineRule="atLeast"/>
              <w:ind w:firstLine="567"/>
              <w:rPr>
                <w:lang w:eastAsia="ar-SA"/>
              </w:rPr>
            </w:pPr>
            <w:r w:rsidRPr="004810CB">
              <w:rPr>
                <w:lang w:eastAsia="ar-SA"/>
              </w:rPr>
              <w:t>единиц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B33F74">
            <w:pPr>
              <w:spacing w:line="200" w:lineRule="atLeast"/>
              <w:ind w:firstLine="567"/>
              <w:rPr>
                <w:lang w:eastAsia="ar-SA"/>
              </w:rPr>
            </w:pPr>
            <w:r w:rsidRPr="004810CB">
              <w:rPr>
                <w:lang w:eastAsia="ar-SA"/>
              </w:rPr>
              <w:t>1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B33F74">
            <w:pPr>
              <w:spacing w:line="200" w:lineRule="atLeast"/>
              <w:ind w:firstLine="567"/>
              <w:rPr>
                <w:lang w:eastAsia="ar-SA"/>
              </w:rPr>
            </w:pPr>
            <w:r w:rsidRPr="004810CB">
              <w:rPr>
                <w:lang w:eastAsia="ar-SA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B33F74">
            <w:pPr>
              <w:spacing w:line="200" w:lineRule="atLeast"/>
              <w:ind w:firstLine="567"/>
              <w:rPr>
                <w:lang w:eastAsia="ar-SA"/>
              </w:rPr>
            </w:pPr>
            <w:r w:rsidRPr="004810CB">
              <w:rPr>
                <w:lang w:eastAsia="ar-SA"/>
              </w:rPr>
              <w:t>1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10CB" w:rsidRPr="004810CB" w:rsidRDefault="004810CB" w:rsidP="00B33F74">
            <w:pPr>
              <w:spacing w:line="200" w:lineRule="atLeast"/>
              <w:ind w:firstLine="567"/>
              <w:rPr>
                <w:lang w:eastAsia="ar-SA"/>
              </w:rPr>
            </w:pPr>
            <w:r w:rsidRPr="004810CB">
              <w:rPr>
                <w:lang w:eastAsia="ar-SA"/>
              </w:rPr>
              <w:t>1</w:t>
            </w:r>
          </w:p>
        </w:tc>
      </w:tr>
      <w:tr w:rsidR="004810CB" w:rsidRPr="004810CB" w:rsidTr="00791D14">
        <w:trPr>
          <w:trHeight w:val="188"/>
        </w:trPr>
        <w:tc>
          <w:tcPr>
            <w:tcW w:w="3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10CB" w:rsidRPr="004810CB" w:rsidRDefault="004810CB" w:rsidP="00B33F74">
            <w:pPr>
              <w:ind w:firstLine="567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B33F74">
            <w:pPr>
              <w:spacing w:line="200" w:lineRule="atLeast"/>
              <w:ind w:firstLine="567"/>
              <w:rPr>
                <w:lang w:eastAsia="ar-SA"/>
              </w:rPr>
            </w:pPr>
            <w:r w:rsidRPr="004810CB">
              <w:rPr>
                <w:lang w:eastAsia="ar-SA"/>
              </w:rPr>
              <w:t>посещений в смену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B33F74">
            <w:pPr>
              <w:spacing w:line="200" w:lineRule="atLeast"/>
              <w:ind w:firstLine="567"/>
              <w:rPr>
                <w:lang w:eastAsia="ar-SA"/>
              </w:rPr>
            </w:pPr>
            <w:r w:rsidRPr="004810CB">
              <w:rPr>
                <w:lang w:eastAsia="ar-SA"/>
              </w:rPr>
              <w:t>15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B33F74">
            <w:pPr>
              <w:spacing w:line="200" w:lineRule="atLeast"/>
              <w:ind w:firstLine="567"/>
              <w:rPr>
                <w:lang w:eastAsia="ar-SA"/>
              </w:rPr>
            </w:pPr>
            <w:r w:rsidRPr="004810CB">
              <w:rPr>
                <w:lang w:eastAsia="ar-SA"/>
              </w:rPr>
              <w:t>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B33F74">
            <w:pPr>
              <w:spacing w:line="200" w:lineRule="atLeast"/>
              <w:ind w:firstLine="567"/>
              <w:rPr>
                <w:lang w:eastAsia="ar-SA"/>
              </w:rPr>
            </w:pPr>
            <w:r w:rsidRPr="004810CB">
              <w:rPr>
                <w:lang w:eastAsia="ar-SA"/>
              </w:rPr>
              <w:t>12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10CB" w:rsidRPr="004810CB" w:rsidRDefault="004810CB" w:rsidP="00B33F74">
            <w:pPr>
              <w:spacing w:line="200" w:lineRule="atLeast"/>
              <w:ind w:firstLine="567"/>
              <w:rPr>
                <w:lang w:eastAsia="ar-SA"/>
              </w:rPr>
            </w:pPr>
            <w:r w:rsidRPr="004810CB">
              <w:rPr>
                <w:lang w:eastAsia="ar-SA"/>
              </w:rPr>
              <w:t>15</w:t>
            </w:r>
          </w:p>
        </w:tc>
      </w:tr>
      <w:tr w:rsidR="004810CB" w:rsidRPr="004810CB" w:rsidTr="00791D14">
        <w:trPr>
          <w:trHeight w:val="127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B33F74">
            <w:pPr>
              <w:spacing w:line="200" w:lineRule="atLeast"/>
              <w:ind w:firstLine="567"/>
              <w:rPr>
                <w:lang w:eastAsia="ar-SA"/>
              </w:rPr>
            </w:pPr>
            <w:r w:rsidRPr="004810CB">
              <w:rPr>
                <w:lang w:eastAsia="ar-SA"/>
              </w:rPr>
              <w:t>5. Обеспеченность врачами</w:t>
            </w:r>
          </w:p>
          <w:p w:rsidR="004810CB" w:rsidRPr="004810CB" w:rsidRDefault="004810CB" w:rsidP="00B33F74">
            <w:pPr>
              <w:spacing w:line="200" w:lineRule="atLeast"/>
              <w:ind w:firstLine="567"/>
              <w:rPr>
                <w:lang w:eastAsia="ar-SA"/>
              </w:rPr>
            </w:pPr>
            <w:r w:rsidRPr="004810CB">
              <w:rPr>
                <w:lang w:eastAsia="ar-SA"/>
              </w:rPr>
              <w:t>всех специальностей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B33F74">
            <w:pPr>
              <w:spacing w:line="200" w:lineRule="atLeast"/>
              <w:ind w:firstLine="567"/>
              <w:rPr>
                <w:lang w:val="en-US" w:eastAsia="ar-SA"/>
              </w:rPr>
            </w:pPr>
            <w:r w:rsidRPr="004810CB">
              <w:rPr>
                <w:lang w:eastAsia="ar-SA"/>
              </w:rPr>
              <w:t>человек на 10 тыс. населения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B33F74">
            <w:pPr>
              <w:spacing w:line="200" w:lineRule="atLeast"/>
              <w:ind w:firstLine="567"/>
              <w:rPr>
                <w:lang w:eastAsia="ar-SA"/>
              </w:rPr>
            </w:pPr>
            <w:r w:rsidRPr="004810CB">
              <w:rPr>
                <w:lang w:eastAsia="ar-SA"/>
              </w:rPr>
              <w:t>1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B33F74">
            <w:pPr>
              <w:spacing w:line="200" w:lineRule="atLeast"/>
              <w:ind w:firstLine="567"/>
              <w:rPr>
                <w:lang w:eastAsia="ar-SA"/>
              </w:rPr>
            </w:pPr>
            <w:r w:rsidRPr="004810CB">
              <w:rPr>
                <w:lang w:eastAsia="ar-SA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0CB" w:rsidRPr="004810CB" w:rsidRDefault="004810CB" w:rsidP="00B33F74">
            <w:pPr>
              <w:spacing w:line="200" w:lineRule="atLeast"/>
              <w:ind w:firstLine="567"/>
              <w:rPr>
                <w:lang w:eastAsia="ar-SA"/>
              </w:rPr>
            </w:pPr>
            <w:r w:rsidRPr="004810CB">
              <w:rPr>
                <w:lang w:eastAsia="ar-SA"/>
              </w:rPr>
              <w:t>1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10CB" w:rsidRPr="004810CB" w:rsidRDefault="004810CB" w:rsidP="00B33F74">
            <w:pPr>
              <w:spacing w:line="200" w:lineRule="atLeast"/>
              <w:ind w:firstLine="567"/>
              <w:rPr>
                <w:lang w:eastAsia="ar-SA"/>
              </w:rPr>
            </w:pPr>
            <w:r w:rsidRPr="004810CB">
              <w:rPr>
                <w:lang w:eastAsia="ar-SA"/>
              </w:rPr>
              <w:t>1</w:t>
            </w:r>
          </w:p>
        </w:tc>
      </w:tr>
    </w:tbl>
    <w:p w:rsidR="00791D14" w:rsidRPr="00791D14" w:rsidRDefault="00791D14" w:rsidP="00791D14">
      <w:pPr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791D14">
        <w:rPr>
          <w:rFonts w:eastAsia="Calibri"/>
          <w:color w:val="000000" w:themeColor="text1"/>
          <w:sz w:val="28"/>
          <w:szCs w:val="28"/>
        </w:rPr>
        <w:t>Специфика потери здоровья сельскими жителями определяется, прежде всего, условиями жизни и труда. Сельские жители практически лишены элементарных коммунальных удобств, труд чаще носит физический характер.</w:t>
      </w:r>
    </w:p>
    <w:p w:rsidR="00791D14" w:rsidRPr="00791D14" w:rsidRDefault="00791D14" w:rsidP="00791D14">
      <w:pPr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791D14">
        <w:rPr>
          <w:rFonts w:eastAsia="Calibri"/>
          <w:color w:val="000000" w:themeColor="text1"/>
          <w:sz w:val="28"/>
          <w:szCs w:val="28"/>
        </w:rPr>
        <w:t>Причина высокой заболеваемости населения кроется в т.ч. и в особенностях проживания на селе:</w:t>
      </w:r>
    </w:p>
    <w:p w:rsidR="00791D14" w:rsidRPr="00791D14" w:rsidRDefault="00791D14" w:rsidP="00791D14">
      <w:pPr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791D14">
        <w:rPr>
          <w:rFonts w:eastAsia="Calibri"/>
          <w:color w:val="000000" w:themeColor="text1"/>
          <w:sz w:val="28"/>
          <w:szCs w:val="28"/>
        </w:rPr>
        <w:t>низкий уровень жизни,</w:t>
      </w:r>
    </w:p>
    <w:p w:rsidR="00791D14" w:rsidRPr="00791D14" w:rsidRDefault="00791D14" w:rsidP="00791D14">
      <w:pPr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791D14">
        <w:rPr>
          <w:rFonts w:eastAsia="Calibri"/>
          <w:color w:val="000000" w:themeColor="text1"/>
          <w:sz w:val="28"/>
          <w:szCs w:val="28"/>
        </w:rPr>
        <w:t>отсутствие средств на приобретение лекарств,</w:t>
      </w:r>
    </w:p>
    <w:p w:rsidR="00791D14" w:rsidRPr="00791D14" w:rsidRDefault="00791D14" w:rsidP="00791D14">
      <w:pPr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791D14">
        <w:rPr>
          <w:rFonts w:eastAsia="Calibri"/>
          <w:color w:val="000000" w:themeColor="text1"/>
          <w:sz w:val="28"/>
          <w:szCs w:val="28"/>
        </w:rPr>
        <w:t>низкая социальная культура,</w:t>
      </w:r>
    </w:p>
    <w:p w:rsidR="00791D14" w:rsidRPr="00791D14" w:rsidRDefault="00791D14" w:rsidP="00791D14">
      <w:pPr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791D14">
        <w:rPr>
          <w:rFonts w:eastAsia="Calibri"/>
          <w:color w:val="000000" w:themeColor="text1"/>
          <w:sz w:val="28"/>
          <w:szCs w:val="28"/>
        </w:rPr>
        <w:t>малая плотность населения,</w:t>
      </w:r>
    </w:p>
    <w:p w:rsidR="00791D14" w:rsidRPr="00791D14" w:rsidRDefault="00791D14" w:rsidP="00791D14">
      <w:pPr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791D14">
        <w:rPr>
          <w:rFonts w:eastAsia="Calibri"/>
          <w:color w:val="000000" w:themeColor="text1"/>
          <w:sz w:val="28"/>
          <w:szCs w:val="28"/>
        </w:rPr>
        <w:t>высокая степень алкоголизации населения.</w:t>
      </w:r>
    </w:p>
    <w:p w:rsidR="00791D14" w:rsidRPr="00791D14" w:rsidRDefault="00791D14" w:rsidP="00791D14">
      <w:pPr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791D14">
        <w:rPr>
          <w:rFonts w:eastAsia="Calibri"/>
          <w:color w:val="000000" w:themeColor="text1"/>
          <w:sz w:val="28"/>
          <w:szCs w:val="28"/>
        </w:rPr>
        <w:t>Многие больные обращаются за медицинской помощью лишь в случаях крайней необходимости, при значительной запущенности заболевания и утяжелении самочувствия.</w:t>
      </w:r>
    </w:p>
    <w:p w:rsidR="008717ED" w:rsidRDefault="008717ED" w:rsidP="00B33F74">
      <w:pPr>
        <w:ind w:firstLine="567"/>
        <w:jc w:val="both"/>
        <w:rPr>
          <w:sz w:val="28"/>
          <w:szCs w:val="28"/>
        </w:rPr>
      </w:pPr>
    </w:p>
    <w:p w:rsidR="00594BB3" w:rsidRDefault="00594BB3" w:rsidP="00594BB3">
      <w:pPr>
        <w:jc w:val="center"/>
        <w:rPr>
          <w:b/>
          <w:sz w:val="28"/>
          <w:szCs w:val="28"/>
        </w:rPr>
      </w:pPr>
      <w:r w:rsidRPr="004810CB">
        <w:rPr>
          <w:b/>
          <w:sz w:val="28"/>
          <w:szCs w:val="28"/>
        </w:rPr>
        <w:t>Физическая культура и массовый спорт</w:t>
      </w:r>
    </w:p>
    <w:p w:rsidR="00C36C5F" w:rsidRPr="004810CB" w:rsidRDefault="00C36C5F" w:rsidP="00594BB3">
      <w:pPr>
        <w:jc w:val="center"/>
        <w:rPr>
          <w:b/>
          <w:sz w:val="28"/>
          <w:szCs w:val="28"/>
        </w:rPr>
      </w:pPr>
    </w:p>
    <w:p w:rsidR="004810CB" w:rsidRPr="004810CB" w:rsidRDefault="004810CB" w:rsidP="004810CB">
      <w:pPr>
        <w:ind w:firstLine="720"/>
        <w:jc w:val="both"/>
        <w:rPr>
          <w:rFonts w:eastAsia="A"/>
          <w:sz w:val="28"/>
          <w:szCs w:val="28"/>
        </w:rPr>
      </w:pPr>
      <w:r w:rsidRPr="004810CB">
        <w:rPr>
          <w:sz w:val="28"/>
          <w:szCs w:val="28"/>
        </w:rPr>
        <w:t>На 1</w:t>
      </w:r>
      <w:r w:rsidRPr="004810CB">
        <w:rPr>
          <w:rFonts w:eastAsia="A"/>
          <w:sz w:val="28"/>
          <w:szCs w:val="28"/>
        </w:rPr>
        <w:t xml:space="preserve"> января </w:t>
      </w:r>
      <w:r w:rsidRPr="004810CB">
        <w:rPr>
          <w:sz w:val="28"/>
          <w:szCs w:val="28"/>
        </w:rPr>
        <w:t xml:space="preserve">2017 года в поселении спортивно-массовую и физкультурно-оздоровительную работу с детьми осуществляет МКОУ СОШ с. Константиновка. </w:t>
      </w:r>
    </w:p>
    <w:p w:rsidR="004810CB" w:rsidRPr="004810CB" w:rsidRDefault="004810CB" w:rsidP="004810CB">
      <w:pPr>
        <w:ind w:firstLine="720"/>
        <w:jc w:val="both"/>
        <w:rPr>
          <w:sz w:val="28"/>
          <w:szCs w:val="28"/>
        </w:rPr>
      </w:pPr>
      <w:r w:rsidRPr="004810CB">
        <w:rPr>
          <w:sz w:val="28"/>
          <w:szCs w:val="28"/>
        </w:rPr>
        <w:t xml:space="preserve">Наиболее массовыми </w:t>
      </w:r>
      <w:r w:rsidRPr="004810CB">
        <w:rPr>
          <w:rFonts w:eastAsia="A"/>
          <w:sz w:val="28"/>
          <w:szCs w:val="28"/>
        </w:rPr>
        <w:t xml:space="preserve">видами спорта </w:t>
      </w:r>
      <w:r w:rsidRPr="004810CB">
        <w:rPr>
          <w:sz w:val="28"/>
          <w:szCs w:val="28"/>
        </w:rPr>
        <w:t>является  баскетбол, волейбол, футбол, а также лыжные гонки и легкая атлетика</w:t>
      </w:r>
    </w:p>
    <w:p w:rsidR="004810CB" w:rsidRPr="004810CB" w:rsidRDefault="004810CB" w:rsidP="004810CB">
      <w:pPr>
        <w:jc w:val="both"/>
        <w:rPr>
          <w:sz w:val="28"/>
          <w:szCs w:val="28"/>
        </w:rPr>
      </w:pPr>
      <w:r w:rsidRPr="004810CB">
        <w:rPr>
          <w:sz w:val="28"/>
          <w:szCs w:val="28"/>
        </w:rPr>
        <w:tab/>
      </w:r>
      <w:r w:rsidRPr="004810CB">
        <w:rPr>
          <w:rFonts w:eastAsia="A"/>
          <w:sz w:val="28"/>
          <w:szCs w:val="28"/>
        </w:rPr>
        <w:t xml:space="preserve">Ежегодно </w:t>
      </w:r>
      <w:r w:rsidRPr="004810CB">
        <w:rPr>
          <w:sz w:val="28"/>
          <w:szCs w:val="28"/>
        </w:rPr>
        <w:t>среди общеобразовательных учебных заведений про</w:t>
      </w:r>
      <w:r w:rsidRPr="004810CB">
        <w:rPr>
          <w:rFonts w:eastAsia="A"/>
          <w:sz w:val="28"/>
          <w:szCs w:val="28"/>
        </w:rPr>
        <w:t>водится</w:t>
      </w:r>
      <w:r w:rsidRPr="004810CB">
        <w:rPr>
          <w:sz w:val="28"/>
          <w:szCs w:val="28"/>
        </w:rPr>
        <w:t xml:space="preserve"> спартакиада по 5 видам спорта</w:t>
      </w:r>
      <w:r w:rsidRPr="004810CB">
        <w:rPr>
          <w:rFonts w:eastAsia="A"/>
          <w:sz w:val="28"/>
          <w:szCs w:val="28"/>
        </w:rPr>
        <w:t xml:space="preserve">, </w:t>
      </w:r>
      <w:r w:rsidRPr="004810CB">
        <w:rPr>
          <w:sz w:val="28"/>
          <w:szCs w:val="28"/>
        </w:rPr>
        <w:t xml:space="preserve">в </w:t>
      </w:r>
      <w:r w:rsidRPr="004810CB">
        <w:rPr>
          <w:rFonts w:eastAsia="A"/>
          <w:sz w:val="28"/>
          <w:szCs w:val="28"/>
        </w:rPr>
        <w:t>которой</w:t>
      </w:r>
      <w:r w:rsidRPr="004810CB">
        <w:rPr>
          <w:sz w:val="28"/>
          <w:szCs w:val="28"/>
        </w:rPr>
        <w:t xml:space="preserve"> принимают участие учащиеся Константиновской школы.</w:t>
      </w:r>
    </w:p>
    <w:p w:rsidR="00361A8B" w:rsidRDefault="00361A8B" w:rsidP="0079318F">
      <w:pPr>
        <w:jc w:val="center"/>
        <w:rPr>
          <w:sz w:val="28"/>
          <w:szCs w:val="28"/>
        </w:rPr>
      </w:pPr>
    </w:p>
    <w:p w:rsidR="00C36C5F" w:rsidRDefault="0079318F" w:rsidP="00C36C5F">
      <w:pPr>
        <w:jc w:val="center"/>
        <w:rPr>
          <w:b/>
          <w:sz w:val="28"/>
          <w:szCs w:val="28"/>
        </w:rPr>
      </w:pPr>
      <w:r w:rsidRPr="004810CB">
        <w:rPr>
          <w:b/>
          <w:sz w:val="28"/>
          <w:szCs w:val="28"/>
        </w:rPr>
        <w:t>Культура</w:t>
      </w:r>
    </w:p>
    <w:p w:rsidR="00553183" w:rsidRPr="00D425B7" w:rsidRDefault="00553183" w:rsidP="00C36C5F">
      <w:pPr>
        <w:jc w:val="center"/>
        <w:rPr>
          <w:sz w:val="28"/>
          <w:szCs w:val="28"/>
        </w:rPr>
      </w:pPr>
      <w:r w:rsidRPr="00553183">
        <w:rPr>
          <w:sz w:val="28"/>
          <w:szCs w:val="28"/>
        </w:rPr>
        <w:lastRenderedPageBreak/>
        <w:t xml:space="preserve">В системе культурных учреждений сельского поселения  находятся Дом культуры и сельская библиотека. Количество читателей – 400, книговыдача за 2016 год – 10934 экз., количество посещений – 5503. </w:t>
      </w:r>
      <w:r w:rsidRPr="00D425B7">
        <w:rPr>
          <w:sz w:val="28"/>
          <w:szCs w:val="28"/>
        </w:rPr>
        <w:t xml:space="preserve">Средняя читаемость 27,3 % человека, средняя посещаемость 14% человек в год. Выросло количество проводимых библиотекарем мероприятий.  </w:t>
      </w:r>
    </w:p>
    <w:p w:rsidR="00553183" w:rsidRPr="00553183" w:rsidRDefault="00553183" w:rsidP="00553183">
      <w:pPr>
        <w:spacing w:after="120"/>
        <w:ind w:firstLine="708"/>
        <w:jc w:val="both"/>
        <w:rPr>
          <w:sz w:val="28"/>
          <w:szCs w:val="28"/>
        </w:rPr>
      </w:pPr>
      <w:r w:rsidRPr="00553183">
        <w:rPr>
          <w:sz w:val="28"/>
          <w:szCs w:val="28"/>
        </w:rPr>
        <w:t xml:space="preserve">Сельской библиотекой поселения оказано платных услуг на сумму 2200 руб. в 2016 году. </w:t>
      </w:r>
    </w:p>
    <w:p w:rsidR="00553183" w:rsidRDefault="00553183" w:rsidP="00BB2E78">
      <w:pPr>
        <w:ind w:firstLine="709"/>
        <w:jc w:val="both"/>
        <w:rPr>
          <w:sz w:val="28"/>
          <w:szCs w:val="28"/>
        </w:rPr>
        <w:sectPr w:rsidR="00553183" w:rsidSect="005A4853">
          <w:headerReference w:type="default" r:id="rId8"/>
          <w:headerReference w:type="first" r:id="rId9"/>
          <w:pgSz w:w="11906" w:h="16838" w:code="9"/>
          <w:pgMar w:top="1134" w:right="851" w:bottom="1134" w:left="1985" w:header="709" w:footer="709" w:gutter="0"/>
          <w:cols w:space="708"/>
          <w:titlePg/>
          <w:docGrid w:linePitch="360"/>
        </w:sectPr>
      </w:pPr>
    </w:p>
    <w:p w:rsidR="00E03F0A" w:rsidRPr="004810CB" w:rsidRDefault="00E03F0A" w:rsidP="00E03F0A">
      <w:pPr>
        <w:jc w:val="both"/>
        <w:rPr>
          <w:color w:val="8496B0" w:themeColor="text2" w:themeTint="99"/>
          <w:sz w:val="28"/>
          <w:szCs w:val="28"/>
        </w:rPr>
        <w:sectPr w:rsidR="00E03F0A" w:rsidRPr="004810CB" w:rsidSect="004572C3">
          <w:pgSz w:w="16838" w:h="11906" w:orient="landscape" w:code="9"/>
          <w:pgMar w:top="1985" w:right="1134" w:bottom="851" w:left="1134" w:header="709" w:footer="709" w:gutter="0"/>
          <w:cols w:space="708"/>
          <w:titlePg/>
          <w:docGrid w:linePitch="360"/>
        </w:sectPr>
      </w:pPr>
    </w:p>
    <w:p w:rsidR="00450C2D" w:rsidRPr="00382E95" w:rsidRDefault="005A17C1" w:rsidP="005A17C1">
      <w:pPr>
        <w:ind w:firstLine="709"/>
        <w:jc w:val="both"/>
        <w:rPr>
          <w:sz w:val="28"/>
          <w:szCs w:val="28"/>
        </w:rPr>
      </w:pPr>
      <w:r w:rsidRPr="00382E95">
        <w:rPr>
          <w:sz w:val="28"/>
          <w:szCs w:val="28"/>
        </w:rPr>
        <w:lastRenderedPageBreak/>
        <w:t>2.</w:t>
      </w:r>
      <w:r w:rsidR="00E00F1F">
        <w:rPr>
          <w:sz w:val="28"/>
          <w:szCs w:val="28"/>
        </w:rPr>
        <w:t>2</w:t>
      </w:r>
      <w:r w:rsidRPr="00382E95">
        <w:rPr>
          <w:sz w:val="28"/>
          <w:szCs w:val="28"/>
        </w:rPr>
        <w:t>. П</w:t>
      </w:r>
      <w:r w:rsidR="007E5CBB" w:rsidRPr="00382E95">
        <w:rPr>
          <w:sz w:val="28"/>
          <w:szCs w:val="28"/>
        </w:rPr>
        <w:t>рогнозируемый спрос на услуги социальной инфраструктуры</w:t>
      </w:r>
      <w:r w:rsidR="00CD71F2" w:rsidRPr="00382E95">
        <w:rPr>
          <w:sz w:val="28"/>
          <w:szCs w:val="28"/>
        </w:rPr>
        <w:t xml:space="preserve"> образования, здравоохранения, физической культуры и массового спорта и культуры</w:t>
      </w:r>
    </w:p>
    <w:p w:rsidR="00CD71F2" w:rsidRPr="00382E95" w:rsidRDefault="00197806" w:rsidP="00CD71F2">
      <w:pPr>
        <w:ind w:firstLine="709"/>
        <w:jc w:val="both"/>
        <w:rPr>
          <w:sz w:val="28"/>
          <w:szCs w:val="28"/>
        </w:rPr>
      </w:pPr>
      <w:r w:rsidRPr="00382E95">
        <w:rPr>
          <w:sz w:val="28"/>
          <w:szCs w:val="28"/>
        </w:rPr>
        <w:t>2</w:t>
      </w:r>
      <w:r w:rsidR="00CD71F2" w:rsidRPr="00382E95">
        <w:rPr>
          <w:sz w:val="28"/>
          <w:szCs w:val="28"/>
        </w:rPr>
        <w:t>.</w:t>
      </w:r>
      <w:r w:rsidR="00E00F1F">
        <w:rPr>
          <w:sz w:val="28"/>
          <w:szCs w:val="28"/>
        </w:rPr>
        <w:t>2</w:t>
      </w:r>
      <w:r w:rsidR="00CD71F2" w:rsidRPr="00382E95">
        <w:rPr>
          <w:sz w:val="28"/>
          <w:szCs w:val="28"/>
        </w:rPr>
        <w:t>.1. Прогноз изменения численности населения поселения</w:t>
      </w:r>
    </w:p>
    <w:p w:rsidR="00CD71F2" w:rsidRPr="00382E95" w:rsidRDefault="00CD71F2" w:rsidP="00CD71F2">
      <w:pPr>
        <w:ind w:firstLine="709"/>
        <w:jc w:val="both"/>
        <w:rPr>
          <w:sz w:val="28"/>
          <w:szCs w:val="28"/>
        </w:rPr>
      </w:pPr>
      <w:r w:rsidRPr="00382E95">
        <w:rPr>
          <w:sz w:val="28"/>
          <w:szCs w:val="28"/>
        </w:rPr>
        <w:t xml:space="preserve">В существующем генеральном плане поселения, предлагается следующее проектное решение по демографической ситуации поселении: численность населения на расчетный период по генеральному плану </w:t>
      </w:r>
      <w:r w:rsidRPr="00CE375E">
        <w:rPr>
          <w:sz w:val="28"/>
          <w:szCs w:val="28"/>
        </w:rPr>
        <w:t xml:space="preserve">(2025 г.) составит </w:t>
      </w:r>
      <w:r w:rsidR="00CE375E">
        <w:rPr>
          <w:sz w:val="28"/>
          <w:szCs w:val="28"/>
        </w:rPr>
        <w:t xml:space="preserve">350 человек. </w:t>
      </w:r>
      <w:r w:rsidR="00CE375E">
        <w:rPr>
          <w:color w:val="ED7D31" w:themeColor="accent2"/>
          <w:sz w:val="28"/>
          <w:szCs w:val="28"/>
        </w:rPr>
        <w:t>.</w:t>
      </w:r>
      <w:r w:rsidRPr="00382E95">
        <w:rPr>
          <w:sz w:val="28"/>
          <w:szCs w:val="28"/>
        </w:rPr>
        <w:t xml:space="preserve">Прогноз изменения численности населения поселения на период до 2028 года построен на основе фактических данных о численности населения муниципального образования </w:t>
      </w:r>
      <w:r w:rsidR="00382E95">
        <w:rPr>
          <w:sz w:val="28"/>
          <w:szCs w:val="28"/>
        </w:rPr>
        <w:t xml:space="preserve">Константиновское сельское </w:t>
      </w:r>
      <w:r w:rsidRPr="00382E95">
        <w:rPr>
          <w:sz w:val="28"/>
          <w:szCs w:val="28"/>
        </w:rPr>
        <w:t xml:space="preserve">поселение </w:t>
      </w:r>
      <w:r w:rsidR="00382E95">
        <w:rPr>
          <w:sz w:val="28"/>
          <w:szCs w:val="28"/>
        </w:rPr>
        <w:t>Малмыжского района</w:t>
      </w:r>
      <w:r w:rsidRPr="00382E95">
        <w:rPr>
          <w:sz w:val="28"/>
          <w:szCs w:val="28"/>
        </w:rPr>
        <w:t xml:space="preserve"> Кировской области, а также на основе сведений о распределении населения по полу и возрасту. Прогноз изменения численности населения поселения представлен в таблице.</w:t>
      </w:r>
    </w:p>
    <w:p w:rsidR="00BB2E78" w:rsidRPr="004810CB" w:rsidRDefault="00CD71F2" w:rsidP="00CD71F2">
      <w:pPr>
        <w:ind w:firstLine="709"/>
        <w:jc w:val="both"/>
        <w:rPr>
          <w:color w:val="8496B0" w:themeColor="text2" w:themeTint="99"/>
          <w:sz w:val="28"/>
          <w:szCs w:val="28"/>
        </w:rPr>
      </w:pPr>
      <w:r w:rsidRPr="00382E95">
        <w:rPr>
          <w:sz w:val="28"/>
          <w:szCs w:val="28"/>
        </w:rPr>
        <w:t xml:space="preserve">В период реализации Программы прогнозируется тенденция </w:t>
      </w:r>
      <w:r w:rsidR="00791D14">
        <w:rPr>
          <w:sz w:val="28"/>
          <w:szCs w:val="28"/>
        </w:rPr>
        <w:t xml:space="preserve">снижения </w:t>
      </w:r>
      <w:r w:rsidRPr="00382E95">
        <w:rPr>
          <w:sz w:val="28"/>
          <w:szCs w:val="28"/>
        </w:rPr>
        <w:t>чис</w:t>
      </w:r>
      <w:r w:rsidR="00791D14">
        <w:rPr>
          <w:sz w:val="28"/>
          <w:szCs w:val="28"/>
        </w:rPr>
        <w:t>ленности населения.</w:t>
      </w:r>
    </w:p>
    <w:p w:rsidR="00CD71F2" w:rsidRPr="004810CB" w:rsidRDefault="00CD71F2" w:rsidP="00BB2E78">
      <w:pPr>
        <w:rPr>
          <w:color w:val="8496B0" w:themeColor="text2" w:themeTint="99"/>
          <w:sz w:val="28"/>
          <w:szCs w:val="28"/>
        </w:rPr>
        <w:sectPr w:rsidR="00CD71F2" w:rsidRPr="004810CB" w:rsidSect="005A4853">
          <w:pgSz w:w="11906" w:h="16838" w:code="9"/>
          <w:pgMar w:top="1134" w:right="851" w:bottom="1134" w:left="1985" w:header="709" w:footer="709" w:gutter="0"/>
          <w:cols w:space="708"/>
          <w:titlePg/>
          <w:docGrid w:linePitch="360"/>
        </w:sectPr>
      </w:pPr>
    </w:p>
    <w:p w:rsidR="00CD71F2" w:rsidRPr="00791D14" w:rsidRDefault="00CD71F2" w:rsidP="005A17C1">
      <w:pPr>
        <w:ind w:firstLine="709"/>
        <w:jc w:val="both"/>
        <w:rPr>
          <w:color w:val="000000" w:themeColor="text1"/>
          <w:sz w:val="28"/>
          <w:szCs w:val="28"/>
        </w:rPr>
      </w:pPr>
      <w:r w:rsidRPr="00791D14">
        <w:rPr>
          <w:color w:val="000000" w:themeColor="text1"/>
          <w:sz w:val="28"/>
          <w:szCs w:val="28"/>
        </w:rPr>
        <w:lastRenderedPageBreak/>
        <w:t xml:space="preserve">Таблица. Прогноз изменения численности населения </w:t>
      </w:r>
      <w:r w:rsidR="00382E95" w:rsidRPr="00791D14">
        <w:rPr>
          <w:color w:val="000000" w:themeColor="text1"/>
          <w:sz w:val="28"/>
          <w:szCs w:val="28"/>
        </w:rPr>
        <w:t xml:space="preserve">Константиновского сельского </w:t>
      </w:r>
      <w:r w:rsidRPr="00791D14">
        <w:rPr>
          <w:color w:val="000000" w:themeColor="text1"/>
          <w:sz w:val="28"/>
          <w:szCs w:val="28"/>
        </w:rPr>
        <w:t xml:space="preserve">поселения </w:t>
      </w:r>
      <w:r w:rsidR="00382E95" w:rsidRPr="00791D14">
        <w:rPr>
          <w:color w:val="000000" w:themeColor="text1"/>
          <w:sz w:val="28"/>
          <w:szCs w:val="28"/>
        </w:rPr>
        <w:t>Малмыжского</w:t>
      </w:r>
      <w:r w:rsidRPr="00791D14">
        <w:rPr>
          <w:color w:val="000000" w:themeColor="text1"/>
          <w:sz w:val="28"/>
          <w:szCs w:val="28"/>
        </w:rPr>
        <w:t xml:space="preserve"> района Кировской области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8"/>
        <w:gridCol w:w="1974"/>
        <w:gridCol w:w="1218"/>
        <w:gridCol w:w="1217"/>
        <w:gridCol w:w="1217"/>
        <w:gridCol w:w="1218"/>
        <w:gridCol w:w="1218"/>
        <w:gridCol w:w="1218"/>
        <w:gridCol w:w="1218"/>
        <w:gridCol w:w="1218"/>
        <w:gridCol w:w="1157"/>
        <w:gridCol w:w="1218"/>
      </w:tblGrid>
      <w:tr w:rsidR="00A20197" w:rsidRPr="004810CB" w:rsidTr="00AB57FC">
        <w:tc>
          <w:tcPr>
            <w:tcW w:w="548" w:type="dxa"/>
          </w:tcPr>
          <w:p w:rsidR="00A20197" w:rsidRPr="00AB57FC" w:rsidRDefault="00A20197" w:rsidP="005A17C1">
            <w:pPr>
              <w:jc w:val="both"/>
            </w:pPr>
            <w:r w:rsidRPr="00AB57FC">
              <w:t>№</w:t>
            </w:r>
          </w:p>
        </w:tc>
        <w:tc>
          <w:tcPr>
            <w:tcW w:w="1974" w:type="dxa"/>
          </w:tcPr>
          <w:p w:rsidR="00A20197" w:rsidRPr="00AB57FC" w:rsidRDefault="00A20197" w:rsidP="005A17C1">
            <w:pPr>
              <w:jc w:val="both"/>
            </w:pPr>
            <w:r w:rsidRPr="00AB57FC">
              <w:t>Показатели</w:t>
            </w:r>
          </w:p>
        </w:tc>
        <w:tc>
          <w:tcPr>
            <w:tcW w:w="1218" w:type="dxa"/>
          </w:tcPr>
          <w:p w:rsidR="00A20197" w:rsidRPr="00AB57FC" w:rsidRDefault="00A20197" w:rsidP="00CD71F2">
            <w:pPr>
              <w:jc w:val="both"/>
            </w:pPr>
            <w:r w:rsidRPr="00AB57FC">
              <w:t>2018 год</w:t>
            </w:r>
          </w:p>
        </w:tc>
        <w:tc>
          <w:tcPr>
            <w:tcW w:w="1217" w:type="dxa"/>
          </w:tcPr>
          <w:p w:rsidR="00A20197" w:rsidRPr="00AB57FC" w:rsidRDefault="00A20197" w:rsidP="00CD71F2">
            <w:pPr>
              <w:jc w:val="both"/>
            </w:pPr>
            <w:r w:rsidRPr="00AB57FC">
              <w:t>2019 год</w:t>
            </w:r>
          </w:p>
        </w:tc>
        <w:tc>
          <w:tcPr>
            <w:tcW w:w="1217" w:type="dxa"/>
          </w:tcPr>
          <w:p w:rsidR="00A20197" w:rsidRPr="00AB57FC" w:rsidRDefault="00A20197" w:rsidP="00CD71F2">
            <w:pPr>
              <w:jc w:val="both"/>
            </w:pPr>
            <w:r w:rsidRPr="00AB57FC">
              <w:t>2020 год</w:t>
            </w:r>
          </w:p>
        </w:tc>
        <w:tc>
          <w:tcPr>
            <w:tcW w:w="1218" w:type="dxa"/>
          </w:tcPr>
          <w:p w:rsidR="00A20197" w:rsidRPr="00AB57FC" w:rsidRDefault="00A20197" w:rsidP="00CD71F2">
            <w:pPr>
              <w:jc w:val="both"/>
            </w:pPr>
            <w:r w:rsidRPr="00AB57FC">
              <w:t>2021 год</w:t>
            </w:r>
          </w:p>
        </w:tc>
        <w:tc>
          <w:tcPr>
            <w:tcW w:w="1218" w:type="dxa"/>
          </w:tcPr>
          <w:p w:rsidR="00A20197" w:rsidRPr="00AB57FC" w:rsidRDefault="00A20197" w:rsidP="00CD71F2">
            <w:pPr>
              <w:jc w:val="both"/>
            </w:pPr>
            <w:r w:rsidRPr="00AB57FC">
              <w:t>2022 год</w:t>
            </w:r>
          </w:p>
        </w:tc>
        <w:tc>
          <w:tcPr>
            <w:tcW w:w="1218" w:type="dxa"/>
          </w:tcPr>
          <w:p w:rsidR="00A20197" w:rsidRPr="00AB57FC" w:rsidRDefault="00A20197" w:rsidP="00CD71F2">
            <w:pPr>
              <w:jc w:val="both"/>
            </w:pPr>
            <w:r w:rsidRPr="00AB57FC">
              <w:t>2023 год</w:t>
            </w:r>
          </w:p>
        </w:tc>
        <w:tc>
          <w:tcPr>
            <w:tcW w:w="1218" w:type="dxa"/>
          </w:tcPr>
          <w:p w:rsidR="00A20197" w:rsidRPr="00AB57FC" w:rsidRDefault="00A20197" w:rsidP="00CD71F2">
            <w:pPr>
              <w:jc w:val="both"/>
            </w:pPr>
            <w:r w:rsidRPr="00AB57FC">
              <w:t>2024 год</w:t>
            </w:r>
          </w:p>
        </w:tc>
        <w:tc>
          <w:tcPr>
            <w:tcW w:w="1218" w:type="dxa"/>
          </w:tcPr>
          <w:p w:rsidR="00A20197" w:rsidRPr="00AB57FC" w:rsidRDefault="00A20197" w:rsidP="00CD71F2">
            <w:pPr>
              <w:jc w:val="both"/>
            </w:pPr>
            <w:r w:rsidRPr="00AB57FC">
              <w:t>2025 год</w:t>
            </w:r>
          </w:p>
        </w:tc>
        <w:tc>
          <w:tcPr>
            <w:tcW w:w="1157" w:type="dxa"/>
          </w:tcPr>
          <w:p w:rsidR="00A20197" w:rsidRPr="00AB57FC" w:rsidRDefault="00A20197" w:rsidP="00A20197">
            <w:pPr>
              <w:jc w:val="both"/>
            </w:pPr>
            <w:r w:rsidRPr="00AB57FC">
              <w:t>2026 год</w:t>
            </w:r>
          </w:p>
        </w:tc>
        <w:tc>
          <w:tcPr>
            <w:tcW w:w="1218" w:type="dxa"/>
          </w:tcPr>
          <w:p w:rsidR="00A20197" w:rsidRPr="00AB57FC" w:rsidRDefault="00A20197" w:rsidP="00A20197">
            <w:pPr>
              <w:jc w:val="both"/>
            </w:pPr>
            <w:r w:rsidRPr="00AB57FC">
              <w:t>2027 год</w:t>
            </w:r>
          </w:p>
        </w:tc>
      </w:tr>
      <w:tr w:rsidR="00A20197" w:rsidRPr="004810CB" w:rsidTr="00AB57FC">
        <w:tc>
          <w:tcPr>
            <w:tcW w:w="548" w:type="dxa"/>
          </w:tcPr>
          <w:p w:rsidR="00A20197" w:rsidRPr="00AB57FC" w:rsidRDefault="00A20197" w:rsidP="005A17C1">
            <w:pPr>
              <w:jc w:val="both"/>
            </w:pPr>
            <w:r w:rsidRPr="00AB57FC">
              <w:t>1</w:t>
            </w:r>
          </w:p>
        </w:tc>
        <w:tc>
          <w:tcPr>
            <w:tcW w:w="1974" w:type="dxa"/>
          </w:tcPr>
          <w:p w:rsidR="00A20197" w:rsidRPr="00AB57FC" w:rsidRDefault="00A20197" w:rsidP="00AB57FC">
            <w:pPr>
              <w:jc w:val="both"/>
            </w:pPr>
            <w:r w:rsidRPr="00AB57FC">
              <w:t xml:space="preserve">Общая численность </w:t>
            </w:r>
            <w:r w:rsidR="00AB57FC" w:rsidRPr="00AB57FC">
              <w:t>населения</w:t>
            </w:r>
          </w:p>
        </w:tc>
        <w:tc>
          <w:tcPr>
            <w:tcW w:w="1218" w:type="dxa"/>
          </w:tcPr>
          <w:p w:rsidR="00A20197" w:rsidRPr="00AB57FC" w:rsidRDefault="00791D14" w:rsidP="005A17C1">
            <w:pPr>
              <w:jc w:val="both"/>
            </w:pPr>
            <w:r w:rsidRPr="00AB57FC">
              <w:t>506</w:t>
            </w:r>
          </w:p>
        </w:tc>
        <w:tc>
          <w:tcPr>
            <w:tcW w:w="1217" w:type="dxa"/>
          </w:tcPr>
          <w:p w:rsidR="00A20197" w:rsidRPr="00AB57FC" w:rsidRDefault="007F0B77" w:rsidP="005A17C1">
            <w:pPr>
              <w:jc w:val="both"/>
            </w:pPr>
            <w:r w:rsidRPr="00AB57FC">
              <w:t>495</w:t>
            </w:r>
          </w:p>
        </w:tc>
        <w:tc>
          <w:tcPr>
            <w:tcW w:w="1217" w:type="dxa"/>
          </w:tcPr>
          <w:p w:rsidR="00A20197" w:rsidRPr="00AB57FC" w:rsidRDefault="007F0B77" w:rsidP="005A17C1">
            <w:pPr>
              <w:jc w:val="both"/>
            </w:pPr>
            <w:r w:rsidRPr="00AB57FC">
              <w:t>490</w:t>
            </w:r>
          </w:p>
        </w:tc>
        <w:tc>
          <w:tcPr>
            <w:tcW w:w="1218" w:type="dxa"/>
          </w:tcPr>
          <w:p w:rsidR="00A20197" w:rsidRPr="00AB57FC" w:rsidRDefault="007F0B77" w:rsidP="005A17C1">
            <w:pPr>
              <w:jc w:val="both"/>
            </w:pPr>
            <w:r w:rsidRPr="00AB57FC">
              <w:t>495</w:t>
            </w:r>
          </w:p>
        </w:tc>
        <w:tc>
          <w:tcPr>
            <w:tcW w:w="1218" w:type="dxa"/>
          </w:tcPr>
          <w:p w:rsidR="00A20197" w:rsidRPr="00AB57FC" w:rsidRDefault="007F0B77" w:rsidP="005A17C1">
            <w:pPr>
              <w:jc w:val="both"/>
            </w:pPr>
            <w:r w:rsidRPr="00AB57FC">
              <w:t>486</w:t>
            </w:r>
          </w:p>
        </w:tc>
        <w:tc>
          <w:tcPr>
            <w:tcW w:w="1218" w:type="dxa"/>
          </w:tcPr>
          <w:p w:rsidR="00A20197" w:rsidRPr="00AB57FC" w:rsidRDefault="007F0B77" w:rsidP="005A17C1">
            <w:pPr>
              <w:jc w:val="both"/>
            </w:pPr>
            <w:r w:rsidRPr="00AB57FC">
              <w:t>481</w:t>
            </w:r>
          </w:p>
        </w:tc>
        <w:tc>
          <w:tcPr>
            <w:tcW w:w="1218" w:type="dxa"/>
          </w:tcPr>
          <w:p w:rsidR="00A20197" w:rsidRPr="00AB57FC" w:rsidRDefault="00C80333" w:rsidP="005A17C1">
            <w:pPr>
              <w:jc w:val="both"/>
            </w:pPr>
            <w:r>
              <w:t>438</w:t>
            </w:r>
          </w:p>
        </w:tc>
        <w:tc>
          <w:tcPr>
            <w:tcW w:w="1218" w:type="dxa"/>
          </w:tcPr>
          <w:p w:rsidR="00A20197" w:rsidRPr="00AB57FC" w:rsidRDefault="00C80333" w:rsidP="005A17C1">
            <w:pPr>
              <w:jc w:val="both"/>
            </w:pPr>
            <w:r>
              <w:t>419</w:t>
            </w:r>
          </w:p>
        </w:tc>
        <w:tc>
          <w:tcPr>
            <w:tcW w:w="1157" w:type="dxa"/>
          </w:tcPr>
          <w:p w:rsidR="00A20197" w:rsidRPr="00AB57FC" w:rsidRDefault="00C80333" w:rsidP="005A17C1">
            <w:pPr>
              <w:jc w:val="both"/>
            </w:pPr>
            <w:r>
              <w:t>406</w:t>
            </w:r>
          </w:p>
        </w:tc>
        <w:tc>
          <w:tcPr>
            <w:tcW w:w="1218" w:type="dxa"/>
          </w:tcPr>
          <w:p w:rsidR="00A20197" w:rsidRPr="00AB57FC" w:rsidRDefault="00C80333" w:rsidP="005A17C1">
            <w:pPr>
              <w:jc w:val="both"/>
            </w:pPr>
            <w:r>
              <w:t>396</w:t>
            </w:r>
          </w:p>
        </w:tc>
      </w:tr>
      <w:tr w:rsidR="00A20197" w:rsidRPr="004810CB" w:rsidTr="00AB57FC">
        <w:tc>
          <w:tcPr>
            <w:tcW w:w="548" w:type="dxa"/>
          </w:tcPr>
          <w:p w:rsidR="00A20197" w:rsidRPr="00AB57FC" w:rsidRDefault="00AB57FC" w:rsidP="005A17C1">
            <w:pPr>
              <w:jc w:val="both"/>
            </w:pPr>
            <w:r w:rsidRPr="00AB57FC">
              <w:t>2</w:t>
            </w:r>
          </w:p>
        </w:tc>
        <w:tc>
          <w:tcPr>
            <w:tcW w:w="1974" w:type="dxa"/>
          </w:tcPr>
          <w:p w:rsidR="00A20197" w:rsidRPr="00AB57FC" w:rsidRDefault="007F0B77" w:rsidP="005A17C1">
            <w:pPr>
              <w:jc w:val="both"/>
            </w:pPr>
            <w:r w:rsidRPr="00AB57FC">
              <w:t>Численность трудоспособного населения в трудоспособном возрасте</w:t>
            </w:r>
          </w:p>
        </w:tc>
        <w:tc>
          <w:tcPr>
            <w:tcW w:w="1218" w:type="dxa"/>
          </w:tcPr>
          <w:p w:rsidR="00A20197" w:rsidRPr="00AB57FC" w:rsidRDefault="007F0B77" w:rsidP="005A17C1">
            <w:pPr>
              <w:jc w:val="both"/>
            </w:pPr>
            <w:r w:rsidRPr="00AB57FC">
              <w:t>175</w:t>
            </w:r>
          </w:p>
        </w:tc>
        <w:tc>
          <w:tcPr>
            <w:tcW w:w="1217" w:type="dxa"/>
          </w:tcPr>
          <w:p w:rsidR="00A20197" w:rsidRPr="00AB57FC" w:rsidRDefault="007F0B77" w:rsidP="007F0B77">
            <w:pPr>
              <w:jc w:val="both"/>
            </w:pPr>
            <w:r w:rsidRPr="00AB57FC">
              <w:t>169</w:t>
            </w:r>
          </w:p>
        </w:tc>
        <w:tc>
          <w:tcPr>
            <w:tcW w:w="1217" w:type="dxa"/>
          </w:tcPr>
          <w:p w:rsidR="00A20197" w:rsidRPr="00AB57FC" w:rsidRDefault="007F0B77" w:rsidP="005A17C1">
            <w:pPr>
              <w:jc w:val="both"/>
            </w:pPr>
            <w:r w:rsidRPr="00AB57FC">
              <w:t>166</w:t>
            </w:r>
          </w:p>
        </w:tc>
        <w:tc>
          <w:tcPr>
            <w:tcW w:w="1218" w:type="dxa"/>
          </w:tcPr>
          <w:p w:rsidR="00A20197" w:rsidRPr="00AB57FC" w:rsidRDefault="007F0B77" w:rsidP="005A17C1">
            <w:pPr>
              <w:jc w:val="both"/>
            </w:pPr>
            <w:r w:rsidRPr="00AB57FC">
              <w:t>163</w:t>
            </w:r>
          </w:p>
        </w:tc>
        <w:tc>
          <w:tcPr>
            <w:tcW w:w="1218" w:type="dxa"/>
          </w:tcPr>
          <w:p w:rsidR="00A20197" w:rsidRPr="00AB57FC" w:rsidRDefault="007F0B77" w:rsidP="005A17C1">
            <w:pPr>
              <w:jc w:val="both"/>
            </w:pPr>
            <w:r w:rsidRPr="00AB57FC">
              <w:t>159</w:t>
            </w:r>
          </w:p>
        </w:tc>
        <w:tc>
          <w:tcPr>
            <w:tcW w:w="1218" w:type="dxa"/>
          </w:tcPr>
          <w:p w:rsidR="00A20197" w:rsidRPr="00AB57FC" w:rsidRDefault="007F0B77" w:rsidP="005A17C1">
            <w:pPr>
              <w:jc w:val="both"/>
            </w:pPr>
            <w:r w:rsidRPr="00AB57FC">
              <w:t>156</w:t>
            </w:r>
          </w:p>
        </w:tc>
        <w:tc>
          <w:tcPr>
            <w:tcW w:w="1218" w:type="dxa"/>
          </w:tcPr>
          <w:p w:rsidR="00A20197" w:rsidRPr="00AB57FC" w:rsidRDefault="007F0B77" w:rsidP="005A17C1">
            <w:pPr>
              <w:jc w:val="both"/>
            </w:pPr>
            <w:r w:rsidRPr="00AB57FC">
              <w:t>153</w:t>
            </w:r>
          </w:p>
        </w:tc>
        <w:tc>
          <w:tcPr>
            <w:tcW w:w="1218" w:type="dxa"/>
          </w:tcPr>
          <w:p w:rsidR="00A20197" w:rsidRPr="00AB57FC" w:rsidRDefault="007F0B77" w:rsidP="005A17C1">
            <w:pPr>
              <w:jc w:val="both"/>
            </w:pPr>
            <w:r w:rsidRPr="00AB57FC">
              <w:t>151</w:t>
            </w:r>
          </w:p>
        </w:tc>
        <w:tc>
          <w:tcPr>
            <w:tcW w:w="1157" w:type="dxa"/>
          </w:tcPr>
          <w:p w:rsidR="00A20197" w:rsidRPr="00AB57FC" w:rsidRDefault="007F0B77" w:rsidP="005A17C1">
            <w:pPr>
              <w:jc w:val="both"/>
            </w:pPr>
            <w:r w:rsidRPr="00AB57FC">
              <w:t>150</w:t>
            </w:r>
          </w:p>
        </w:tc>
        <w:tc>
          <w:tcPr>
            <w:tcW w:w="1218" w:type="dxa"/>
          </w:tcPr>
          <w:p w:rsidR="00A20197" w:rsidRPr="00AB57FC" w:rsidRDefault="007F0B77" w:rsidP="00C80333">
            <w:pPr>
              <w:jc w:val="both"/>
            </w:pPr>
            <w:r w:rsidRPr="00AB57FC">
              <w:t>14</w:t>
            </w:r>
            <w:r w:rsidR="00C80333">
              <w:t>6</w:t>
            </w:r>
          </w:p>
        </w:tc>
      </w:tr>
      <w:tr w:rsidR="00A20197" w:rsidRPr="004810CB" w:rsidTr="00AB57FC">
        <w:tc>
          <w:tcPr>
            <w:tcW w:w="548" w:type="dxa"/>
          </w:tcPr>
          <w:p w:rsidR="00A20197" w:rsidRPr="00AB57FC" w:rsidRDefault="00AB57FC" w:rsidP="00CD71F2">
            <w:pPr>
              <w:jc w:val="both"/>
            </w:pPr>
            <w:r w:rsidRPr="00AB57FC">
              <w:t>3</w:t>
            </w:r>
          </w:p>
        </w:tc>
        <w:tc>
          <w:tcPr>
            <w:tcW w:w="1974" w:type="dxa"/>
          </w:tcPr>
          <w:p w:rsidR="00A20197" w:rsidRPr="00AB57FC" w:rsidRDefault="00AB57FC" w:rsidP="00CD71F2">
            <w:pPr>
              <w:jc w:val="both"/>
            </w:pPr>
            <w:r w:rsidRPr="00AB57FC">
              <w:t>Численность молодежи до 30 лет</w:t>
            </w:r>
          </w:p>
        </w:tc>
        <w:tc>
          <w:tcPr>
            <w:tcW w:w="1218" w:type="dxa"/>
          </w:tcPr>
          <w:p w:rsidR="00A20197" w:rsidRPr="00AB57FC" w:rsidRDefault="00AB57FC" w:rsidP="00CD71F2">
            <w:pPr>
              <w:jc w:val="both"/>
            </w:pPr>
            <w:r>
              <w:t>150</w:t>
            </w:r>
          </w:p>
        </w:tc>
        <w:tc>
          <w:tcPr>
            <w:tcW w:w="1217" w:type="dxa"/>
          </w:tcPr>
          <w:p w:rsidR="00A20197" w:rsidRPr="00AB57FC" w:rsidRDefault="00AB57FC" w:rsidP="00AB57FC">
            <w:pPr>
              <w:jc w:val="both"/>
            </w:pPr>
            <w:r>
              <w:t>146</w:t>
            </w:r>
          </w:p>
        </w:tc>
        <w:tc>
          <w:tcPr>
            <w:tcW w:w="1217" w:type="dxa"/>
          </w:tcPr>
          <w:p w:rsidR="00A20197" w:rsidRPr="00AB57FC" w:rsidRDefault="00AB57FC" w:rsidP="00AB57FC">
            <w:pPr>
              <w:jc w:val="both"/>
            </w:pPr>
            <w:r>
              <w:t>142</w:t>
            </w:r>
          </w:p>
        </w:tc>
        <w:tc>
          <w:tcPr>
            <w:tcW w:w="1218" w:type="dxa"/>
          </w:tcPr>
          <w:p w:rsidR="00A20197" w:rsidRPr="00AB57FC" w:rsidRDefault="00AB57FC" w:rsidP="00AB57FC">
            <w:pPr>
              <w:jc w:val="both"/>
            </w:pPr>
            <w:r>
              <w:t>138</w:t>
            </w:r>
          </w:p>
        </w:tc>
        <w:tc>
          <w:tcPr>
            <w:tcW w:w="1218" w:type="dxa"/>
          </w:tcPr>
          <w:p w:rsidR="00A20197" w:rsidRPr="00AB57FC" w:rsidRDefault="00AB57FC" w:rsidP="00AB57FC">
            <w:pPr>
              <w:jc w:val="both"/>
            </w:pPr>
            <w:r>
              <w:t>134</w:t>
            </w:r>
          </w:p>
        </w:tc>
        <w:tc>
          <w:tcPr>
            <w:tcW w:w="1218" w:type="dxa"/>
          </w:tcPr>
          <w:p w:rsidR="00A20197" w:rsidRPr="00AB57FC" w:rsidRDefault="00AB57FC" w:rsidP="00C80333">
            <w:pPr>
              <w:jc w:val="both"/>
            </w:pPr>
            <w:r>
              <w:t>13</w:t>
            </w:r>
            <w:r w:rsidR="00C80333">
              <w:t>0</w:t>
            </w:r>
          </w:p>
        </w:tc>
        <w:tc>
          <w:tcPr>
            <w:tcW w:w="1218" w:type="dxa"/>
          </w:tcPr>
          <w:p w:rsidR="00A20197" w:rsidRPr="00AB57FC" w:rsidRDefault="00AB57FC" w:rsidP="00CD71F2">
            <w:pPr>
              <w:jc w:val="both"/>
            </w:pPr>
            <w:r>
              <w:t>130</w:t>
            </w:r>
          </w:p>
        </w:tc>
        <w:tc>
          <w:tcPr>
            <w:tcW w:w="1218" w:type="dxa"/>
          </w:tcPr>
          <w:p w:rsidR="00A20197" w:rsidRPr="00AB57FC" w:rsidRDefault="00C80333" w:rsidP="00C80333">
            <w:pPr>
              <w:jc w:val="both"/>
            </w:pPr>
            <w:r>
              <w:t>127</w:t>
            </w:r>
          </w:p>
        </w:tc>
        <w:tc>
          <w:tcPr>
            <w:tcW w:w="1157" w:type="dxa"/>
          </w:tcPr>
          <w:p w:rsidR="00A20197" w:rsidRPr="00AB57FC" w:rsidRDefault="00AB57FC" w:rsidP="00C80333">
            <w:pPr>
              <w:jc w:val="both"/>
            </w:pPr>
            <w:r>
              <w:t>12</w:t>
            </w:r>
            <w:r w:rsidR="00C80333">
              <w:t>0</w:t>
            </w:r>
          </w:p>
        </w:tc>
        <w:tc>
          <w:tcPr>
            <w:tcW w:w="1218" w:type="dxa"/>
          </w:tcPr>
          <w:p w:rsidR="00A20197" w:rsidRPr="00AB57FC" w:rsidRDefault="00AB57FC" w:rsidP="00C80333">
            <w:pPr>
              <w:jc w:val="both"/>
            </w:pPr>
            <w:r>
              <w:t>12</w:t>
            </w:r>
            <w:r w:rsidR="00C80333">
              <w:t>0</w:t>
            </w:r>
          </w:p>
        </w:tc>
      </w:tr>
      <w:tr w:rsidR="00A20197" w:rsidRPr="004810CB" w:rsidTr="00AB57FC">
        <w:tc>
          <w:tcPr>
            <w:tcW w:w="548" w:type="dxa"/>
          </w:tcPr>
          <w:p w:rsidR="00A20197" w:rsidRPr="00AB57FC" w:rsidRDefault="00AB57FC" w:rsidP="00CD71F2">
            <w:pPr>
              <w:jc w:val="both"/>
            </w:pPr>
            <w:r w:rsidRPr="00AB57FC">
              <w:t>4</w:t>
            </w:r>
          </w:p>
        </w:tc>
        <w:tc>
          <w:tcPr>
            <w:tcW w:w="1974" w:type="dxa"/>
          </w:tcPr>
          <w:p w:rsidR="00A20197" w:rsidRPr="00AB57FC" w:rsidRDefault="00AB57FC" w:rsidP="00CD71F2">
            <w:pPr>
              <w:jc w:val="both"/>
            </w:pPr>
            <w:r w:rsidRPr="00AB57FC">
              <w:t>Численность не работающего населения</w:t>
            </w:r>
          </w:p>
        </w:tc>
        <w:tc>
          <w:tcPr>
            <w:tcW w:w="1218" w:type="dxa"/>
          </w:tcPr>
          <w:p w:rsidR="00A20197" w:rsidRPr="00AB57FC" w:rsidRDefault="00C80333" w:rsidP="00CD71F2">
            <w:pPr>
              <w:jc w:val="both"/>
            </w:pPr>
            <w:r>
              <w:t>16</w:t>
            </w:r>
            <w:r w:rsidR="00AB57FC">
              <w:t>0</w:t>
            </w:r>
          </w:p>
        </w:tc>
        <w:tc>
          <w:tcPr>
            <w:tcW w:w="1217" w:type="dxa"/>
          </w:tcPr>
          <w:p w:rsidR="00A20197" w:rsidRPr="00AB57FC" w:rsidRDefault="00C80333" w:rsidP="00CD71F2">
            <w:pPr>
              <w:jc w:val="both"/>
            </w:pPr>
            <w:r>
              <w:t>163</w:t>
            </w:r>
          </w:p>
        </w:tc>
        <w:tc>
          <w:tcPr>
            <w:tcW w:w="1217" w:type="dxa"/>
          </w:tcPr>
          <w:p w:rsidR="00A20197" w:rsidRPr="00AB57FC" w:rsidRDefault="00C80333" w:rsidP="00CD71F2">
            <w:pPr>
              <w:jc w:val="both"/>
            </w:pPr>
            <w:r>
              <w:t>160</w:t>
            </w:r>
          </w:p>
        </w:tc>
        <w:tc>
          <w:tcPr>
            <w:tcW w:w="1218" w:type="dxa"/>
          </w:tcPr>
          <w:p w:rsidR="00A20197" w:rsidRPr="00AB57FC" w:rsidRDefault="00C80333" w:rsidP="00CD71F2">
            <w:pPr>
              <w:jc w:val="both"/>
            </w:pPr>
            <w:r>
              <w:t>155</w:t>
            </w:r>
          </w:p>
        </w:tc>
        <w:tc>
          <w:tcPr>
            <w:tcW w:w="1218" w:type="dxa"/>
          </w:tcPr>
          <w:p w:rsidR="00A20197" w:rsidRPr="00AB57FC" w:rsidRDefault="00C80333" w:rsidP="00CD71F2">
            <w:pPr>
              <w:jc w:val="both"/>
            </w:pPr>
            <w:r>
              <w:t>153</w:t>
            </w:r>
          </w:p>
        </w:tc>
        <w:tc>
          <w:tcPr>
            <w:tcW w:w="1218" w:type="dxa"/>
          </w:tcPr>
          <w:p w:rsidR="00A20197" w:rsidRPr="00AB57FC" w:rsidRDefault="00C80333" w:rsidP="00C80333">
            <w:pPr>
              <w:jc w:val="both"/>
            </w:pPr>
            <w:r>
              <w:t>146</w:t>
            </w:r>
          </w:p>
        </w:tc>
        <w:tc>
          <w:tcPr>
            <w:tcW w:w="1218" w:type="dxa"/>
          </w:tcPr>
          <w:p w:rsidR="00A20197" w:rsidRPr="00AB57FC" w:rsidRDefault="00C80333" w:rsidP="00C80333">
            <w:pPr>
              <w:jc w:val="both"/>
            </w:pPr>
            <w:r>
              <w:t>143</w:t>
            </w:r>
          </w:p>
        </w:tc>
        <w:tc>
          <w:tcPr>
            <w:tcW w:w="1218" w:type="dxa"/>
          </w:tcPr>
          <w:p w:rsidR="00A20197" w:rsidRPr="00AB57FC" w:rsidRDefault="00C80333" w:rsidP="00C80333">
            <w:pPr>
              <w:jc w:val="both"/>
            </w:pPr>
            <w:r>
              <w:t>136</w:t>
            </w:r>
          </w:p>
        </w:tc>
        <w:tc>
          <w:tcPr>
            <w:tcW w:w="1157" w:type="dxa"/>
          </w:tcPr>
          <w:p w:rsidR="00A20197" w:rsidRPr="00AB57FC" w:rsidRDefault="00C80333" w:rsidP="00CD71F2">
            <w:pPr>
              <w:jc w:val="both"/>
            </w:pPr>
            <w:r>
              <w:t>132</w:t>
            </w:r>
          </w:p>
        </w:tc>
        <w:tc>
          <w:tcPr>
            <w:tcW w:w="1218" w:type="dxa"/>
          </w:tcPr>
          <w:p w:rsidR="00A20197" w:rsidRPr="00AB57FC" w:rsidRDefault="00C80333" w:rsidP="00CD71F2">
            <w:pPr>
              <w:jc w:val="both"/>
            </w:pPr>
            <w:r>
              <w:t>130</w:t>
            </w:r>
          </w:p>
        </w:tc>
      </w:tr>
    </w:tbl>
    <w:p w:rsidR="00AB57FC" w:rsidRDefault="00AB57FC" w:rsidP="00197806">
      <w:pPr>
        <w:ind w:firstLine="709"/>
        <w:jc w:val="both"/>
        <w:rPr>
          <w:color w:val="000000" w:themeColor="text1"/>
          <w:sz w:val="28"/>
          <w:szCs w:val="28"/>
        </w:rPr>
      </w:pPr>
    </w:p>
    <w:p w:rsidR="00197806" w:rsidRPr="00791D14" w:rsidRDefault="00197806" w:rsidP="00197806">
      <w:pPr>
        <w:ind w:firstLine="709"/>
        <w:jc w:val="both"/>
        <w:rPr>
          <w:color w:val="000000" w:themeColor="text1"/>
          <w:sz w:val="28"/>
          <w:szCs w:val="28"/>
        </w:rPr>
      </w:pPr>
      <w:r w:rsidRPr="00791D14">
        <w:rPr>
          <w:color w:val="000000" w:themeColor="text1"/>
          <w:sz w:val="28"/>
          <w:szCs w:val="28"/>
        </w:rPr>
        <w:t>2.</w:t>
      </w:r>
      <w:r w:rsidR="00E00F1F">
        <w:rPr>
          <w:color w:val="000000" w:themeColor="text1"/>
          <w:sz w:val="28"/>
          <w:szCs w:val="28"/>
        </w:rPr>
        <w:t>2</w:t>
      </w:r>
      <w:r w:rsidRPr="00791D14">
        <w:rPr>
          <w:color w:val="000000" w:themeColor="text1"/>
          <w:sz w:val="28"/>
          <w:szCs w:val="28"/>
        </w:rPr>
        <w:t>.2. Объемы планируемого жилищного строительства (в том числе в соответствии с выданными разрешениями на строительство)</w:t>
      </w:r>
    </w:p>
    <w:p w:rsidR="00751E5B" w:rsidRPr="00791D14" w:rsidRDefault="00751E5B" w:rsidP="00751E5B">
      <w:pPr>
        <w:spacing w:line="256" w:lineRule="auto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791D14">
        <w:rPr>
          <w:rFonts w:eastAsia="Calibri"/>
          <w:color w:val="000000" w:themeColor="text1"/>
          <w:sz w:val="28"/>
          <w:szCs w:val="28"/>
        </w:rPr>
        <w:t xml:space="preserve">По анализу 2012-2016 годов выдано </w:t>
      </w:r>
      <w:r w:rsidR="00791D14" w:rsidRPr="00791D14">
        <w:rPr>
          <w:rFonts w:eastAsia="Calibri"/>
          <w:color w:val="000000" w:themeColor="text1"/>
          <w:sz w:val="28"/>
          <w:szCs w:val="28"/>
        </w:rPr>
        <w:t>11</w:t>
      </w:r>
      <w:r w:rsidRPr="00791D14">
        <w:rPr>
          <w:rFonts w:eastAsia="Calibri"/>
          <w:color w:val="000000" w:themeColor="text1"/>
          <w:sz w:val="28"/>
          <w:szCs w:val="28"/>
        </w:rPr>
        <w:t xml:space="preserve"> разрешений на строительство индивидуальных жилых домов. На территории  сельского поселения не ведется  строительство многоэтажных жилых  домов.</w:t>
      </w:r>
    </w:p>
    <w:p w:rsidR="00751E5B" w:rsidRPr="00751E5B" w:rsidRDefault="00751E5B" w:rsidP="00751E5B">
      <w:pPr>
        <w:spacing w:line="256" w:lineRule="auto"/>
        <w:ind w:firstLine="709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______________</w:t>
      </w:r>
    </w:p>
    <w:p w:rsidR="00751E5B" w:rsidRPr="004810CB" w:rsidRDefault="00751E5B" w:rsidP="00197806">
      <w:pPr>
        <w:ind w:firstLine="709"/>
        <w:jc w:val="both"/>
        <w:rPr>
          <w:color w:val="8496B0" w:themeColor="text2" w:themeTint="99"/>
          <w:sz w:val="28"/>
          <w:szCs w:val="28"/>
        </w:rPr>
      </w:pPr>
    </w:p>
    <w:p w:rsidR="00197806" w:rsidRDefault="00743324" w:rsidP="00743324">
      <w:pPr>
        <w:ind w:firstLine="709"/>
        <w:rPr>
          <w:sz w:val="28"/>
          <w:szCs w:val="28"/>
        </w:rPr>
      </w:pPr>
      <w:r w:rsidRPr="00917A8A">
        <w:rPr>
          <w:sz w:val="28"/>
          <w:szCs w:val="28"/>
        </w:rPr>
        <w:t>Т</w:t>
      </w:r>
      <w:r w:rsidR="00197806" w:rsidRPr="00917A8A">
        <w:rPr>
          <w:sz w:val="28"/>
          <w:szCs w:val="28"/>
        </w:rPr>
        <w:t>аблица 2.</w:t>
      </w:r>
      <w:r w:rsidR="00E00F1F">
        <w:rPr>
          <w:sz w:val="28"/>
          <w:szCs w:val="28"/>
        </w:rPr>
        <w:t>2</w:t>
      </w:r>
      <w:r w:rsidR="00197806" w:rsidRPr="00917A8A">
        <w:rPr>
          <w:sz w:val="28"/>
          <w:szCs w:val="28"/>
        </w:rPr>
        <w:t>.2.</w:t>
      </w:r>
      <w:r w:rsidR="00E00F1F">
        <w:rPr>
          <w:sz w:val="28"/>
          <w:szCs w:val="28"/>
        </w:rPr>
        <w:t>1</w:t>
      </w:r>
      <w:r w:rsidR="00197806" w:rsidRPr="00917A8A">
        <w:rPr>
          <w:sz w:val="28"/>
          <w:szCs w:val="28"/>
        </w:rPr>
        <w:t>. Данные об объеме планируемого жилищного фонда в соответствии с выданными разрешениями на строительство за 2014 – 2016 годы</w:t>
      </w:r>
    </w:p>
    <w:p w:rsidR="00C36C5F" w:rsidRPr="00917A8A" w:rsidRDefault="00C36C5F" w:rsidP="00743324">
      <w:pPr>
        <w:ind w:firstLine="709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1756"/>
        <w:gridCol w:w="2315"/>
        <w:gridCol w:w="2268"/>
        <w:gridCol w:w="1842"/>
        <w:gridCol w:w="3969"/>
        <w:gridCol w:w="2091"/>
      </w:tblGrid>
      <w:tr w:rsidR="001D5764" w:rsidRPr="00917A8A" w:rsidTr="002B7194">
        <w:tc>
          <w:tcPr>
            <w:tcW w:w="421" w:type="dxa"/>
          </w:tcPr>
          <w:p w:rsidR="00743324" w:rsidRPr="00917A8A" w:rsidRDefault="00743324" w:rsidP="00743324">
            <w:pPr>
              <w:jc w:val="both"/>
              <w:rPr>
                <w:sz w:val="20"/>
                <w:szCs w:val="20"/>
              </w:rPr>
            </w:pPr>
            <w:r w:rsidRPr="00917A8A">
              <w:rPr>
                <w:sz w:val="20"/>
                <w:szCs w:val="20"/>
              </w:rPr>
              <w:t>№</w:t>
            </w:r>
          </w:p>
        </w:tc>
        <w:tc>
          <w:tcPr>
            <w:tcW w:w="1756" w:type="dxa"/>
          </w:tcPr>
          <w:p w:rsidR="00743324" w:rsidRPr="00917A8A" w:rsidRDefault="00743324" w:rsidP="00743324">
            <w:pPr>
              <w:jc w:val="both"/>
              <w:rPr>
                <w:sz w:val="20"/>
                <w:szCs w:val="20"/>
              </w:rPr>
            </w:pPr>
            <w:r w:rsidRPr="00917A8A">
              <w:rPr>
                <w:sz w:val="20"/>
                <w:szCs w:val="20"/>
              </w:rPr>
              <w:t>Наименование объекта капитального строительства</w:t>
            </w:r>
          </w:p>
        </w:tc>
        <w:tc>
          <w:tcPr>
            <w:tcW w:w="2315" w:type="dxa"/>
          </w:tcPr>
          <w:p w:rsidR="00743324" w:rsidRPr="00917A8A" w:rsidRDefault="00743324" w:rsidP="00743324">
            <w:pPr>
              <w:jc w:val="both"/>
              <w:rPr>
                <w:sz w:val="20"/>
                <w:szCs w:val="20"/>
              </w:rPr>
            </w:pPr>
            <w:r w:rsidRPr="00917A8A">
              <w:rPr>
                <w:sz w:val="20"/>
                <w:szCs w:val="20"/>
              </w:rPr>
              <w:t>Характер строительства (новое строительство, реконструкция)</w:t>
            </w:r>
          </w:p>
        </w:tc>
        <w:tc>
          <w:tcPr>
            <w:tcW w:w="2268" w:type="dxa"/>
          </w:tcPr>
          <w:p w:rsidR="00743324" w:rsidRPr="00917A8A" w:rsidRDefault="00743324" w:rsidP="00743324">
            <w:pPr>
              <w:jc w:val="both"/>
              <w:rPr>
                <w:sz w:val="20"/>
                <w:szCs w:val="20"/>
              </w:rPr>
            </w:pPr>
            <w:r w:rsidRPr="00917A8A">
              <w:rPr>
                <w:sz w:val="20"/>
                <w:szCs w:val="20"/>
              </w:rPr>
              <w:t>Реквизиты разрешения на строительство (номер, дата)</w:t>
            </w:r>
          </w:p>
        </w:tc>
        <w:tc>
          <w:tcPr>
            <w:tcW w:w="1842" w:type="dxa"/>
          </w:tcPr>
          <w:p w:rsidR="00743324" w:rsidRPr="00917A8A" w:rsidRDefault="00743324" w:rsidP="00743324">
            <w:pPr>
              <w:jc w:val="both"/>
              <w:rPr>
                <w:sz w:val="20"/>
                <w:szCs w:val="20"/>
              </w:rPr>
            </w:pPr>
            <w:r w:rsidRPr="00917A8A">
              <w:rPr>
                <w:sz w:val="20"/>
                <w:szCs w:val="20"/>
              </w:rPr>
              <w:t>Срок действия разрешения на строительство, дата</w:t>
            </w:r>
          </w:p>
        </w:tc>
        <w:tc>
          <w:tcPr>
            <w:tcW w:w="3969" w:type="dxa"/>
          </w:tcPr>
          <w:p w:rsidR="00743324" w:rsidRPr="00917A8A" w:rsidRDefault="00743324" w:rsidP="00743324">
            <w:pPr>
              <w:jc w:val="both"/>
              <w:rPr>
                <w:sz w:val="20"/>
                <w:szCs w:val="20"/>
              </w:rPr>
            </w:pPr>
            <w:r w:rsidRPr="00917A8A">
              <w:rPr>
                <w:sz w:val="20"/>
                <w:szCs w:val="20"/>
              </w:rPr>
              <w:t>Общая площадь объекта по проекту (для ИЖС – при наличии, либо ориентировочно), м</w:t>
            </w:r>
            <w:r w:rsidRPr="00917A8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91" w:type="dxa"/>
          </w:tcPr>
          <w:p w:rsidR="00743324" w:rsidRPr="00917A8A" w:rsidRDefault="00743324" w:rsidP="00743324">
            <w:pPr>
              <w:jc w:val="both"/>
              <w:rPr>
                <w:sz w:val="20"/>
                <w:szCs w:val="20"/>
              </w:rPr>
            </w:pPr>
            <w:r w:rsidRPr="00917A8A">
              <w:rPr>
                <w:sz w:val="20"/>
                <w:szCs w:val="20"/>
              </w:rPr>
              <w:t>Ожидаемая дата ввода в эксплуатацию, месяц, год</w:t>
            </w:r>
          </w:p>
        </w:tc>
      </w:tr>
      <w:tr w:rsidR="001D5764" w:rsidRPr="00917A8A" w:rsidTr="002B7194">
        <w:tc>
          <w:tcPr>
            <w:tcW w:w="421" w:type="dxa"/>
          </w:tcPr>
          <w:p w:rsidR="00743324" w:rsidRPr="00917A8A" w:rsidRDefault="00917A8A" w:rsidP="00743324">
            <w:pPr>
              <w:jc w:val="both"/>
              <w:rPr>
                <w:sz w:val="20"/>
                <w:szCs w:val="20"/>
              </w:rPr>
            </w:pPr>
            <w:r w:rsidRPr="00917A8A">
              <w:rPr>
                <w:sz w:val="20"/>
                <w:szCs w:val="20"/>
              </w:rPr>
              <w:t>1</w:t>
            </w:r>
          </w:p>
        </w:tc>
        <w:tc>
          <w:tcPr>
            <w:tcW w:w="1756" w:type="dxa"/>
          </w:tcPr>
          <w:p w:rsidR="00743324" w:rsidRPr="00917A8A" w:rsidRDefault="00917A8A" w:rsidP="00743324">
            <w:pPr>
              <w:jc w:val="both"/>
              <w:rPr>
                <w:sz w:val="20"/>
                <w:szCs w:val="20"/>
              </w:rPr>
            </w:pPr>
            <w:r w:rsidRPr="00917A8A">
              <w:rPr>
                <w:sz w:val="20"/>
                <w:szCs w:val="20"/>
              </w:rPr>
              <w:t xml:space="preserve">Индивидуальный </w:t>
            </w:r>
            <w:r w:rsidRPr="00917A8A">
              <w:rPr>
                <w:sz w:val="20"/>
                <w:szCs w:val="20"/>
              </w:rPr>
              <w:lastRenderedPageBreak/>
              <w:t>жилой дом</w:t>
            </w:r>
          </w:p>
        </w:tc>
        <w:tc>
          <w:tcPr>
            <w:tcW w:w="2315" w:type="dxa"/>
          </w:tcPr>
          <w:p w:rsidR="00743324" w:rsidRPr="00917A8A" w:rsidRDefault="005D05E7" w:rsidP="00743324">
            <w:pPr>
              <w:jc w:val="both"/>
              <w:rPr>
                <w:sz w:val="20"/>
                <w:szCs w:val="20"/>
              </w:rPr>
            </w:pPr>
            <w:r w:rsidRPr="00917A8A">
              <w:rPr>
                <w:sz w:val="20"/>
                <w:szCs w:val="20"/>
              </w:rPr>
              <w:lastRenderedPageBreak/>
              <w:t>новое строительство</w:t>
            </w:r>
          </w:p>
        </w:tc>
        <w:tc>
          <w:tcPr>
            <w:tcW w:w="2268" w:type="dxa"/>
          </w:tcPr>
          <w:p w:rsidR="00743324" w:rsidRPr="00917A8A" w:rsidRDefault="005D05E7" w:rsidP="005D05E7">
            <w:pPr>
              <w:jc w:val="both"/>
              <w:rPr>
                <w:sz w:val="20"/>
                <w:szCs w:val="20"/>
                <w:lang w:val="en-US"/>
              </w:rPr>
            </w:pPr>
            <w:r w:rsidRPr="00917A8A">
              <w:rPr>
                <w:sz w:val="20"/>
                <w:szCs w:val="20"/>
              </w:rPr>
              <w:t xml:space="preserve">№ </w:t>
            </w:r>
            <w:r w:rsidRPr="00917A8A">
              <w:rPr>
                <w:sz w:val="20"/>
                <w:szCs w:val="20"/>
                <w:lang w:val="en-US"/>
              </w:rPr>
              <w:t xml:space="preserve">RU 43517304 </w:t>
            </w:r>
            <w:r w:rsidRPr="00917A8A">
              <w:rPr>
                <w:sz w:val="20"/>
                <w:szCs w:val="20"/>
              </w:rPr>
              <w:lastRenderedPageBreak/>
              <w:t>от</w:t>
            </w:r>
            <w:r w:rsidRPr="00917A8A">
              <w:rPr>
                <w:sz w:val="20"/>
                <w:szCs w:val="20"/>
                <w:lang w:val="en-US"/>
              </w:rPr>
              <w:t>16/07/2014</w:t>
            </w:r>
          </w:p>
        </w:tc>
        <w:tc>
          <w:tcPr>
            <w:tcW w:w="1842" w:type="dxa"/>
          </w:tcPr>
          <w:p w:rsidR="00743324" w:rsidRPr="00917A8A" w:rsidRDefault="00917A8A" w:rsidP="00743324">
            <w:pPr>
              <w:jc w:val="both"/>
              <w:rPr>
                <w:sz w:val="20"/>
                <w:szCs w:val="20"/>
              </w:rPr>
            </w:pPr>
            <w:r w:rsidRPr="00917A8A">
              <w:rPr>
                <w:sz w:val="20"/>
                <w:szCs w:val="20"/>
              </w:rPr>
              <w:lastRenderedPageBreak/>
              <w:t xml:space="preserve">До </w:t>
            </w:r>
            <w:r w:rsidR="005D05E7" w:rsidRPr="00917A8A">
              <w:rPr>
                <w:sz w:val="20"/>
                <w:szCs w:val="20"/>
              </w:rPr>
              <w:t>16.07.2024</w:t>
            </w:r>
          </w:p>
        </w:tc>
        <w:tc>
          <w:tcPr>
            <w:tcW w:w="3969" w:type="dxa"/>
          </w:tcPr>
          <w:p w:rsidR="00743324" w:rsidRPr="00917A8A" w:rsidRDefault="00743324" w:rsidP="007433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91" w:type="dxa"/>
          </w:tcPr>
          <w:p w:rsidR="00743324" w:rsidRPr="00917A8A" w:rsidRDefault="00743324" w:rsidP="00743324">
            <w:pPr>
              <w:jc w:val="both"/>
              <w:rPr>
                <w:sz w:val="20"/>
                <w:szCs w:val="20"/>
              </w:rPr>
            </w:pPr>
          </w:p>
        </w:tc>
      </w:tr>
      <w:tr w:rsidR="001D5764" w:rsidRPr="00917A8A" w:rsidTr="002B7194">
        <w:tc>
          <w:tcPr>
            <w:tcW w:w="421" w:type="dxa"/>
          </w:tcPr>
          <w:p w:rsidR="00743324" w:rsidRPr="00917A8A" w:rsidRDefault="00917A8A" w:rsidP="00743324">
            <w:pPr>
              <w:jc w:val="both"/>
              <w:rPr>
                <w:sz w:val="20"/>
                <w:szCs w:val="20"/>
              </w:rPr>
            </w:pPr>
            <w:r w:rsidRPr="00917A8A">
              <w:rPr>
                <w:sz w:val="20"/>
                <w:szCs w:val="20"/>
              </w:rPr>
              <w:t>2</w:t>
            </w:r>
          </w:p>
        </w:tc>
        <w:tc>
          <w:tcPr>
            <w:tcW w:w="1756" w:type="dxa"/>
          </w:tcPr>
          <w:p w:rsidR="00743324" w:rsidRPr="00917A8A" w:rsidRDefault="00917A8A" w:rsidP="00743324">
            <w:pPr>
              <w:jc w:val="both"/>
              <w:rPr>
                <w:sz w:val="20"/>
                <w:szCs w:val="20"/>
              </w:rPr>
            </w:pPr>
            <w:r w:rsidRPr="00917A8A">
              <w:rPr>
                <w:sz w:val="20"/>
                <w:szCs w:val="20"/>
              </w:rPr>
              <w:t>Индивидуальный жилой дом (строительство жилого пристроя к индивидуальному жилому дому)</w:t>
            </w:r>
          </w:p>
        </w:tc>
        <w:tc>
          <w:tcPr>
            <w:tcW w:w="2315" w:type="dxa"/>
          </w:tcPr>
          <w:p w:rsidR="00743324" w:rsidRPr="00917A8A" w:rsidRDefault="002B7194" w:rsidP="007433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реконструкция</w:t>
            </w:r>
          </w:p>
        </w:tc>
        <w:tc>
          <w:tcPr>
            <w:tcW w:w="2268" w:type="dxa"/>
          </w:tcPr>
          <w:p w:rsidR="00743324" w:rsidRPr="00917A8A" w:rsidRDefault="00917A8A" w:rsidP="00743324">
            <w:pPr>
              <w:jc w:val="both"/>
              <w:rPr>
                <w:sz w:val="20"/>
                <w:szCs w:val="20"/>
              </w:rPr>
            </w:pPr>
            <w:r w:rsidRPr="00917A8A">
              <w:rPr>
                <w:sz w:val="20"/>
                <w:szCs w:val="20"/>
              </w:rPr>
              <w:t xml:space="preserve">№ </w:t>
            </w:r>
            <w:r w:rsidRPr="00917A8A">
              <w:rPr>
                <w:sz w:val="20"/>
                <w:szCs w:val="20"/>
                <w:lang w:val="en-US"/>
              </w:rPr>
              <w:t>RU</w:t>
            </w:r>
            <w:r w:rsidRPr="00917A8A">
              <w:rPr>
                <w:sz w:val="20"/>
                <w:szCs w:val="20"/>
              </w:rPr>
              <w:t xml:space="preserve"> </w:t>
            </w:r>
            <w:r w:rsidRPr="00917A8A">
              <w:rPr>
                <w:rFonts w:ascii="Calibri" w:eastAsia="Calibri" w:hAnsi="Calibri"/>
                <w:sz w:val="20"/>
                <w:szCs w:val="20"/>
              </w:rPr>
              <w:t>43517304-32   от   15.05.2014</w:t>
            </w:r>
          </w:p>
        </w:tc>
        <w:tc>
          <w:tcPr>
            <w:tcW w:w="1842" w:type="dxa"/>
          </w:tcPr>
          <w:p w:rsidR="00743324" w:rsidRPr="00917A8A" w:rsidRDefault="00917A8A" w:rsidP="00743324">
            <w:pPr>
              <w:jc w:val="both"/>
              <w:rPr>
                <w:sz w:val="20"/>
                <w:szCs w:val="20"/>
              </w:rPr>
            </w:pPr>
            <w:r w:rsidRPr="00917A8A">
              <w:rPr>
                <w:sz w:val="20"/>
                <w:szCs w:val="20"/>
              </w:rPr>
              <w:t>До 15.05.2024</w:t>
            </w:r>
          </w:p>
        </w:tc>
        <w:tc>
          <w:tcPr>
            <w:tcW w:w="3969" w:type="dxa"/>
          </w:tcPr>
          <w:p w:rsidR="00743324" w:rsidRPr="00917A8A" w:rsidRDefault="00743324" w:rsidP="007433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91" w:type="dxa"/>
          </w:tcPr>
          <w:p w:rsidR="00743324" w:rsidRPr="00917A8A" w:rsidRDefault="00743324" w:rsidP="00743324">
            <w:pPr>
              <w:jc w:val="both"/>
              <w:rPr>
                <w:sz w:val="20"/>
                <w:szCs w:val="20"/>
              </w:rPr>
            </w:pPr>
          </w:p>
        </w:tc>
      </w:tr>
      <w:tr w:rsidR="001D5764" w:rsidRPr="00917A8A" w:rsidTr="002B7194">
        <w:tc>
          <w:tcPr>
            <w:tcW w:w="421" w:type="dxa"/>
          </w:tcPr>
          <w:p w:rsidR="00917A8A" w:rsidRPr="00917A8A" w:rsidRDefault="00917A8A" w:rsidP="00743324">
            <w:pPr>
              <w:jc w:val="both"/>
              <w:rPr>
                <w:sz w:val="20"/>
                <w:szCs w:val="20"/>
              </w:rPr>
            </w:pPr>
            <w:r w:rsidRPr="00917A8A">
              <w:rPr>
                <w:sz w:val="20"/>
                <w:szCs w:val="20"/>
              </w:rPr>
              <w:t>3</w:t>
            </w:r>
          </w:p>
        </w:tc>
        <w:tc>
          <w:tcPr>
            <w:tcW w:w="1756" w:type="dxa"/>
          </w:tcPr>
          <w:p w:rsidR="00917A8A" w:rsidRPr="00917A8A" w:rsidRDefault="00917A8A" w:rsidP="007433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магазина</w:t>
            </w:r>
          </w:p>
        </w:tc>
        <w:tc>
          <w:tcPr>
            <w:tcW w:w="2315" w:type="dxa"/>
          </w:tcPr>
          <w:p w:rsidR="00917A8A" w:rsidRPr="00917A8A" w:rsidRDefault="00917A8A" w:rsidP="007433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917A8A" w:rsidRPr="00917A8A" w:rsidRDefault="00917A8A" w:rsidP="00917A8A">
            <w:pPr>
              <w:rPr>
                <w:sz w:val="20"/>
                <w:szCs w:val="20"/>
              </w:rPr>
            </w:pPr>
            <w:r w:rsidRPr="00917A8A">
              <w:rPr>
                <w:sz w:val="20"/>
                <w:szCs w:val="20"/>
              </w:rPr>
              <w:t xml:space="preserve">№ </w:t>
            </w:r>
            <w:r w:rsidRPr="00917A8A">
              <w:rPr>
                <w:sz w:val="20"/>
                <w:szCs w:val="20"/>
                <w:lang w:val="en-US"/>
              </w:rPr>
              <w:t>RU</w:t>
            </w:r>
            <w:r w:rsidRPr="00917A8A">
              <w:rPr>
                <w:sz w:val="20"/>
                <w:szCs w:val="20"/>
              </w:rPr>
              <w:t xml:space="preserve">  43517304-66   от   20.08.2014</w:t>
            </w:r>
          </w:p>
          <w:p w:rsidR="00917A8A" w:rsidRPr="00917A8A" w:rsidRDefault="00917A8A" w:rsidP="007433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17A8A" w:rsidRPr="00917A8A" w:rsidRDefault="00917A8A" w:rsidP="007433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20.08.2015</w:t>
            </w:r>
          </w:p>
        </w:tc>
        <w:tc>
          <w:tcPr>
            <w:tcW w:w="3969" w:type="dxa"/>
          </w:tcPr>
          <w:p w:rsidR="00917A8A" w:rsidRPr="00917A8A" w:rsidRDefault="00917A8A" w:rsidP="007433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91" w:type="dxa"/>
          </w:tcPr>
          <w:p w:rsidR="00917A8A" w:rsidRPr="00917A8A" w:rsidRDefault="00917A8A" w:rsidP="00743324">
            <w:pPr>
              <w:jc w:val="both"/>
              <w:rPr>
                <w:sz w:val="20"/>
                <w:szCs w:val="20"/>
              </w:rPr>
            </w:pPr>
          </w:p>
        </w:tc>
      </w:tr>
      <w:tr w:rsidR="001D5764" w:rsidRPr="00917A8A" w:rsidTr="002B7194">
        <w:tc>
          <w:tcPr>
            <w:tcW w:w="421" w:type="dxa"/>
          </w:tcPr>
          <w:p w:rsidR="00917A8A" w:rsidRPr="00917A8A" w:rsidRDefault="00917A8A" w:rsidP="007433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56" w:type="dxa"/>
          </w:tcPr>
          <w:p w:rsidR="00917A8A" w:rsidRPr="00917A8A" w:rsidRDefault="00917A8A" w:rsidP="00917A8A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Индивидуальнй жилой</w:t>
            </w:r>
            <w:r w:rsidRPr="00917A8A">
              <w:rPr>
                <w:rFonts w:eastAsia="Calibri"/>
                <w:bCs/>
                <w:sz w:val="20"/>
                <w:szCs w:val="20"/>
              </w:rPr>
              <w:t xml:space="preserve"> дом (строительство  жилого пристроя к жилому дому)</w:t>
            </w:r>
          </w:p>
        </w:tc>
        <w:tc>
          <w:tcPr>
            <w:tcW w:w="2315" w:type="dxa"/>
          </w:tcPr>
          <w:p w:rsidR="00917A8A" w:rsidRPr="00917A8A" w:rsidRDefault="00917A8A" w:rsidP="007433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реконструкция</w:t>
            </w:r>
          </w:p>
        </w:tc>
        <w:tc>
          <w:tcPr>
            <w:tcW w:w="2268" w:type="dxa"/>
          </w:tcPr>
          <w:p w:rsidR="00917A8A" w:rsidRPr="00917A8A" w:rsidRDefault="00917A8A" w:rsidP="007433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23 от 19.07.2011</w:t>
            </w:r>
          </w:p>
        </w:tc>
        <w:tc>
          <w:tcPr>
            <w:tcW w:w="1842" w:type="dxa"/>
          </w:tcPr>
          <w:p w:rsidR="00917A8A" w:rsidRPr="00917A8A" w:rsidRDefault="00917A8A" w:rsidP="007433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19.07.2021</w:t>
            </w:r>
          </w:p>
        </w:tc>
        <w:tc>
          <w:tcPr>
            <w:tcW w:w="3969" w:type="dxa"/>
          </w:tcPr>
          <w:p w:rsidR="00917A8A" w:rsidRPr="00917A8A" w:rsidRDefault="00917A8A" w:rsidP="007433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91" w:type="dxa"/>
          </w:tcPr>
          <w:p w:rsidR="00917A8A" w:rsidRPr="00917A8A" w:rsidRDefault="00917A8A" w:rsidP="00743324">
            <w:pPr>
              <w:jc w:val="both"/>
              <w:rPr>
                <w:sz w:val="20"/>
                <w:szCs w:val="20"/>
              </w:rPr>
            </w:pPr>
          </w:p>
        </w:tc>
      </w:tr>
      <w:tr w:rsidR="001D5764" w:rsidRPr="00917A8A" w:rsidTr="002B7194">
        <w:tc>
          <w:tcPr>
            <w:tcW w:w="421" w:type="dxa"/>
          </w:tcPr>
          <w:p w:rsidR="00917A8A" w:rsidRPr="00917A8A" w:rsidRDefault="00917A8A" w:rsidP="007433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56" w:type="dxa"/>
          </w:tcPr>
          <w:p w:rsidR="00917A8A" w:rsidRPr="00917A8A" w:rsidRDefault="00917A8A" w:rsidP="00743324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Индивидуальнй жилой</w:t>
            </w:r>
            <w:r w:rsidRPr="00917A8A">
              <w:rPr>
                <w:rFonts w:eastAsia="Calibri"/>
                <w:bCs/>
                <w:sz w:val="20"/>
                <w:szCs w:val="20"/>
              </w:rPr>
              <w:t xml:space="preserve"> дом (строительство  жилого пристроя к жилому дому)</w:t>
            </w:r>
          </w:p>
        </w:tc>
        <w:tc>
          <w:tcPr>
            <w:tcW w:w="2315" w:type="dxa"/>
          </w:tcPr>
          <w:p w:rsidR="00917A8A" w:rsidRPr="00917A8A" w:rsidRDefault="002B7194" w:rsidP="007433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реконструкция</w:t>
            </w:r>
          </w:p>
        </w:tc>
        <w:tc>
          <w:tcPr>
            <w:tcW w:w="2268" w:type="dxa"/>
          </w:tcPr>
          <w:p w:rsidR="002B7194" w:rsidRPr="002B7194" w:rsidRDefault="002B7194" w:rsidP="002B7194">
            <w:pPr>
              <w:rPr>
                <w:sz w:val="20"/>
                <w:szCs w:val="20"/>
              </w:rPr>
            </w:pPr>
            <w:r w:rsidRPr="002B7194">
              <w:rPr>
                <w:sz w:val="20"/>
                <w:szCs w:val="20"/>
              </w:rPr>
              <w:t xml:space="preserve">№ </w:t>
            </w:r>
            <w:r w:rsidRPr="002B7194">
              <w:rPr>
                <w:sz w:val="20"/>
                <w:szCs w:val="20"/>
                <w:lang w:val="en-US"/>
              </w:rPr>
              <w:t>RU</w:t>
            </w:r>
            <w:r w:rsidRPr="002B7194">
              <w:rPr>
                <w:sz w:val="20"/>
                <w:szCs w:val="20"/>
              </w:rPr>
              <w:t xml:space="preserve">  43517304-23   от   26.04.2013</w:t>
            </w:r>
          </w:p>
          <w:p w:rsidR="00917A8A" w:rsidRPr="002B7194" w:rsidRDefault="00917A8A" w:rsidP="007433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17A8A" w:rsidRPr="00917A8A" w:rsidRDefault="002B7194" w:rsidP="007433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26.04.2023</w:t>
            </w:r>
          </w:p>
        </w:tc>
        <w:tc>
          <w:tcPr>
            <w:tcW w:w="3969" w:type="dxa"/>
          </w:tcPr>
          <w:p w:rsidR="00917A8A" w:rsidRPr="00917A8A" w:rsidRDefault="00917A8A" w:rsidP="007433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91" w:type="dxa"/>
          </w:tcPr>
          <w:p w:rsidR="00917A8A" w:rsidRPr="00917A8A" w:rsidRDefault="00917A8A" w:rsidP="00743324">
            <w:pPr>
              <w:jc w:val="both"/>
              <w:rPr>
                <w:sz w:val="20"/>
                <w:szCs w:val="20"/>
              </w:rPr>
            </w:pPr>
          </w:p>
        </w:tc>
      </w:tr>
      <w:tr w:rsidR="001D5764" w:rsidRPr="00917A8A" w:rsidTr="002B7194">
        <w:tc>
          <w:tcPr>
            <w:tcW w:w="421" w:type="dxa"/>
          </w:tcPr>
          <w:p w:rsidR="002B7194" w:rsidRPr="00917A8A" w:rsidRDefault="002B7194" w:rsidP="00CE37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56" w:type="dxa"/>
          </w:tcPr>
          <w:p w:rsidR="002B7194" w:rsidRPr="00917A8A" w:rsidRDefault="002B7194" w:rsidP="00CE375E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Индивидуальнй жилой</w:t>
            </w:r>
            <w:r w:rsidRPr="00917A8A">
              <w:rPr>
                <w:rFonts w:eastAsia="Calibri"/>
                <w:bCs/>
                <w:sz w:val="20"/>
                <w:szCs w:val="20"/>
              </w:rPr>
              <w:t xml:space="preserve"> дом (строительство  жилого пристроя к жилому дому)</w:t>
            </w:r>
          </w:p>
        </w:tc>
        <w:tc>
          <w:tcPr>
            <w:tcW w:w="2315" w:type="dxa"/>
          </w:tcPr>
          <w:p w:rsidR="002B7194" w:rsidRPr="00917A8A" w:rsidRDefault="002B7194" w:rsidP="00CE37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реконструкция</w:t>
            </w:r>
          </w:p>
        </w:tc>
        <w:tc>
          <w:tcPr>
            <w:tcW w:w="2268" w:type="dxa"/>
          </w:tcPr>
          <w:p w:rsidR="002B7194" w:rsidRPr="002B7194" w:rsidRDefault="002B7194" w:rsidP="00CE375E">
            <w:pPr>
              <w:rPr>
                <w:sz w:val="20"/>
                <w:szCs w:val="20"/>
              </w:rPr>
            </w:pPr>
            <w:r w:rsidRPr="002B7194">
              <w:rPr>
                <w:sz w:val="20"/>
                <w:szCs w:val="20"/>
              </w:rPr>
              <w:t xml:space="preserve">№ </w:t>
            </w:r>
            <w:r w:rsidRPr="002B7194">
              <w:rPr>
                <w:sz w:val="20"/>
                <w:szCs w:val="20"/>
                <w:lang w:val="en-US"/>
              </w:rPr>
              <w:t>RU</w:t>
            </w:r>
            <w:r w:rsidRPr="002B7194">
              <w:rPr>
                <w:sz w:val="20"/>
                <w:szCs w:val="20"/>
              </w:rPr>
              <w:t xml:space="preserve">  43517304-06   от   06.02.2013</w:t>
            </w:r>
          </w:p>
          <w:p w:rsidR="002B7194" w:rsidRPr="00917A8A" w:rsidRDefault="002B7194" w:rsidP="00CE37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B7194" w:rsidRPr="00917A8A" w:rsidRDefault="002B7194" w:rsidP="00CE37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06.02.2023</w:t>
            </w:r>
          </w:p>
        </w:tc>
        <w:tc>
          <w:tcPr>
            <w:tcW w:w="3969" w:type="dxa"/>
          </w:tcPr>
          <w:p w:rsidR="002B7194" w:rsidRPr="00917A8A" w:rsidRDefault="002B7194" w:rsidP="00CE37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91" w:type="dxa"/>
          </w:tcPr>
          <w:p w:rsidR="002B7194" w:rsidRPr="00917A8A" w:rsidRDefault="002B7194" w:rsidP="00743324">
            <w:pPr>
              <w:jc w:val="both"/>
              <w:rPr>
                <w:sz w:val="20"/>
                <w:szCs w:val="20"/>
              </w:rPr>
            </w:pPr>
          </w:p>
        </w:tc>
      </w:tr>
      <w:tr w:rsidR="001D5764" w:rsidRPr="00917A8A" w:rsidTr="002B7194">
        <w:tc>
          <w:tcPr>
            <w:tcW w:w="421" w:type="dxa"/>
          </w:tcPr>
          <w:p w:rsidR="002B7194" w:rsidRDefault="002B7194" w:rsidP="007433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56" w:type="dxa"/>
          </w:tcPr>
          <w:p w:rsidR="002B7194" w:rsidRDefault="002B7194" w:rsidP="00743324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Индивидуальнй жилой</w:t>
            </w:r>
            <w:r w:rsidRPr="00917A8A">
              <w:rPr>
                <w:rFonts w:eastAsia="Calibri"/>
                <w:bCs/>
                <w:sz w:val="20"/>
                <w:szCs w:val="20"/>
              </w:rPr>
              <w:t xml:space="preserve"> дом (строительство  жилого пристроя к жилому дому)</w:t>
            </w:r>
          </w:p>
        </w:tc>
        <w:tc>
          <w:tcPr>
            <w:tcW w:w="2315" w:type="dxa"/>
          </w:tcPr>
          <w:p w:rsidR="002B7194" w:rsidRDefault="002B7194" w:rsidP="007433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реконструкция</w:t>
            </w:r>
          </w:p>
        </w:tc>
        <w:tc>
          <w:tcPr>
            <w:tcW w:w="2268" w:type="dxa"/>
          </w:tcPr>
          <w:p w:rsidR="002B7194" w:rsidRPr="002B7194" w:rsidRDefault="002B7194" w:rsidP="002B7194">
            <w:pPr>
              <w:rPr>
                <w:sz w:val="20"/>
                <w:szCs w:val="20"/>
              </w:rPr>
            </w:pPr>
            <w:r w:rsidRPr="002B7194">
              <w:rPr>
                <w:sz w:val="20"/>
                <w:szCs w:val="20"/>
              </w:rPr>
              <w:t xml:space="preserve">№ </w:t>
            </w:r>
            <w:r w:rsidRPr="002B7194">
              <w:rPr>
                <w:sz w:val="20"/>
                <w:szCs w:val="20"/>
                <w:lang w:val="en-US"/>
              </w:rPr>
              <w:t>RU</w:t>
            </w:r>
            <w:r w:rsidRPr="002B7194">
              <w:rPr>
                <w:sz w:val="20"/>
                <w:szCs w:val="20"/>
              </w:rPr>
              <w:t xml:space="preserve">  43517304- 18 от 02.04.2014</w:t>
            </w:r>
          </w:p>
          <w:p w:rsidR="002B7194" w:rsidRPr="002B7194" w:rsidRDefault="002B7194" w:rsidP="002B719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B7194" w:rsidRDefault="002B7194" w:rsidP="007433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02.04.2024</w:t>
            </w:r>
          </w:p>
        </w:tc>
        <w:tc>
          <w:tcPr>
            <w:tcW w:w="3969" w:type="dxa"/>
          </w:tcPr>
          <w:p w:rsidR="002B7194" w:rsidRPr="00917A8A" w:rsidRDefault="002B7194" w:rsidP="007433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91" w:type="dxa"/>
          </w:tcPr>
          <w:p w:rsidR="002B7194" w:rsidRPr="00917A8A" w:rsidRDefault="002B7194" w:rsidP="00743324">
            <w:pPr>
              <w:jc w:val="both"/>
              <w:rPr>
                <w:sz w:val="20"/>
                <w:szCs w:val="20"/>
              </w:rPr>
            </w:pPr>
          </w:p>
        </w:tc>
      </w:tr>
      <w:tr w:rsidR="001D5764" w:rsidRPr="00917A8A" w:rsidTr="002B7194">
        <w:tc>
          <w:tcPr>
            <w:tcW w:w="421" w:type="dxa"/>
          </w:tcPr>
          <w:p w:rsidR="002B7194" w:rsidRDefault="002B7194" w:rsidP="007433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56" w:type="dxa"/>
          </w:tcPr>
          <w:p w:rsidR="002B7194" w:rsidRPr="002B7194" w:rsidRDefault="002B7194" w:rsidP="002B7194">
            <w:pPr>
              <w:rPr>
                <w:sz w:val="20"/>
                <w:szCs w:val="20"/>
              </w:rPr>
            </w:pPr>
            <w:r w:rsidRPr="002B7194">
              <w:rPr>
                <w:sz w:val="20"/>
                <w:szCs w:val="20"/>
              </w:rPr>
              <w:t xml:space="preserve">Автозаправочная станция          </w:t>
            </w:r>
          </w:p>
          <w:p w:rsidR="002B7194" w:rsidRDefault="002B7194" w:rsidP="002B7194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B7194">
              <w:rPr>
                <w:sz w:val="20"/>
                <w:szCs w:val="20"/>
              </w:rPr>
              <w:t>контейнерного типа у с.</w:t>
            </w:r>
            <w:r>
              <w:rPr>
                <w:sz w:val="20"/>
                <w:szCs w:val="20"/>
              </w:rPr>
              <w:t xml:space="preserve"> </w:t>
            </w:r>
            <w:r w:rsidRPr="002B7194">
              <w:rPr>
                <w:sz w:val="20"/>
                <w:szCs w:val="20"/>
              </w:rPr>
              <w:t>Константиновка Малмыжского района</w:t>
            </w:r>
          </w:p>
        </w:tc>
        <w:tc>
          <w:tcPr>
            <w:tcW w:w="2315" w:type="dxa"/>
          </w:tcPr>
          <w:p w:rsidR="002B7194" w:rsidRDefault="002B7194" w:rsidP="007433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новое строительство</w:t>
            </w:r>
          </w:p>
        </w:tc>
        <w:tc>
          <w:tcPr>
            <w:tcW w:w="2268" w:type="dxa"/>
          </w:tcPr>
          <w:p w:rsidR="002B7194" w:rsidRPr="002B7194" w:rsidRDefault="002B7194" w:rsidP="002B7194">
            <w:pPr>
              <w:rPr>
                <w:sz w:val="20"/>
                <w:szCs w:val="20"/>
              </w:rPr>
            </w:pPr>
            <w:r w:rsidRPr="002B7194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</w:t>
            </w:r>
            <w:r w:rsidRPr="002B7194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 xml:space="preserve">  от </w:t>
            </w:r>
            <w:r w:rsidRPr="002B7194">
              <w:rPr>
                <w:sz w:val="20"/>
                <w:szCs w:val="20"/>
              </w:rPr>
              <w:t>17.06.2009</w:t>
            </w:r>
          </w:p>
        </w:tc>
        <w:tc>
          <w:tcPr>
            <w:tcW w:w="1842" w:type="dxa"/>
          </w:tcPr>
          <w:p w:rsidR="002B7194" w:rsidRDefault="002B7194" w:rsidP="007433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24.01.2010</w:t>
            </w:r>
          </w:p>
        </w:tc>
        <w:tc>
          <w:tcPr>
            <w:tcW w:w="3969" w:type="dxa"/>
          </w:tcPr>
          <w:p w:rsidR="002B7194" w:rsidRPr="00917A8A" w:rsidRDefault="002B7194" w:rsidP="007433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91" w:type="dxa"/>
          </w:tcPr>
          <w:p w:rsidR="002B7194" w:rsidRPr="00917A8A" w:rsidRDefault="002B7194" w:rsidP="00743324">
            <w:pPr>
              <w:jc w:val="both"/>
              <w:rPr>
                <w:sz w:val="20"/>
                <w:szCs w:val="20"/>
              </w:rPr>
            </w:pPr>
          </w:p>
        </w:tc>
      </w:tr>
      <w:tr w:rsidR="001D5764" w:rsidRPr="00917A8A" w:rsidTr="002B7194">
        <w:tc>
          <w:tcPr>
            <w:tcW w:w="421" w:type="dxa"/>
          </w:tcPr>
          <w:p w:rsidR="002B7194" w:rsidRDefault="002B7194" w:rsidP="007433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56" w:type="dxa"/>
          </w:tcPr>
          <w:p w:rsidR="002B7194" w:rsidRDefault="002B7194" w:rsidP="00743324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Индивидуальнй жилой</w:t>
            </w:r>
            <w:r w:rsidRPr="00917A8A">
              <w:rPr>
                <w:rFonts w:eastAsia="Calibri"/>
                <w:bCs/>
                <w:sz w:val="20"/>
                <w:szCs w:val="20"/>
              </w:rPr>
              <w:t xml:space="preserve"> дом (стро</w:t>
            </w:r>
            <w:r w:rsidRPr="00917A8A">
              <w:rPr>
                <w:rFonts w:eastAsia="Calibri"/>
                <w:bCs/>
                <w:sz w:val="20"/>
                <w:szCs w:val="20"/>
              </w:rPr>
              <w:lastRenderedPageBreak/>
              <w:t>ительство  жилого пристроя к жилому дому)</w:t>
            </w:r>
          </w:p>
        </w:tc>
        <w:tc>
          <w:tcPr>
            <w:tcW w:w="2315" w:type="dxa"/>
          </w:tcPr>
          <w:p w:rsidR="002B7194" w:rsidRDefault="002B7194" w:rsidP="007433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реконструкция</w:t>
            </w:r>
          </w:p>
        </w:tc>
        <w:tc>
          <w:tcPr>
            <w:tcW w:w="2268" w:type="dxa"/>
          </w:tcPr>
          <w:p w:rsidR="002B7194" w:rsidRPr="002B7194" w:rsidRDefault="002B7194" w:rsidP="002B7194">
            <w:pPr>
              <w:rPr>
                <w:sz w:val="20"/>
                <w:szCs w:val="20"/>
              </w:rPr>
            </w:pPr>
            <w:r w:rsidRPr="002B7194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11  от 30.03.2011</w:t>
            </w:r>
          </w:p>
          <w:p w:rsidR="002B7194" w:rsidRPr="002B7194" w:rsidRDefault="002B7194" w:rsidP="002B7194">
            <w:pPr>
              <w:rPr>
                <w:sz w:val="28"/>
                <w:szCs w:val="28"/>
              </w:rPr>
            </w:pPr>
          </w:p>
          <w:p w:rsidR="002B7194" w:rsidRPr="002B7194" w:rsidRDefault="002B7194" w:rsidP="002B719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B7194" w:rsidRDefault="002B7194" w:rsidP="007433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2B7194" w:rsidRPr="00917A8A" w:rsidRDefault="002B7194" w:rsidP="007433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91" w:type="dxa"/>
          </w:tcPr>
          <w:p w:rsidR="002B7194" w:rsidRPr="00917A8A" w:rsidRDefault="002B7194" w:rsidP="00743324">
            <w:pPr>
              <w:jc w:val="both"/>
              <w:rPr>
                <w:sz w:val="20"/>
                <w:szCs w:val="20"/>
              </w:rPr>
            </w:pPr>
          </w:p>
        </w:tc>
      </w:tr>
      <w:tr w:rsidR="001D5764" w:rsidRPr="00917A8A" w:rsidTr="002B7194">
        <w:tc>
          <w:tcPr>
            <w:tcW w:w="421" w:type="dxa"/>
          </w:tcPr>
          <w:p w:rsidR="002B7194" w:rsidRPr="00917A8A" w:rsidRDefault="002B7194" w:rsidP="007433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56" w:type="dxa"/>
          </w:tcPr>
          <w:p w:rsidR="002B7194" w:rsidRPr="001D5764" w:rsidRDefault="001D5764" w:rsidP="001D5764">
            <w:pPr>
              <w:jc w:val="both"/>
              <w:rPr>
                <w:sz w:val="20"/>
                <w:szCs w:val="20"/>
              </w:rPr>
            </w:pPr>
            <w:r w:rsidRPr="001D5764">
              <w:rPr>
                <w:sz w:val="20"/>
                <w:szCs w:val="20"/>
              </w:rPr>
              <w:t>2-х квартирного  жилого дома (строительство жилого пристроя к жилой квартире № 1)</w:t>
            </w:r>
          </w:p>
        </w:tc>
        <w:tc>
          <w:tcPr>
            <w:tcW w:w="2315" w:type="dxa"/>
          </w:tcPr>
          <w:p w:rsidR="002B7194" w:rsidRPr="00917A8A" w:rsidRDefault="001D5764" w:rsidP="007433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реконструкция</w:t>
            </w:r>
          </w:p>
        </w:tc>
        <w:tc>
          <w:tcPr>
            <w:tcW w:w="2268" w:type="dxa"/>
          </w:tcPr>
          <w:p w:rsidR="001D5764" w:rsidRPr="001D5764" w:rsidRDefault="001D5764" w:rsidP="001D5764">
            <w:pPr>
              <w:rPr>
                <w:sz w:val="20"/>
                <w:szCs w:val="20"/>
              </w:rPr>
            </w:pPr>
            <w:r w:rsidRPr="001D5764">
              <w:rPr>
                <w:sz w:val="20"/>
                <w:szCs w:val="20"/>
              </w:rPr>
              <w:t xml:space="preserve">№ </w:t>
            </w:r>
            <w:r w:rsidRPr="001D5764">
              <w:rPr>
                <w:sz w:val="20"/>
                <w:szCs w:val="20"/>
                <w:lang w:val="en-US"/>
              </w:rPr>
              <w:t>RU</w:t>
            </w:r>
            <w:r w:rsidRPr="001D5764">
              <w:rPr>
                <w:sz w:val="20"/>
                <w:szCs w:val="20"/>
              </w:rPr>
              <w:t xml:space="preserve">  43517304-66   от  01.10.2013</w:t>
            </w:r>
          </w:p>
          <w:p w:rsidR="002B7194" w:rsidRPr="00917A8A" w:rsidRDefault="002B7194" w:rsidP="007433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B7194" w:rsidRPr="00917A8A" w:rsidRDefault="001D5764" w:rsidP="007433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01.10.2023</w:t>
            </w:r>
          </w:p>
        </w:tc>
        <w:tc>
          <w:tcPr>
            <w:tcW w:w="3969" w:type="dxa"/>
          </w:tcPr>
          <w:p w:rsidR="002B7194" w:rsidRPr="00917A8A" w:rsidRDefault="002B7194" w:rsidP="007433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91" w:type="dxa"/>
          </w:tcPr>
          <w:p w:rsidR="002B7194" w:rsidRPr="00917A8A" w:rsidRDefault="002B7194" w:rsidP="00743324">
            <w:pPr>
              <w:jc w:val="both"/>
              <w:rPr>
                <w:sz w:val="20"/>
                <w:szCs w:val="20"/>
              </w:rPr>
            </w:pPr>
          </w:p>
        </w:tc>
      </w:tr>
      <w:tr w:rsidR="001D5764" w:rsidRPr="00917A8A" w:rsidTr="002B7194">
        <w:tc>
          <w:tcPr>
            <w:tcW w:w="421" w:type="dxa"/>
          </w:tcPr>
          <w:p w:rsidR="001D5764" w:rsidRDefault="001D5764" w:rsidP="007433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56" w:type="dxa"/>
          </w:tcPr>
          <w:p w:rsidR="001D5764" w:rsidRPr="001D5764" w:rsidRDefault="001D5764" w:rsidP="001D576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1D5764" w:rsidRDefault="001D5764" w:rsidP="007433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новое строительство</w:t>
            </w:r>
          </w:p>
        </w:tc>
        <w:tc>
          <w:tcPr>
            <w:tcW w:w="2268" w:type="dxa"/>
          </w:tcPr>
          <w:p w:rsidR="001D5764" w:rsidRPr="001D5764" w:rsidRDefault="001D5764" w:rsidP="001D5764">
            <w:pPr>
              <w:rPr>
                <w:sz w:val="20"/>
                <w:szCs w:val="20"/>
              </w:rPr>
            </w:pPr>
            <w:r w:rsidRPr="001D5764">
              <w:rPr>
                <w:sz w:val="20"/>
                <w:szCs w:val="20"/>
              </w:rPr>
              <w:t xml:space="preserve">№ </w:t>
            </w:r>
            <w:r w:rsidRPr="001D5764">
              <w:rPr>
                <w:sz w:val="20"/>
                <w:szCs w:val="20"/>
                <w:lang w:val="en-US"/>
              </w:rPr>
              <w:t>RU</w:t>
            </w:r>
            <w:r w:rsidRPr="001D5764">
              <w:rPr>
                <w:sz w:val="20"/>
                <w:szCs w:val="20"/>
              </w:rPr>
              <w:t xml:space="preserve">  43517304-07   от  11.02.2013</w:t>
            </w:r>
          </w:p>
          <w:p w:rsidR="001D5764" w:rsidRPr="001D5764" w:rsidRDefault="001D5764" w:rsidP="001D576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1D5764" w:rsidRDefault="001D5764" w:rsidP="007433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11.02.2023</w:t>
            </w:r>
          </w:p>
        </w:tc>
        <w:tc>
          <w:tcPr>
            <w:tcW w:w="3969" w:type="dxa"/>
          </w:tcPr>
          <w:p w:rsidR="001D5764" w:rsidRPr="00917A8A" w:rsidRDefault="001D5764" w:rsidP="007433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91" w:type="dxa"/>
          </w:tcPr>
          <w:p w:rsidR="001D5764" w:rsidRPr="00917A8A" w:rsidRDefault="001D5764" w:rsidP="00743324">
            <w:pPr>
              <w:jc w:val="both"/>
              <w:rPr>
                <w:sz w:val="20"/>
                <w:szCs w:val="20"/>
              </w:rPr>
            </w:pPr>
          </w:p>
        </w:tc>
      </w:tr>
      <w:tr w:rsidR="001D5764" w:rsidRPr="00917A8A" w:rsidTr="002B7194">
        <w:tc>
          <w:tcPr>
            <w:tcW w:w="421" w:type="dxa"/>
          </w:tcPr>
          <w:p w:rsidR="001D5764" w:rsidRDefault="001D5764" w:rsidP="007433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56" w:type="dxa"/>
          </w:tcPr>
          <w:p w:rsidR="001D5764" w:rsidRPr="001D5764" w:rsidRDefault="001D5764" w:rsidP="001D576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Индивидуальный жилой дом (строительство жилого пристроя к жилой квартире)</w:t>
            </w:r>
          </w:p>
        </w:tc>
        <w:tc>
          <w:tcPr>
            <w:tcW w:w="2315" w:type="dxa"/>
          </w:tcPr>
          <w:p w:rsidR="001D5764" w:rsidRDefault="001D5764" w:rsidP="007433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реконструкция</w:t>
            </w:r>
          </w:p>
        </w:tc>
        <w:tc>
          <w:tcPr>
            <w:tcW w:w="2268" w:type="dxa"/>
          </w:tcPr>
          <w:p w:rsidR="001D5764" w:rsidRPr="001D5764" w:rsidRDefault="001D5764" w:rsidP="001D5764">
            <w:pPr>
              <w:rPr>
                <w:sz w:val="20"/>
                <w:szCs w:val="20"/>
              </w:rPr>
            </w:pPr>
            <w:r w:rsidRPr="001D5764">
              <w:rPr>
                <w:sz w:val="20"/>
                <w:szCs w:val="20"/>
              </w:rPr>
              <w:t xml:space="preserve">№ </w:t>
            </w:r>
            <w:r w:rsidRPr="001D5764">
              <w:rPr>
                <w:sz w:val="20"/>
                <w:szCs w:val="20"/>
                <w:lang w:val="en-US"/>
              </w:rPr>
              <w:t>RU</w:t>
            </w:r>
            <w:r w:rsidRPr="001D5764">
              <w:rPr>
                <w:sz w:val="20"/>
                <w:szCs w:val="20"/>
              </w:rPr>
              <w:t xml:space="preserve">  43517304- 08 от 14.02.2013</w:t>
            </w:r>
          </w:p>
          <w:p w:rsidR="001D5764" w:rsidRPr="001D5764" w:rsidRDefault="001D5764" w:rsidP="001D576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1D5764" w:rsidRDefault="001D5764" w:rsidP="007433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14.02.2023</w:t>
            </w:r>
          </w:p>
        </w:tc>
        <w:tc>
          <w:tcPr>
            <w:tcW w:w="3969" w:type="dxa"/>
          </w:tcPr>
          <w:p w:rsidR="001D5764" w:rsidRPr="00917A8A" w:rsidRDefault="001D5764" w:rsidP="007433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91" w:type="dxa"/>
          </w:tcPr>
          <w:p w:rsidR="001D5764" w:rsidRPr="00917A8A" w:rsidRDefault="001D5764" w:rsidP="00743324">
            <w:pPr>
              <w:jc w:val="both"/>
              <w:rPr>
                <w:sz w:val="20"/>
                <w:szCs w:val="20"/>
              </w:rPr>
            </w:pPr>
          </w:p>
        </w:tc>
      </w:tr>
    </w:tbl>
    <w:p w:rsidR="00197806" w:rsidRPr="004810CB" w:rsidRDefault="00197806" w:rsidP="005A17C1">
      <w:pPr>
        <w:ind w:firstLine="709"/>
        <w:jc w:val="both"/>
        <w:rPr>
          <w:color w:val="8496B0" w:themeColor="text2" w:themeTint="99"/>
          <w:sz w:val="28"/>
          <w:szCs w:val="28"/>
        </w:rPr>
      </w:pPr>
    </w:p>
    <w:p w:rsidR="00743324" w:rsidRPr="004810CB" w:rsidRDefault="00743324" w:rsidP="00743324">
      <w:pPr>
        <w:rPr>
          <w:color w:val="8496B0" w:themeColor="text2" w:themeTint="99"/>
          <w:sz w:val="28"/>
          <w:szCs w:val="28"/>
        </w:rPr>
        <w:sectPr w:rsidR="00743324" w:rsidRPr="004810CB" w:rsidSect="00743324">
          <w:pgSz w:w="16838" w:h="11906" w:orient="landscape"/>
          <w:pgMar w:top="1985" w:right="1134" w:bottom="851" w:left="1134" w:header="709" w:footer="709" w:gutter="0"/>
          <w:cols w:space="708"/>
          <w:docGrid w:linePitch="360"/>
        </w:sectPr>
      </w:pPr>
    </w:p>
    <w:p w:rsidR="003E762B" w:rsidRPr="00751E5B" w:rsidRDefault="003E762B" w:rsidP="003E762B">
      <w:pPr>
        <w:ind w:firstLine="709"/>
        <w:jc w:val="both"/>
        <w:rPr>
          <w:sz w:val="28"/>
          <w:szCs w:val="28"/>
        </w:rPr>
      </w:pPr>
      <w:r w:rsidRPr="00751E5B">
        <w:rPr>
          <w:sz w:val="28"/>
          <w:szCs w:val="28"/>
        </w:rPr>
        <w:lastRenderedPageBreak/>
        <w:t>2.</w:t>
      </w:r>
      <w:r w:rsidR="00E00F1F">
        <w:rPr>
          <w:sz w:val="28"/>
          <w:szCs w:val="28"/>
        </w:rPr>
        <w:t>2</w:t>
      </w:r>
      <w:r w:rsidRPr="00751E5B">
        <w:rPr>
          <w:sz w:val="28"/>
          <w:szCs w:val="28"/>
        </w:rPr>
        <w:t>.3. Объемы прогнозируемого выбытия из эксплуатации объектов социальной инфраструктуры</w:t>
      </w:r>
    </w:p>
    <w:p w:rsidR="003E762B" w:rsidRPr="00751E5B" w:rsidRDefault="003E762B" w:rsidP="003E762B">
      <w:pPr>
        <w:ind w:firstLine="709"/>
        <w:jc w:val="both"/>
        <w:rPr>
          <w:sz w:val="28"/>
          <w:szCs w:val="28"/>
        </w:rPr>
      </w:pPr>
      <w:r w:rsidRPr="00751E5B">
        <w:rPr>
          <w:sz w:val="28"/>
          <w:szCs w:val="28"/>
        </w:rPr>
        <w:t xml:space="preserve">Выбытие из эксплуатации существующих объектов социальной инфраструктуры в </w:t>
      </w:r>
      <w:r w:rsidR="00F76C69" w:rsidRPr="00751E5B">
        <w:rPr>
          <w:sz w:val="28"/>
          <w:szCs w:val="28"/>
        </w:rPr>
        <w:t>поселении</w:t>
      </w:r>
      <w:r w:rsidRPr="00751E5B">
        <w:rPr>
          <w:sz w:val="28"/>
          <w:szCs w:val="28"/>
        </w:rPr>
        <w:t xml:space="preserve"> не планируется.</w:t>
      </w:r>
    </w:p>
    <w:p w:rsidR="00F76C69" w:rsidRPr="00751E5B" w:rsidRDefault="00F76C69" w:rsidP="00F76C69">
      <w:pPr>
        <w:ind w:firstLine="709"/>
        <w:jc w:val="both"/>
        <w:rPr>
          <w:sz w:val="28"/>
          <w:szCs w:val="28"/>
        </w:rPr>
      </w:pPr>
      <w:r w:rsidRPr="00751E5B">
        <w:rPr>
          <w:sz w:val="28"/>
          <w:szCs w:val="28"/>
        </w:rPr>
        <w:t>2.</w:t>
      </w:r>
      <w:r w:rsidR="00E00F1F">
        <w:rPr>
          <w:sz w:val="28"/>
          <w:szCs w:val="28"/>
        </w:rPr>
        <w:t>2</w:t>
      </w:r>
      <w:r w:rsidRPr="00751E5B">
        <w:rPr>
          <w:sz w:val="28"/>
          <w:szCs w:val="28"/>
        </w:rPr>
        <w:t>.4. Прогнозируемый спрос на услуги социальной инфраструктуры исходя из прогноза численности населения, объемов планируемого жилищного фонда и прогнозируемого выбытия из эксплуатации объектов социальной инфраструктуры</w:t>
      </w:r>
    </w:p>
    <w:p w:rsidR="00F76C69" w:rsidRPr="00751E5B" w:rsidRDefault="00F76C69" w:rsidP="00F76C69">
      <w:pPr>
        <w:ind w:firstLine="709"/>
        <w:jc w:val="both"/>
        <w:rPr>
          <w:sz w:val="28"/>
          <w:szCs w:val="28"/>
        </w:rPr>
      </w:pPr>
      <w:r w:rsidRPr="00751E5B">
        <w:rPr>
          <w:sz w:val="28"/>
          <w:szCs w:val="28"/>
        </w:rPr>
        <w:t xml:space="preserve">Прогнозируемый спрос на услуги социальной инфраструктуры обусловлен в большей степени существующим уровнем обеспеченности населения объектами социальной инфраструктуры: данные о существующих объектах социальной инфраструктуры свидетельствуют о недостаточном уровне обеспеченности объектами в области </w:t>
      </w:r>
      <w:r w:rsidR="00751E5B" w:rsidRPr="00751E5B">
        <w:rPr>
          <w:sz w:val="28"/>
          <w:szCs w:val="28"/>
        </w:rPr>
        <w:t>культуры и спорта</w:t>
      </w:r>
      <w:r w:rsidRPr="00751E5B">
        <w:rPr>
          <w:sz w:val="28"/>
          <w:szCs w:val="28"/>
        </w:rPr>
        <w:t>.</w:t>
      </w:r>
    </w:p>
    <w:p w:rsidR="00F76C69" w:rsidRPr="00751E5B" w:rsidRDefault="00F76C69" w:rsidP="00F76C69">
      <w:pPr>
        <w:ind w:firstLine="709"/>
        <w:jc w:val="both"/>
        <w:rPr>
          <w:sz w:val="28"/>
          <w:szCs w:val="28"/>
        </w:rPr>
      </w:pPr>
      <w:r w:rsidRPr="00751E5B">
        <w:rPr>
          <w:sz w:val="28"/>
          <w:szCs w:val="28"/>
        </w:rPr>
        <w:t xml:space="preserve">Исходя из того, что объемы планируемого жилищного фонда обусловлены переселением граждан из ветхого жилья в новое, а также предоставлением жилья молодым семьям, а не расширением территории, связанной с ростом численности населения за счет миграционных притоков, первостепенной задачей программы является достижение расчетного уровня обеспеченности населения </w:t>
      </w:r>
      <w:r w:rsidR="00751E5B" w:rsidRPr="00751E5B">
        <w:rPr>
          <w:sz w:val="28"/>
          <w:szCs w:val="28"/>
        </w:rPr>
        <w:t>Константиновского сельского</w:t>
      </w:r>
      <w:r w:rsidRPr="00751E5B">
        <w:rPr>
          <w:sz w:val="28"/>
          <w:szCs w:val="28"/>
        </w:rPr>
        <w:t xml:space="preserve"> поселения услугами в вышеуказанных областях в соответствии с местными нормативами градостроительного проектирования </w:t>
      </w:r>
      <w:r w:rsidR="00751E5B" w:rsidRPr="00751E5B">
        <w:rPr>
          <w:sz w:val="28"/>
          <w:szCs w:val="28"/>
        </w:rPr>
        <w:t>Константиновского сельского</w:t>
      </w:r>
      <w:r w:rsidRPr="00751E5B">
        <w:rPr>
          <w:sz w:val="28"/>
          <w:szCs w:val="28"/>
        </w:rPr>
        <w:t xml:space="preserve"> поселения </w:t>
      </w:r>
      <w:r w:rsidR="00751E5B" w:rsidRPr="00751E5B">
        <w:rPr>
          <w:sz w:val="28"/>
          <w:szCs w:val="28"/>
        </w:rPr>
        <w:t xml:space="preserve">Малмыжского </w:t>
      </w:r>
      <w:r w:rsidRPr="00751E5B">
        <w:rPr>
          <w:sz w:val="28"/>
          <w:szCs w:val="28"/>
        </w:rPr>
        <w:t>района Кировской области.</w:t>
      </w:r>
    </w:p>
    <w:p w:rsidR="007E5CBB" w:rsidRPr="00751E5B" w:rsidRDefault="005A17C1" w:rsidP="00816F40">
      <w:pPr>
        <w:ind w:firstLine="709"/>
        <w:rPr>
          <w:sz w:val="28"/>
          <w:szCs w:val="28"/>
        </w:rPr>
      </w:pPr>
      <w:r w:rsidRPr="00751E5B">
        <w:rPr>
          <w:sz w:val="28"/>
          <w:szCs w:val="28"/>
        </w:rPr>
        <w:t>2.</w:t>
      </w:r>
      <w:r w:rsidR="00E00F1F">
        <w:rPr>
          <w:sz w:val="28"/>
          <w:szCs w:val="28"/>
        </w:rPr>
        <w:t>3</w:t>
      </w:r>
      <w:r w:rsidRPr="00751E5B">
        <w:rPr>
          <w:sz w:val="28"/>
          <w:szCs w:val="28"/>
        </w:rPr>
        <w:t>. Оценка</w:t>
      </w:r>
      <w:r w:rsidR="007E5CBB" w:rsidRPr="00751E5B">
        <w:rPr>
          <w:sz w:val="28"/>
          <w:szCs w:val="28"/>
        </w:rPr>
        <w:t xml:space="preserve"> нормативно-правовой базы, необходимой для функционирования и развития социальной инфраструктуры поселения</w:t>
      </w:r>
    </w:p>
    <w:p w:rsidR="00816F40" w:rsidRPr="00751E5B" w:rsidRDefault="00816F40" w:rsidP="00816F40">
      <w:pPr>
        <w:ind w:firstLine="709"/>
        <w:jc w:val="both"/>
        <w:rPr>
          <w:sz w:val="28"/>
          <w:szCs w:val="28"/>
        </w:rPr>
      </w:pPr>
      <w:r w:rsidRPr="00751E5B">
        <w:rPr>
          <w:sz w:val="28"/>
          <w:szCs w:val="28"/>
        </w:rPr>
        <w:t>В соответствии с Требованиями №1050 основой разработки программ социальной инфраструктуры являются государственные и муниципальные программы, стратегии социально-экономического развития поселения, планы мероприятий по реализации стратегии социально-экономического развития, планы и программы комплексного социально-экономического развития муниципального образования, документы о развитии и комплексном освоении территорий.</w:t>
      </w:r>
    </w:p>
    <w:p w:rsidR="00816F40" w:rsidRPr="00751E5B" w:rsidRDefault="00816F40" w:rsidP="00816F40">
      <w:pPr>
        <w:ind w:firstLine="709"/>
        <w:jc w:val="both"/>
        <w:rPr>
          <w:sz w:val="28"/>
          <w:szCs w:val="28"/>
        </w:rPr>
      </w:pPr>
      <w:r w:rsidRPr="00751E5B">
        <w:rPr>
          <w:sz w:val="28"/>
          <w:szCs w:val="28"/>
        </w:rPr>
        <w:t xml:space="preserve">Муниципальные программы, стратегия социально-экономического развития, план мероприятий по реализации стратегии социально-экономического развития, программа комплексного социально-экономического развития у муниципального образования </w:t>
      </w:r>
      <w:r w:rsidR="00751E5B">
        <w:rPr>
          <w:sz w:val="28"/>
          <w:szCs w:val="28"/>
        </w:rPr>
        <w:t>Константиновское</w:t>
      </w:r>
      <w:r w:rsidRPr="00751E5B">
        <w:rPr>
          <w:sz w:val="28"/>
          <w:szCs w:val="28"/>
        </w:rPr>
        <w:t xml:space="preserve"> </w:t>
      </w:r>
      <w:r w:rsidR="00751E5B">
        <w:rPr>
          <w:sz w:val="28"/>
          <w:szCs w:val="28"/>
        </w:rPr>
        <w:t xml:space="preserve">сельское </w:t>
      </w:r>
      <w:r w:rsidRPr="00751E5B">
        <w:rPr>
          <w:sz w:val="28"/>
          <w:szCs w:val="28"/>
        </w:rPr>
        <w:t>поселение отсутствуют.</w:t>
      </w:r>
    </w:p>
    <w:p w:rsidR="002E5D69" w:rsidRPr="00751E5B" w:rsidRDefault="00816F40" w:rsidP="00843B28">
      <w:pPr>
        <w:ind w:firstLine="709"/>
        <w:jc w:val="both"/>
        <w:rPr>
          <w:sz w:val="28"/>
          <w:szCs w:val="28"/>
        </w:rPr>
      </w:pPr>
      <w:r w:rsidRPr="00751E5B">
        <w:rPr>
          <w:sz w:val="28"/>
          <w:szCs w:val="28"/>
        </w:rPr>
        <w:t>Программа комплексного развития социальной инфраструктуры муниципального образования разрабатывалась на основе</w:t>
      </w:r>
      <w:r w:rsidR="002E5D69" w:rsidRPr="00751E5B">
        <w:rPr>
          <w:sz w:val="28"/>
          <w:szCs w:val="28"/>
        </w:rPr>
        <w:t>:</w:t>
      </w:r>
    </w:p>
    <w:p w:rsidR="00816F40" w:rsidRPr="00751E5B" w:rsidRDefault="00816F40" w:rsidP="00843B28">
      <w:pPr>
        <w:ind w:firstLine="709"/>
        <w:jc w:val="both"/>
        <w:rPr>
          <w:sz w:val="28"/>
          <w:szCs w:val="28"/>
        </w:rPr>
      </w:pPr>
      <w:r w:rsidRPr="00751E5B">
        <w:rPr>
          <w:sz w:val="28"/>
          <w:szCs w:val="28"/>
        </w:rPr>
        <w:t xml:space="preserve">генерального плана </w:t>
      </w:r>
      <w:r w:rsidR="00751E5B">
        <w:rPr>
          <w:sz w:val="28"/>
          <w:szCs w:val="28"/>
        </w:rPr>
        <w:t>Константиновского сельского</w:t>
      </w:r>
      <w:r w:rsidRPr="00751E5B">
        <w:rPr>
          <w:sz w:val="28"/>
          <w:szCs w:val="28"/>
        </w:rPr>
        <w:t xml:space="preserve"> поселения </w:t>
      </w:r>
      <w:r w:rsidR="00751E5B">
        <w:rPr>
          <w:sz w:val="28"/>
          <w:szCs w:val="28"/>
        </w:rPr>
        <w:t>Малмыжского</w:t>
      </w:r>
      <w:r w:rsidRPr="00751E5B">
        <w:rPr>
          <w:sz w:val="28"/>
          <w:szCs w:val="28"/>
        </w:rPr>
        <w:t xml:space="preserve"> района Кировской области.</w:t>
      </w:r>
    </w:p>
    <w:p w:rsidR="00816F40" w:rsidRPr="00751E5B" w:rsidRDefault="002E5D69" w:rsidP="00843B28">
      <w:pPr>
        <w:ind w:firstLine="709"/>
        <w:jc w:val="both"/>
        <w:rPr>
          <w:sz w:val="28"/>
          <w:szCs w:val="28"/>
        </w:rPr>
      </w:pPr>
      <w:r w:rsidRPr="00751E5B">
        <w:rPr>
          <w:sz w:val="28"/>
          <w:szCs w:val="28"/>
        </w:rPr>
        <w:t>п</w:t>
      </w:r>
      <w:r w:rsidR="00816F40" w:rsidRPr="00751E5B">
        <w:rPr>
          <w:sz w:val="28"/>
          <w:szCs w:val="28"/>
        </w:rPr>
        <w:t>роект</w:t>
      </w:r>
      <w:r w:rsidRPr="00751E5B">
        <w:rPr>
          <w:sz w:val="28"/>
          <w:szCs w:val="28"/>
        </w:rPr>
        <w:t>ов</w:t>
      </w:r>
      <w:r w:rsidR="00816F40" w:rsidRPr="00751E5B">
        <w:rPr>
          <w:sz w:val="28"/>
          <w:szCs w:val="28"/>
        </w:rPr>
        <w:t xml:space="preserve"> планировки, проект</w:t>
      </w:r>
      <w:r w:rsidRPr="00751E5B">
        <w:rPr>
          <w:sz w:val="28"/>
          <w:szCs w:val="28"/>
        </w:rPr>
        <w:t>ов</w:t>
      </w:r>
      <w:r w:rsidR="00816F40" w:rsidRPr="00751E5B">
        <w:rPr>
          <w:sz w:val="28"/>
          <w:szCs w:val="28"/>
        </w:rPr>
        <w:t xml:space="preserve"> межевания территории </w:t>
      </w:r>
      <w:r w:rsidR="00751E5B">
        <w:rPr>
          <w:sz w:val="28"/>
          <w:szCs w:val="28"/>
        </w:rPr>
        <w:t>Константиновского сельского</w:t>
      </w:r>
      <w:r w:rsidR="00816F40" w:rsidRPr="00751E5B">
        <w:rPr>
          <w:sz w:val="28"/>
          <w:szCs w:val="28"/>
        </w:rPr>
        <w:t xml:space="preserve"> поселения </w:t>
      </w:r>
      <w:r w:rsidR="00751E5B">
        <w:rPr>
          <w:sz w:val="28"/>
          <w:szCs w:val="28"/>
        </w:rPr>
        <w:t>Малмыжского</w:t>
      </w:r>
      <w:r w:rsidRPr="00751E5B">
        <w:rPr>
          <w:sz w:val="28"/>
          <w:szCs w:val="28"/>
        </w:rPr>
        <w:t xml:space="preserve"> района</w:t>
      </w:r>
      <w:r w:rsidR="00816F40" w:rsidRPr="00751E5B">
        <w:rPr>
          <w:sz w:val="28"/>
          <w:szCs w:val="28"/>
        </w:rPr>
        <w:t>.</w:t>
      </w:r>
    </w:p>
    <w:p w:rsidR="00816F40" w:rsidRPr="00751E5B" w:rsidRDefault="00816F40" w:rsidP="002E5D69">
      <w:pPr>
        <w:ind w:firstLine="709"/>
        <w:jc w:val="both"/>
        <w:rPr>
          <w:sz w:val="28"/>
          <w:szCs w:val="28"/>
        </w:rPr>
      </w:pPr>
      <w:r w:rsidRPr="00751E5B">
        <w:rPr>
          <w:sz w:val="28"/>
          <w:szCs w:val="28"/>
        </w:rPr>
        <w:lastRenderedPageBreak/>
        <w:t xml:space="preserve">Также при разработке Программы учтены </w:t>
      </w:r>
      <w:r w:rsidR="002E5D69" w:rsidRPr="00751E5B">
        <w:rPr>
          <w:sz w:val="28"/>
          <w:szCs w:val="28"/>
        </w:rPr>
        <w:t>м</w:t>
      </w:r>
      <w:r w:rsidRPr="00751E5B">
        <w:rPr>
          <w:sz w:val="28"/>
          <w:szCs w:val="28"/>
        </w:rPr>
        <w:t>естные нормативы градостроительного</w:t>
      </w:r>
      <w:r w:rsidR="002E5D69" w:rsidRPr="00751E5B">
        <w:rPr>
          <w:sz w:val="28"/>
          <w:szCs w:val="28"/>
        </w:rPr>
        <w:t xml:space="preserve"> </w:t>
      </w:r>
      <w:r w:rsidRPr="00751E5B">
        <w:rPr>
          <w:sz w:val="28"/>
          <w:szCs w:val="28"/>
        </w:rPr>
        <w:t xml:space="preserve">проектирования муниципального образования </w:t>
      </w:r>
      <w:r w:rsidR="00751E5B">
        <w:rPr>
          <w:sz w:val="28"/>
          <w:szCs w:val="28"/>
        </w:rPr>
        <w:t xml:space="preserve">Константиновское сельское </w:t>
      </w:r>
      <w:r w:rsidR="002E5D69" w:rsidRPr="00751E5B">
        <w:rPr>
          <w:sz w:val="28"/>
          <w:szCs w:val="28"/>
        </w:rPr>
        <w:t xml:space="preserve">поселение </w:t>
      </w:r>
      <w:r w:rsidR="00751E5B">
        <w:rPr>
          <w:sz w:val="28"/>
          <w:szCs w:val="28"/>
        </w:rPr>
        <w:t>Малмыжского</w:t>
      </w:r>
      <w:r w:rsidR="005D05E7">
        <w:rPr>
          <w:sz w:val="28"/>
          <w:szCs w:val="28"/>
        </w:rPr>
        <w:t xml:space="preserve"> </w:t>
      </w:r>
      <w:r w:rsidR="002E5D69" w:rsidRPr="00751E5B">
        <w:rPr>
          <w:sz w:val="28"/>
          <w:szCs w:val="28"/>
        </w:rPr>
        <w:t>района Кировской области</w:t>
      </w:r>
      <w:r w:rsidRPr="00751E5B">
        <w:rPr>
          <w:sz w:val="28"/>
          <w:szCs w:val="28"/>
        </w:rPr>
        <w:t>.</w:t>
      </w:r>
    </w:p>
    <w:p w:rsidR="00816F40" w:rsidRPr="00751E5B" w:rsidRDefault="00816F40" w:rsidP="002E5D69">
      <w:pPr>
        <w:ind w:firstLine="709"/>
        <w:jc w:val="both"/>
        <w:rPr>
          <w:sz w:val="28"/>
          <w:szCs w:val="28"/>
        </w:rPr>
      </w:pPr>
      <w:r w:rsidRPr="00751E5B">
        <w:rPr>
          <w:sz w:val="28"/>
          <w:szCs w:val="28"/>
        </w:rPr>
        <w:t xml:space="preserve">Федеральным Законом от 28.06.2014 </w:t>
      </w:r>
      <w:r w:rsidR="002E5D69" w:rsidRPr="00751E5B">
        <w:rPr>
          <w:sz w:val="28"/>
          <w:szCs w:val="28"/>
        </w:rPr>
        <w:t>№172-ФЗ</w:t>
      </w:r>
      <w:r w:rsidRPr="00751E5B">
        <w:rPr>
          <w:sz w:val="28"/>
          <w:szCs w:val="28"/>
        </w:rPr>
        <w:t xml:space="preserve"> «О стратегическом планировании</w:t>
      </w:r>
      <w:r w:rsidR="002E5D69" w:rsidRPr="00751E5B">
        <w:rPr>
          <w:sz w:val="28"/>
          <w:szCs w:val="28"/>
        </w:rPr>
        <w:t xml:space="preserve"> </w:t>
      </w:r>
      <w:r w:rsidRPr="00751E5B">
        <w:rPr>
          <w:sz w:val="28"/>
          <w:szCs w:val="28"/>
        </w:rPr>
        <w:t>в Российской Федерации» (далее – Федеральный Закон 172 ФЗ) регламентированы</w:t>
      </w:r>
      <w:r w:rsidR="002E5D69" w:rsidRPr="00751E5B">
        <w:rPr>
          <w:sz w:val="28"/>
          <w:szCs w:val="28"/>
        </w:rPr>
        <w:t xml:space="preserve"> </w:t>
      </w:r>
      <w:r w:rsidRPr="00751E5B">
        <w:rPr>
          <w:sz w:val="28"/>
          <w:szCs w:val="28"/>
        </w:rPr>
        <w:t>правовые основы стратегического планирования муниципальных образований.</w:t>
      </w:r>
    </w:p>
    <w:p w:rsidR="00816F40" w:rsidRPr="00751E5B" w:rsidRDefault="00816F40" w:rsidP="00816F40">
      <w:pPr>
        <w:ind w:firstLine="709"/>
        <w:rPr>
          <w:sz w:val="28"/>
          <w:szCs w:val="28"/>
        </w:rPr>
      </w:pPr>
      <w:r w:rsidRPr="00751E5B">
        <w:rPr>
          <w:sz w:val="28"/>
          <w:szCs w:val="28"/>
        </w:rPr>
        <w:t>К полномочиям органов местного самоуправления в сфере стратегического</w:t>
      </w:r>
      <w:r w:rsidR="002E5D69" w:rsidRPr="00751E5B">
        <w:rPr>
          <w:sz w:val="28"/>
          <w:szCs w:val="28"/>
        </w:rPr>
        <w:t xml:space="preserve"> </w:t>
      </w:r>
      <w:r w:rsidRPr="00751E5B">
        <w:rPr>
          <w:sz w:val="28"/>
          <w:szCs w:val="28"/>
        </w:rPr>
        <w:t>планирования относятся:</w:t>
      </w:r>
    </w:p>
    <w:p w:rsidR="00816F40" w:rsidRPr="00751E5B" w:rsidRDefault="00816F40" w:rsidP="002E5D69">
      <w:pPr>
        <w:ind w:firstLine="709"/>
        <w:jc w:val="both"/>
        <w:rPr>
          <w:sz w:val="28"/>
          <w:szCs w:val="28"/>
        </w:rPr>
      </w:pPr>
      <w:r w:rsidRPr="00751E5B">
        <w:rPr>
          <w:sz w:val="28"/>
          <w:szCs w:val="28"/>
        </w:rPr>
        <w:t>определение долгосрочных целей и задач муниципального управления и</w:t>
      </w:r>
      <w:r w:rsidR="002E5D69" w:rsidRPr="00751E5B">
        <w:rPr>
          <w:sz w:val="28"/>
          <w:szCs w:val="28"/>
        </w:rPr>
        <w:t xml:space="preserve"> </w:t>
      </w:r>
      <w:r w:rsidRPr="00751E5B">
        <w:rPr>
          <w:sz w:val="28"/>
          <w:szCs w:val="28"/>
        </w:rPr>
        <w:t>социально-экономического развития муниципальных образований, согласованных с</w:t>
      </w:r>
      <w:r w:rsidR="002E5D69" w:rsidRPr="00751E5B">
        <w:rPr>
          <w:sz w:val="28"/>
          <w:szCs w:val="28"/>
        </w:rPr>
        <w:t xml:space="preserve"> </w:t>
      </w:r>
      <w:r w:rsidRPr="00751E5B">
        <w:rPr>
          <w:sz w:val="28"/>
          <w:szCs w:val="28"/>
        </w:rPr>
        <w:t>приоритетами и целями социально-экономического развития Российской Федерации и</w:t>
      </w:r>
      <w:r w:rsidR="002E5D69" w:rsidRPr="00751E5B">
        <w:rPr>
          <w:sz w:val="28"/>
          <w:szCs w:val="28"/>
        </w:rPr>
        <w:t xml:space="preserve"> </w:t>
      </w:r>
      <w:r w:rsidRPr="00751E5B">
        <w:rPr>
          <w:sz w:val="28"/>
          <w:szCs w:val="28"/>
        </w:rPr>
        <w:t>субъектов Российской Федерации;</w:t>
      </w:r>
    </w:p>
    <w:p w:rsidR="00816F40" w:rsidRPr="00751E5B" w:rsidRDefault="00816F40" w:rsidP="002E5D69">
      <w:pPr>
        <w:ind w:firstLine="709"/>
        <w:jc w:val="both"/>
        <w:rPr>
          <w:sz w:val="28"/>
          <w:szCs w:val="28"/>
        </w:rPr>
      </w:pPr>
      <w:r w:rsidRPr="00751E5B">
        <w:rPr>
          <w:sz w:val="28"/>
          <w:szCs w:val="28"/>
        </w:rPr>
        <w:t>разработка, рассмотрение, утверждение (одобрение) и реализация документов</w:t>
      </w:r>
      <w:r w:rsidR="002E5D69" w:rsidRPr="00751E5B">
        <w:rPr>
          <w:sz w:val="28"/>
          <w:szCs w:val="28"/>
        </w:rPr>
        <w:t xml:space="preserve"> </w:t>
      </w:r>
      <w:r w:rsidRPr="00751E5B">
        <w:rPr>
          <w:sz w:val="28"/>
          <w:szCs w:val="28"/>
        </w:rPr>
        <w:t>стратегического планирования по вопросам, отнесенным к полномочиям органов</w:t>
      </w:r>
      <w:r w:rsidR="002E5D69" w:rsidRPr="00751E5B">
        <w:rPr>
          <w:sz w:val="28"/>
          <w:szCs w:val="28"/>
        </w:rPr>
        <w:t xml:space="preserve"> </w:t>
      </w:r>
      <w:r w:rsidRPr="00751E5B">
        <w:rPr>
          <w:sz w:val="28"/>
          <w:szCs w:val="28"/>
        </w:rPr>
        <w:t>местного самоуправления;</w:t>
      </w:r>
    </w:p>
    <w:p w:rsidR="00816F40" w:rsidRPr="00751E5B" w:rsidRDefault="00816F40" w:rsidP="002E5D69">
      <w:pPr>
        <w:ind w:firstLine="709"/>
        <w:jc w:val="both"/>
        <w:rPr>
          <w:sz w:val="28"/>
          <w:szCs w:val="28"/>
        </w:rPr>
      </w:pPr>
      <w:r w:rsidRPr="00751E5B">
        <w:rPr>
          <w:sz w:val="28"/>
          <w:szCs w:val="28"/>
        </w:rPr>
        <w:t>мониторинг и контроль реализации документов стратегического планирования,</w:t>
      </w:r>
      <w:r w:rsidR="002E5D69" w:rsidRPr="00751E5B">
        <w:rPr>
          <w:sz w:val="28"/>
          <w:szCs w:val="28"/>
        </w:rPr>
        <w:t xml:space="preserve"> </w:t>
      </w:r>
      <w:r w:rsidRPr="00751E5B">
        <w:rPr>
          <w:sz w:val="28"/>
          <w:szCs w:val="28"/>
        </w:rPr>
        <w:t>утвержденных (одобренных) органами местного самоуправления;</w:t>
      </w:r>
    </w:p>
    <w:p w:rsidR="00816F40" w:rsidRPr="00751E5B" w:rsidRDefault="00816F40" w:rsidP="002E5D69">
      <w:pPr>
        <w:ind w:firstLine="709"/>
        <w:jc w:val="both"/>
        <w:rPr>
          <w:sz w:val="28"/>
          <w:szCs w:val="28"/>
        </w:rPr>
      </w:pPr>
      <w:r w:rsidRPr="00751E5B">
        <w:rPr>
          <w:sz w:val="28"/>
          <w:szCs w:val="28"/>
        </w:rPr>
        <w:t>иные полномочия в сфере стратегического планирования, определенные</w:t>
      </w:r>
      <w:r w:rsidR="002E5D69" w:rsidRPr="00751E5B">
        <w:rPr>
          <w:sz w:val="28"/>
          <w:szCs w:val="28"/>
        </w:rPr>
        <w:t xml:space="preserve"> </w:t>
      </w:r>
      <w:r w:rsidRPr="00751E5B">
        <w:rPr>
          <w:sz w:val="28"/>
          <w:szCs w:val="28"/>
        </w:rPr>
        <w:t>федеральными законами и муниципальными нормативными правовыми актами.</w:t>
      </w:r>
    </w:p>
    <w:p w:rsidR="00816F40" w:rsidRPr="00751E5B" w:rsidRDefault="00816F40" w:rsidP="002E5D69">
      <w:pPr>
        <w:ind w:firstLine="709"/>
        <w:jc w:val="both"/>
        <w:rPr>
          <w:sz w:val="28"/>
          <w:szCs w:val="28"/>
        </w:rPr>
      </w:pPr>
      <w:r w:rsidRPr="00751E5B">
        <w:rPr>
          <w:sz w:val="28"/>
          <w:szCs w:val="28"/>
        </w:rPr>
        <w:t>К документам стратегического планирования, разрабатываемым на уровне</w:t>
      </w:r>
      <w:r w:rsidR="002E5D69" w:rsidRPr="00751E5B">
        <w:rPr>
          <w:sz w:val="28"/>
          <w:szCs w:val="28"/>
        </w:rPr>
        <w:t xml:space="preserve"> </w:t>
      </w:r>
      <w:r w:rsidRPr="00751E5B">
        <w:rPr>
          <w:sz w:val="28"/>
          <w:szCs w:val="28"/>
        </w:rPr>
        <w:t>муниципального образования, относятся:</w:t>
      </w:r>
    </w:p>
    <w:p w:rsidR="00816F40" w:rsidRPr="00751E5B" w:rsidRDefault="00816F40" w:rsidP="002E5D69">
      <w:pPr>
        <w:ind w:firstLine="709"/>
        <w:jc w:val="both"/>
        <w:rPr>
          <w:sz w:val="28"/>
          <w:szCs w:val="28"/>
        </w:rPr>
      </w:pPr>
      <w:r w:rsidRPr="00751E5B">
        <w:rPr>
          <w:sz w:val="28"/>
          <w:szCs w:val="28"/>
        </w:rPr>
        <w:t>1) стратегия социально-экономического развития муниципального образования;</w:t>
      </w:r>
    </w:p>
    <w:p w:rsidR="00816F40" w:rsidRPr="00751E5B" w:rsidRDefault="00816F40" w:rsidP="002E5D69">
      <w:pPr>
        <w:ind w:firstLine="709"/>
        <w:jc w:val="both"/>
        <w:rPr>
          <w:sz w:val="28"/>
          <w:szCs w:val="28"/>
        </w:rPr>
      </w:pPr>
      <w:r w:rsidRPr="00751E5B">
        <w:rPr>
          <w:sz w:val="28"/>
          <w:szCs w:val="28"/>
        </w:rPr>
        <w:t>2) план мероприятий по реализации стратегии социально-экономического развития</w:t>
      </w:r>
      <w:r w:rsidR="002E5D69" w:rsidRPr="00751E5B">
        <w:rPr>
          <w:sz w:val="28"/>
          <w:szCs w:val="28"/>
        </w:rPr>
        <w:t xml:space="preserve"> </w:t>
      </w:r>
      <w:r w:rsidRPr="00751E5B">
        <w:rPr>
          <w:sz w:val="28"/>
          <w:szCs w:val="28"/>
        </w:rPr>
        <w:t>муниципального образования;</w:t>
      </w:r>
    </w:p>
    <w:p w:rsidR="00816F40" w:rsidRPr="00751E5B" w:rsidRDefault="00816F40" w:rsidP="002E5D69">
      <w:pPr>
        <w:ind w:firstLine="709"/>
        <w:jc w:val="both"/>
        <w:rPr>
          <w:sz w:val="28"/>
          <w:szCs w:val="28"/>
        </w:rPr>
      </w:pPr>
      <w:r w:rsidRPr="00751E5B">
        <w:rPr>
          <w:sz w:val="28"/>
          <w:szCs w:val="28"/>
        </w:rPr>
        <w:t>3) прогноз социально-экономического развития муниципального образования на</w:t>
      </w:r>
      <w:r w:rsidR="002E5D69" w:rsidRPr="00751E5B">
        <w:rPr>
          <w:sz w:val="28"/>
          <w:szCs w:val="28"/>
        </w:rPr>
        <w:t xml:space="preserve"> </w:t>
      </w:r>
      <w:r w:rsidRPr="00751E5B">
        <w:rPr>
          <w:sz w:val="28"/>
          <w:szCs w:val="28"/>
        </w:rPr>
        <w:t>среднесрочный или долгосрочный период;</w:t>
      </w:r>
    </w:p>
    <w:p w:rsidR="00816F40" w:rsidRPr="00751E5B" w:rsidRDefault="00816F40" w:rsidP="002E5D69">
      <w:pPr>
        <w:ind w:firstLine="709"/>
        <w:jc w:val="both"/>
        <w:rPr>
          <w:sz w:val="28"/>
          <w:szCs w:val="28"/>
        </w:rPr>
      </w:pPr>
      <w:r w:rsidRPr="00751E5B">
        <w:rPr>
          <w:sz w:val="28"/>
          <w:szCs w:val="28"/>
        </w:rPr>
        <w:t>4) бюджетный прогноз муниципального образования на долгосрочный период;</w:t>
      </w:r>
    </w:p>
    <w:p w:rsidR="00816F40" w:rsidRPr="00751E5B" w:rsidRDefault="00816F40" w:rsidP="002E5D69">
      <w:pPr>
        <w:ind w:firstLine="709"/>
        <w:jc w:val="both"/>
        <w:rPr>
          <w:sz w:val="28"/>
          <w:szCs w:val="28"/>
        </w:rPr>
      </w:pPr>
      <w:r w:rsidRPr="00751E5B">
        <w:rPr>
          <w:sz w:val="28"/>
          <w:szCs w:val="28"/>
        </w:rPr>
        <w:t>5) муниципальная программа.</w:t>
      </w:r>
    </w:p>
    <w:p w:rsidR="00816F40" w:rsidRPr="00751E5B" w:rsidRDefault="00816F40" w:rsidP="002E5D69">
      <w:pPr>
        <w:ind w:firstLine="709"/>
        <w:jc w:val="both"/>
        <w:rPr>
          <w:sz w:val="28"/>
          <w:szCs w:val="28"/>
        </w:rPr>
      </w:pPr>
      <w:r w:rsidRPr="00751E5B">
        <w:rPr>
          <w:sz w:val="28"/>
          <w:szCs w:val="28"/>
        </w:rPr>
        <w:t>При этом для городских и сельских поселений подготовка программ комплексного</w:t>
      </w:r>
      <w:r w:rsidR="002E5D69" w:rsidRPr="00751E5B">
        <w:rPr>
          <w:sz w:val="28"/>
          <w:szCs w:val="28"/>
        </w:rPr>
        <w:t xml:space="preserve"> </w:t>
      </w:r>
      <w:r w:rsidRPr="00751E5B">
        <w:rPr>
          <w:sz w:val="28"/>
          <w:szCs w:val="28"/>
        </w:rPr>
        <w:t>социально-экономического развития является приоритетным инструментом обеспечения</w:t>
      </w:r>
      <w:r w:rsidR="002E5D69" w:rsidRPr="00751E5B">
        <w:rPr>
          <w:sz w:val="28"/>
          <w:szCs w:val="28"/>
        </w:rPr>
        <w:t xml:space="preserve"> </w:t>
      </w:r>
      <w:r w:rsidRPr="00751E5B">
        <w:rPr>
          <w:sz w:val="28"/>
          <w:szCs w:val="28"/>
        </w:rPr>
        <w:t>устойчивого развития.</w:t>
      </w:r>
    </w:p>
    <w:p w:rsidR="00816F40" w:rsidRPr="00751E5B" w:rsidRDefault="00816F40" w:rsidP="002E5D69">
      <w:pPr>
        <w:ind w:firstLine="709"/>
        <w:jc w:val="both"/>
        <w:rPr>
          <w:sz w:val="28"/>
          <w:szCs w:val="28"/>
        </w:rPr>
      </w:pPr>
      <w:r w:rsidRPr="00751E5B">
        <w:rPr>
          <w:sz w:val="28"/>
          <w:szCs w:val="28"/>
        </w:rPr>
        <w:t>Данный инструмент является более предпочтительным и в соотве</w:t>
      </w:r>
      <w:r w:rsidR="002E5D69" w:rsidRPr="00751E5B">
        <w:rPr>
          <w:sz w:val="28"/>
          <w:szCs w:val="28"/>
        </w:rPr>
        <w:t>т</w:t>
      </w:r>
      <w:r w:rsidRPr="00751E5B">
        <w:rPr>
          <w:sz w:val="28"/>
          <w:szCs w:val="28"/>
        </w:rPr>
        <w:t>ствии с п</w:t>
      </w:r>
      <w:r w:rsidR="002E5D69" w:rsidRPr="00751E5B">
        <w:rPr>
          <w:sz w:val="28"/>
          <w:szCs w:val="28"/>
        </w:rPr>
        <w:t xml:space="preserve">унктом </w:t>
      </w:r>
      <w:r w:rsidR="00751E5B" w:rsidRPr="00751E5B">
        <w:rPr>
          <w:sz w:val="28"/>
          <w:szCs w:val="28"/>
        </w:rPr>
        <w:t xml:space="preserve">4 </w:t>
      </w:r>
      <w:r w:rsidRPr="00751E5B">
        <w:rPr>
          <w:sz w:val="28"/>
          <w:szCs w:val="28"/>
        </w:rPr>
        <w:t xml:space="preserve">статьи </w:t>
      </w:r>
      <w:r w:rsidR="00751E5B" w:rsidRPr="00751E5B">
        <w:rPr>
          <w:sz w:val="28"/>
          <w:szCs w:val="28"/>
        </w:rPr>
        <w:t xml:space="preserve">24 </w:t>
      </w:r>
      <w:r w:rsidRPr="00751E5B">
        <w:rPr>
          <w:sz w:val="28"/>
          <w:szCs w:val="28"/>
        </w:rPr>
        <w:t xml:space="preserve">Устава муниципального образования </w:t>
      </w:r>
      <w:r w:rsidR="00751E5B" w:rsidRPr="00751E5B">
        <w:rPr>
          <w:sz w:val="28"/>
          <w:szCs w:val="28"/>
        </w:rPr>
        <w:t>Константиновское</w:t>
      </w:r>
      <w:r w:rsidR="002E5D69" w:rsidRPr="00751E5B">
        <w:rPr>
          <w:sz w:val="28"/>
          <w:szCs w:val="28"/>
        </w:rPr>
        <w:t xml:space="preserve"> </w:t>
      </w:r>
      <w:r w:rsidR="00751E5B" w:rsidRPr="00751E5B">
        <w:rPr>
          <w:sz w:val="28"/>
          <w:szCs w:val="28"/>
        </w:rPr>
        <w:t>сельское</w:t>
      </w:r>
      <w:r w:rsidR="002E5D69" w:rsidRPr="00751E5B">
        <w:rPr>
          <w:sz w:val="28"/>
          <w:szCs w:val="28"/>
        </w:rPr>
        <w:t xml:space="preserve"> поселение</w:t>
      </w:r>
      <w:r w:rsidRPr="00751E5B">
        <w:rPr>
          <w:sz w:val="28"/>
          <w:szCs w:val="28"/>
        </w:rPr>
        <w:t>, в котором обозначено, что в</w:t>
      </w:r>
      <w:r w:rsidR="002E5D69" w:rsidRPr="00751E5B">
        <w:rPr>
          <w:sz w:val="28"/>
          <w:szCs w:val="28"/>
        </w:rPr>
        <w:t xml:space="preserve"> </w:t>
      </w:r>
      <w:r w:rsidRPr="00751E5B">
        <w:rPr>
          <w:sz w:val="28"/>
          <w:szCs w:val="28"/>
        </w:rPr>
        <w:t>полномочия Главы посел</w:t>
      </w:r>
      <w:r w:rsidR="002E5D69" w:rsidRPr="00751E5B">
        <w:rPr>
          <w:sz w:val="28"/>
          <w:szCs w:val="28"/>
        </w:rPr>
        <w:t>ения</w:t>
      </w:r>
      <w:r w:rsidRPr="00751E5B">
        <w:rPr>
          <w:sz w:val="28"/>
          <w:szCs w:val="28"/>
        </w:rPr>
        <w:t xml:space="preserve"> входит общее руководство разработкой и внесение на</w:t>
      </w:r>
      <w:r w:rsidR="002E5D69" w:rsidRPr="00751E5B">
        <w:rPr>
          <w:sz w:val="28"/>
          <w:szCs w:val="28"/>
        </w:rPr>
        <w:t xml:space="preserve"> </w:t>
      </w:r>
      <w:r w:rsidRPr="00751E5B">
        <w:rPr>
          <w:sz w:val="28"/>
          <w:szCs w:val="28"/>
        </w:rPr>
        <w:t xml:space="preserve">утверждение </w:t>
      </w:r>
      <w:r w:rsidR="002E5D69" w:rsidRPr="00751E5B">
        <w:rPr>
          <w:sz w:val="28"/>
          <w:szCs w:val="28"/>
        </w:rPr>
        <w:t>поселковой Думы</w:t>
      </w:r>
      <w:r w:rsidRPr="00751E5B">
        <w:rPr>
          <w:sz w:val="28"/>
          <w:szCs w:val="28"/>
        </w:rPr>
        <w:t xml:space="preserve"> проекта планов и программ социально-экономического</w:t>
      </w:r>
      <w:r w:rsidR="002E5D69" w:rsidRPr="00751E5B">
        <w:rPr>
          <w:sz w:val="28"/>
          <w:szCs w:val="28"/>
        </w:rPr>
        <w:t xml:space="preserve"> </w:t>
      </w:r>
      <w:r w:rsidRPr="00751E5B">
        <w:rPr>
          <w:sz w:val="28"/>
          <w:szCs w:val="28"/>
        </w:rPr>
        <w:t>развития муниципального образования.</w:t>
      </w:r>
    </w:p>
    <w:p w:rsidR="00816F40" w:rsidRDefault="00816F40" w:rsidP="002E5D69">
      <w:pPr>
        <w:ind w:firstLine="709"/>
        <w:jc w:val="both"/>
        <w:rPr>
          <w:sz w:val="28"/>
          <w:szCs w:val="28"/>
        </w:rPr>
      </w:pPr>
      <w:r w:rsidRPr="00751E5B">
        <w:rPr>
          <w:sz w:val="28"/>
          <w:szCs w:val="28"/>
        </w:rPr>
        <w:t>Таким образом, следует отметить, что существующей нормативно-правовой базы</w:t>
      </w:r>
      <w:r w:rsidR="002E5D69" w:rsidRPr="00751E5B">
        <w:rPr>
          <w:sz w:val="28"/>
          <w:szCs w:val="28"/>
        </w:rPr>
        <w:t xml:space="preserve"> </w:t>
      </w:r>
      <w:r w:rsidRPr="00751E5B">
        <w:rPr>
          <w:sz w:val="28"/>
          <w:szCs w:val="28"/>
        </w:rPr>
        <w:t xml:space="preserve">достаточно для функционирования и развития социальной </w:t>
      </w:r>
      <w:r w:rsidRPr="00751E5B">
        <w:rPr>
          <w:sz w:val="28"/>
          <w:szCs w:val="28"/>
        </w:rPr>
        <w:lastRenderedPageBreak/>
        <w:t>инфраструктуры</w:t>
      </w:r>
      <w:r w:rsidR="002E5D69" w:rsidRPr="00751E5B">
        <w:rPr>
          <w:sz w:val="28"/>
          <w:szCs w:val="28"/>
        </w:rPr>
        <w:t xml:space="preserve"> </w:t>
      </w:r>
      <w:r w:rsidRPr="00751E5B">
        <w:rPr>
          <w:sz w:val="28"/>
          <w:szCs w:val="28"/>
        </w:rPr>
        <w:t xml:space="preserve">муниципального образования </w:t>
      </w:r>
      <w:r w:rsidR="00751E5B" w:rsidRPr="00751E5B">
        <w:rPr>
          <w:sz w:val="28"/>
          <w:szCs w:val="28"/>
        </w:rPr>
        <w:t>Константиновское сельское</w:t>
      </w:r>
      <w:r w:rsidR="002E5D69" w:rsidRPr="00751E5B">
        <w:rPr>
          <w:sz w:val="28"/>
          <w:szCs w:val="28"/>
        </w:rPr>
        <w:t xml:space="preserve"> поселение</w:t>
      </w:r>
      <w:r w:rsidRPr="00751E5B">
        <w:rPr>
          <w:sz w:val="28"/>
          <w:szCs w:val="28"/>
        </w:rPr>
        <w:t xml:space="preserve">. </w:t>
      </w:r>
    </w:p>
    <w:p w:rsidR="00C36C5F" w:rsidRDefault="00C36C5F" w:rsidP="002E5D69">
      <w:pPr>
        <w:ind w:firstLine="709"/>
        <w:jc w:val="both"/>
        <w:rPr>
          <w:sz w:val="28"/>
          <w:szCs w:val="28"/>
        </w:rPr>
      </w:pPr>
    </w:p>
    <w:p w:rsidR="00751E5B" w:rsidRDefault="00751E5B" w:rsidP="00751E5B">
      <w:pPr>
        <w:spacing w:line="256" w:lineRule="auto"/>
        <w:ind w:firstLine="709"/>
        <w:jc w:val="both"/>
        <w:rPr>
          <w:rFonts w:eastAsia="Calibri"/>
          <w:b/>
          <w:sz w:val="28"/>
          <w:szCs w:val="28"/>
        </w:rPr>
      </w:pPr>
      <w:r w:rsidRPr="005D05E7">
        <w:rPr>
          <w:rFonts w:eastAsia="Calibri"/>
          <w:b/>
          <w:sz w:val="28"/>
          <w:szCs w:val="28"/>
        </w:rPr>
        <w:t>3. Оценка эффективности мероприятий, включенных в программу</w:t>
      </w:r>
    </w:p>
    <w:p w:rsidR="00C36C5F" w:rsidRPr="005D05E7" w:rsidRDefault="00C36C5F" w:rsidP="00751E5B">
      <w:pPr>
        <w:spacing w:line="256" w:lineRule="auto"/>
        <w:ind w:firstLine="709"/>
        <w:jc w:val="both"/>
        <w:rPr>
          <w:rFonts w:eastAsia="Calibri"/>
          <w:b/>
          <w:sz w:val="28"/>
          <w:szCs w:val="28"/>
        </w:rPr>
      </w:pPr>
    </w:p>
    <w:p w:rsidR="00751E5B" w:rsidRPr="005D05E7" w:rsidRDefault="00751E5B" w:rsidP="00751E5B">
      <w:pPr>
        <w:spacing w:line="256" w:lineRule="auto"/>
        <w:ind w:firstLine="709"/>
        <w:jc w:val="both"/>
        <w:rPr>
          <w:rFonts w:eastAsia="Calibri"/>
          <w:sz w:val="28"/>
          <w:szCs w:val="28"/>
        </w:rPr>
      </w:pPr>
      <w:r w:rsidRPr="005D05E7">
        <w:rPr>
          <w:rFonts w:eastAsia="Calibri"/>
          <w:sz w:val="28"/>
          <w:szCs w:val="28"/>
        </w:rPr>
        <w:t xml:space="preserve">Оценка эффективности мероприятий Программы включает оценку социально-экономической эффективности, а также оценку соответствия нормативам градостроительного проектирования, установленным местными нормативами градостроительного проектирования муниципального образования </w:t>
      </w:r>
      <w:r w:rsidR="005D05E7">
        <w:rPr>
          <w:rFonts w:eastAsia="Calibri"/>
          <w:sz w:val="28"/>
          <w:szCs w:val="28"/>
        </w:rPr>
        <w:t>Константиновского</w:t>
      </w:r>
      <w:r w:rsidRPr="005D05E7">
        <w:rPr>
          <w:rFonts w:eastAsia="Calibri"/>
          <w:sz w:val="28"/>
          <w:szCs w:val="28"/>
        </w:rPr>
        <w:t xml:space="preserve"> сельского  поселение Малмыжского района Кировской области.</w:t>
      </w:r>
    </w:p>
    <w:p w:rsidR="00751E5B" w:rsidRPr="005D05E7" w:rsidRDefault="00751E5B" w:rsidP="00751E5B">
      <w:pPr>
        <w:spacing w:line="256" w:lineRule="auto"/>
        <w:ind w:firstLine="709"/>
        <w:jc w:val="both"/>
        <w:rPr>
          <w:rFonts w:eastAsia="Calibri"/>
          <w:sz w:val="28"/>
          <w:szCs w:val="28"/>
        </w:rPr>
      </w:pPr>
      <w:r w:rsidRPr="005D05E7">
        <w:rPr>
          <w:rFonts w:eastAsia="Calibri"/>
          <w:sz w:val="28"/>
          <w:szCs w:val="28"/>
        </w:rPr>
        <w:t>Оценка социально-экономической эффективности мероприятий выражается:</w:t>
      </w:r>
    </w:p>
    <w:p w:rsidR="00751E5B" w:rsidRPr="005D05E7" w:rsidRDefault="00751E5B" w:rsidP="00751E5B">
      <w:pPr>
        <w:spacing w:line="256" w:lineRule="auto"/>
        <w:ind w:firstLine="709"/>
        <w:jc w:val="both"/>
        <w:rPr>
          <w:rFonts w:eastAsia="Calibri"/>
          <w:sz w:val="28"/>
          <w:szCs w:val="28"/>
        </w:rPr>
      </w:pPr>
      <w:r w:rsidRPr="005D05E7">
        <w:rPr>
          <w:rFonts w:eastAsia="Calibri"/>
          <w:sz w:val="28"/>
          <w:szCs w:val="28"/>
        </w:rPr>
        <w:sym w:font="Times New Roman" w:char="F02D"/>
      </w:r>
      <w:r w:rsidRPr="005D05E7">
        <w:rPr>
          <w:rFonts w:eastAsia="Calibri"/>
          <w:sz w:val="28"/>
          <w:szCs w:val="28"/>
        </w:rPr>
        <w:t xml:space="preserve"> в улучшении условий качества жизни населения муниципального образования;</w:t>
      </w:r>
    </w:p>
    <w:p w:rsidR="00751E5B" w:rsidRPr="005D05E7" w:rsidRDefault="00751E5B" w:rsidP="00751E5B">
      <w:pPr>
        <w:spacing w:line="256" w:lineRule="auto"/>
        <w:ind w:firstLine="709"/>
        <w:jc w:val="both"/>
        <w:rPr>
          <w:rFonts w:eastAsia="Calibri"/>
          <w:sz w:val="28"/>
          <w:szCs w:val="28"/>
        </w:rPr>
      </w:pPr>
      <w:r w:rsidRPr="005D05E7">
        <w:rPr>
          <w:rFonts w:eastAsia="Calibri"/>
          <w:sz w:val="28"/>
          <w:szCs w:val="28"/>
        </w:rPr>
        <w:sym w:font="Times New Roman" w:char="F02D"/>
      </w:r>
      <w:r w:rsidRPr="005D05E7">
        <w:rPr>
          <w:rFonts w:eastAsia="Calibri"/>
          <w:sz w:val="28"/>
          <w:szCs w:val="28"/>
        </w:rPr>
        <w:t xml:space="preserve"> в повышении уровня комфорта жизни за счет обеспеченности граждан услугами здравоохранения, образования, культуры, физической культуры и спорта в необходимом объеме;</w:t>
      </w:r>
    </w:p>
    <w:p w:rsidR="00751E5B" w:rsidRDefault="00751E5B" w:rsidP="00751E5B">
      <w:pPr>
        <w:spacing w:line="256" w:lineRule="auto"/>
        <w:ind w:firstLine="709"/>
        <w:jc w:val="both"/>
        <w:rPr>
          <w:rFonts w:eastAsia="Calibri"/>
          <w:sz w:val="28"/>
          <w:szCs w:val="28"/>
        </w:rPr>
      </w:pPr>
      <w:r w:rsidRPr="005D05E7">
        <w:rPr>
          <w:rFonts w:eastAsia="Calibri"/>
          <w:sz w:val="28"/>
          <w:szCs w:val="28"/>
        </w:rPr>
        <w:sym w:font="Times New Roman" w:char="F02D"/>
      </w:r>
      <w:r w:rsidRPr="005D05E7">
        <w:rPr>
          <w:rFonts w:eastAsia="Calibri"/>
          <w:sz w:val="28"/>
          <w:szCs w:val="28"/>
        </w:rPr>
        <w:t xml:space="preserve"> в повышении доступности объектов социальной инфраструктуры для населения муниципального образования.</w:t>
      </w:r>
    </w:p>
    <w:p w:rsidR="00C36C5F" w:rsidRPr="005D05E7" w:rsidRDefault="00C36C5F" w:rsidP="00751E5B">
      <w:pPr>
        <w:spacing w:line="256" w:lineRule="auto"/>
        <w:ind w:firstLine="709"/>
        <w:jc w:val="both"/>
        <w:rPr>
          <w:rFonts w:eastAsia="Calibri"/>
          <w:sz w:val="28"/>
          <w:szCs w:val="28"/>
        </w:rPr>
      </w:pPr>
    </w:p>
    <w:p w:rsidR="00751E5B" w:rsidRDefault="00751E5B" w:rsidP="00C36C5F">
      <w:pPr>
        <w:spacing w:line="256" w:lineRule="auto"/>
        <w:ind w:firstLine="709"/>
        <w:jc w:val="center"/>
        <w:rPr>
          <w:rFonts w:eastAsia="Calibri"/>
          <w:b/>
          <w:sz w:val="28"/>
          <w:szCs w:val="28"/>
        </w:rPr>
      </w:pPr>
      <w:r w:rsidRPr="005D05E7">
        <w:rPr>
          <w:rFonts w:eastAsia="Calibri"/>
          <w:b/>
          <w:sz w:val="28"/>
          <w:szCs w:val="28"/>
        </w:rPr>
        <w:t>4. Предложения по совершенствованию нормативно-правового и информационного обеспечения развития социальной инфраструктуры, направленные на достижение целевых показателей программы</w:t>
      </w:r>
    </w:p>
    <w:p w:rsidR="00C36C5F" w:rsidRPr="005D05E7" w:rsidRDefault="00C36C5F" w:rsidP="00751E5B">
      <w:pPr>
        <w:spacing w:line="256" w:lineRule="auto"/>
        <w:ind w:firstLine="709"/>
        <w:jc w:val="both"/>
        <w:rPr>
          <w:rFonts w:eastAsia="Calibri"/>
          <w:b/>
          <w:sz w:val="28"/>
          <w:szCs w:val="28"/>
        </w:rPr>
      </w:pPr>
    </w:p>
    <w:p w:rsidR="00751E5B" w:rsidRPr="005D05E7" w:rsidRDefault="00751E5B" w:rsidP="00751E5B">
      <w:pPr>
        <w:spacing w:line="256" w:lineRule="auto"/>
        <w:ind w:firstLine="709"/>
        <w:jc w:val="both"/>
        <w:rPr>
          <w:rFonts w:eastAsia="Calibri"/>
          <w:sz w:val="28"/>
          <w:szCs w:val="28"/>
        </w:rPr>
      </w:pPr>
      <w:r w:rsidRPr="005D05E7">
        <w:rPr>
          <w:rFonts w:eastAsia="Calibri"/>
          <w:sz w:val="28"/>
          <w:szCs w:val="28"/>
        </w:rPr>
        <w:t>4.1. Предложения по совершенствованию нормативно-правового и информационного обеспечения социально-экономического развития муниципального образования поселения</w:t>
      </w:r>
    </w:p>
    <w:p w:rsidR="00751E5B" w:rsidRPr="005D05E7" w:rsidRDefault="00751E5B" w:rsidP="00751E5B">
      <w:pPr>
        <w:spacing w:line="256" w:lineRule="auto"/>
        <w:ind w:firstLine="709"/>
        <w:jc w:val="both"/>
        <w:rPr>
          <w:rFonts w:eastAsia="Calibri"/>
          <w:sz w:val="28"/>
          <w:szCs w:val="28"/>
        </w:rPr>
      </w:pPr>
      <w:r w:rsidRPr="005D05E7">
        <w:rPr>
          <w:rFonts w:eastAsia="Calibri"/>
          <w:sz w:val="28"/>
          <w:szCs w:val="28"/>
        </w:rPr>
        <w:t>В соответствии с частью 2 статьи 39 Федерального закона 172-ФЗ по решению органов местного самоуправления могут разрабатываться, утверждаться (одобряться) и реализовываться в муниципальных районах и городских округах стратегия социально-экономического развития муниципального образования (далее – муниципальная стратегия) и план мероприятий по реализации муниципальной стратегии. Таким образом, федеральный закон 172-ФЗ наделяет муниципальные районы и городские округа (т.е. крупные муниципальные образования) правом подготовки указанных стратегических документов.</w:t>
      </w:r>
    </w:p>
    <w:p w:rsidR="00751E5B" w:rsidRPr="005D05E7" w:rsidRDefault="00751E5B" w:rsidP="00751E5B">
      <w:pPr>
        <w:spacing w:line="256" w:lineRule="auto"/>
        <w:ind w:firstLine="709"/>
        <w:jc w:val="both"/>
        <w:rPr>
          <w:rFonts w:eastAsia="Calibri"/>
          <w:sz w:val="28"/>
          <w:szCs w:val="28"/>
        </w:rPr>
      </w:pPr>
      <w:r w:rsidRPr="005D05E7">
        <w:rPr>
          <w:rFonts w:eastAsia="Calibri"/>
          <w:sz w:val="28"/>
          <w:szCs w:val="28"/>
        </w:rPr>
        <w:t xml:space="preserve">Муниципальная стратегия носит комплексный характер и направлена на развитие различных подсистем муниципальной экономики и социальной сферы. Исходя из части 2 статьи 39 Федерального закона 172-ФЗ, реализация муниципальной стратегии осуществляется путем разработки </w:t>
      </w:r>
      <w:r w:rsidRPr="005D05E7">
        <w:rPr>
          <w:rFonts w:eastAsia="Calibri"/>
          <w:sz w:val="28"/>
          <w:szCs w:val="28"/>
        </w:rPr>
        <w:lastRenderedPageBreak/>
        <w:t>плана мероприятий по реализации муниципальной стратегии. Кроме того, частью 5 статьи 11 Федерального закона 172-ФЗ в перечне документов муниципального стратегического планирования предусмотрены муниципальные программы, которые также могут применяться в качестве механизма реализации муниципальной стратегии.</w:t>
      </w:r>
    </w:p>
    <w:p w:rsidR="00751E5B" w:rsidRPr="005D05E7" w:rsidRDefault="00751E5B" w:rsidP="00751E5B">
      <w:pPr>
        <w:spacing w:line="256" w:lineRule="auto"/>
        <w:ind w:firstLine="709"/>
        <w:jc w:val="both"/>
        <w:rPr>
          <w:rFonts w:eastAsia="Calibri"/>
          <w:sz w:val="28"/>
          <w:szCs w:val="28"/>
        </w:rPr>
      </w:pPr>
      <w:r w:rsidRPr="005D05E7">
        <w:rPr>
          <w:rFonts w:eastAsia="Calibri"/>
          <w:sz w:val="28"/>
          <w:szCs w:val="28"/>
        </w:rPr>
        <w:t>По мнению Минэкономразвития России, при наличии в муниципальном районе, городском округе муниципальной стратегии, плана мероприятий по ее реализации и муниципальных программ, предусмотренных частью 5 статьи 11 Федерального закона 172-ФЗ, программа комплексного социально-экономического развития будет иметь избыточный характер и во многом дублировать положения указанных документов стратегического планирования. В этой ситуации разработка программы комплексного социально-экономического развития муниципального района, городского округа представляется нецелесообразной.</w:t>
      </w:r>
    </w:p>
    <w:p w:rsidR="00751E5B" w:rsidRPr="005D05E7" w:rsidRDefault="00751E5B" w:rsidP="00751E5B">
      <w:pPr>
        <w:spacing w:line="256" w:lineRule="auto"/>
        <w:ind w:firstLine="709"/>
        <w:jc w:val="both"/>
        <w:rPr>
          <w:rFonts w:eastAsia="Calibri"/>
          <w:sz w:val="28"/>
          <w:szCs w:val="28"/>
        </w:rPr>
      </w:pPr>
      <w:r w:rsidRPr="005D05E7">
        <w:rPr>
          <w:rFonts w:eastAsia="Calibri"/>
          <w:sz w:val="28"/>
          <w:szCs w:val="28"/>
        </w:rPr>
        <w:t>В то же время из части 2 статьи 39 Федерального закона № 172-ФЗ следует, что органы местного самоуправления муниципальных районов, городских округов вправе не принимать муниципальную стратегию и план мероприятий по ее реализации. В этом случае приоритетные направления, цели и задачи развития муниципальных районов, городских округов могут определяться в программах (планах) комплексного социально-экономического развития, предусмотренных пунктом 6 части 1 статьи 17 Федерального закона от 6 октября 2003 года № 131-ФЗ «Об общих принципах организации местного самоуправления в Российской Федерации» (далее – Федеральный закон № 131-ФЗ).</w:t>
      </w:r>
    </w:p>
    <w:p w:rsidR="00751E5B" w:rsidRPr="005D05E7" w:rsidRDefault="00751E5B" w:rsidP="00751E5B">
      <w:pPr>
        <w:spacing w:line="256" w:lineRule="auto"/>
        <w:ind w:firstLine="709"/>
        <w:jc w:val="both"/>
        <w:rPr>
          <w:rFonts w:eastAsia="Calibri"/>
          <w:sz w:val="28"/>
          <w:szCs w:val="28"/>
        </w:rPr>
      </w:pPr>
      <w:r w:rsidRPr="005D05E7">
        <w:rPr>
          <w:rFonts w:eastAsia="Calibri"/>
          <w:sz w:val="28"/>
          <w:szCs w:val="28"/>
        </w:rPr>
        <w:t>С учетом того, что для сельских поселений подготовка программ социально-экономического развития является приоритетным инструментом обеспечения устойчивого развития, а также в связи с отсутствием в муниципальном образовании стратегии социально-экономического развития и плана мероприятий по реализации стратегии социально-экономического развития рекомендуется осуществить разработку программы социально-экономического развития муниципального образования.</w:t>
      </w:r>
    </w:p>
    <w:p w:rsidR="00751E5B" w:rsidRPr="005D05E7" w:rsidRDefault="00751E5B" w:rsidP="00751E5B">
      <w:pPr>
        <w:ind w:firstLine="709"/>
        <w:jc w:val="both"/>
        <w:rPr>
          <w:rFonts w:eastAsia="Calibri"/>
          <w:sz w:val="28"/>
          <w:szCs w:val="28"/>
        </w:rPr>
      </w:pPr>
      <w:r w:rsidRPr="005D05E7">
        <w:rPr>
          <w:rFonts w:eastAsia="Calibri"/>
          <w:sz w:val="28"/>
          <w:szCs w:val="28"/>
        </w:rPr>
        <w:t>4.2. Предложения по совершенствованию нормативно-правового и информационного обеспечения развития социальной инфраструктуры муниципального образования</w:t>
      </w:r>
    </w:p>
    <w:p w:rsidR="00751E5B" w:rsidRPr="005D05E7" w:rsidRDefault="00751E5B" w:rsidP="00751E5B">
      <w:pPr>
        <w:ind w:firstLine="709"/>
        <w:jc w:val="both"/>
        <w:rPr>
          <w:rFonts w:eastAsia="Calibri"/>
          <w:sz w:val="28"/>
          <w:szCs w:val="28"/>
        </w:rPr>
      </w:pPr>
    </w:p>
    <w:p w:rsidR="00751E5B" w:rsidRPr="005D05E7" w:rsidRDefault="00751E5B" w:rsidP="00751E5B">
      <w:pPr>
        <w:ind w:firstLine="709"/>
        <w:jc w:val="both"/>
        <w:rPr>
          <w:rFonts w:eastAsia="Calibri"/>
          <w:sz w:val="28"/>
          <w:szCs w:val="28"/>
        </w:rPr>
      </w:pPr>
      <w:r w:rsidRPr="005D05E7">
        <w:rPr>
          <w:rFonts w:eastAsia="Calibri"/>
          <w:sz w:val="28"/>
          <w:szCs w:val="28"/>
        </w:rPr>
        <w:t>В соответствии с постановлением Правительства Российской Федерации от 01.10.1050 № 1050 «Об утверждении требований к Программам комплексного развития социальной инфраструктуры поселений, городских округов» Программы комплексного развития социальной инфраструктуры включают в себя мероприятия, направленные на развитие 4-х основных областей социальной инфраструктуры: здравоохранение, образование, культура, физическая культура и массовый спорт.</w:t>
      </w:r>
    </w:p>
    <w:p w:rsidR="00751E5B" w:rsidRPr="005D05E7" w:rsidRDefault="00751E5B" w:rsidP="00751E5B">
      <w:pPr>
        <w:ind w:firstLine="709"/>
        <w:jc w:val="both"/>
        <w:rPr>
          <w:rFonts w:eastAsia="Calibri"/>
          <w:sz w:val="28"/>
          <w:szCs w:val="28"/>
        </w:rPr>
      </w:pPr>
      <w:r w:rsidRPr="005D05E7">
        <w:rPr>
          <w:rFonts w:eastAsia="Calibri"/>
          <w:sz w:val="28"/>
          <w:szCs w:val="28"/>
        </w:rPr>
        <w:lastRenderedPageBreak/>
        <w:t xml:space="preserve">Уровень обеспеченности населения услугами в данных областях оценивается путем сопоставления технико-экономических показателей существующих объектов социальной инфраструктуры с минимальным уровнем обеспеченности населения такими объектами, установленным Местными нормативами градостроительного проектирования муниципального образования </w:t>
      </w:r>
      <w:r w:rsidR="005D05E7" w:rsidRPr="005D05E7">
        <w:rPr>
          <w:rFonts w:eastAsia="Calibri"/>
          <w:sz w:val="28"/>
          <w:szCs w:val="28"/>
        </w:rPr>
        <w:t>Константиновское</w:t>
      </w:r>
      <w:r w:rsidRPr="005D05E7">
        <w:rPr>
          <w:rFonts w:eastAsia="Calibri"/>
          <w:sz w:val="28"/>
          <w:szCs w:val="28"/>
        </w:rPr>
        <w:t xml:space="preserve"> сельское  поселение.</w:t>
      </w:r>
    </w:p>
    <w:p w:rsidR="00751E5B" w:rsidRPr="005D05E7" w:rsidRDefault="00751E5B" w:rsidP="00751E5B">
      <w:pPr>
        <w:ind w:firstLine="709"/>
        <w:jc w:val="both"/>
        <w:rPr>
          <w:rFonts w:eastAsia="Calibri"/>
          <w:sz w:val="28"/>
          <w:szCs w:val="28"/>
        </w:rPr>
      </w:pPr>
      <w:r w:rsidRPr="005D05E7">
        <w:rPr>
          <w:rFonts w:eastAsia="Calibri"/>
          <w:sz w:val="28"/>
          <w:szCs w:val="28"/>
        </w:rPr>
        <w:t xml:space="preserve">Местными нормативами градостроительного проектирования муниципального образования </w:t>
      </w:r>
      <w:r w:rsidR="005D05E7" w:rsidRPr="005D05E7">
        <w:rPr>
          <w:rFonts w:eastAsia="Calibri"/>
          <w:sz w:val="28"/>
          <w:szCs w:val="28"/>
        </w:rPr>
        <w:t>Константиновское се</w:t>
      </w:r>
      <w:r w:rsidRPr="005D05E7">
        <w:rPr>
          <w:rFonts w:eastAsia="Calibri"/>
          <w:sz w:val="28"/>
          <w:szCs w:val="28"/>
        </w:rPr>
        <w:t xml:space="preserve">льское  поселение Малмыжского района Кировской области, утвержденными решением </w:t>
      </w:r>
      <w:r w:rsidR="005D05E7" w:rsidRPr="005D05E7">
        <w:rPr>
          <w:rFonts w:eastAsia="Calibri"/>
          <w:sz w:val="28"/>
          <w:szCs w:val="28"/>
        </w:rPr>
        <w:t>Константиновской</w:t>
      </w:r>
      <w:r w:rsidRPr="005D05E7">
        <w:rPr>
          <w:rFonts w:eastAsia="Calibri"/>
          <w:sz w:val="28"/>
          <w:szCs w:val="28"/>
        </w:rPr>
        <w:t xml:space="preserve"> сельской Думы от</w:t>
      </w:r>
      <w:r w:rsidR="005D05E7" w:rsidRPr="005D05E7">
        <w:rPr>
          <w:rFonts w:eastAsia="Calibri"/>
          <w:sz w:val="28"/>
          <w:szCs w:val="28"/>
        </w:rPr>
        <w:t xml:space="preserve"> 24.02.2016 № 6</w:t>
      </w:r>
      <w:r w:rsidRPr="005D05E7">
        <w:rPr>
          <w:rFonts w:eastAsia="Calibri"/>
          <w:sz w:val="28"/>
          <w:szCs w:val="28"/>
        </w:rPr>
        <w:t>, определен минимальный уровень обеспеченности населения социальными объектами местного значения поселения.</w:t>
      </w:r>
    </w:p>
    <w:p w:rsidR="00751E5B" w:rsidRPr="005D05E7" w:rsidRDefault="00751E5B" w:rsidP="00751E5B">
      <w:pPr>
        <w:ind w:firstLine="709"/>
        <w:jc w:val="both"/>
        <w:rPr>
          <w:rFonts w:eastAsia="Calibri"/>
          <w:sz w:val="28"/>
          <w:szCs w:val="28"/>
        </w:rPr>
      </w:pPr>
      <w:r w:rsidRPr="005D05E7">
        <w:rPr>
          <w:rFonts w:eastAsia="Calibri"/>
          <w:sz w:val="28"/>
          <w:szCs w:val="28"/>
        </w:rPr>
        <w:t>Региональными нормативами градостроительного проектирования Кировской области, утвержденными постановлением Правительства Кировской области от 30.12.2014 № 19/261, определен минимальный уровень обеспеченности населения социальными объектами регионального значения.</w:t>
      </w:r>
    </w:p>
    <w:p w:rsidR="00751E5B" w:rsidRPr="005D05E7" w:rsidRDefault="00751E5B" w:rsidP="00751E5B">
      <w:pPr>
        <w:ind w:firstLine="709"/>
        <w:jc w:val="both"/>
        <w:rPr>
          <w:rFonts w:eastAsia="Calibri"/>
          <w:sz w:val="28"/>
          <w:szCs w:val="28"/>
        </w:rPr>
      </w:pPr>
      <w:r w:rsidRPr="005D05E7">
        <w:rPr>
          <w:rFonts w:eastAsia="Calibri"/>
          <w:sz w:val="28"/>
          <w:szCs w:val="28"/>
        </w:rPr>
        <w:t xml:space="preserve">В связи с тем, что нормативами градостроительного проектирования учтены все социальные объекты регионального и местного значения, нормативно-правовое и информационное обеспечение развития социальной инфраструктуры муниципального образования </w:t>
      </w:r>
      <w:r w:rsidR="005D05E7">
        <w:rPr>
          <w:rFonts w:eastAsia="Calibri"/>
          <w:sz w:val="28"/>
          <w:szCs w:val="28"/>
        </w:rPr>
        <w:t>Константиновское</w:t>
      </w:r>
      <w:r w:rsidRPr="005D05E7">
        <w:rPr>
          <w:rFonts w:eastAsia="Calibri"/>
          <w:sz w:val="28"/>
          <w:szCs w:val="28"/>
        </w:rPr>
        <w:t xml:space="preserve"> сельское  поселение Малмыжского района Кировской области находится на достаточном уровне и не требует внесения изменений.</w:t>
      </w:r>
    </w:p>
    <w:p w:rsidR="00751E5B" w:rsidRPr="005D05E7" w:rsidRDefault="00751E5B" w:rsidP="002E5D69">
      <w:pPr>
        <w:ind w:firstLine="709"/>
        <w:jc w:val="both"/>
        <w:rPr>
          <w:sz w:val="28"/>
          <w:szCs w:val="28"/>
        </w:rPr>
      </w:pPr>
    </w:p>
    <w:sectPr w:rsidR="00751E5B" w:rsidRPr="005D05E7" w:rsidSect="007E5CBB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23B" w:rsidRDefault="00A4423B" w:rsidP="00DB3FD3">
      <w:r>
        <w:separator/>
      </w:r>
    </w:p>
  </w:endnote>
  <w:endnote w:type="continuationSeparator" w:id="0">
    <w:p w:rsidR="00A4423B" w:rsidRDefault="00A4423B" w:rsidP="00DB3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23B" w:rsidRDefault="00A4423B" w:rsidP="00DB3FD3">
      <w:r>
        <w:separator/>
      </w:r>
    </w:p>
  </w:footnote>
  <w:footnote w:type="continuationSeparator" w:id="0">
    <w:p w:rsidR="00A4423B" w:rsidRDefault="00A4423B" w:rsidP="00DB3F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5077573"/>
      <w:docPartObj>
        <w:docPartGallery w:val="Page Numbers (Top of Page)"/>
        <w:docPartUnique/>
      </w:docPartObj>
    </w:sdtPr>
    <w:sdtEndPr/>
    <w:sdtContent>
      <w:p w:rsidR="007F0B77" w:rsidRDefault="007F0B7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0064">
          <w:rPr>
            <w:noProof/>
          </w:rPr>
          <w:t>20</w:t>
        </w:r>
        <w:r>
          <w:fldChar w:fldCharType="end"/>
        </w:r>
      </w:p>
    </w:sdtContent>
  </w:sdt>
  <w:p w:rsidR="007F0B77" w:rsidRDefault="007F0B7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B77" w:rsidRPr="005A4853" w:rsidRDefault="007F0B77" w:rsidP="005A4853">
    <w:pPr>
      <w:pStyle w:val="a5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6A6190"/>
    <w:multiLevelType w:val="singleLevel"/>
    <w:tmpl w:val="551C78C0"/>
    <w:lvl w:ilvl="0">
      <w:numFmt w:val="bullet"/>
      <w:lvlText w:val="-"/>
      <w:lvlJc w:val="left"/>
      <w:pPr>
        <w:tabs>
          <w:tab w:val="num" w:pos="502"/>
        </w:tabs>
        <w:ind w:left="50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CBB"/>
    <w:rsid w:val="0002329A"/>
    <w:rsid w:val="000920DE"/>
    <w:rsid w:val="00094E54"/>
    <w:rsid w:val="00097E9D"/>
    <w:rsid w:val="000D16EB"/>
    <w:rsid w:val="000D3355"/>
    <w:rsid w:val="000E2A83"/>
    <w:rsid w:val="0012550C"/>
    <w:rsid w:val="001528F8"/>
    <w:rsid w:val="00160E31"/>
    <w:rsid w:val="00161F21"/>
    <w:rsid w:val="001661BD"/>
    <w:rsid w:val="00167072"/>
    <w:rsid w:val="00197806"/>
    <w:rsid w:val="001A1380"/>
    <w:rsid w:val="001D5764"/>
    <w:rsid w:val="001E4998"/>
    <w:rsid w:val="0020537D"/>
    <w:rsid w:val="00206104"/>
    <w:rsid w:val="00223AE6"/>
    <w:rsid w:val="0025541E"/>
    <w:rsid w:val="0027610F"/>
    <w:rsid w:val="00290931"/>
    <w:rsid w:val="002931AC"/>
    <w:rsid w:val="002B587B"/>
    <w:rsid w:val="002B7194"/>
    <w:rsid w:val="002E5D69"/>
    <w:rsid w:val="002F7356"/>
    <w:rsid w:val="00325648"/>
    <w:rsid w:val="00331BE1"/>
    <w:rsid w:val="00361A8B"/>
    <w:rsid w:val="00382E95"/>
    <w:rsid w:val="00383B1C"/>
    <w:rsid w:val="00397942"/>
    <w:rsid w:val="003C2037"/>
    <w:rsid w:val="003E762B"/>
    <w:rsid w:val="00427BBB"/>
    <w:rsid w:val="00427F17"/>
    <w:rsid w:val="004416F6"/>
    <w:rsid w:val="00450C2D"/>
    <w:rsid w:val="004572C3"/>
    <w:rsid w:val="004810CB"/>
    <w:rsid w:val="004866C4"/>
    <w:rsid w:val="004867DA"/>
    <w:rsid w:val="004B0CA4"/>
    <w:rsid w:val="004B42BC"/>
    <w:rsid w:val="004F1178"/>
    <w:rsid w:val="0054404D"/>
    <w:rsid w:val="00553183"/>
    <w:rsid w:val="005701C1"/>
    <w:rsid w:val="00594BB3"/>
    <w:rsid w:val="005A17C1"/>
    <w:rsid w:val="005A4853"/>
    <w:rsid w:val="005D05E7"/>
    <w:rsid w:val="005E15DB"/>
    <w:rsid w:val="006002D4"/>
    <w:rsid w:val="00605DBD"/>
    <w:rsid w:val="006D4246"/>
    <w:rsid w:val="006E25D0"/>
    <w:rsid w:val="006F02FB"/>
    <w:rsid w:val="006F68F4"/>
    <w:rsid w:val="00700F3E"/>
    <w:rsid w:val="00702B4B"/>
    <w:rsid w:val="0072541B"/>
    <w:rsid w:val="007318D4"/>
    <w:rsid w:val="00743324"/>
    <w:rsid w:val="00743816"/>
    <w:rsid w:val="0074544B"/>
    <w:rsid w:val="00751E5B"/>
    <w:rsid w:val="007571E1"/>
    <w:rsid w:val="00757239"/>
    <w:rsid w:val="00766CC0"/>
    <w:rsid w:val="00791D14"/>
    <w:rsid w:val="0079318F"/>
    <w:rsid w:val="007A71F4"/>
    <w:rsid w:val="007E4F0F"/>
    <w:rsid w:val="007E5CBB"/>
    <w:rsid w:val="007F0B77"/>
    <w:rsid w:val="0081000D"/>
    <w:rsid w:val="00816F40"/>
    <w:rsid w:val="00843B28"/>
    <w:rsid w:val="008717ED"/>
    <w:rsid w:val="0088767C"/>
    <w:rsid w:val="008D76F4"/>
    <w:rsid w:val="009042E7"/>
    <w:rsid w:val="00917A8A"/>
    <w:rsid w:val="0093714A"/>
    <w:rsid w:val="00962DA3"/>
    <w:rsid w:val="0099044E"/>
    <w:rsid w:val="009A2564"/>
    <w:rsid w:val="009A7AAD"/>
    <w:rsid w:val="009E3483"/>
    <w:rsid w:val="00A20197"/>
    <w:rsid w:val="00A274E8"/>
    <w:rsid w:val="00A4423B"/>
    <w:rsid w:val="00A93196"/>
    <w:rsid w:val="00A96707"/>
    <w:rsid w:val="00AB57FC"/>
    <w:rsid w:val="00AC7753"/>
    <w:rsid w:val="00AE7146"/>
    <w:rsid w:val="00AF13A5"/>
    <w:rsid w:val="00AF2A32"/>
    <w:rsid w:val="00B04DD4"/>
    <w:rsid w:val="00B12200"/>
    <w:rsid w:val="00B14923"/>
    <w:rsid w:val="00B229AA"/>
    <w:rsid w:val="00B33F74"/>
    <w:rsid w:val="00B96F50"/>
    <w:rsid w:val="00BB2E78"/>
    <w:rsid w:val="00BF600B"/>
    <w:rsid w:val="00C056D6"/>
    <w:rsid w:val="00C1354D"/>
    <w:rsid w:val="00C3577F"/>
    <w:rsid w:val="00C36C5F"/>
    <w:rsid w:val="00C80333"/>
    <w:rsid w:val="00C830F0"/>
    <w:rsid w:val="00CA462E"/>
    <w:rsid w:val="00CB1366"/>
    <w:rsid w:val="00CD71F2"/>
    <w:rsid w:val="00CE29E7"/>
    <w:rsid w:val="00CE375E"/>
    <w:rsid w:val="00D06572"/>
    <w:rsid w:val="00D068EE"/>
    <w:rsid w:val="00D07A21"/>
    <w:rsid w:val="00D21173"/>
    <w:rsid w:val="00D422B1"/>
    <w:rsid w:val="00D425B7"/>
    <w:rsid w:val="00DB0064"/>
    <w:rsid w:val="00DB3FD3"/>
    <w:rsid w:val="00E00F1F"/>
    <w:rsid w:val="00E03F0A"/>
    <w:rsid w:val="00E46E76"/>
    <w:rsid w:val="00E71100"/>
    <w:rsid w:val="00E96FBE"/>
    <w:rsid w:val="00EE4A1F"/>
    <w:rsid w:val="00EF29E2"/>
    <w:rsid w:val="00EF3E25"/>
    <w:rsid w:val="00F0752A"/>
    <w:rsid w:val="00F1502D"/>
    <w:rsid w:val="00F20322"/>
    <w:rsid w:val="00F37E7E"/>
    <w:rsid w:val="00F40A7F"/>
    <w:rsid w:val="00F45A6D"/>
    <w:rsid w:val="00F548A8"/>
    <w:rsid w:val="00F76C69"/>
    <w:rsid w:val="00F868F9"/>
    <w:rsid w:val="00F8793A"/>
    <w:rsid w:val="00FA1B4C"/>
    <w:rsid w:val="00FC7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86907C-6B86-4B15-AFF3-9C31E44E0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5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5C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2541B"/>
    <w:pPr>
      <w:ind w:left="720"/>
      <w:contextualSpacing/>
    </w:pPr>
  </w:style>
  <w:style w:type="paragraph" w:customStyle="1" w:styleId="Default">
    <w:name w:val="Default"/>
    <w:rsid w:val="003256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B3FD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B3FD3"/>
  </w:style>
  <w:style w:type="paragraph" w:styleId="a7">
    <w:name w:val="footer"/>
    <w:basedOn w:val="a"/>
    <w:link w:val="a8"/>
    <w:uiPriority w:val="99"/>
    <w:unhideWhenUsed/>
    <w:rsid w:val="00DB3FD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B3FD3"/>
  </w:style>
  <w:style w:type="paragraph" w:styleId="a9">
    <w:name w:val="Balloon Text"/>
    <w:basedOn w:val="a"/>
    <w:link w:val="aa"/>
    <w:uiPriority w:val="99"/>
    <w:semiHidden/>
    <w:unhideWhenUsed/>
    <w:rsid w:val="00361A8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61A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E0771-5A01-4D46-9D13-D1A318BC6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20</Pages>
  <Words>4281</Words>
  <Characters>24403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03</cp:lastModifiedBy>
  <cp:revision>98</cp:revision>
  <cp:lastPrinted>2017-07-18T05:43:00Z</cp:lastPrinted>
  <dcterms:created xsi:type="dcterms:W3CDTF">2017-03-15T17:06:00Z</dcterms:created>
  <dcterms:modified xsi:type="dcterms:W3CDTF">2017-07-25T10:23:00Z</dcterms:modified>
</cp:coreProperties>
</file>