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63" w:rsidRDefault="009549CD">
      <w:pPr>
        <w:pStyle w:val="30"/>
        <w:framePr w:w="9629" w:h="1036" w:hRule="exact" w:wrap="none" w:vAnchor="page" w:hAnchor="page" w:x="1373" w:y="1189"/>
        <w:shd w:val="clear" w:color="auto" w:fill="auto"/>
        <w:ind w:right="80"/>
      </w:pPr>
      <w:r>
        <w:t>АДМИНИСТРАЦИЯ</w:t>
      </w:r>
    </w:p>
    <w:p w:rsidR="00386163" w:rsidRDefault="009549CD">
      <w:pPr>
        <w:pStyle w:val="30"/>
        <w:framePr w:w="9629" w:h="1036" w:hRule="exact" w:wrap="none" w:vAnchor="page" w:hAnchor="page" w:x="1373" w:y="1189"/>
        <w:shd w:val="clear" w:color="auto" w:fill="auto"/>
        <w:ind w:right="80"/>
      </w:pPr>
      <w:r>
        <w:t>МАЛМЫЖСКОГО ГОРОДСКОГО ПОСЕЛЕНИЯ</w:t>
      </w:r>
      <w:r>
        <w:br/>
        <w:t>КИРОВСКОЙ ОБЛАСТИ</w:t>
      </w:r>
    </w:p>
    <w:p w:rsidR="00386163" w:rsidRDefault="009549CD">
      <w:pPr>
        <w:pStyle w:val="10"/>
        <w:framePr w:w="9629" w:h="378" w:hRule="exact" w:wrap="none" w:vAnchor="page" w:hAnchor="page" w:x="1373" w:y="2845"/>
        <w:shd w:val="clear" w:color="auto" w:fill="auto"/>
        <w:spacing w:before="0" w:after="0" w:line="320" w:lineRule="exact"/>
        <w:ind w:right="80"/>
      </w:pPr>
      <w:bookmarkStart w:id="0" w:name="bookmark0"/>
      <w:r>
        <w:t>ПОСТАНОВЛЕНИЕ</w:t>
      </w:r>
      <w:bookmarkEnd w:id="0"/>
    </w:p>
    <w:p w:rsidR="00386163" w:rsidRDefault="009549CD">
      <w:pPr>
        <w:pStyle w:val="20"/>
        <w:framePr w:wrap="none" w:vAnchor="page" w:hAnchor="page" w:x="1373" w:y="3549"/>
        <w:shd w:val="clear" w:color="auto" w:fill="auto"/>
        <w:spacing w:before="0" w:after="0" w:line="280" w:lineRule="exact"/>
        <w:ind w:left="300"/>
      </w:pPr>
      <w:r>
        <w:t>04.09.2017</w:t>
      </w:r>
    </w:p>
    <w:p w:rsidR="00386163" w:rsidRDefault="009549CD">
      <w:pPr>
        <w:pStyle w:val="20"/>
        <w:framePr w:wrap="none" w:vAnchor="page" w:hAnchor="page" w:x="9845" w:y="3530"/>
        <w:shd w:val="clear" w:color="auto" w:fill="auto"/>
        <w:spacing w:before="0" w:after="0" w:line="280" w:lineRule="exact"/>
      </w:pPr>
      <w:r>
        <w:t>№228</w:t>
      </w:r>
    </w:p>
    <w:p w:rsidR="00386163" w:rsidRDefault="009549CD">
      <w:pPr>
        <w:pStyle w:val="20"/>
        <w:framePr w:w="9629" w:h="338" w:hRule="exact" w:wrap="none" w:vAnchor="page" w:hAnchor="page" w:x="1373" w:y="3861"/>
        <w:shd w:val="clear" w:color="auto" w:fill="auto"/>
        <w:spacing w:before="0" w:after="0" w:line="280" w:lineRule="exact"/>
        <w:ind w:left="240"/>
        <w:jc w:val="center"/>
      </w:pPr>
      <w:r>
        <w:t>г. Малмыж</w:t>
      </w:r>
    </w:p>
    <w:p w:rsidR="00386163" w:rsidRDefault="009549CD">
      <w:pPr>
        <w:pStyle w:val="30"/>
        <w:framePr w:w="9629" w:h="349" w:hRule="exact" w:wrap="none" w:vAnchor="page" w:hAnchor="page" w:x="1373" w:y="4504"/>
        <w:shd w:val="clear" w:color="auto" w:fill="auto"/>
        <w:spacing w:line="280" w:lineRule="exact"/>
        <w:ind w:right="80"/>
      </w:pPr>
      <w:r>
        <w:t>О присвоении адресного ориентира</w:t>
      </w:r>
    </w:p>
    <w:p w:rsidR="00386163" w:rsidRDefault="009549CD">
      <w:pPr>
        <w:pStyle w:val="20"/>
        <w:framePr w:w="9629" w:h="7156" w:hRule="exact" w:wrap="none" w:vAnchor="page" w:hAnchor="page" w:x="1373" w:y="5264"/>
        <w:shd w:val="clear" w:color="auto" w:fill="auto"/>
        <w:tabs>
          <w:tab w:val="left" w:pos="3413"/>
        </w:tabs>
        <w:spacing w:before="0" w:after="0" w:line="322" w:lineRule="exact"/>
        <w:ind w:firstLine="66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</w:t>
      </w:r>
      <w:r>
        <w:tab/>
        <w:t>№ 80 «Об утверждении Пр</w:t>
      </w:r>
      <w:r>
        <w:t>авил присвоения,</w:t>
      </w:r>
    </w:p>
    <w:p w:rsidR="00386163" w:rsidRDefault="009549CD">
      <w:pPr>
        <w:pStyle w:val="20"/>
        <w:framePr w:w="9629" w:h="7156" w:hRule="exact" w:wrap="none" w:vAnchor="page" w:hAnchor="page" w:x="1373" w:y="5264"/>
        <w:shd w:val="clear" w:color="auto" w:fill="auto"/>
        <w:spacing w:before="0" w:after="240" w:line="322" w:lineRule="exact"/>
        <w:jc w:val="both"/>
      </w:pPr>
      <w:r>
        <w:t>изменения и аннулирования адресов», администрация Малмыжского городского поселения ПОСТАНОВЛЯЕТ:</w:t>
      </w:r>
    </w:p>
    <w:p w:rsidR="00386163" w:rsidRDefault="009549CD">
      <w:pPr>
        <w:pStyle w:val="20"/>
        <w:framePr w:w="9629" w:h="7156" w:hRule="exact" w:wrap="none" w:vAnchor="page" w:hAnchor="page" w:x="1373" w:y="5264"/>
        <w:numPr>
          <w:ilvl w:val="0"/>
          <w:numId w:val="1"/>
        </w:numPr>
        <w:shd w:val="clear" w:color="auto" w:fill="auto"/>
        <w:tabs>
          <w:tab w:val="left" w:pos="997"/>
        </w:tabs>
        <w:spacing w:before="0" w:after="0" w:line="322" w:lineRule="exact"/>
        <w:ind w:firstLine="660"/>
        <w:jc w:val="both"/>
      </w:pPr>
      <w:r>
        <w:t>Аннулировать адрес объекта адресации - Кировская область, Малмыжский район, г. Малмыж, пер. Молодая Гвардия, дом № 7а, ранее присвоенный земел</w:t>
      </w:r>
      <w:r>
        <w:t>ьного участка с кадастровым номером 43:17:310108: 46 в связи с прекращением существования объекта адресации.</w:t>
      </w:r>
    </w:p>
    <w:p w:rsidR="00386163" w:rsidRDefault="009549CD">
      <w:pPr>
        <w:pStyle w:val="20"/>
        <w:framePr w:w="9629" w:h="7156" w:hRule="exact" w:wrap="none" w:vAnchor="page" w:hAnchor="page" w:x="1373" w:y="5264"/>
        <w:numPr>
          <w:ilvl w:val="0"/>
          <w:numId w:val="1"/>
        </w:numPr>
        <w:shd w:val="clear" w:color="auto" w:fill="auto"/>
        <w:tabs>
          <w:tab w:val="left" w:pos="1243"/>
        </w:tabs>
        <w:spacing w:before="0" w:after="0" w:line="322" w:lineRule="exact"/>
        <w:ind w:firstLine="660"/>
        <w:jc w:val="both"/>
      </w:pPr>
      <w:r>
        <w:t>Присвоить земельному участку с кадастровым номером 43:17:310108:46 адресный ориентир:</w:t>
      </w:r>
    </w:p>
    <w:p w:rsidR="00386163" w:rsidRDefault="009549CD">
      <w:pPr>
        <w:pStyle w:val="20"/>
        <w:framePr w:w="9629" w:h="7156" w:hRule="exact" w:wrap="none" w:vAnchor="page" w:hAnchor="page" w:x="1373" w:y="5264"/>
        <w:shd w:val="clear" w:color="auto" w:fill="auto"/>
        <w:spacing w:before="0" w:after="0" w:line="322" w:lineRule="exact"/>
        <w:jc w:val="both"/>
      </w:pPr>
      <w:r>
        <w:t>Российская Федерация, Кировская область, Малмыжский район, г.</w:t>
      </w:r>
      <w:r>
        <w:t xml:space="preserve"> Малмыж, ул. Молодая Гвардия, дом № 7а.</w:t>
      </w:r>
    </w:p>
    <w:p w:rsidR="00386163" w:rsidRDefault="009549CD">
      <w:pPr>
        <w:pStyle w:val="20"/>
        <w:framePr w:w="9629" w:h="7156" w:hRule="exact" w:wrap="none" w:vAnchor="page" w:hAnchor="page" w:x="1373" w:y="5264"/>
        <w:numPr>
          <w:ilvl w:val="0"/>
          <w:numId w:val="1"/>
        </w:numPr>
        <w:shd w:val="clear" w:color="auto" w:fill="auto"/>
        <w:tabs>
          <w:tab w:val="left" w:pos="920"/>
        </w:tabs>
        <w:spacing w:before="0" w:after="0" w:line="322" w:lineRule="exact"/>
        <w:ind w:firstLine="6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8D7FA3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8D7FA3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8D7FA3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8D7FA3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8D7FA3">
        <w:rPr>
          <w:lang w:eastAsia="en-US" w:bidi="en-US"/>
        </w:rPr>
        <w:t>.</w:t>
      </w:r>
    </w:p>
    <w:p w:rsidR="00386163" w:rsidRDefault="009549CD">
      <w:pPr>
        <w:pStyle w:val="20"/>
        <w:framePr w:w="9629" w:h="7156" w:hRule="exact" w:wrap="none" w:vAnchor="page" w:hAnchor="page" w:x="1373" w:y="526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22" w:lineRule="exact"/>
        <w:ind w:firstLine="660"/>
        <w:jc w:val="both"/>
      </w:pPr>
      <w:r>
        <w:t>Постановление вступает в силу с момента его опубликования.</w:t>
      </w:r>
    </w:p>
    <w:p w:rsidR="00386163" w:rsidRDefault="009549CD">
      <w:pPr>
        <w:pStyle w:val="20"/>
        <w:framePr w:w="2698" w:h="710" w:hRule="exact" w:wrap="none" w:vAnchor="page" w:hAnchor="page" w:x="1522" w:y="13002"/>
        <w:shd w:val="clear" w:color="auto" w:fill="auto"/>
        <w:spacing w:before="0" w:after="0" w:line="326" w:lineRule="exact"/>
        <w:jc w:val="both"/>
      </w:pPr>
      <w:r>
        <w:t>Г лава администрации городского поселения</w:t>
      </w:r>
    </w:p>
    <w:p w:rsidR="00386163" w:rsidRDefault="009549CD" w:rsidP="008D7FA3">
      <w:pPr>
        <w:pStyle w:val="20"/>
        <w:framePr w:wrap="none" w:vAnchor="page" w:hAnchor="page" w:x="4531" w:y="13351"/>
        <w:shd w:val="clear" w:color="auto" w:fill="auto"/>
        <w:spacing w:before="0" w:after="0" w:line="280" w:lineRule="exact"/>
      </w:pPr>
      <w:r>
        <w:t>Ф.Г. Ашрапова</w:t>
      </w:r>
    </w:p>
    <w:p w:rsidR="00386163" w:rsidRDefault="00386163">
      <w:pPr>
        <w:rPr>
          <w:sz w:val="2"/>
          <w:szCs w:val="2"/>
        </w:rPr>
      </w:pPr>
    </w:p>
    <w:sectPr w:rsidR="00386163" w:rsidSect="0038616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9CD" w:rsidRDefault="009549CD" w:rsidP="00386163">
      <w:r>
        <w:separator/>
      </w:r>
    </w:p>
  </w:endnote>
  <w:endnote w:type="continuationSeparator" w:id="1">
    <w:p w:rsidR="009549CD" w:rsidRDefault="009549CD" w:rsidP="00386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9CD" w:rsidRDefault="009549CD"/>
  </w:footnote>
  <w:footnote w:type="continuationSeparator" w:id="1">
    <w:p w:rsidR="009549CD" w:rsidRDefault="009549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07811"/>
    <w:multiLevelType w:val="multilevel"/>
    <w:tmpl w:val="578E42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86163"/>
    <w:rsid w:val="00386163"/>
    <w:rsid w:val="008D7FA3"/>
    <w:rsid w:val="0095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61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616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861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861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3861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38616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386163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386163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Company>Ya Blondinko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2017-09-05T08:26:00Z</dcterms:created>
  <dcterms:modified xsi:type="dcterms:W3CDTF">2017-09-05T08:29:00Z</dcterms:modified>
</cp:coreProperties>
</file>