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4FA" w:rsidRDefault="004504FA" w:rsidP="00162A4B">
      <w:pPr>
        <w:jc w:val="center"/>
        <w:rPr>
          <w:b/>
        </w:rPr>
      </w:pPr>
      <w:r>
        <w:rPr>
          <w:b/>
        </w:rPr>
        <w:t>АДМИНИСТРАЦИЯ</w:t>
      </w:r>
    </w:p>
    <w:p w:rsidR="004504FA" w:rsidRDefault="004504FA" w:rsidP="000458E6">
      <w:pPr>
        <w:jc w:val="center"/>
        <w:rPr>
          <w:b/>
        </w:rPr>
      </w:pPr>
      <w:r w:rsidRPr="00684C42">
        <w:rPr>
          <w:b/>
        </w:rPr>
        <w:t>МАЛМЫЖСКОГО</w:t>
      </w:r>
      <w:r>
        <w:rPr>
          <w:b/>
        </w:rPr>
        <w:t xml:space="preserve"> </w:t>
      </w:r>
      <w:r w:rsidRPr="00684C42">
        <w:rPr>
          <w:b/>
        </w:rPr>
        <w:t xml:space="preserve"> ГОРОДСКОГО   ПОСЕЛЕНИЯ</w:t>
      </w:r>
    </w:p>
    <w:p w:rsidR="004504FA" w:rsidRPr="00684C42" w:rsidRDefault="004504FA" w:rsidP="000458E6">
      <w:pPr>
        <w:jc w:val="center"/>
        <w:rPr>
          <w:b/>
        </w:rPr>
      </w:pPr>
      <w:r>
        <w:rPr>
          <w:b/>
        </w:rPr>
        <w:t>КИРОВСКОЙ ОБЛАСТИ</w:t>
      </w:r>
    </w:p>
    <w:p w:rsidR="004504FA" w:rsidRDefault="004504FA" w:rsidP="000458E6">
      <w:pPr>
        <w:jc w:val="both"/>
        <w:rPr>
          <w:b/>
        </w:rPr>
      </w:pPr>
    </w:p>
    <w:p w:rsidR="004504FA" w:rsidRPr="00684C42" w:rsidRDefault="004504FA" w:rsidP="000458E6">
      <w:pPr>
        <w:jc w:val="both"/>
        <w:rPr>
          <w:b/>
        </w:rPr>
      </w:pPr>
    </w:p>
    <w:p w:rsidR="004504FA" w:rsidRPr="000E11D5" w:rsidRDefault="004504FA" w:rsidP="00162A4B">
      <w:pPr>
        <w:jc w:val="center"/>
        <w:rPr>
          <w:b/>
          <w:sz w:val="32"/>
          <w:szCs w:val="32"/>
        </w:rPr>
      </w:pPr>
      <w:r>
        <w:rPr>
          <w:b/>
          <w:sz w:val="32"/>
          <w:szCs w:val="32"/>
        </w:rPr>
        <w:t>ПОСТАНОВЛЕНИЕ</w:t>
      </w:r>
    </w:p>
    <w:p w:rsidR="004504FA" w:rsidRDefault="004504FA" w:rsidP="00B256BA"/>
    <w:p w:rsidR="004504FA" w:rsidRDefault="00EC72AE" w:rsidP="00B256BA">
      <w:r>
        <w:t>23.07.2018</w:t>
      </w:r>
      <w:r w:rsidR="004504FA">
        <w:t xml:space="preserve">                                                                       </w:t>
      </w:r>
      <w:r>
        <w:t xml:space="preserve">                              № 197</w:t>
      </w:r>
    </w:p>
    <w:p w:rsidR="004504FA" w:rsidRDefault="004504FA" w:rsidP="0021398A">
      <w:pPr>
        <w:jc w:val="center"/>
      </w:pPr>
      <w:r>
        <w:t>г. Малмыж</w:t>
      </w:r>
    </w:p>
    <w:p w:rsidR="004504FA" w:rsidRDefault="004504FA" w:rsidP="0021398A">
      <w:pPr>
        <w:jc w:val="center"/>
      </w:pPr>
    </w:p>
    <w:p w:rsidR="004504FA" w:rsidRDefault="004504FA" w:rsidP="00B256BA"/>
    <w:p w:rsidR="004504FA" w:rsidRPr="00284074" w:rsidRDefault="004504FA" w:rsidP="00DF0B3C">
      <w:pPr>
        <w:spacing w:line="360" w:lineRule="auto"/>
        <w:jc w:val="center"/>
        <w:rPr>
          <w:b/>
        </w:rPr>
      </w:pPr>
      <w:r>
        <w:rPr>
          <w:b/>
          <w:kern w:val="16"/>
        </w:rPr>
        <w:t>О внесении дополнений</w:t>
      </w:r>
      <w:r w:rsidRPr="00284074">
        <w:rPr>
          <w:b/>
          <w:kern w:val="16"/>
        </w:rPr>
        <w:t xml:space="preserve"> </w:t>
      </w:r>
      <w:r>
        <w:rPr>
          <w:b/>
          <w:kern w:val="16"/>
        </w:rPr>
        <w:t>в постановление № 191 от 04.10.2012</w:t>
      </w:r>
    </w:p>
    <w:p w:rsidR="004504FA" w:rsidRPr="00284074" w:rsidRDefault="004504FA" w:rsidP="00DF0B3C">
      <w:pPr>
        <w:spacing w:line="360" w:lineRule="auto"/>
        <w:rPr>
          <w:sz w:val="22"/>
          <w:szCs w:val="22"/>
        </w:rPr>
      </w:pPr>
    </w:p>
    <w:p w:rsidR="004504FA" w:rsidRDefault="004504FA" w:rsidP="00DF0B3C">
      <w:pPr>
        <w:spacing w:line="360" w:lineRule="auto"/>
        <w:jc w:val="both"/>
      </w:pPr>
      <w:r w:rsidRPr="00284074">
        <w:t xml:space="preserve">         </w:t>
      </w:r>
      <w:proofErr w:type="gramStart"/>
      <w:r w:rsidRPr="00284074">
        <w:t>В соответствии с</w:t>
      </w:r>
      <w:r>
        <w:t xml:space="preserve"> Федеральным законом от 29.12.2017 № 479-ФЗ «О внесении изменений в Федеральный закон «Об организации предоставления государственных и муниципальных услуг»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(муниципальных) услуг посредством подачи заявителем единого заявления», Федеральным законом от 27.07.2010 № 210-ФЗ «Об организации предоставления государственных и муниципальных услуг», Уставом муниципального образования Малмыжское городское</w:t>
      </w:r>
      <w:proofErr w:type="gramEnd"/>
      <w:r>
        <w:t xml:space="preserve"> поселение Малмыжского района Кировской области, утвержденным решением Малмыжской городской Думы от 07.12.2005 № 24,</w:t>
      </w:r>
      <w:r w:rsidRPr="00284074">
        <w:t xml:space="preserve"> администрация Малмыжского городского поселения Кировской области  ПОСТАНОВЛЯЕТ: </w:t>
      </w:r>
    </w:p>
    <w:p w:rsidR="004504FA" w:rsidRPr="00284074" w:rsidRDefault="004504FA" w:rsidP="00DF0B3C">
      <w:pPr>
        <w:spacing w:line="360" w:lineRule="auto"/>
        <w:jc w:val="both"/>
      </w:pPr>
    </w:p>
    <w:p w:rsidR="004504FA" w:rsidRDefault="004504FA" w:rsidP="00DF0B3C">
      <w:pPr>
        <w:spacing w:line="360" w:lineRule="auto"/>
        <w:jc w:val="both"/>
      </w:pPr>
      <w:r w:rsidRPr="00284074">
        <w:t xml:space="preserve">          1. Внести </w:t>
      </w:r>
      <w:r>
        <w:t xml:space="preserve">в постановление администрации Малмыжского городского поселения от 04.10.2012 № 191 </w:t>
      </w:r>
      <w:r w:rsidRPr="00203AFC">
        <w:t>««Об Административном регламенте предоставления муниципальной услуги «</w:t>
      </w:r>
      <w:r w:rsidRPr="00FA31DA">
        <w:rPr>
          <w:bCs/>
        </w:rPr>
        <w:t>Присвоение адреса объекту недвижимости, расположенному на территории муниципального образования Малмыжское городское поселение Малмыжского района Кировской области</w:t>
      </w:r>
      <w:r w:rsidRPr="00203AFC">
        <w:t>»</w:t>
      </w:r>
      <w:r>
        <w:t xml:space="preserve"> следующие дополнения:</w:t>
      </w:r>
    </w:p>
    <w:p w:rsidR="004504FA" w:rsidRDefault="004504FA" w:rsidP="00DF0B3C">
      <w:pPr>
        <w:spacing w:line="360" w:lineRule="auto"/>
        <w:ind w:firstLine="708"/>
        <w:jc w:val="both"/>
      </w:pPr>
      <w:r>
        <w:lastRenderedPageBreak/>
        <w:t xml:space="preserve">   1.1. Пункт 5.1 раздела 5 Административного регламента дополнить подпунктами 5.1.8 и 5.1.9 следующего содержания:</w:t>
      </w:r>
    </w:p>
    <w:p w:rsidR="004504FA" w:rsidRDefault="004504FA" w:rsidP="00DF0B3C">
      <w:pPr>
        <w:pStyle w:val="quot"/>
        <w:spacing w:line="360" w:lineRule="auto"/>
        <w:ind w:firstLine="900"/>
        <w:jc w:val="both"/>
        <w:rPr>
          <w:rFonts w:ascii="Times New Roman" w:hAnsi="Times New Roman"/>
          <w:sz w:val="28"/>
          <w:szCs w:val="28"/>
          <w:lang w:val="ru-RU"/>
        </w:rPr>
      </w:pPr>
      <w:r>
        <w:rPr>
          <w:sz w:val="28"/>
          <w:szCs w:val="28"/>
        </w:rPr>
        <w:t>«</w:t>
      </w:r>
      <w:r>
        <w:rPr>
          <w:rFonts w:ascii="Times New Roman" w:hAnsi="Times New Roman"/>
          <w:sz w:val="28"/>
          <w:szCs w:val="28"/>
          <w:lang w:val="ru-RU"/>
        </w:rPr>
        <w:t>5.1.8 нарушение срока или порядка выдачи документов по результатам предоставления государственной или муниципальной услуги;</w:t>
      </w:r>
    </w:p>
    <w:p w:rsidR="004504FA" w:rsidRPr="00CB1718" w:rsidRDefault="004504FA" w:rsidP="00DF0B3C">
      <w:pPr>
        <w:pStyle w:val="quot"/>
        <w:spacing w:line="360" w:lineRule="auto"/>
        <w:ind w:firstLine="900"/>
        <w:jc w:val="both"/>
        <w:rPr>
          <w:rFonts w:ascii="Times New Roman" w:hAnsi="Times New Roman" w:cs="Times New Roman"/>
          <w:color w:val="000000"/>
          <w:sz w:val="28"/>
          <w:szCs w:val="28"/>
          <w:lang w:val="ru-RU"/>
        </w:rPr>
      </w:pPr>
      <w:r>
        <w:rPr>
          <w:rFonts w:ascii="Times New Roman" w:hAnsi="Times New Roman"/>
          <w:sz w:val="28"/>
          <w:szCs w:val="28"/>
          <w:lang w:val="ru-RU"/>
        </w:rPr>
        <w:t xml:space="preserve"> </w:t>
      </w:r>
      <w:proofErr w:type="gramStart"/>
      <w:r>
        <w:rPr>
          <w:rFonts w:ascii="Times New Roman" w:hAnsi="Times New Roman"/>
          <w:sz w:val="28"/>
          <w:szCs w:val="28"/>
          <w:lang w:val="ru-RU"/>
        </w:rPr>
        <w:t>5.1.9 приостановление предоставления муниципальной услуги, если основания приостановления не предусмотрены федеральным законами и принятыми в соответствие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4504FA" w:rsidRDefault="004504FA" w:rsidP="00DF0B3C">
      <w:pPr>
        <w:spacing w:line="360" w:lineRule="auto"/>
        <w:ind w:firstLine="709"/>
        <w:jc w:val="both"/>
      </w:pPr>
      <w:r w:rsidRPr="00284074">
        <w:t xml:space="preserve">2. </w:t>
      </w:r>
      <w:r>
        <w:t xml:space="preserve">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на сайте администрации Малмыжского района </w:t>
      </w:r>
      <w:hyperlink r:id="rId5" w:history="1">
        <w:r>
          <w:rPr>
            <w:rStyle w:val="a6"/>
            <w:lang w:val="en-US"/>
          </w:rPr>
          <w:t>http</w:t>
        </w:r>
        <w:r>
          <w:rPr>
            <w:rStyle w:val="a6"/>
          </w:rPr>
          <w:t>://</w:t>
        </w:r>
        <w:r>
          <w:rPr>
            <w:rStyle w:val="a6"/>
            <w:lang w:val="en-US"/>
          </w:rPr>
          <w:t>malmyzh</w:t>
        </w:r>
        <w:r>
          <w:rPr>
            <w:rStyle w:val="a6"/>
          </w:rPr>
          <w:t>43.</w:t>
        </w:r>
        <w:r>
          <w:rPr>
            <w:rStyle w:val="a6"/>
            <w:lang w:val="en-US"/>
          </w:rPr>
          <w:t>ru</w:t>
        </w:r>
        <w:r>
          <w:rPr>
            <w:rStyle w:val="a6"/>
          </w:rPr>
          <w:t>/</w:t>
        </w:r>
        <w:r>
          <w:rPr>
            <w:rStyle w:val="a6"/>
            <w:lang w:val="en-US"/>
          </w:rPr>
          <w:t>poselenija</w:t>
        </w:r>
        <w:r>
          <w:rPr>
            <w:rStyle w:val="a6"/>
          </w:rPr>
          <w:t>/</w:t>
        </w:r>
        <w:r>
          <w:rPr>
            <w:rStyle w:val="a6"/>
            <w:lang w:val="en-US"/>
          </w:rPr>
          <w:t>malmyzhskoe</w:t>
        </w:r>
        <w:r>
          <w:rPr>
            <w:rStyle w:val="a6"/>
          </w:rPr>
          <w:t>-</w:t>
        </w:r>
        <w:r>
          <w:rPr>
            <w:rStyle w:val="a6"/>
            <w:lang w:val="en-US"/>
          </w:rPr>
          <w:t>gorodskoe</w:t>
        </w:r>
        <w:r>
          <w:rPr>
            <w:rStyle w:val="a6"/>
          </w:rPr>
          <w:t>-</w:t>
        </w:r>
        <w:r>
          <w:rPr>
            <w:rStyle w:val="a6"/>
            <w:lang w:val="en-US"/>
          </w:rPr>
          <w:t>poselenie</w:t>
        </w:r>
      </w:hyperlink>
      <w:r>
        <w:t xml:space="preserve"> и на сайте </w:t>
      </w:r>
      <w:hyperlink r:id="rId6" w:history="1">
        <w:r>
          <w:rPr>
            <w:rStyle w:val="a6"/>
            <w:lang w:val="en-US"/>
          </w:rPr>
          <w:t>http</w:t>
        </w:r>
        <w:r>
          <w:rPr>
            <w:rStyle w:val="a6"/>
          </w:rPr>
          <w:t>://</w:t>
        </w:r>
        <w:proofErr w:type="spellStart"/>
        <w:r>
          <w:rPr>
            <w:rStyle w:val="a6"/>
          </w:rPr>
          <w:t>администрациягородамалмыжа.рф</w:t>
        </w:r>
        <w:proofErr w:type="spellEnd"/>
      </w:hyperlink>
      <w:r>
        <w:t>.</w:t>
      </w:r>
    </w:p>
    <w:p w:rsidR="004504FA" w:rsidRPr="00284074" w:rsidRDefault="004504FA" w:rsidP="00DF0B3C">
      <w:pPr>
        <w:spacing w:line="360" w:lineRule="auto"/>
        <w:jc w:val="both"/>
      </w:pPr>
      <w:r>
        <w:t xml:space="preserve">           3. Постановление вступает в силу в соответствие с действующим законодательством.</w:t>
      </w:r>
    </w:p>
    <w:p w:rsidR="004504FA" w:rsidRPr="00284074" w:rsidRDefault="004504FA" w:rsidP="00DF0B3C">
      <w:pPr>
        <w:spacing w:line="360" w:lineRule="auto"/>
        <w:jc w:val="both"/>
      </w:pPr>
    </w:p>
    <w:p w:rsidR="004504FA" w:rsidRDefault="004504FA" w:rsidP="00DF0B3C">
      <w:pPr>
        <w:spacing w:line="360" w:lineRule="auto"/>
        <w:jc w:val="both"/>
      </w:pPr>
    </w:p>
    <w:p w:rsidR="004504FA" w:rsidRPr="00284074" w:rsidRDefault="004504FA" w:rsidP="00DF0B3C">
      <w:pPr>
        <w:spacing w:line="360" w:lineRule="auto"/>
        <w:jc w:val="both"/>
      </w:pPr>
    </w:p>
    <w:p w:rsidR="004504FA" w:rsidRDefault="004504FA" w:rsidP="00DF0B3C">
      <w:pPr>
        <w:spacing w:line="360" w:lineRule="auto"/>
        <w:jc w:val="both"/>
      </w:pPr>
      <w:r>
        <w:t>Г</w:t>
      </w:r>
      <w:r w:rsidRPr="00284074">
        <w:t>лав</w:t>
      </w:r>
      <w:r>
        <w:t xml:space="preserve">а Малмыжского </w:t>
      </w:r>
    </w:p>
    <w:p w:rsidR="004504FA" w:rsidRDefault="004504FA" w:rsidP="00DF0B3C">
      <w:pPr>
        <w:spacing w:line="360" w:lineRule="auto"/>
        <w:jc w:val="both"/>
      </w:pPr>
      <w:r>
        <w:t xml:space="preserve">городского </w:t>
      </w:r>
      <w:r w:rsidRPr="00284074">
        <w:t xml:space="preserve">поселения   </w:t>
      </w:r>
      <w:r w:rsidR="00EC72AE">
        <w:t xml:space="preserve">    </w:t>
      </w:r>
      <w:r>
        <w:t xml:space="preserve">О.М. </w:t>
      </w:r>
      <w:proofErr w:type="gramStart"/>
      <w:r>
        <w:t>Алёшкина</w:t>
      </w:r>
      <w:proofErr w:type="gramEnd"/>
    </w:p>
    <w:p w:rsidR="004504FA" w:rsidRPr="00284074" w:rsidRDefault="004504FA" w:rsidP="00DF0B3C">
      <w:pPr>
        <w:spacing w:line="360" w:lineRule="auto"/>
        <w:jc w:val="both"/>
      </w:pPr>
    </w:p>
    <w:p w:rsidR="004504FA" w:rsidRPr="00284074" w:rsidRDefault="004504FA" w:rsidP="00DF0B3C">
      <w:pPr>
        <w:spacing w:line="360" w:lineRule="auto"/>
        <w:jc w:val="both"/>
      </w:pPr>
    </w:p>
    <w:p w:rsidR="004504FA" w:rsidRDefault="004504FA" w:rsidP="00DF0B3C">
      <w:pPr>
        <w:spacing w:line="360" w:lineRule="auto"/>
        <w:jc w:val="both"/>
      </w:pPr>
    </w:p>
    <w:p w:rsidR="004504FA" w:rsidRDefault="004504FA" w:rsidP="00DF0B3C">
      <w:pPr>
        <w:spacing w:line="360" w:lineRule="auto"/>
        <w:jc w:val="both"/>
      </w:pPr>
    </w:p>
    <w:p w:rsidR="004504FA" w:rsidRPr="00284074" w:rsidRDefault="004504FA" w:rsidP="00DF0B3C">
      <w:pPr>
        <w:spacing w:line="360" w:lineRule="auto"/>
        <w:jc w:val="both"/>
      </w:pPr>
    </w:p>
    <w:p w:rsidR="004504FA" w:rsidRDefault="004504FA" w:rsidP="00DF0B3C">
      <w:pPr>
        <w:spacing w:line="360" w:lineRule="auto"/>
      </w:pPr>
    </w:p>
    <w:p w:rsidR="00EC72AE" w:rsidRDefault="00EC72AE" w:rsidP="00DF0B3C">
      <w:pPr>
        <w:spacing w:line="360" w:lineRule="auto"/>
      </w:pPr>
    </w:p>
    <w:p w:rsidR="004504FA" w:rsidRPr="00284074" w:rsidRDefault="004504FA" w:rsidP="00813AFF">
      <w:pPr>
        <w:jc w:val="right"/>
        <w:rPr>
          <w:caps/>
          <w:noProof/>
        </w:rPr>
      </w:pPr>
      <w:r>
        <w:rPr>
          <w:caps/>
          <w:noProof/>
        </w:rPr>
        <w:lastRenderedPageBreak/>
        <w:t xml:space="preserve">      </w:t>
      </w:r>
      <w:r w:rsidRPr="00284074">
        <w:rPr>
          <w:caps/>
          <w:noProof/>
        </w:rPr>
        <w:t xml:space="preserve">УтверждЁн </w:t>
      </w:r>
    </w:p>
    <w:p w:rsidR="004504FA" w:rsidRPr="00284074" w:rsidRDefault="004504FA" w:rsidP="00813AFF">
      <w:pPr>
        <w:jc w:val="right"/>
        <w:rPr>
          <w:noProof/>
        </w:rPr>
      </w:pPr>
      <w:r w:rsidRPr="00284074">
        <w:rPr>
          <w:noProof/>
        </w:rPr>
        <w:t xml:space="preserve">                                                </w:t>
      </w:r>
      <w:r>
        <w:rPr>
          <w:noProof/>
        </w:rPr>
        <w:t xml:space="preserve">                        </w:t>
      </w:r>
      <w:r w:rsidRPr="00284074">
        <w:rPr>
          <w:noProof/>
        </w:rPr>
        <w:t xml:space="preserve">постановлением администрации </w:t>
      </w:r>
    </w:p>
    <w:p w:rsidR="004504FA" w:rsidRPr="00284074" w:rsidRDefault="004504FA" w:rsidP="00813AFF">
      <w:pPr>
        <w:jc w:val="right"/>
        <w:rPr>
          <w:noProof/>
        </w:rPr>
      </w:pPr>
      <w:r w:rsidRPr="00284074">
        <w:rPr>
          <w:noProof/>
        </w:rPr>
        <w:t xml:space="preserve">                                                                  </w:t>
      </w:r>
      <w:r>
        <w:rPr>
          <w:noProof/>
        </w:rPr>
        <w:t xml:space="preserve">      </w:t>
      </w:r>
      <w:r w:rsidRPr="00284074">
        <w:rPr>
          <w:noProof/>
        </w:rPr>
        <w:t xml:space="preserve">Малмыжского городского </w:t>
      </w:r>
    </w:p>
    <w:p w:rsidR="004504FA" w:rsidRPr="00284074" w:rsidRDefault="004504FA" w:rsidP="00813AFF">
      <w:pPr>
        <w:ind w:left="4956"/>
        <w:jc w:val="right"/>
        <w:rPr>
          <w:noProof/>
        </w:rPr>
      </w:pPr>
      <w:r>
        <w:rPr>
          <w:noProof/>
        </w:rPr>
        <w:t xml:space="preserve"> </w:t>
      </w:r>
      <w:r w:rsidRPr="00284074">
        <w:rPr>
          <w:noProof/>
        </w:rPr>
        <w:t>поселения Кировской области</w:t>
      </w:r>
    </w:p>
    <w:p w:rsidR="004504FA" w:rsidRDefault="004504FA" w:rsidP="00813AFF">
      <w:pPr>
        <w:jc w:val="right"/>
        <w:rPr>
          <w:noProof/>
        </w:rPr>
      </w:pPr>
      <w:r w:rsidRPr="00284074">
        <w:rPr>
          <w:noProof/>
        </w:rPr>
        <w:t xml:space="preserve">                                                           </w:t>
      </w:r>
      <w:r>
        <w:rPr>
          <w:noProof/>
        </w:rPr>
        <w:t xml:space="preserve">            </w:t>
      </w:r>
      <w:r w:rsidRPr="00284074">
        <w:rPr>
          <w:noProof/>
        </w:rPr>
        <w:t xml:space="preserve"> от </w:t>
      </w:r>
      <w:r>
        <w:rPr>
          <w:noProof/>
        </w:rPr>
        <w:t>04.10.2012</w:t>
      </w:r>
      <w:r w:rsidRPr="00284074">
        <w:rPr>
          <w:noProof/>
        </w:rPr>
        <w:t xml:space="preserve"> № </w:t>
      </w:r>
      <w:r>
        <w:rPr>
          <w:noProof/>
        </w:rPr>
        <w:t>191,</w:t>
      </w:r>
      <w:r w:rsidRPr="00A61A8A">
        <w:rPr>
          <w:noProof/>
        </w:rPr>
        <w:t xml:space="preserve"> </w:t>
      </w:r>
      <w:r>
        <w:rPr>
          <w:noProof/>
        </w:rPr>
        <w:t xml:space="preserve"> </w:t>
      </w:r>
    </w:p>
    <w:p w:rsidR="004504FA" w:rsidRDefault="004504FA" w:rsidP="00813AFF">
      <w:pPr>
        <w:ind w:left="4956"/>
        <w:rPr>
          <w:noProof/>
        </w:rPr>
      </w:pPr>
      <w:r w:rsidRPr="00A61A8A">
        <w:rPr>
          <w:noProof/>
        </w:rPr>
        <w:t xml:space="preserve">с изменениями от </w:t>
      </w:r>
      <w:r>
        <w:t xml:space="preserve">07.08.2014 </w:t>
      </w:r>
      <w:r>
        <w:rPr>
          <w:noProof/>
        </w:rPr>
        <w:t>№158</w:t>
      </w:r>
    </w:p>
    <w:p w:rsidR="004504FA" w:rsidRPr="00A61A8A" w:rsidRDefault="004504FA" w:rsidP="00813AFF">
      <w:pPr>
        <w:ind w:left="4956"/>
        <w:rPr>
          <w:noProof/>
        </w:rPr>
      </w:pPr>
      <w:r>
        <w:rPr>
          <w:noProof/>
        </w:rPr>
        <w:t xml:space="preserve">             </w:t>
      </w:r>
      <w:r w:rsidR="00EC72AE">
        <w:rPr>
          <w:noProof/>
        </w:rPr>
        <w:t xml:space="preserve">             от 23.07.2018 № 197</w:t>
      </w:r>
    </w:p>
    <w:p w:rsidR="004504FA" w:rsidRPr="00284074" w:rsidRDefault="004504FA" w:rsidP="00813AFF">
      <w:pPr>
        <w:jc w:val="right"/>
      </w:pPr>
      <w:r>
        <w:t xml:space="preserve">  </w:t>
      </w:r>
      <w:r>
        <w:tab/>
      </w:r>
      <w:r>
        <w:tab/>
      </w:r>
      <w:r>
        <w:tab/>
        <w:t xml:space="preserve">       </w:t>
      </w:r>
      <w:r>
        <w:tab/>
      </w:r>
    </w:p>
    <w:p w:rsidR="004504FA" w:rsidRPr="00A368B7" w:rsidRDefault="004504FA" w:rsidP="00813AFF">
      <w:pPr>
        <w:pStyle w:val="10"/>
        <w:jc w:val="center"/>
        <w:rPr>
          <w:rFonts w:ascii="Times New Roman" w:hAnsi="Times New Roman" w:cs="Times New Roman"/>
          <w:sz w:val="28"/>
          <w:szCs w:val="28"/>
        </w:rPr>
      </w:pPr>
      <w:r>
        <w:rPr>
          <w:rFonts w:ascii="Times New Roman" w:hAnsi="Times New Roman" w:cs="Times New Roman"/>
          <w:sz w:val="28"/>
          <w:szCs w:val="28"/>
        </w:rPr>
        <w:t>Административны</w:t>
      </w:r>
      <w:r w:rsidRPr="00A368B7">
        <w:rPr>
          <w:rFonts w:ascii="Times New Roman" w:hAnsi="Times New Roman" w:cs="Times New Roman"/>
          <w:sz w:val="28"/>
          <w:szCs w:val="28"/>
        </w:rPr>
        <w:t>й регламент</w:t>
      </w:r>
      <w:r w:rsidRPr="00A368B7">
        <w:rPr>
          <w:rFonts w:ascii="Times New Roman" w:hAnsi="Times New Roman" w:cs="Times New Roman"/>
          <w:sz w:val="28"/>
          <w:szCs w:val="28"/>
        </w:rPr>
        <w:br/>
        <w:t>предос</w:t>
      </w:r>
      <w:r>
        <w:rPr>
          <w:rFonts w:ascii="Times New Roman" w:hAnsi="Times New Roman" w:cs="Times New Roman"/>
          <w:sz w:val="28"/>
          <w:szCs w:val="28"/>
        </w:rPr>
        <w:t>тавления муниципальной услуги «</w:t>
      </w:r>
      <w:r w:rsidRPr="00A368B7">
        <w:rPr>
          <w:rFonts w:ascii="Times New Roman" w:hAnsi="Times New Roman" w:cs="Times New Roman"/>
          <w:sz w:val="28"/>
          <w:szCs w:val="28"/>
        </w:rPr>
        <w:t>Присвоение адреса объект</w:t>
      </w:r>
      <w:r>
        <w:rPr>
          <w:rFonts w:ascii="Times New Roman" w:hAnsi="Times New Roman" w:cs="Times New Roman"/>
          <w:sz w:val="28"/>
          <w:szCs w:val="28"/>
        </w:rPr>
        <w:t>у недвижимости</w:t>
      </w:r>
      <w:r w:rsidRPr="00A368B7">
        <w:rPr>
          <w:rFonts w:ascii="Times New Roman" w:hAnsi="Times New Roman" w:cs="Times New Roman"/>
          <w:sz w:val="28"/>
          <w:szCs w:val="28"/>
        </w:rPr>
        <w:t>, расположенному на террито</w:t>
      </w:r>
      <w:r>
        <w:rPr>
          <w:rFonts w:ascii="Times New Roman" w:hAnsi="Times New Roman" w:cs="Times New Roman"/>
          <w:sz w:val="28"/>
          <w:szCs w:val="28"/>
        </w:rPr>
        <w:t xml:space="preserve">рии муниципального образования </w:t>
      </w:r>
      <w:r w:rsidRPr="00A368B7">
        <w:rPr>
          <w:rFonts w:ascii="Times New Roman" w:hAnsi="Times New Roman" w:cs="Times New Roman"/>
          <w:sz w:val="28"/>
          <w:szCs w:val="28"/>
        </w:rPr>
        <w:t>Малмыжское городское поселение Малмы</w:t>
      </w:r>
      <w:r>
        <w:rPr>
          <w:rFonts w:ascii="Times New Roman" w:hAnsi="Times New Roman" w:cs="Times New Roman"/>
          <w:sz w:val="28"/>
          <w:szCs w:val="28"/>
        </w:rPr>
        <w:t>жского района Кировской области»</w:t>
      </w:r>
    </w:p>
    <w:p w:rsidR="004504FA" w:rsidRPr="00A368B7" w:rsidRDefault="004504FA" w:rsidP="00813AFF">
      <w:pPr>
        <w:pStyle w:val="10"/>
        <w:jc w:val="center"/>
        <w:rPr>
          <w:rFonts w:ascii="Times New Roman" w:hAnsi="Times New Roman" w:cs="Times New Roman"/>
          <w:sz w:val="28"/>
          <w:szCs w:val="28"/>
        </w:rPr>
      </w:pPr>
      <w:bookmarkStart w:id="0" w:name="sub_10"/>
      <w:r w:rsidRPr="00A368B7">
        <w:rPr>
          <w:rFonts w:ascii="Times New Roman" w:hAnsi="Times New Roman" w:cs="Times New Roman"/>
          <w:sz w:val="28"/>
          <w:szCs w:val="28"/>
        </w:rPr>
        <w:t>1. Общие положения</w:t>
      </w:r>
    </w:p>
    <w:bookmarkEnd w:id="0"/>
    <w:p w:rsidR="004504FA" w:rsidRPr="00A368B7" w:rsidRDefault="004504FA" w:rsidP="00813AFF">
      <w:pPr>
        <w:jc w:val="both"/>
      </w:pPr>
    </w:p>
    <w:p w:rsidR="004504FA" w:rsidRPr="00A368B7" w:rsidRDefault="004504FA" w:rsidP="00813AFF">
      <w:pPr>
        <w:ind w:firstLine="720"/>
        <w:jc w:val="both"/>
      </w:pPr>
      <w:bookmarkStart w:id="1" w:name="sub_11"/>
      <w:r w:rsidRPr="00A368B7">
        <w:t>1.1. Административный регламент предоставления муниципальной услуги</w:t>
      </w:r>
    </w:p>
    <w:p w:rsidR="004504FA" w:rsidRPr="00A368B7" w:rsidRDefault="004504FA" w:rsidP="00813AFF">
      <w:pPr>
        <w:ind w:firstLine="720"/>
        <w:jc w:val="both"/>
      </w:pPr>
      <w:r w:rsidRPr="00A368B7">
        <w:t xml:space="preserve"> "Присвоение адреса объекту недвижимости», расположенному на территории муниципального образования  "Малмыжское городское поселение Малмыжского района Кировской области» (далее - административный регламент) устанавливает стандарт и порядок предоставления муниципальной услуги</w:t>
      </w:r>
      <w:bookmarkStart w:id="2" w:name="sub_12"/>
      <w:bookmarkEnd w:id="1"/>
      <w:r w:rsidRPr="00A368B7">
        <w:t xml:space="preserve"> «Присвоение адреса объекту недвижимости», расположенному на территории муниципального образования  "Малмыжское городское поселение Малмыжского района Кировской области» (далее  городское поселение).</w:t>
      </w:r>
    </w:p>
    <w:p w:rsidR="004504FA" w:rsidRPr="00A368B7" w:rsidRDefault="004504FA" w:rsidP="00813AFF">
      <w:pPr>
        <w:ind w:firstLine="720"/>
        <w:jc w:val="both"/>
      </w:pPr>
      <w:r w:rsidRPr="00A368B7">
        <w:t>1.2. В настоящем административном регламенте используются следующие термины и определения:</w:t>
      </w:r>
    </w:p>
    <w:p w:rsidR="004504FA" w:rsidRPr="00A368B7" w:rsidRDefault="004504FA" w:rsidP="00813AFF">
      <w:pPr>
        <w:ind w:firstLine="720"/>
        <w:jc w:val="both"/>
      </w:pPr>
      <w:bookmarkStart w:id="3" w:name="sub_121"/>
      <w:bookmarkEnd w:id="2"/>
      <w:r w:rsidRPr="00A368B7">
        <w:rPr>
          <w:rStyle w:val="af6"/>
          <w:bCs/>
        </w:rPr>
        <w:t>регистрация адреса</w:t>
      </w:r>
      <w:r w:rsidRPr="00A368B7">
        <w:t xml:space="preserve"> представляет собой совокупность действий по включению в адресный реестр сведений из документов, устанавливающих адрес и нанесение его на дежурный адресный план муниципального образования городское поселение;</w:t>
      </w:r>
    </w:p>
    <w:p w:rsidR="004504FA" w:rsidRPr="00A368B7" w:rsidRDefault="004504FA" w:rsidP="00813AFF">
      <w:pPr>
        <w:ind w:firstLine="720"/>
        <w:jc w:val="both"/>
      </w:pPr>
      <w:bookmarkStart w:id="4" w:name="sub_122"/>
      <w:bookmarkEnd w:id="3"/>
      <w:r w:rsidRPr="00A368B7">
        <w:rPr>
          <w:rStyle w:val="af6"/>
          <w:bCs/>
        </w:rPr>
        <w:t>адрес</w:t>
      </w:r>
      <w:r w:rsidRPr="00A368B7">
        <w:t xml:space="preserve"> - идентификатор объекта, официально присваиваемый, отображаемый, в случае зданий, строений, на домовом знаке и используемый при его технической инвентаризации, при формировании почтового адреса строения, адреса прописки или регистрации физических и юридических лиц, при инвентаризации и регистрации недвижимости и других операциях с адресуемыми объектами. Адрес устанавливает принадлежность объекта конкретному элементу адресной структуры и его расположение в системе нумерации;</w:t>
      </w:r>
    </w:p>
    <w:p w:rsidR="004504FA" w:rsidRPr="00A368B7" w:rsidRDefault="004504FA" w:rsidP="00813AFF">
      <w:pPr>
        <w:ind w:firstLine="720"/>
        <w:jc w:val="both"/>
      </w:pPr>
      <w:bookmarkStart w:id="5" w:name="sub_123"/>
      <w:bookmarkEnd w:id="4"/>
      <w:r w:rsidRPr="00A368B7">
        <w:rPr>
          <w:rStyle w:val="af6"/>
          <w:bCs/>
        </w:rPr>
        <w:t>адресный реестр</w:t>
      </w:r>
      <w:r w:rsidRPr="00A368B7">
        <w:t xml:space="preserve"> - банк пространственно привязанной адресной информации по объектам недвижимости, являющимся объектами градостроительной деятельности.</w:t>
      </w:r>
    </w:p>
    <w:p w:rsidR="004504FA" w:rsidRPr="00A368B7" w:rsidRDefault="004504FA" w:rsidP="00813AFF">
      <w:pPr>
        <w:ind w:firstLine="720"/>
        <w:jc w:val="both"/>
      </w:pPr>
      <w:bookmarkStart w:id="6" w:name="sub_124"/>
      <w:bookmarkEnd w:id="5"/>
      <w:proofErr w:type="gramStart"/>
      <w:r w:rsidRPr="00A368B7">
        <w:rPr>
          <w:rStyle w:val="af6"/>
          <w:bCs/>
        </w:rPr>
        <w:lastRenderedPageBreak/>
        <w:t>дежурный план</w:t>
      </w:r>
      <w:r w:rsidRPr="00A368B7">
        <w:t xml:space="preserve"> - план, на котором в графической и текстовой формах фиксируются все планируемые и произошедшие изменения в застройке города;</w:t>
      </w:r>
      <w:proofErr w:type="gramEnd"/>
    </w:p>
    <w:p w:rsidR="004504FA" w:rsidRPr="00A368B7" w:rsidRDefault="004504FA" w:rsidP="00813AFF">
      <w:pPr>
        <w:ind w:firstLine="720"/>
        <w:jc w:val="both"/>
      </w:pPr>
      <w:bookmarkStart w:id="7" w:name="sub_125"/>
      <w:bookmarkEnd w:id="6"/>
      <w:r w:rsidRPr="00A368B7">
        <w:rPr>
          <w:rStyle w:val="af6"/>
          <w:bCs/>
        </w:rPr>
        <w:t>адресный план</w:t>
      </w:r>
      <w:r w:rsidRPr="00A368B7">
        <w:t xml:space="preserve"> - часть дежурного плана, содержащая информацию о расположении, конфигурации, номере, местоположении и наименовании объектов градостроительной деятельности, в том числе объектов улично-дорожной сети и элементов планировочной структуры. Адресный план может быть выполнен как для всего города, так и для разных планировочных элементов городской территории;</w:t>
      </w:r>
    </w:p>
    <w:p w:rsidR="004504FA" w:rsidRPr="00A368B7" w:rsidRDefault="004504FA" w:rsidP="00813AFF">
      <w:pPr>
        <w:ind w:firstLine="720"/>
        <w:jc w:val="both"/>
      </w:pPr>
      <w:bookmarkStart w:id="8" w:name="sub_126"/>
      <w:bookmarkEnd w:id="7"/>
      <w:r w:rsidRPr="00A368B7">
        <w:rPr>
          <w:rStyle w:val="af6"/>
          <w:bCs/>
        </w:rPr>
        <w:t xml:space="preserve">адресный номер (номер объекта адресации) </w:t>
      </w:r>
      <w:r w:rsidRPr="00A368B7">
        <w:t>- реквизит адреса, представляющий собой последовательность цифр с возможным добавлением буквы;</w:t>
      </w:r>
    </w:p>
    <w:p w:rsidR="004504FA" w:rsidRPr="00A368B7" w:rsidRDefault="004504FA" w:rsidP="00813AFF">
      <w:pPr>
        <w:ind w:firstLine="720"/>
        <w:jc w:val="both"/>
      </w:pPr>
      <w:bookmarkStart w:id="9" w:name="sub_127"/>
      <w:bookmarkEnd w:id="8"/>
      <w:r w:rsidRPr="00A368B7">
        <w:rPr>
          <w:rStyle w:val="af6"/>
          <w:bCs/>
        </w:rPr>
        <w:t>земельный участок</w:t>
      </w:r>
      <w:r w:rsidRPr="00A368B7">
        <w:t xml:space="preserve"> - часть поверхности земли, границы которой описаны и удостоверены в установленном порядке;</w:t>
      </w:r>
    </w:p>
    <w:p w:rsidR="004504FA" w:rsidRPr="00A368B7" w:rsidRDefault="004504FA" w:rsidP="00813AFF">
      <w:pPr>
        <w:ind w:firstLine="720"/>
        <w:jc w:val="both"/>
      </w:pPr>
      <w:bookmarkStart w:id="10" w:name="sub_128"/>
      <w:bookmarkEnd w:id="9"/>
      <w:r w:rsidRPr="00A368B7">
        <w:rPr>
          <w:rStyle w:val="af6"/>
          <w:bCs/>
        </w:rPr>
        <w:t>кадастровый квартал</w:t>
      </w:r>
      <w:r w:rsidRPr="00A368B7">
        <w:t xml:space="preserve"> - ограниченные красными линиями, природными и искусственными объектами территории, отнесенные к таковым в соответствии с кадастровым делением территории;</w:t>
      </w:r>
    </w:p>
    <w:p w:rsidR="004504FA" w:rsidRPr="00A368B7" w:rsidRDefault="004504FA" w:rsidP="00813AFF">
      <w:pPr>
        <w:ind w:firstLine="720"/>
        <w:jc w:val="both"/>
      </w:pPr>
      <w:bookmarkStart w:id="11" w:name="sub_129"/>
      <w:bookmarkEnd w:id="10"/>
      <w:r w:rsidRPr="00A368B7">
        <w:rPr>
          <w:rStyle w:val="af6"/>
          <w:bCs/>
        </w:rPr>
        <w:t>кадастровый номер земельного участка</w:t>
      </w:r>
      <w:r w:rsidRPr="00A368B7">
        <w:t xml:space="preserve"> - уникальный, не повторяющийся во времени и на территории Российской Федерации номер объекта, который присваивается при его формировании в соответствии с утвержденным порядком и сохраняется, пока он существует как объект зарегистрированного права.</w:t>
      </w:r>
    </w:p>
    <w:p w:rsidR="004504FA" w:rsidRPr="00A368B7" w:rsidRDefault="004504FA" w:rsidP="00813AFF">
      <w:pPr>
        <w:ind w:firstLine="720"/>
        <w:jc w:val="both"/>
      </w:pPr>
      <w:bookmarkStart w:id="12" w:name="sub_13"/>
      <w:bookmarkEnd w:id="11"/>
      <w:r w:rsidRPr="00A368B7">
        <w:t>1.3. Заявителем для получения муниципальной услуги является физическое или юридическое лицо, заинтересованное в получении  муниципальной услуги (далее - заявитель).</w:t>
      </w:r>
    </w:p>
    <w:p w:rsidR="004504FA" w:rsidRPr="00A368B7" w:rsidRDefault="004504FA" w:rsidP="00813AFF">
      <w:pPr>
        <w:ind w:firstLine="720"/>
        <w:jc w:val="both"/>
      </w:pPr>
      <w:bookmarkStart w:id="13" w:name="sub_14"/>
      <w:bookmarkEnd w:id="12"/>
      <w:r w:rsidRPr="00A368B7">
        <w:t>1.4. Информация о муниципальной услуге внесена в Реестр муниципальных услуг, предоставляемых органами местного самоуправления муниципального образования Малмыжское   городское поселение Малмыжского района Кировской области.</w:t>
      </w:r>
    </w:p>
    <w:bookmarkEnd w:id="13"/>
    <w:p w:rsidR="004504FA" w:rsidRPr="00A368B7" w:rsidRDefault="004504FA" w:rsidP="00813AFF">
      <w:pPr>
        <w:ind w:firstLine="720"/>
        <w:jc w:val="both"/>
      </w:pPr>
    </w:p>
    <w:p w:rsidR="004504FA" w:rsidRPr="00A368B7" w:rsidRDefault="004504FA" w:rsidP="00813AFF">
      <w:pPr>
        <w:pStyle w:val="10"/>
        <w:jc w:val="center"/>
        <w:rPr>
          <w:rFonts w:ascii="Times New Roman" w:hAnsi="Times New Roman" w:cs="Times New Roman"/>
          <w:sz w:val="28"/>
          <w:szCs w:val="28"/>
        </w:rPr>
      </w:pPr>
      <w:bookmarkStart w:id="14" w:name="sub_20"/>
      <w:r w:rsidRPr="00A368B7">
        <w:rPr>
          <w:rFonts w:ascii="Times New Roman" w:hAnsi="Times New Roman" w:cs="Times New Roman"/>
          <w:sz w:val="28"/>
          <w:szCs w:val="28"/>
        </w:rPr>
        <w:t>2. Стандарт предоставления муниципальной услуги</w:t>
      </w:r>
    </w:p>
    <w:bookmarkEnd w:id="14"/>
    <w:p w:rsidR="004504FA" w:rsidRPr="00A368B7" w:rsidRDefault="004504FA" w:rsidP="00813AFF">
      <w:pPr>
        <w:ind w:firstLine="720"/>
        <w:jc w:val="both"/>
      </w:pPr>
    </w:p>
    <w:p w:rsidR="004504FA" w:rsidRPr="00A368B7" w:rsidRDefault="004504FA" w:rsidP="00813AFF">
      <w:pPr>
        <w:ind w:firstLine="720"/>
        <w:jc w:val="both"/>
      </w:pPr>
      <w:bookmarkStart w:id="15" w:name="sub_21"/>
      <w:r w:rsidRPr="00A368B7">
        <w:t>2.1. Наименование муниципальной услуги: "Присвоение адреса объекту недвижимости» (далее - муниципальная услуга).</w:t>
      </w:r>
    </w:p>
    <w:p w:rsidR="004504FA" w:rsidRPr="00A368B7" w:rsidRDefault="004504FA" w:rsidP="00813AFF">
      <w:pPr>
        <w:ind w:firstLine="720"/>
        <w:jc w:val="both"/>
      </w:pPr>
      <w:bookmarkStart w:id="16" w:name="sub_22"/>
      <w:bookmarkEnd w:id="15"/>
      <w:r w:rsidRPr="00A368B7">
        <w:t>2.2. Муниципальная услуга предоставляется:</w:t>
      </w:r>
    </w:p>
    <w:p w:rsidR="004504FA" w:rsidRPr="00A368B7" w:rsidRDefault="004504FA" w:rsidP="00813AFF">
      <w:pPr>
        <w:ind w:firstLine="720"/>
        <w:jc w:val="both"/>
      </w:pPr>
      <w:bookmarkStart w:id="17" w:name="sub_221"/>
      <w:bookmarkEnd w:id="16"/>
      <w:r w:rsidRPr="00A368B7">
        <w:t>2.2.1. Администрацией Малмыжского городского поселения Малмыжского района Кировской области  (далее - администрация).</w:t>
      </w:r>
    </w:p>
    <w:bookmarkEnd w:id="17"/>
    <w:p w:rsidR="004504FA" w:rsidRPr="00A368B7" w:rsidRDefault="004504FA" w:rsidP="00813AFF">
      <w:pPr>
        <w:ind w:firstLine="720"/>
        <w:jc w:val="both"/>
      </w:pPr>
      <w:r w:rsidRPr="00A368B7">
        <w:t xml:space="preserve">Адрес: 610920,  Киров обл.,  Малмыжский район, </w:t>
      </w:r>
      <w:proofErr w:type="gramStart"/>
      <w:r w:rsidRPr="00A368B7">
        <w:t>г</w:t>
      </w:r>
      <w:proofErr w:type="gramEnd"/>
      <w:r w:rsidRPr="00A368B7">
        <w:t>. Малмыж, ул. Чернышевского, д. 4, кабинет 3.</w:t>
      </w:r>
    </w:p>
    <w:p w:rsidR="004504FA" w:rsidRPr="00A368B7" w:rsidRDefault="004504FA" w:rsidP="00813AFF">
      <w:pPr>
        <w:ind w:firstLine="720"/>
        <w:jc w:val="both"/>
      </w:pPr>
      <w:r w:rsidRPr="00A368B7">
        <w:t xml:space="preserve">Часы приема: понедельник, вторник, среда, четверг, пятница </w:t>
      </w:r>
    </w:p>
    <w:p w:rsidR="004504FA" w:rsidRPr="00A368B7" w:rsidRDefault="004504FA" w:rsidP="00813AFF">
      <w:pPr>
        <w:ind w:firstLine="720"/>
        <w:jc w:val="both"/>
      </w:pPr>
      <w:r w:rsidRPr="00A368B7">
        <w:t>с 8-00 до 12-00часов.</w:t>
      </w:r>
    </w:p>
    <w:p w:rsidR="004504FA" w:rsidRPr="00A368B7" w:rsidRDefault="004504FA" w:rsidP="00813AFF">
      <w:pPr>
        <w:ind w:firstLine="720"/>
        <w:jc w:val="both"/>
      </w:pPr>
      <w:r w:rsidRPr="00A368B7">
        <w:t xml:space="preserve">Электронная почта: </w:t>
      </w:r>
      <w:hyperlink r:id="rId7" w:history="1">
        <w:r w:rsidRPr="00A368B7">
          <w:rPr>
            <w:rStyle w:val="a6"/>
          </w:rPr>
          <w:t>a</w:t>
        </w:r>
        <w:r w:rsidRPr="00A368B7">
          <w:rPr>
            <w:rStyle w:val="a6"/>
            <w:lang w:val="en-US"/>
          </w:rPr>
          <w:t>dmgormalmyzh</w:t>
        </w:r>
        <w:r w:rsidRPr="00A368B7">
          <w:rPr>
            <w:rStyle w:val="a6"/>
          </w:rPr>
          <w:t>@</w:t>
        </w:r>
        <w:r w:rsidRPr="00A368B7">
          <w:rPr>
            <w:rStyle w:val="a6"/>
            <w:lang w:val="en-US"/>
          </w:rPr>
          <w:t>mail</w:t>
        </w:r>
        <w:r w:rsidRPr="00A368B7">
          <w:rPr>
            <w:rStyle w:val="a6"/>
          </w:rPr>
          <w:t>.</w:t>
        </w:r>
        <w:proofErr w:type="spellStart"/>
        <w:r w:rsidRPr="00A368B7">
          <w:rPr>
            <w:rStyle w:val="a6"/>
          </w:rPr>
          <w:t>ru</w:t>
        </w:r>
        <w:proofErr w:type="spellEnd"/>
      </w:hyperlink>
    </w:p>
    <w:p w:rsidR="004504FA" w:rsidRPr="00A368B7" w:rsidRDefault="004504FA" w:rsidP="00813AFF">
      <w:pPr>
        <w:ind w:firstLine="720"/>
        <w:jc w:val="both"/>
      </w:pPr>
      <w:r w:rsidRPr="00A368B7">
        <w:t>Телефон: 2-26-51.</w:t>
      </w:r>
    </w:p>
    <w:p w:rsidR="004504FA" w:rsidRPr="00A368B7" w:rsidRDefault="004504FA" w:rsidP="00813AFF">
      <w:pPr>
        <w:ind w:firstLine="720"/>
        <w:jc w:val="both"/>
      </w:pPr>
      <w:r w:rsidRPr="00A368B7">
        <w:t>В предоставлении муниципальной услуги участвуют:</w:t>
      </w:r>
    </w:p>
    <w:p w:rsidR="004504FA" w:rsidRPr="00A368B7" w:rsidRDefault="004504FA" w:rsidP="00813AFF">
      <w:pPr>
        <w:ind w:firstLine="720"/>
        <w:jc w:val="both"/>
      </w:pPr>
      <w:r w:rsidRPr="00A368B7">
        <w:lastRenderedPageBreak/>
        <w:t xml:space="preserve">Управление Федеральной службы государственной регистрации, кадастра и картографии по Кировской области в части выдачи сведений о зарегистрированных правах на объекты недвижимости (Малмыжский отдел </w:t>
      </w:r>
      <w:proofErr w:type="spellStart"/>
      <w:r w:rsidRPr="00A368B7">
        <w:t>Вятско-Полянский</w:t>
      </w:r>
      <w:proofErr w:type="spellEnd"/>
      <w:r w:rsidRPr="00A368B7">
        <w:t xml:space="preserve"> филиал).</w:t>
      </w:r>
    </w:p>
    <w:p w:rsidR="004504FA" w:rsidRPr="00A368B7" w:rsidRDefault="004504FA" w:rsidP="00813AFF">
      <w:pPr>
        <w:ind w:firstLine="720"/>
        <w:jc w:val="both"/>
      </w:pPr>
      <w:r w:rsidRPr="00A368B7">
        <w:t>Адрес: 610920 г. Малмыж, ул. Ленина, д. 27.</w:t>
      </w:r>
    </w:p>
    <w:p w:rsidR="004504FA" w:rsidRPr="00A368B7" w:rsidRDefault="004504FA" w:rsidP="00813AFF">
      <w:pPr>
        <w:ind w:firstLine="720"/>
        <w:jc w:val="both"/>
      </w:pPr>
      <w:r w:rsidRPr="00A368B7">
        <w:t>Телефон: 2-05-56; 2-25-31.</w:t>
      </w:r>
    </w:p>
    <w:p w:rsidR="004504FA" w:rsidRPr="00A368B7" w:rsidRDefault="004504FA" w:rsidP="00813AFF">
      <w:pPr>
        <w:ind w:firstLine="720"/>
        <w:jc w:val="both"/>
      </w:pPr>
      <w:r w:rsidRPr="00A368B7">
        <w:t xml:space="preserve">Федеральное бюджетное учреждение "Кадастровая палата" по Кировской области в части предоставления кадастровых паспортов (кадастровых выписок) на </w:t>
      </w:r>
      <w:hyperlink w:anchor="sub_127" w:history="1">
        <w:r w:rsidRPr="00400C97">
          <w:rPr>
            <w:rStyle w:val="ac"/>
          </w:rPr>
          <w:t>земельные участки</w:t>
        </w:r>
      </w:hyperlink>
      <w:r w:rsidRPr="00400C97">
        <w:t>.</w:t>
      </w:r>
    </w:p>
    <w:p w:rsidR="004504FA" w:rsidRPr="00A368B7" w:rsidRDefault="004504FA" w:rsidP="00813AFF">
      <w:pPr>
        <w:ind w:firstLine="720"/>
        <w:jc w:val="both"/>
      </w:pPr>
      <w:r w:rsidRPr="00A368B7">
        <w:t>Адрес: 610035 г. Киров, ул. Энгельса, д. 8.</w:t>
      </w:r>
    </w:p>
    <w:p w:rsidR="004504FA" w:rsidRPr="00A368B7" w:rsidRDefault="004504FA" w:rsidP="00813AFF">
      <w:pPr>
        <w:ind w:firstLine="720"/>
        <w:jc w:val="both"/>
      </w:pPr>
      <w:r w:rsidRPr="00A368B7">
        <w:t>Тел./факс (833-2) 57-26-31.</w:t>
      </w:r>
    </w:p>
    <w:p w:rsidR="004504FA" w:rsidRPr="00A368B7" w:rsidRDefault="004504FA" w:rsidP="00813AFF">
      <w:pPr>
        <w:ind w:firstLine="720"/>
        <w:jc w:val="both"/>
      </w:pPr>
      <w:r w:rsidRPr="00A368B7">
        <w:t xml:space="preserve">Адрес обращения в </w:t>
      </w:r>
      <w:proofErr w:type="gramStart"/>
      <w:r w:rsidRPr="00A368B7">
        <w:t>г</w:t>
      </w:r>
      <w:proofErr w:type="gramEnd"/>
      <w:r w:rsidRPr="00A368B7">
        <w:t xml:space="preserve">. Малмыже:  ул. Чернышевского, 4,  кааб.  43; тел. 2-18-91. </w:t>
      </w:r>
    </w:p>
    <w:p w:rsidR="004504FA" w:rsidRPr="00A368B7" w:rsidRDefault="004504FA" w:rsidP="00813AFF">
      <w:pPr>
        <w:ind w:firstLine="720"/>
        <w:jc w:val="both"/>
      </w:pPr>
      <w:proofErr w:type="gramStart"/>
      <w:r w:rsidRPr="00A368B7">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proofErr w:type="gramEnd"/>
    </w:p>
    <w:p w:rsidR="004504FA" w:rsidRPr="00A368B7" w:rsidRDefault="004504FA" w:rsidP="00813AFF">
      <w:pPr>
        <w:ind w:firstLine="720"/>
        <w:jc w:val="both"/>
      </w:pPr>
      <w:bookmarkStart w:id="18" w:name="sub_23"/>
      <w:r w:rsidRPr="00A368B7">
        <w:t xml:space="preserve">2.3. Предоставление муниципальной услуги осуществляется в соответствии </w:t>
      </w:r>
      <w:proofErr w:type="gramStart"/>
      <w:r w:rsidRPr="00A368B7">
        <w:t>с</w:t>
      </w:r>
      <w:proofErr w:type="gramEnd"/>
      <w:r w:rsidRPr="00A368B7">
        <w:t>:</w:t>
      </w:r>
    </w:p>
    <w:bookmarkEnd w:id="18"/>
    <w:p w:rsidR="004504FA" w:rsidRPr="00A368B7" w:rsidRDefault="004504FA" w:rsidP="00813AFF">
      <w:pPr>
        <w:ind w:firstLine="720"/>
        <w:jc w:val="both"/>
      </w:pPr>
      <w:r w:rsidRPr="00A368B7">
        <w:t xml:space="preserve">- </w:t>
      </w:r>
      <w:hyperlink r:id="rId8" w:history="1">
        <w:r w:rsidRPr="00400C97">
          <w:rPr>
            <w:rStyle w:val="ac"/>
          </w:rPr>
          <w:t>Федеральным законом</w:t>
        </w:r>
      </w:hyperlink>
      <w:r w:rsidRPr="00A368B7">
        <w:t xml:space="preserve"> "Об общих принципах организации местного самоуправления в Российской Федерации" от 06.10.2003 N 131-ФЗ ("Собрание законодательства Российской Федерации", 06.10.2003, N 40, ст. 3822);</w:t>
      </w:r>
    </w:p>
    <w:p w:rsidR="004504FA" w:rsidRPr="00400C97" w:rsidRDefault="004504FA" w:rsidP="00813AFF">
      <w:pPr>
        <w:ind w:firstLine="720"/>
        <w:jc w:val="both"/>
      </w:pPr>
      <w:r w:rsidRPr="00400C97">
        <w:t xml:space="preserve">- </w:t>
      </w:r>
      <w:hyperlink r:id="rId9" w:history="1">
        <w:r w:rsidRPr="00400C97">
          <w:rPr>
            <w:rStyle w:val="ac"/>
          </w:rPr>
          <w:t>Федеральным законом</w:t>
        </w:r>
      </w:hyperlink>
      <w:r w:rsidRPr="00400C97">
        <w:t xml:space="preserve"> "О государственном кадастре недвижимости" от 24.07.2007 N 221-ФЗ, ст. 15 ("Собрание законодательства Российской Федерации", 30.07.2007, N 31, ст. 4017, "Российская газета", N 165, 01.08.2007, "Парламентская газета", N 99-101, 09.08.2007);</w:t>
      </w:r>
    </w:p>
    <w:p w:rsidR="004504FA" w:rsidRPr="00A368B7" w:rsidRDefault="004504FA" w:rsidP="00813AFF">
      <w:pPr>
        <w:ind w:firstLine="720"/>
        <w:jc w:val="both"/>
      </w:pPr>
      <w:r w:rsidRPr="00A368B7">
        <w:t xml:space="preserve">- </w:t>
      </w:r>
      <w:hyperlink r:id="rId10" w:history="1">
        <w:r w:rsidRPr="00400C97">
          <w:rPr>
            <w:rStyle w:val="ac"/>
          </w:rPr>
          <w:t>постановлением</w:t>
        </w:r>
      </w:hyperlink>
      <w:r w:rsidRPr="00A368B7">
        <w:t xml:space="preserve"> Правительства Российской Федерации "Об информационном взаимодействии при ведении государственного кадастра недвижимости" от 18.08.2008 N 618 ("Собрание законодательства Российской Федерации", 25.08.2008, N 34, ст. 3927, "Российская газета", N 180, 27.08.2008);</w:t>
      </w:r>
    </w:p>
    <w:p w:rsidR="004504FA" w:rsidRPr="00A368B7" w:rsidRDefault="004504FA" w:rsidP="00813AFF">
      <w:pPr>
        <w:ind w:firstLine="720"/>
        <w:jc w:val="both"/>
      </w:pPr>
      <w:r w:rsidRPr="00A368B7">
        <w:t>- настоящим административным регламентом.</w:t>
      </w:r>
    </w:p>
    <w:p w:rsidR="004504FA" w:rsidRPr="00A368B7" w:rsidRDefault="004504FA" w:rsidP="00813AFF">
      <w:pPr>
        <w:ind w:firstLine="720"/>
        <w:jc w:val="both"/>
      </w:pPr>
      <w:bookmarkStart w:id="19" w:name="sub_24"/>
      <w:r w:rsidRPr="00A368B7">
        <w:t>2.4. Результатом предоставления муниципальной услуги является:</w:t>
      </w:r>
    </w:p>
    <w:bookmarkEnd w:id="19"/>
    <w:p w:rsidR="004504FA" w:rsidRPr="00A368B7" w:rsidRDefault="004504FA" w:rsidP="00813AFF">
      <w:pPr>
        <w:ind w:firstLine="720"/>
        <w:jc w:val="both"/>
      </w:pPr>
      <w:r w:rsidRPr="00A368B7">
        <w:t>- выдача заявителю постановления о присвоении адресного ориентира объекту недвижимости;</w:t>
      </w:r>
    </w:p>
    <w:p w:rsidR="004504FA" w:rsidRPr="00A368B7" w:rsidRDefault="004504FA" w:rsidP="00813AFF">
      <w:pPr>
        <w:ind w:firstLine="720"/>
        <w:jc w:val="both"/>
      </w:pPr>
      <w:r w:rsidRPr="00A368B7">
        <w:t xml:space="preserve">- письменное информирование заявителя с указанием причин отказа в выдаче  постановления о регистрации </w:t>
      </w:r>
      <w:hyperlink w:anchor="sub_122" w:history="1">
        <w:r w:rsidRPr="00400C97">
          <w:rPr>
            <w:rStyle w:val="ac"/>
          </w:rPr>
          <w:t>адреса</w:t>
        </w:r>
      </w:hyperlink>
      <w:r w:rsidRPr="00A368B7">
        <w:t xml:space="preserve"> объекта недвижимости.</w:t>
      </w:r>
    </w:p>
    <w:p w:rsidR="004504FA" w:rsidRPr="00A368B7" w:rsidRDefault="004504FA" w:rsidP="00813AFF">
      <w:pPr>
        <w:ind w:firstLine="720"/>
        <w:jc w:val="both"/>
      </w:pPr>
      <w:bookmarkStart w:id="20" w:name="sub_25"/>
      <w:r w:rsidRPr="00A368B7">
        <w:t>2.5. Перечень документов, необходимых для предоставления муниципальной услуги.</w:t>
      </w:r>
    </w:p>
    <w:p w:rsidR="004504FA" w:rsidRPr="00A368B7" w:rsidRDefault="004504FA" w:rsidP="00813AFF">
      <w:pPr>
        <w:ind w:firstLine="720"/>
        <w:jc w:val="both"/>
      </w:pPr>
      <w:bookmarkStart w:id="21" w:name="sub_251"/>
      <w:bookmarkEnd w:id="20"/>
      <w:r w:rsidRPr="00A368B7">
        <w:lastRenderedPageBreak/>
        <w:t>2.5.1. Для предоставления муниципальной услуги необходимы следующие документы:</w:t>
      </w:r>
    </w:p>
    <w:bookmarkEnd w:id="21"/>
    <w:p w:rsidR="004504FA" w:rsidRPr="00400C97" w:rsidRDefault="004504FA" w:rsidP="00813AFF">
      <w:pPr>
        <w:ind w:firstLine="720"/>
        <w:jc w:val="both"/>
      </w:pPr>
      <w:r w:rsidRPr="00400C97">
        <w:t>- заявление о выдаче постановления о присвоении адреса объекту недвижимости (</w:t>
      </w:r>
      <w:hyperlink w:anchor="sub_1001" w:history="1">
        <w:r w:rsidRPr="00400C97">
          <w:rPr>
            <w:rStyle w:val="ac"/>
          </w:rPr>
          <w:t>приложение N 1</w:t>
        </w:r>
      </w:hyperlink>
      <w:r w:rsidRPr="00400C97">
        <w:t>);</w:t>
      </w:r>
    </w:p>
    <w:p w:rsidR="004504FA" w:rsidRPr="00A368B7" w:rsidRDefault="004504FA" w:rsidP="00813AFF">
      <w:pPr>
        <w:ind w:firstLine="720"/>
        <w:jc w:val="both"/>
      </w:pPr>
      <w:r w:rsidRPr="00A368B7">
        <w:t>- правоустанавливающие документы на объект  недвижимости;</w:t>
      </w:r>
    </w:p>
    <w:p w:rsidR="004504FA" w:rsidRPr="00A368B7" w:rsidRDefault="004504FA" w:rsidP="00813AFF">
      <w:pPr>
        <w:ind w:firstLine="720"/>
        <w:jc w:val="both"/>
      </w:pPr>
      <w:r w:rsidRPr="00A368B7">
        <w:t>- кадастровый паспорт земельного участка (кадастровая выписка о земельном участке).</w:t>
      </w:r>
    </w:p>
    <w:p w:rsidR="004504FA" w:rsidRPr="00A368B7" w:rsidRDefault="004504FA" w:rsidP="00813AFF">
      <w:pPr>
        <w:ind w:firstLine="720"/>
        <w:jc w:val="both"/>
      </w:pPr>
      <w:bookmarkStart w:id="22" w:name="sub_252"/>
      <w:r w:rsidRPr="00A368B7">
        <w:t xml:space="preserve">2.5.2. Общие требования, предъявляемые к документам, представляемым заявителем. Заявление о предоставлении муниципальной услуги составляется заявителем по форме в соответствии с </w:t>
      </w:r>
      <w:hyperlink w:anchor="sub_1001" w:history="1">
        <w:r w:rsidRPr="00400C97">
          <w:rPr>
            <w:rStyle w:val="ac"/>
          </w:rPr>
          <w:t>приложением N 1</w:t>
        </w:r>
      </w:hyperlink>
      <w:r w:rsidRPr="00400C97">
        <w:t xml:space="preserve"> к настоящему регламенту с указанием почтового </w:t>
      </w:r>
      <w:hyperlink w:anchor="sub_122" w:history="1">
        <w:r w:rsidRPr="00400C97">
          <w:rPr>
            <w:rStyle w:val="ac"/>
          </w:rPr>
          <w:t>адреса</w:t>
        </w:r>
      </w:hyperlink>
      <w:r w:rsidRPr="00400C97">
        <w:t xml:space="preserve"> и к</w:t>
      </w:r>
      <w:r w:rsidRPr="00A368B7">
        <w:t>онтактного телефона заявителя.</w:t>
      </w:r>
    </w:p>
    <w:bookmarkEnd w:id="22"/>
    <w:p w:rsidR="004504FA" w:rsidRPr="00A368B7" w:rsidRDefault="004504FA" w:rsidP="00813AFF">
      <w:pPr>
        <w:ind w:firstLine="720"/>
        <w:jc w:val="both"/>
      </w:pPr>
      <w:r w:rsidRPr="00A368B7">
        <w:t>Заявление может быть выполнено от руки или напечатано посредством электронных печатающих устройств.</w:t>
      </w:r>
    </w:p>
    <w:p w:rsidR="004504FA" w:rsidRPr="00A368B7" w:rsidRDefault="004504FA" w:rsidP="00813AFF">
      <w:pPr>
        <w:ind w:firstLine="720"/>
        <w:jc w:val="both"/>
      </w:pPr>
      <w:r w:rsidRPr="00A368B7">
        <w:t>Документы не должны быть исполнены карандашом.</w:t>
      </w:r>
    </w:p>
    <w:p w:rsidR="004504FA" w:rsidRPr="00A368B7" w:rsidRDefault="004504FA" w:rsidP="00813AFF">
      <w:pPr>
        <w:ind w:firstLine="720"/>
        <w:jc w:val="both"/>
      </w:pPr>
      <w:r w:rsidRPr="00A368B7">
        <w:t>Документы не должны иметь серьезных повреждений, наличие которых не позволяет однозначно истолковывать их содержание.</w:t>
      </w:r>
    </w:p>
    <w:p w:rsidR="004504FA" w:rsidRPr="00A368B7" w:rsidRDefault="004504FA" w:rsidP="00813AFF">
      <w:pPr>
        <w:ind w:firstLine="720"/>
        <w:jc w:val="both"/>
      </w:pPr>
      <w:bookmarkStart w:id="23" w:name="sub_253"/>
      <w:r w:rsidRPr="00A368B7">
        <w:t>2.5.3.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bookmarkEnd w:id="23"/>
    <w:p w:rsidR="004504FA" w:rsidRPr="00A368B7" w:rsidRDefault="004504FA" w:rsidP="00813AFF">
      <w:pPr>
        <w:ind w:firstLine="720"/>
        <w:jc w:val="both"/>
      </w:pPr>
      <w:r w:rsidRPr="00A368B7">
        <w:t>- кадастровый паспорт земельного участка (кадастровая выписка о земельном участке) - федеральное бюджетное учреждение "Кадастровая палата" по Кировской области;</w:t>
      </w:r>
    </w:p>
    <w:p w:rsidR="004504FA" w:rsidRPr="00A368B7" w:rsidRDefault="004504FA" w:rsidP="00813AFF">
      <w:pPr>
        <w:ind w:firstLine="720"/>
        <w:jc w:val="both"/>
      </w:pPr>
      <w:r w:rsidRPr="00A368B7">
        <w:t>- сведения о зарегистрированных правах на объекты недвижимости - Управление Федеральной службы государственной регистрации, кадастра и картографии по Кировской области;</w:t>
      </w:r>
    </w:p>
    <w:p w:rsidR="004504FA" w:rsidRPr="00A368B7" w:rsidRDefault="004504FA" w:rsidP="00813AFF">
      <w:pPr>
        <w:ind w:firstLine="720"/>
        <w:jc w:val="both"/>
      </w:pPr>
      <w:bookmarkStart w:id="24" w:name="sub_254"/>
      <w:r w:rsidRPr="00A368B7">
        <w:t>2.5.4. Запрещается требовать от заявителя:</w:t>
      </w:r>
    </w:p>
    <w:bookmarkEnd w:id="24"/>
    <w:p w:rsidR="004504FA" w:rsidRPr="00A368B7" w:rsidRDefault="004504FA" w:rsidP="00813AFF">
      <w:pPr>
        <w:ind w:firstLine="720"/>
        <w:jc w:val="both"/>
      </w:pPr>
      <w:r w:rsidRPr="00A368B7">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504FA" w:rsidRPr="00A368B7" w:rsidRDefault="004504FA" w:rsidP="00813AFF">
      <w:pPr>
        <w:ind w:firstLine="720"/>
        <w:jc w:val="both"/>
      </w:pPr>
      <w:r w:rsidRPr="00A368B7">
        <w:t>-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w:t>
      </w:r>
    </w:p>
    <w:p w:rsidR="004504FA" w:rsidRPr="00A368B7" w:rsidRDefault="004504FA" w:rsidP="00813AFF">
      <w:pPr>
        <w:ind w:firstLine="720"/>
        <w:jc w:val="both"/>
      </w:pPr>
      <w:bookmarkStart w:id="25" w:name="sub_26"/>
      <w:r w:rsidRPr="00A368B7">
        <w:t>2.6. Основание для отказа в предоставлении (приостановления) муниципальной услуги:</w:t>
      </w:r>
    </w:p>
    <w:p w:rsidR="004504FA" w:rsidRPr="00A368B7" w:rsidRDefault="004504FA" w:rsidP="00813AFF">
      <w:pPr>
        <w:ind w:firstLine="720"/>
        <w:jc w:val="both"/>
      </w:pPr>
      <w:bookmarkStart w:id="26" w:name="sub_261"/>
      <w:bookmarkEnd w:id="25"/>
      <w:r w:rsidRPr="00A368B7">
        <w:t>2.6.1. Выявление в представленных документах недостоверной и (или) неточной информации.</w:t>
      </w:r>
    </w:p>
    <w:p w:rsidR="004504FA" w:rsidRPr="00A368B7" w:rsidRDefault="004504FA" w:rsidP="00813AFF">
      <w:pPr>
        <w:ind w:firstLine="720"/>
        <w:jc w:val="both"/>
      </w:pPr>
      <w:bookmarkStart w:id="27" w:name="sub_262"/>
      <w:bookmarkEnd w:id="26"/>
      <w:r w:rsidRPr="00A368B7">
        <w:t xml:space="preserve">2.6.2. Отсутствие возможности идентифицировать местоположение </w:t>
      </w:r>
      <w:hyperlink w:anchor="sub_127" w:history="1">
        <w:r w:rsidRPr="00400C97">
          <w:rPr>
            <w:rStyle w:val="ac"/>
          </w:rPr>
          <w:t>земельного участка</w:t>
        </w:r>
      </w:hyperlink>
      <w:r w:rsidRPr="00400C97">
        <w:t xml:space="preserve"> </w:t>
      </w:r>
      <w:r w:rsidRPr="00A368B7">
        <w:t>и (или) объекта капитального строительства.</w:t>
      </w:r>
    </w:p>
    <w:p w:rsidR="004504FA" w:rsidRPr="00A368B7" w:rsidRDefault="004504FA" w:rsidP="00813AFF">
      <w:pPr>
        <w:ind w:firstLine="720"/>
        <w:jc w:val="both"/>
      </w:pPr>
      <w:bookmarkStart w:id="28" w:name="sub_27"/>
      <w:bookmarkEnd w:id="27"/>
      <w:r w:rsidRPr="00A368B7">
        <w:lastRenderedPageBreak/>
        <w:t>2.7. Предоставление муниципальной услуги осуществляется бесплатно.</w:t>
      </w:r>
    </w:p>
    <w:p w:rsidR="004504FA" w:rsidRPr="00A368B7" w:rsidRDefault="004504FA" w:rsidP="00813AFF">
      <w:pPr>
        <w:ind w:firstLine="720"/>
        <w:jc w:val="both"/>
      </w:pPr>
      <w:bookmarkStart w:id="29" w:name="sub_28"/>
      <w:bookmarkEnd w:id="28"/>
      <w:r w:rsidRPr="00A368B7">
        <w:t>2.8. Сроки предоставления муниципальной услуги.</w:t>
      </w:r>
    </w:p>
    <w:bookmarkEnd w:id="29"/>
    <w:p w:rsidR="004504FA" w:rsidRPr="00A368B7" w:rsidRDefault="004504FA" w:rsidP="00813AFF">
      <w:pPr>
        <w:ind w:firstLine="720"/>
        <w:jc w:val="both"/>
      </w:pPr>
      <w:r w:rsidRPr="00A368B7">
        <w:t>- в соответствии с законодательством Российской Федерации  постановление о присвоении адреса объекту недвижимости выдается заявителю в течение 30 дней со дня регистрации заявления;</w:t>
      </w:r>
    </w:p>
    <w:p w:rsidR="004504FA" w:rsidRPr="00A368B7" w:rsidRDefault="004504FA" w:rsidP="00813AFF">
      <w:pPr>
        <w:ind w:firstLine="720"/>
        <w:jc w:val="both"/>
      </w:pPr>
      <w:r w:rsidRPr="00A368B7">
        <w:t>- мотивированный письменный отказ в предоставлении муниципальной услуги направляется (вручается) заявителю не позднее 30 дней со дня регистрации заявления;</w:t>
      </w:r>
    </w:p>
    <w:p w:rsidR="004504FA" w:rsidRPr="00A368B7" w:rsidRDefault="004504FA" w:rsidP="00813AFF">
      <w:pPr>
        <w:ind w:firstLine="720"/>
        <w:jc w:val="both"/>
      </w:pPr>
      <w:r w:rsidRPr="00400C97">
        <w:t xml:space="preserve">-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w:t>
      </w:r>
      <w:r>
        <w:t>15</w:t>
      </w:r>
      <w:r w:rsidRPr="00400C97">
        <w:t xml:space="preserve"> минут;</w:t>
      </w:r>
    </w:p>
    <w:p w:rsidR="004504FA" w:rsidRPr="00A368B7" w:rsidRDefault="004504FA" w:rsidP="00813AFF">
      <w:pPr>
        <w:ind w:firstLine="720"/>
        <w:jc w:val="both"/>
      </w:pPr>
      <w:r w:rsidRPr="00A368B7">
        <w:t>- срок регистрации заявления заявителя о предоставлении муниципальной услуги - не более 1 рабочего дня.</w:t>
      </w:r>
    </w:p>
    <w:p w:rsidR="004504FA" w:rsidRPr="00A368B7" w:rsidRDefault="004504FA" w:rsidP="00813AFF">
      <w:pPr>
        <w:ind w:firstLine="720"/>
        <w:jc w:val="both"/>
      </w:pPr>
      <w:bookmarkStart w:id="30" w:name="sub_29"/>
      <w:r w:rsidRPr="00A368B7">
        <w:t>2.9. Требования к помещениям.</w:t>
      </w:r>
    </w:p>
    <w:p w:rsidR="004504FA" w:rsidRPr="00A368B7" w:rsidRDefault="004504FA" w:rsidP="00813AFF">
      <w:pPr>
        <w:ind w:firstLine="720"/>
        <w:jc w:val="both"/>
      </w:pPr>
      <w:bookmarkStart w:id="31" w:name="sub_291"/>
      <w:bookmarkEnd w:id="30"/>
      <w:r w:rsidRPr="00A368B7">
        <w:t>2.9.1. Требование к помещению, в котором предоставляется услуга.</w:t>
      </w:r>
    </w:p>
    <w:bookmarkEnd w:id="31"/>
    <w:p w:rsidR="004504FA" w:rsidRPr="00A368B7" w:rsidRDefault="004504FA" w:rsidP="00813AFF">
      <w:pPr>
        <w:ind w:firstLine="720"/>
        <w:jc w:val="both"/>
      </w:pPr>
      <w:r w:rsidRPr="00A368B7">
        <w:t>Здание, в котором размещается помещение, в котором предоставляется услуга (далее - здание), должно располагаться в пешеходной доступности от остановок общественного транспорта. Входы в здание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4504FA" w:rsidRPr="00A368B7" w:rsidRDefault="004504FA" w:rsidP="00813AFF">
      <w:pPr>
        <w:ind w:firstLine="720"/>
        <w:jc w:val="both"/>
      </w:pPr>
      <w:r w:rsidRPr="00A368B7">
        <w:t>На территории, прилегающей к зданию,  должна располагаться автостоянка для парковки автомобилей. Доступ к парковочным местам является бесплатным.</w:t>
      </w:r>
    </w:p>
    <w:p w:rsidR="004504FA" w:rsidRPr="00A368B7" w:rsidRDefault="004504FA" w:rsidP="00813AFF">
      <w:pPr>
        <w:ind w:firstLine="720"/>
        <w:jc w:val="both"/>
      </w:pPr>
      <w:r w:rsidRPr="00A368B7">
        <w:t>В здании предусматривается оборудование доступных мест общественного пользования (туалетов).</w:t>
      </w:r>
    </w:p>
    <w:p w:rsidR="004504FA" w:rsidRPr="00A368B7" w:rsidRDefault="004504FA" w:rsidP="00813AFF">
      <w:pPr>
        <w:ind w:firstLine="720"/>
        <w:jc w:val="both"/>
      </w:pPr>
      <w:r w:rsidRPr="00A368B7">
        <w:t xml:space="preserve">Помещения, в которых предоставляется услуга, должны соответствовать </w:t>
      </w:r>
      <w:hyperlink r:id="rId11" w:history="1">
        <w:r w:rsidRPr="00400C97">
          <w:rPr>
            <w:rStyle w:val="ac"/>
          </w:rPr>
          <w:t>Санитарно-эпидемиологическим правилам и нормативам</w:t>
        </w:r>
      </w:hyperlink>
      <w:r w:rsidRPr="00400C97">
        <w:t xml:space="preserve"> "Гигиенические требования к персональным электронно-вычислительным машинам и организации работы" </w:t>
      </w:r>
      <w:proofErr w:type="spellStart"/>
      <w:r w:rsidRPr="00400C97">
        <w:t>СанПиН</w:t>
      </w:r>
      <w:proofErr w:type="spellEnd"/>
      <w:r w:rsidRPr="00400C97">
        <w:t xml:space="preserve"> 2.2.2/2.4.1340-03, введенным в действие </w:t>
      </w:r>
      <w:hyperlink r:id="rId12" w:history="1">
        <w:r w:rsidRPr="00400C97">
          <w:rPr>
            <w:rStyle w:val="ac"/>
          </w:rPr>
          <w:t>постановлением</w:t>
        </w:r>
      </w:hyperlink>
      <w:r w:rsidRPr="00400C97">
        <w:t xml:space="preserve"> </w:t>
      </w:r>
      <w:r w:rsidRPr="00A368B7">
        <w:t>Главного государственного санитарного врача РФ от 03.06.2003 N 118. Помещения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4504FA" w:rsidRPr="00A368B7" w:rsidRDefault="004504FA" w:rsidP="00813AFF">
      <w:pPr>
        <w:ind w:firstLine="720"/>
        <w:jc w:val="both"/>
      </w:pPr>
      <w:r w:rsidRPr="00A368B7">
        <w:t>Помещение для непосредственного взаимодействия специалиста администрации  с заявителями должно быть организовано в виде отдельного кабинета. Кабинет приема заявителей должен быть оборудован информационной табличкой с указанием номера кабинета; фамилии, имени, отчества и должности специалиста, осуществляющего прием заявлений. Рабочее место специалиста должно быть оборудовано персональным компьютером с возможностью доступа к необходимым информационным базам данных.</w:t>
      </w:r>
    </w:p>
    <w:p w:rsidR="004504FA" w:rsidRPr="00A368B7" w:rsidRDefault="004504FA" w:rsidP="00813AFF">
      <w:pPr>
        <w:ind w:firstLine="720"/>
        <w:jc w:val="both"/>
      </w:pPr>
      <w:bookmarkStart w:id="32" w:name="sub_292"/>
      <w:r w:rsidRPr="00A368B7">
        <w:t>2.9.2. Требование к местам ожидания и местам для заполнения запросов о предоставлении услуги.</w:t>
      </w:r>
    </w:p>
    <w:bookmarkEnd w:id="32"/>
    <w:p w:rsidR="004504FA" w:rsidRPr="00A368B7" w:rsidRDefault="004504FA" w:rsidP="00813AFF">
      <w:pPr>
        <w:ind w:firstLine="720"/>
        <w:jc w:val="both"/>
      </w:pPr>
      <w:r w:rsidRPr="00A368B7">
        <w:lastRenderedPageBreak/>
        <w:t>Места ожидания должны соответствовать комфортным условиям для заявителей и оптимальным условиям работы должностных лиц.</w:t>
      </w:r>
    </w:p>
    <w:p w:rsidR="004504FA" w:rsidRPr="00A368B7" w:rsidRDefault="004504FA" w:rsidP="00813AFF">
      <w:pPr>
        <w:ind w:firstLine="720"/>
        <w:jc w:val="both"/>
      </w:pPr>
      <w:bookmarkStart w:id="33" w:name="sub_293"/>
      <w:r w:rsidRPr="00A368B7">
        <w:t>2.9.3. Требование к местам информирования и информационным материалам.</w:t>
      </w:r>
    </w:p>
    <w:bookmarkEnd w:id="33"/>
    <w:p w:rsidR="004504FA" w:rsidRPr="00A368B7" w:rsidRDefault="004504FA" w:rsidP="00813AFF">
      <w:pPr>
        <w:ind w:firstLine="720"/>
        <w:jc w:val="both"/>
      </w:pPr>
      <w:r w:rsidRPr="00A368B7">
        <w:t>Места информирования, расположенные в здании и предназначенные для ознакомления заявителей с информационными материалами, информационными стендами, стульями и столами для возможности оформления документов, канцелярскими принадлежностями.</w:t>
      </w:r>
    </w:p>
    <w:p w:rsidR="004504FA" w:rsidRPr="00A368B7" w:rsidRDefault="004504FA" w:rsidP="00813AFF">
      <w:pPr>
        <w:ind w:firstLine="720"/>
        <w:jc w:val="both"/>
      </w:pPr>
      <w:r w:rsidRPr="00A368B7">
        <w:t>В здании устанавливается информационный стенд, на котором содержится следующая информация:</w:t>
      </w:r>
    </w:p>
    <w:p w:rsidR="004504FA" w:rsidRPr="00A368B7" w:rsidRDefault="004504FA" w:rsidP="00813AFF">
      <w:pPr>
        <w:ind w:firstLine="720"/>
        <w:jc w:val="both"/>
      </w:pPr>
      <w:r w:rsidRPr="00A368B7">
        <w:t xml:space="preserve">- график работы (часы приема), контактный телефон (телефон для справок),     адрес электронной почты администрации; </w:t>
      </w:r>
    </w:p>
    <w:p w:rsidR="004504FA" w:rsidRPr="00A368B7" w:rsidRDefault="004504FA" w:rsidP="00813AFF">
      <w:pPr>
        <w:ind w:firstLine="720"/>
        <w:jc w:val="both"/>
      </w:pPr>
      <w:r w:rsidRPr="00A368B7">
        <w:t>- порядок предоставления муниципальной услуги (в текстовом виде);</w:t>
      </w:r>
    </w:p>
    <w:p w:rsidR="004504FA" w:rsidRPr="00A368B7" w:rsidRDefault="004504FA" w:rsidP="00813AFF">
      <w:pPr>
        <w:ind w:firstLine="720"/>
        <w:jc w:val="both"/>
      </w:pPr>
      <w:r w:rsidRPr="00A368B7">
        <w:t>- перечень, формы документов для заполнения, образцы заполнения документов;</w:t>
      </w:r>
    </w:p>
    <w:p w:rsidR="004504FA" w:rsidRPr="00A368B7" w:rsidRDefault="004504FA" w:rsidP="00813AFF">
      <w:pPr>
        <w:ind w:firstLine="720"/>
        <w:jc w:val="both"/>
      </w:pPr>
      <w:r w:rsidRPr="00A368B7">
        <w:t>- основания для отказа в предоставлении муниципальной услуги;</w:t>
      </w:r>
    </w:p>
    <w:p w:rsidR="004504FA" w:rsidRPr="00A368B7" w:rsidRDefault="004504FA" w:rsidP="00813AFF">
      <w:pPr>
        <w:ind w:firstLine="720"/>
        <w:jc w:val="both"/>
      </w:pPr>
      <w:r w:rsidRPr="00A368B7">
        <w:t>- порядок обжалования решений, действий или бездействия органов, предоставляющих муниципальную услугу, их должностных лиц и специалистов;</w:t>
      </w:r>
    </w:p>
    <w:p w:rsidR="004504FA" w:rsidRPr="00A368B7" w:rsidRDefault="004504FA" w:rsidP="00813AFF">
      <w:pPr>
        <w:ind w:firstLine="720"/>
        <w:jc w:val="both"/>
      </w:pPr>
      <w:r w:rsidRPr="00A368B7">
        <w:t>- перечень нормативных правовых актов, регулирующих деятельность по предоставлению муниципальной услуги.</w:t>
      </w:r>
    </w:p>
    <w:p w:rsidR="004504FA" w:rsidRPr="00A368B7" w:rsidRDefault="004504FA" w:rsidP="00813AFF">
      <w:pPr>
        <w:ind w:firstLine="720"/>
        <w:jc w:val="both"/>
      </w:pPr>
      <w:bookmarkStart w:id="34" w:name="sub_210"/>
      <w:r w:rsidRPr="00A368B7">
        <w:t>2.10. Порядок получения консультаций по процедуре предоставления муниципальной услуги и сведений о порядке прохождения муниципальной услуги.</w:t>
      </w:r>
    </w:p>
    <w:p w:rsidR="004504FA" w:rsidRPr="00A368B7" w:rsidRDefault="004504FA" w:rsidP="00813AFF">
      <w:pPr>
        <w:ind w:firstLine="720"/>
        <w:jc w:val="both"/>
      </w:pPr>
      <w:bookmarkStart w:id="35" w:name="sub_2101"/>
      <w:bookmarkEnd w:id="34"/>
      <w:r w:rsidRPr="00A368B7">
        <w:t>2.10.1. Консультирование по порядку, срокам, процедурам предоставления муниципальной услуги осуществляется специалистами администрации, ответственными за предоставление муниципальной услуги, на личном приеме, по телефону, по письменным обращениям заявителей, включая обращения по электронной почте.</w:t>
      </w:r>
    </w:p>
    <w:bookmarkEnd w:id="35"/>
    <w:p w:rsidR="004504FA" w:rsidRPr="00A368B7" w:rsidRDefault="004504FA" w:rsidP="00813AFF">
      <w:pPr>
        <w:ind w:firstLine="720"/>
        <w:jc w:val="both"/>
      </w:pPr>
      <w:r w:rsidRPr="00A368B7">
        <w:t>Консультации предоставляются по следующим вопросам:</w:t>
      </w:r>
    </w:p>
    <w:p w:rsidR="004504FA" w:rsidRPr="00A368B7" w:rsidRDefault="004504FA" w:rsidP="00813AFF">
      <w:pPr>
        <w:ind w:firstLine="720"/>
        <w:jc w:val="both"/>
      </w:pPr>
      <w:r w:rsidRPr="00A368B7">
        <w:t>- перечень документов, необходимых для предоставления муниципальной услуги;</w:t>
      </w:r>
    </w:p>
    <w:p w:rsidR="004504FA" w:rsidRPr="00A368B7" w:rsidRDefault="004504FA" w:rsidP="00813AFF">
      <w:pPr>
        <w:ind w:firstLine="720"/>
        <w:jc w:val="both"/>
      </w:pPr>
      <w:r w:rsidRPr="00A368B7">
        <w:t>- время приема и выдачи документов;</w:t>
      </w:r>
    </w:p>
    <w:p w:rsidR="004504FA" w:rsidRPr="00A368B7" w:rsidRDefault="004504FA" w:rsidP="00813AFF">
      <w:pPr>
        <w:ind w:firstLine="720"/>
        <w:jc w:val="both"/>
      </w:pPr>
      <w:r w:rsidRPr="00A368B7">
        <w:t>- срок рассмотрения документов;</w:t>
      </w:r>
    </w:p>
    <w:p w:rsidR="004504FA" w:rsidRPr="00A368B7" w:rsidRDefault="004504FA" w:rsidP="00813AFF">
      <w:pPr>
        <w:ind w:firstLine="720"/>
        <w:jc w:val="both"/>
      </w:pPr>
      <w:r w:rsidRPr="00A368B7">
        <w:t>- порядок обжалования действий (бездействия) и решений, осуществляемых и принимаемых в ходе предоставления муниципальной услуги.</w:t>
      </w:r>
    </w:p>
    <w:p w:rsidR="004504FA" w:rsidRPr="00A368B7" w:rsidRDefault="004504FA" w:rsidP="00813AFF">
      <w:pPr>
        <w:ind w:firstLine="720"/>
        <w:jc w:val="both"/>
      </w:pPr>
      <w:r w:rsidRPr="00A368B7">
        <w:t>При личном обращении заявителя специалисты  принимают все необходимые меры для полного и оперативного ответа на вопросы о предоставлении муниципальной услуги, в том числе с привлечением других должностных лиц.</w:t>
      </w:r>
    </w:p>
    <w:p w:rsidR="004504FA" w:rsidRPr="00A368B7" w:rsidRDefault="004504FA" w:rsidP="00813AFF">
      <w:pPr>
        <w:ind w:firstLine="720"/>
        <w:jc w:val="both"/>
      </w:pPr>
      <w:r w:rsidRPr="00A368B7">
        <w:t xml:space="preserve">В том случае, если для подготовки ответа требуется продолжительное время, специалисты администрации могут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получения </w:t>
      </w:r>
      <w:r w:rsidRPr="00A368B7">
        <w:lastRenderedPageBreak/>
        <w:t xml:space="preserve">информации. </w:t>
      </w:r>
      <w:r w:rsidRPr="00400C97">
        <w:t xml:space="preserve">Время ожидания заинтересованного лица при индивидуальном устном консультировании не может превышать </w:t>
      </w:r>
      <w:r>
        <w:t>15</w:t>
      </w:r>
      <w:r w:rsidRPr="00400C97">
        <w:t xml:space="preserve"> минут.</w:t>
      </w:r>
    </w:p>
    <w:p w:rsidR="004504FA" w:rsidRPr="00A368B7" w:rsidRDefault="004504FA" w:rsidP="00813AFF">
      <w:pPr>
        <w:ind w:firstLine="720"/>
        <w:jc w:val="both"/>
      </w:pPr>
      <w:r w:rsidRPr="00A368B7">
        <w:t>Индивидуальное устное консультирование каждого заинтересованного лица проводится не более 20 минут.</w:t>
      </w:r>
    </w:p>
    <w:p w:rsidR="004504FA" w:rsidRPr="00A368B7" w:rsidRDefault="004504FA" w:rsidP="00813AFF">
      <w:pPr>
        <w:ind w:firstLine="720"/>
        <w:jc w:val="both"/>
      </w:pPr>
      <w:r w:rsidRPr="00A368B7">
        <w:t>Звонки заявителей принимаются в соответствии с графиком работы специалистов  администрации.</w:t>
      </w:r>
    </w:p>
    <w:p w:rsidR="004504FA" w:rsidRPr="00A368B7" w:rsidRDefault="004504FA" w:rsidP="00813AFF">
      <w:pPr>
        <w:ind w:firstLine="720"/>
        <w:jc w:val="both"/>
      </w:pPr>
      <w:r w:rsidRPr="00A368B7">
        <w:t>При ответах на телефонные звонки и устные обращения специалист подробно, в вежливой форме информирует получателей по вопросам предоставления муниципальной услуги. Ответ на телефонный звонок должен содержать информацию о наименовании учреждения, фамилии, имени, отчестве и должности специалиста, принявшего телефонный звонок. Время разговора не должно превышать 10 минут.</w:t>
      </w:r>
    </w:p>
    <w:p w:rsidR="004504FA" w:rsidRPr="00A368B7" w:rsidRDefault="004504FA" w:rsidP="00813AFF">
      <w:pPr>
        <w:ind w:firstLine="720"/>
        <w:jc w:val="both"/>
      </w:pPr>
      <w:r w:rsidRPr="00A368B7">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4504FA" w:rsidRPr="00A368B7" w:rsidRDefault="004504FA" w:rsidP="00813AFF">
      <w:pPr>
        <w:ind w:firstLine="720"/>
        <w:jc w:val="both"/>
      </w:pPr>
      <w:r w:rsidRPr="00400C97">
        <w:t xml:space="preserve">Срок рассмотрения заявления о предоставлении муниципальной услуги может быть продлен по решению главы администрации  в случаях и порядке, предусмотренных </w:t>
      </w:r>
      <w:hyperlink r:id="rId13" w:history="1">
        <w:r w:rsidRPr="00400C97">
          <w:rPr>
            <w:rStyle w:val="ac"/>
          </w:rPr>
          <w:t>пунктом 2 статьи 12</w:t>
        </w:r>
      </w:hyperlink>
      <w:r w:rsidRPr="00400C97">
        <w:t xml:space="preserve"> Федерального закона от 02.05.2006 N 59-ФЗ "О порядке рассмотрения обращений</w:t>
      </w:r>
      <w:r w:rsidRPr="00A368B7">
        <w:t xml:space="preserve"> граждан Российской Федерации".</w:t>
      </w:r>
    </w:p>
    <w:p w:rsidR="004504FA" w:rsidRPr="00A368B7" w:rsidRDefault="004504FA" w:rsidP="00813AFF">
      <w:pPr>
        <w:ind w:firstLine="720"/>
        <w:jc w:val="both"/>
      </w:pPr>
      <w:r w:rsidRPr="00A368B7">
        <w:t>Информация о порядке предоставления муниципальной услуги предоставляется бесплатно.</w:t>
      </w:r>
    </w:p>
    <w:p w:rsidR="004504FA" w:rsidRPr="00A368B7" w:rsidRDefault="004504FA" w:rsidP="00813AFF">
      <w:pPr>
        <w:ind w:firstLine="720"/>
        <w:jc w:val="both"/>
      </w:pPr>
      <w:bookmarkStart w:id="36" w:name="sub_2102"/>
      <w:r w:rsidRPr="00A368B7">
        <w:t>2.10.2. С момента приема заявления заявитель имеет право на получение сведений о прохождении муниципальной услуги. Для получения сведений заявителем указываются (называются) дата подачи или регистрации заявления и его регистрационный номер.</w:t>
      </w:r>
    </w:p>
    <w:bookmarkEnd w:id="36"/>
    <w:p w:rsidR="004504FA" w:rsidRPr="00A368B7" w:rsidRDefault="004504FA" w:rsidP="00813AFF">
      <w:pPr>
        <w:ind w:firstLine="720"/>
        <w:jc w:val="both"/>
      </w:pPr>
      <w:r w:rsidRPr="00A368B7">
        <w:t>Информирование получателей о ходе исполнения муниципальной услуги осуществляется специалистами администрации при личном обращении в приемной время, по телефону и по письменным обращениям заявителей, включая обращения по электронной почте.</w:t>
      </w:r>
    </w:p>
    <w:p w:rsidR="004504FA" w:rsidRPr="00A368B7" w:rsidRDefault="004504FA" w:rsidP="00813AFF">
      <w:pPr>
        <w:ind w:firstLine="720"/>
        <w:jc w:val="both"/>
      </w:pPr>
      <w:r w:rsidRPr="00A368B7">
        <w:t>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пакет документов.</w:t>
      </w:r>
    </w:p>
    <w:p w:rsidR="004504FA" w:rsidRPr="00A368B7" w:rsidRDefault="004504FA" w:rsidP="00813AFF">
      <w:pPr>
        <w:ind w:firstLine="720"/>
        <w:jc w:val="both"/>
      </w:pPr>
      <w:r w:rsidRPr="00A368B7">
        <w:t>Информация о порядке прохождения муниципальной услуги предоставляется бесплатно.</w:t>
      </w:r>
    </w:p>
    <w:p w:rsidR="004504FA" w:rsidRPr="00A368B7" w:rsidRDefault="004504FA" w:rsidP="00813AFF">
      <w:pPr>
        <w:ind w:firstLine="720"/>
        <w:jc w:val="both"/>
      </w:pPr>
      <w:bookmarkStart w:id="37" w:name="sub_211"/>
      <w:r w:rsidRPr="00A368B7">
        <w:t>2.11. Показателями оценки доступности муниципальной услуги являются:</w:t>
      </w:r>
    </w:p>
    <w:bookmarkEnd w:id="37"/>
    <w:p w:rsidR="004504FA" w:rsidRPr="00A368B7" w:rsidRDefault="004504FA" w:rsidP="00813AFF">
      <w:pPr>
        <w:ind w:firstLine="720"/>
        <w:jc w:val="both"/>
      </w:pPr>
      <w:r w:rsidRPr="00A368B7">
        <w:t>- транспортная доступность к местам предоставления муниципальной услуги;</w:t>
      </w:r>
    </w:p>
    <w:p w:rsidR="004504FA" w:rsidRPr="00A368B7" w:rsidRDefault="004504FA" w:rsidP="00813AFF">
      <w:pPr>
        <w:ind w:firstLine="720"/>
        <w:jc w:val="both"/>
      </w:pPr>
      <w:r w:rsidRPr="00A368B7">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4504FA" w:rsidRPr="00A368B7" w:rsidRDefault="004504FA" w:rsidP="00813AFF">
      <w:pPr>
        <w:ind w:firstLine="720"/>
        <w:jc w:val="both"/>
      </w:pPr>
      <w:r w:rsidRPr="00A368B7">
        <w:lastRenderedPageBreak/>
        <w:t>- обеспечение возможности направления запроса в администрацию по электронной почте;</w:t>
      </w:r>
    </w:p>
    <w:p w:rsidR="004504FA" w:rsidRPr="00A368B7" w:rsidRDefault="004504FA" w:rsidP="00813AFF">
      <w:pPr>
        <w:ind w:firstLine="720"/>
        <w:jc w:val="both"/>
      </w:pPr>
      <w:r w:rsidRPr="00A368B7">
        <w:t>- размещение информации о порядке предоставления муниципальной услуги на портале государственных и муниципальных услуг Кировской области;</w:t>
      </w:r>
    </w:p>
    <w:p w:rsidR="004504FA" w:rsidRPr="00A368B7" w:rsidRDefault="004504FA" w:rsidP="00813AFF">
      <w:pPr>
        <w:ind w:firstLine="720"/>
        <w:jc w:val="both"/>
      </w:pPr>
      <w:r w:rsidRPr="00A368B7">
        <w:t xml:space="preserve">- размещение информации о порядке предоставления муниципальной услуги на </w:t>
      </w:r>
      <w:hyperlink r:id="rId14" w:history="1">
        <w:r w:rsidRPr="00400C97">
          <w:rPr>
            <w:rStyle w:val="ac"/>
          </w:rPr>
          <w:t>официальном Интернет-сайте</w:t>
        </w:r>
      </w:hyperlink>
      <w:r w:rsidRPr="00400C97">
        <w:t xml:space="preserve"> адм</w:t>
      </w:r>
      <w:r w:rsidRPr="00A368B7">
        <w:t xml:space="preserve">инистрации муниципального образования. </w:t>
      </w:r>
    </w:p>
    <w:p w:rsidR="004504FA" w:rsidRPr="00A368B7" w:rsidRDefault="004504FA" w:rsidP="00813AFF">
      <w:pPr>
        <w:ind w:firstLine="720"/>
        <w:jc w:val="both"/>
      </w:pPr>
      <w:r w:rsidRPr="00A368B7">
        <w:t>Показателями оценки качества предоставления муниципальной услуги являются:</w:t>
      </w:r>
    </w:p>
    <w:p w:rsidR="004504FA" w:rsidRPr="00A368B7" w:rsidRDefault="004504FA" w:rsidP="00813AFF">
      <w:pPr>
        <w:ind w:firstLine="720"/>
        <w:jc w:val="both"/>
      </w:pPr>
      <w:r w:rsidRPr="00A368B7">
        <w:t>- соблюдение срока предоставления муниципальной услуги;</w:t>
      </w:r>
    </w:p>
    <w:p w:rsidR="004504FA" w:rsidRDefault="004504FA" w:rsidP="00813AFF">
      <w:pPr>
        <w:ind w:firstLine="720"/>
        <w:jc w:val="both"/>
      </w:pPr>
      <w:r w:rsidRPr="00A368B7">
        <w:t>-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4504FA" w:rsidRDefault="004504FA" w:rsidP="00813AFF">
      <w:pPr>
        <w:pStyle w:val="10"/>
        <w:jc w:val="both"/>
        <w:rPr>
          <w:rFonts w:ascii="Times New Roman" w:hAnsi="Times New Roman" w:cs="Times New Roman"/>
          <w:b w:val="0"/>
          <w:sz w:val="28"/>
          <w:szCs w:val="28"/>
        </w:rPr>
      </w:pPr>
      <w:r>
        <w:rPr>
          <w:rFonts w:ascii="Times New Roman" w:hAnsi="Times New Roman" w:cs="Times New Roman"/>
          <w:b w:val="0"/>
          <w:sz w:val="28"/>
          <w:szCs w:val="28"/>
        </w:rPr>
        <w:t xml:space="preserve">      2.12. Особенности предоставления муниципальной услуги в электронной форме.</w:t>
      </w:r>
    </w:p>
    <w:p w:rsidR="004504FA" w:rsidRDefault="004504FA" w:rsidP="00813AFF">
      <w:pPr>
        <w:jc w:val="both"/>
      </w:pPr>
      <w:r>
        <w:t xml:space="preserve">     2.12.1. Заявление, выраженное в электронной форме, предоставляется в учреждение, предоставляющее муниципальную услугу через сеть Интернет по адресам электронной почты:</w:t>
      </w:r>
    </w:p>
    <w:p w:rsidR="004504FA" w:rsidRDefault="004504FA" w:rsidP="00813AFF">
      <w:pPr>
        <w:ind w:firstLine="720"/>
        <w:jc w:val="both"/>
      </w:pPr>
      <w:r>
        <w:t xml:space="preserve">- Администрация  Малмыжского городского </w:t>
      </w:r>
      <w:proofErr w:type="spellStart"/>
      <w:r>
        <w:t>поселения</w:t>
      </w:r>
      <w:hyperlink r:id="rId15" w:history="1">
        <w:r w:rsidRPr="003057C8">
          <w:rPr>
            <w:rStyle w:val="a6"/>
          </w:rPr>
          <w:t>mailto</w:t>
        </w:r>
        <w:proofErr w:type="spellEnd"/>
        <w:r w:rsidRPr="003057C8">
          <w:rPr>
            <w:rStyle w:val="a6"/>
          </w:rPr>
          <w:t>:</w:t>
        </w:r>
      </w:hyperlink>
      <w:r>
        <w:t xml:space="preserve"> – </w:t>
      </w:r>
      <w:proofErr w:type="spellStart"/>
      <w:r>
        <w:rPr>
          <w:lang w:val="en-US"/>
        </w:rPr>
        <w:t>admgormalmyzh</w:t>
      </w:r>
      <w:proofErr w:type="spellEnd"/>
      <w:r>
        <w:t>@</w:t>
      </w:r>
      <w:r>
        <w:rPr>
          <w:lang w:val="en-US"/>
        </w:rPr>
        <w:t>mail</w:t>
      </w:r>
      <w:r>
        <w:t>.</w:t>
      </w:r>
      <w:proofErr w:type="spellStart"/>
      <w:r>
        <w:rPr>
          <w:lang w:val="en-US"/>
        </w:rPr>
        <w:t>ru</w:t>
      </w:r>
      <w:proofErr w:type="spellEnd"/>
    </w:p>
    <w:p w:rsidR="004504FA" w:rsidRDefault="004504FA" w:rsidP="00813AFF">
      <w:pPr>
        <w:ind w:firstLine="720"/>
        <w:jc w:val="both"/>
      </w:pPr>
      <w:r>
        <w:t xml:space="preserve">- с использованием федеральной государственной информационной системы "Единый портал государственных и муниципальных услуг (функций)" - </w:t>
      </w:r>
      <w:hyperlink r:id="rId16" w:history="1">
        <w:r w:rsidRPr="00176679">
          <w:rPr>
            <w:rStyle w:val="ac"/>
            <w:b w:val="0"/>
          </w:rPr>
          <w:t>www.gosuslugi.ru</w:t>
        </w:r>
      </w:hyperlink>
      <w:r>
        <w:t>;</w:t>
      </w:r>
    </w:p>
    <w:p w:rsidR="004504FA" w:rsidRDefault="004504FA" w:rsidP="00813AFF">
      <w:pPr>
        <w:ind w:firstLine="720"/>
        <w:jc w:val="both"/>
      </w:pPr>
      <w:r>
        <w:t xml:space="preserve">- с использованием информационной системы "Портал государственных и муниципальных услуг Кировской области" - </w:t>
      </w:r>
      <w:hyperlink r:id="rId17" w:history="1">
        <w:r w:rsidRPr="00176679">
          <w:rPr>
            <w:rStyle w:val="ac"/>
            <w:b w:val="0"/>
          </w:rPr>
          <w:t>www.pgmu.ako.kirov.ru</w:t>
        </w:r>
      </w:hyperlink>
      <w:r>
        <w:t>;</w:t>
      </w:r>
    </w:p>
    <w:p w:rsidR="004504FA" w:rsidRDefault="004504FA" w:rsidP="00813AFF">
      <w:pPr>
        <w:ind w:firstLine="720"/>
        <w:jc w:val="both"/>
      </w:pPr>
      <w:r>
        <w:t>- с использованием многофункциональных центров предоставления государственных и муниципальных услуг (при его наличии).</w:t>
      </w:r>
    </w:p>
    <w:p w:rsidR="004504FA" w:rsidRDefault="004504FA" w:rsidP="00813AFF">
      <w:pPr>
        <w:ind w:firstLine="720"/>
        <w:jc w:val="both"/>
      </w:pPr>
      <w:r>
        <w:t>Заявление, выраженное в электронной форме, распечатывается и регистрирует</w:t>
      </w:r>
      <w:r>
        <w:rPr>
          <w:lang w:val="en-US"/>
        </w:rPr>
        <w:t>c</w:t>
      </w:r>
      <w:r>
        <w:t>я специалистом администрации, в установленном порядке в течени</w:t>
      </w:r>
      <w:proofErr w:type="gramStart"/>
      <w:r>
        <w:t>и</w:t>
      </w:r>
      <w:proofErr w:type="gramEnd"/>
      <w:r>
        <w:t xml:space="preserve"> 3 календарных дней с момента поступления в Администрацию городского поселения.</w:t>
      </w:r>
    </w:p>
    <w:p w:rsidR="004504FA" w:rsidRPr="00A368B7" w:rsidRDefault="004504FA" w:rsidP="00813AFF">
      <w:pPr>
        <w:autoSpaceDE w:val="0"/>
        <w:autoSpaceDN w:val="0"/>
        <w:adjustRightInd w:val="0"/>
        <w:ind w:firstLine="720"/>
        <w:jc w:val="both"/>
      </w:pPr>
      <w:r>
        <w:t xml:space="preserve">2.12.2. Ответ </w:t>
      </w:r>
      <w:hyperlink r:id="rId18" w:anchor="sub_131#sub_131" w:history="1">
        <w:r w:rsidRPr="00176679">
          <w:rPr>
            <w:rStyle w:val="ac"/>
            <w:b w:val="0"/>
          </w:rPr>
          <w:t>заявителю</w:t>
        </w:r>
      </w:hyperlink>
      <w:r>
        <w:t>, направляется должностным лицом учреждения, предоставляющего муниципальную услугу, на адрес электронной почты, указанный заявителем в заявлении в срок, не превышающий 5 рабочих дней со дня регистрации заявления</w:t>
      </w:r>
      <w:proofErr w:type="gramStart"/>
      <w:r>
        <w:t>.»</w:t>
      </w:r>
      <w:proofErr w:type="gramEnd"/>
    </w:p>
    <w:p w:rsidR="004504FA" w:rsidRPr="00A368B7" w:rsidRDefault="004504FA" w:rsidP="00813AFF">
      <w:pPr>
        <w:pStyle w:val="10"/>
        <w:jc w:val="center"/>
        <w:rPr>
          <w:rFonts w:ascii="Times New Roman" w:hAnsi="Times New Roman" w:cs="Times New Roman"/>
          <w:sz w:val="28"/>
          <w:szCs w:val="28"/>
        </w:rPr>
      </w:pPr>
      <w:bookmarkStart w:id="38" w:name="sub_30"/>
      <w:r w:rsidRPr="00A368B7">
        <w:rPr>
          <w:rFonts w:ascii="Times New Roman" w:hAnsi="Times New Roman" w:cs="Times New Roman"/>
          <w:sz w:val="28"/>
          <w:szCs w:val="28"/>
        </w:rPr>
        <w:t>3. Административные процедуры</w:t>
      </w:r>
    </w:p>
    <w:bookmarkEnd w:id="38"/>
    <w:p w:rsidR="004504FA" w:rsidRPr="00A368B7" w:rsidRDefault="004504FA" w:rsidP="00813AFF">
      <w:pPr>
        <w:ind w:firstLine="720"/>
        <w:jc w:val="both"/>
      </w:pPr>
    </w:p>
    <w:p w:rsidR="004504FA" w:rsidRPr="00A368B7" w:rsidRDefault="004504FA" w:rsidP="00813AFF">
      <w:pPr>
        <w:ind w:firstLine="720"/>
        <w:jc w:val="both"/>
      </w:pPr>
      <w:bookmarkStart w:id="39" w:name="sub_31"/>
      <w:r w:rsidRPr="00A368B7">
        <w:t>3.1. Предоставление муниципальной услуги включает в себя следующие административные процедуры:</w:t>
      </w:r>
    </w:p>
    <w:bookmarkEnd w:id="39"/>
    <w:p w:rsidR="004504FA" w:rsidRPr="00A368B7" w:rsidRDefault="004504FA" w:rsidP="00813AFF">
      <w:pPr>
        <w:ind w:firstLine="720"/>
        <w:jc w:val="both"/>
      </w:pPr>
      <w:r w:rsidRPr="00A368B7">
        <w:t>- прием и регистрация заявления и представленных документов;</w:t>
      </w:r>
    </w:p>
    <w:p w:rsidR="004504FA" w:rsidRPr="00A368B7" w:rsidRDefault="004504FA" w:rsidP="00813AFF">
      <w:pPr>
        <w:ind w:firstLine="720"/>
        <w:jc w:val="both"/>
      </w:pPr>
      <w:r w:rsidRPr="00A368B7">
        <w:t>- рассмотрения заявления и представленных документов;</w:t>
      </w:r>
    </w:p>
    <w:p w:rsidR="004504FA" w:rsidRPr="00A368B7" w:rsidRDefault="004504FA" w:rsidP="00813AFF">
      <w:pPr>
        <w:ind w:firstLine="720"/>
        <w:jc w:val="both"/>
      </w:pPr>
      <w:r w:rsidRPr="00A368B7">
        <w:lastRenderedPageBreak/>
        <w:t>- сбор сведений;</w:t>
      </w:r>
    </w:p>
    <w:p w:rsidR="004504FA" w:rsidRPr="00A368B7" w:rsidRDefault="004504FA" w:rsidP="00813AFF">
      <w:pPr>
        <w:ind w:firstLine="720"/>
        <w:jc w:val="both"/>
      </w:pPr>
      <w:r w:rsidRPr="00A368B7">
        <w:t>- подготовка  постановления о присвоении адреса объекту недвижимости;</w:t>
      </w:r>
    </w:p>
    <w:p w:rsidR="004504FA" w:rsidRPr="00A368B7" w:rsidRDefault="004504FA" w:rsidP="00813AFF">
      <w:pPr>
        <w:ind w:firstLine="720"/>
        <w:jc w:val="both"/>
      </w:pPr>
      <w:r w:rsidRPr="00A368B7">
        <w:t>- регистрация и выдача документов заявителю.</w:t>
      </w:r>
    </w:p>
    <w:p w:rsidR="004504FA" w:rsidRPr="00A368B7" w:rsidRDefault="004504FA" w:rsidP="00813AFF">
      <w:pPr>
        <w:ind w:firstLine="720"/>
        <w:jc w:val="both"/>
      </w:pPr>
      <w:r w:rsidRPr="00A368B7">
        <w:t xml:space="preserve">Блок-схема порядка предоставления муниципальной услуги представлена в </w:t>
      </w:r>
      <w:hyperlink w:anchor="sub_1003" w:history="1">
        <w:r w:rsidRPr="00400C97">
          <w:rPr>
            <w:rStyle w:val="ac"/>
          </w:rPr>
          <w:t>приложении</w:t>
        </w:r>
      </w:hyperlink>
      <w:r w:rsidRPr="00400C97">
        <w:t xml:space="preserve"> </w:t>
      </w:r>
      <w:r w:rsidRPr="00A368B7">
        <w:t>№  2.</w:t>
      </w:r>
    </w:p>
    <w:p w:rsidR="004504FA" w:rsidRPr="00A368B7" w:rsidRDefault="004504FA" w:rsidP="00813AFF">
      <w:pPr>
        <w:ind w:firstLine="720"/>
        <w:jc w:val="both"/>
      </w:pPr>
      <w:bookmarkStart w:id="40" w:name="sub_32"/>
      <w:r w:rsidRPr="00A368B7">
        <w:t>3.2. Прием заявления и представленных документов.</w:t>
      </w:r>
    </w:p>
    <w:p w:rsidR="004504FA" w:rsidRPr="00A368B7" w:rsidRDefault="004504FA" w:rsidP="00813AFF">
      <w:pPr>
        <w:ind w:firstLine="720"/>
        <w:jc w:val="both"/>
      </w:pPr>
      <w:bookmarkStart w:id="41" w:name="sub_321"/>
      <w:bookmarkEnd w:id="40"/>
      <w:r w:rsidRPr="00A368B7">
        <w:t>3.2.1. Основанием для начала исполнения муниципальной услуги является обращение заявителя (подача заявления) в администрацию городского поселения.</w:t>
      </w:r>
    </w:p>
    <w:p w:rsidR="004504FA" w:rsidRPr="00A368B7" w:rsidRDefault="004504FA" w:rsidP="00813AFF">
      <w:pPr>
        <w:ind w:firstLine="720"/>
        <w:jc w:val="both"/>
      </w:pPr>
      <w:bookmarkStart w:id="42" w:name="sub_322"/>
      <w:bookmarkEnd w:id="41"/>
      <w:r w:rsidRPr="00A368B7">
        <w:t>3.2.2. Специалист, ответственный за прием документов:</w:t>
      </w:r>
    </w:p>
    <w:bookmarkEnd w:id="42"/>
    <w:p w:rsidR="004504FA" w:rsidRPr="00A368B7" w:rsidRDefault="004504FA" w:rsidP="00813AFF">
      <w:pPr>
        <w:ind w:firstLine="720"/>
        <w:jc w:val="both"/>
      </w:pPr>
      <w:r w:rsidRPr="00A368B7">
        <w:t>3.2.2.1. В случае личного обращения заявителя устанавливает предмет обращения, устанавливает личность заявителя, в том числе проверяет документ, удостоверяющий личность.</w:t>
      </w:r>
    </w:p>
    <w:p w:rsidR="004504FA" w:rsidRPr="00A368B7" w:rsidRDefault="004504FA" w:rsidP="00813AFF">
      <w:pPr>
        <w:ind w:firstLine="720"/>
        <w:jc w:val="both"/>
      </w:pPr>
      <w:r w:rsidRPr="00A368B7">
        <w:t>3.2.2.2. Проверяет наличие всех необходимых документов, исходя из соответствующего перечня (перечней) документов, представляемых для оказания муниципальной услуги.</w:t>
      </w:r>
    </w:p>
    <w:p w:rsidR="004504FA" w:rsidRPr="00A368B7" w:rsidRDefault="004504FA" w:rsidP="00813AFF">
      <w:pPr>
        <w:ind w:firstLine="720"/>
        <w:jc w:val="both"/>
      </w:pPr>
      <w:r w:rsidRPr="00A368B7">
        <w:t>3.2.2.3. Проверяет соответствие представленных документов, удостоверяясь в том, что:</w:t>
      </w:r>
    </w:p>
    <w:p w:rsidR="004504FA" w:rsidRPr="00A368B7" w:rsidRDefault="004504FA" w:rsidP="00813AFF">
      <w:pPr>
        <w:ind w:firstLine="720"/>
        <w:jc w:val="both"/>
      </w:pPr>
      <w:r w:rsidRPr="00A368B7">
        <w:t>- в заявлении и приложенных документах нет подчисток, приписок, зачеркнутых слов и иных не оговоренных в них исправлений, серьезных повреждений, не позволяющих однозначно истолковать их содержание;</w:t>
      </w:r>
    </w:p>
    <w:p w:rsidR="004504FA" w:rsidRPr="00A368B7" w:rsidRDefault="004504FA" w:rsidP="00813AFF">
      <w:pPr>
        <w:ind w:firstLine="720"/>
        <w:jc w:val="both"/>
      </w:pPr>
      <w:r w:rsidRPr="00A368B7">
        <w:t>- тексты документов написаны разборчиво, наименования юридических лиц - без сокращения, с указанием их мест нахождения;</w:t>
      </w:r>
    </w:p>
    <w:p w:rsidR="004504FA" w:rsidRPr="00A368B7" w:rsidRDefault="004504FA" w:rsidP="00813AFF">
      <w:pPr>
        <w:ind w:firstLine="720"/>
        <w:jc w:val="both"/>
      </w:pPr>
      <w:r w:rsidRPr="00A368B7">
        <w:t xml:space="preserve">- фамилии, имена и отчества физических лиц, </w:t>
      </w:r>
      <w:hyperlink w:anchor="sub_122" w:history="1">
        <w:r w:rsidRPr="00400C97">
          <w:rPr>
            <w:rStyle w:val="ac"/>
          </w:rPr>
          <w:t>адреса</w:t>
        </w:r>
      </w:hyperlink>
      <w:r w:rsidRPr="00A368B7">
        <w:t xml:space="preserve"> их мест жительства написаны полностью;</w:t>
      </w:r>
    </w:p>
    <w:p w:rsidR="004504FA" w:rsidRPr="00A368B7" w:rsidRDefault="004504FA" w:rsidP="00813AFF">
      <w:pPr>
        <w:ind w:firstLine="720"/>
        <w:jc w:val="both"/>
      </w:pPr>
      <w:r w:rsidRPr="00A368B7">
        <w:t>- документы не исполнены карандашом.</w:t>
      </w:r>
    </w:p>
    <w:p w:rsidR="004504FA" w:rsidRPr="00A368B7" w:rsidRDefault="004504FA" w:rsidP="00813AFF">
      <w:pPr>
        <w:ind w:firstLine="720"/>
        <w:jc w:val="both"/>
      </w:pPr>
      <w:r w:rsidRPr="00A368B7">
        <w:t>3.2.2.4. Сличает представленные экземпляры оригиналов и копий документов друг с другом.</w:t>
      </w:r>
    </w:p>
    <w:p w:rsidR="004504FA" w:rsidRPr="00A368B7" w:rsidRDefault="004504FA" w:rsidP="00813AFF">
      <w:pPr>
        <w:ind w:firstLine="720"/>
        <w:jc w:val="both"/>
      </w:pPr>
      <w:r w:rsidRPr="00A368B7">
        <w:t>3.2.2.5. При отсутствии у заявителя заполненного заявления или неправильном его заполнении оказывает содействие в его заполнении.</w:t>
      </w:r>
    </w:p>
    <w:p w:rsidR="004504FA" w:rsidRPr="00A368B7" w:rsidRDefault="004504FA" w:rsidP="00813AFF">
      <w:pPr>
        <w:ind w:firstLine="720"/>
        <w:jc w:val="both"/>
      </w:pPr>
      <w:r w:rsidRPr="00A368B7">
        <w:t>3.2.2.6. При установлении фактов отсутствия необходимых документов, несоответствия представленных документов указанным требованиям, уведомляет заявителя о наличии препятствий для дальнейшей проверки, объясняет заявителю содержание выявленных недостатков в представленных документах и предлагает принять меры по их устранению.</w:t>
      </w:r>
    </w:p>
    <w:p w:rsidR="004504FA" w:rsidRPr="00A368B7" w:rsidRDefault="004504FA" w:rsidP="00813AFF">
      <w:pPr>
        <w:ind w:firstLine="720"/>
        <w:jc w:val="both"/>
      </w:pPr>
      <w:r w:rsidRPr="00A368B7">
        <w:t>3.2.2.7. Принимает заявление для регистрации.</w:t>
      </w:r>
    </w:p>
    <w:p w:rsidR="004504FA" w:rsidRPr="00A368B7" w:rsidRDefault="004504FA" w:rsidP="00813AFF">
      <w:pPr>
        <w:ind w:firstLine="720"/>
        <w:jc w:val="both"/>
      </w:pPr>
      <w:bookmarkStart w:id="43" w:name="sub_33"/>
      <w:r w:rsidRPr="00A368B7">
        <w:t>3.3. Рассмотрение заявления и представленных документов.</w:t>
      </w:r>
    </w:p>
    <w:p w:rsidR="004504FA" w:rsidRPr="00A368B7" w:rsidRDefault="004504FA" w:rsidP="00813AFF">
      <w:pPr>
        <w:ind w:firstLine="720"/>
        <w:jc w:val="both"/>
      </w:pPr>
      <w:bookmarkStart w:id="44" w:name="sub_331"/>
      <w:bookmarkEnd w:id="43"/>
      <w:r w:rsidRPr="00A368B7">
        <w:t>3.3.1. Специалист администрации, ответственный за подготовку постановления о присвоении адреса объекту домовладения, здания (строения, сооружения), расположенного на территории муниципального образования, осуществляет проверку представленных документов и сбор сведений:</w:t>
      </w:r>
    </w:p>
    <w:bookmarkEnd w:id="44"/>
    <w:p w:rsidR="004504FA" w:rsidRPr="00A368B7" w:rsidRDefault="004504FA" w:rsidP="00813AFF">
      <w:pPr>
        <w:ind w:firstLine="720"/>
        <w:jc w:val="both"/>
      </w:pPr>
      <w:r w:rsidRPr="00A368B7">
        <w:lastRenderedPageBreak/>
        <w:t xml:space="preserve">- определение местоположения здания, строения, сооружения, расположенного на территории муниципального образования, на адресном  плане </w:t>
      </w:r>
      <w:proofErr w:type="gramStart"/>
      <w:r w:rsidRPr="00A368B7">
        <w:t>г</w:t>
      </w:r>
      <w:proofErr w:type="gramEnd"/>
      <w:r w:rsidRPr="00A368B7">
        <w:t>. Малмыжа;</w:t>
      </w:r>
    </w:p>
    <w:p w:rsidR="004504FA" w:rsidRPr="00A368B7" w:rsidRDefault="004504FA" w:rsidP="00813AFF">
      <w:pPr>
        <w:ind w:firstLine="720"/>
        <w:jc w:val="both"/>
      </w:pPr>
      <w:r w:rsidRPr="00A368B7">
        <w:t>- нанесение здания, строения, сооружения, расположенного на территории муниципального образования, на адресный план муниципального образования (бумажный носитель);</w:t>
      </w:r>
    </w:p>
    <w:p w:rsidR="004504FA" w:rsidRPr="00A368B7" w:rsidRDefault="004504FA" w:rsidP="00813AFF">
      <w:pPr>
        <w:ind w:firstLine="720"/>
        <w:jc w:val="both"/>
      </w:pPr>
      <w:bookmarkStart w:id="45" w:name="sub_332"/>
      <w:r w:rsidRPr="00A368B7">
        <w:t>3.3.2. По результатам проверки документов и сбора сведений специалист администрации, ответственный за подготовку постановления о присвоении адреса объекту недвижимости, осуществляет подготовку документа.</w:t>
      </w:r>
    </w:p>
    <w:bookmarkEnd w:id="45"/>
    <w:p w:rsidR="004504FA" w:rsidRPr="00A368B7" w:rsidRDefault="004504FA" w:rsidP="00813AFF">
      <w:pPr>
        <w:ind w:firstLine="720"/>
        <w:jc w:val="both"/>
      </w:pPr>
      <w:r w:rsidRPr="00A368B7">
        <w:t>В случае наличия оснований для отказа в предоставлении (приостановления) муниципальной услуги, указанных в</w:t>
      </w:r>
      <w:r w:rsidRPr="00400C97">
        <w:t xml:space="preserve"> </w:t>
      </w:r>
      <w:hyperlink w:anchor="sub_26" w:history="1">
        <w:r w:rsidRPr="00400C97">
          <w:rPr>
            <w:rStyle w:val="ac"/>
          </w:rPr>
          <w:t>пункте 2.6</w:t>
        </w:r>
      </w:hyperlink>
      <w:r w:rsidRPr="00A368B7">
        <w:t>, готовится письменный ответ заявителю с указанием причин отказа.</w:t>
      </w:r>
    </w:p>
    <w:p w:rsidR="004504FA" w:rsidRPr="00A368B7" w:rsidRDefault="004504FA" w:rsidP="00813AFF">
      <w:pPr>
        <w:ind w:firstLine="720"/>
        <w:jc w:val="both"/>
      </w:pPr>
      <w:bookmarkStart w:id="46" w:name="sub_35"/>
      <w:r w:rsidRPr="00A368B7">
        <w:t>3.5. Регистрация и выдача документов заявителю.</w:t>
      </w:r>
    </w:p>
    <w:p w:rsidR="004504FA" w:rsidRPr="00A368B7" w:rsidRDefault="004504FA" w:rsidP="00813AFF">
      <w:pPr>
        <w:ind w:firstLine="720"/>
        <w:jc w:val="both"/>
      </w:pPr>
      <w:bookmarkStart w:id="47" w:name="sub_351"/>
      <w:bookmarkEnd w:id="46"/>
      <w:r w:rsidRPr="00A368B7">
        <w:t>3.5.1. Специалист администрации, ответственный за подготовку постановления о присвоении адреса  объекту недвижимости, регистрирует подписанное в трех экземплярах  постановление о присвоении адреса объекту недвижимости.</w:t>
      </w:r>
    </w:p>
    <w:p w:rsidR="004504FA" w:rsidRPr="00400C97" w:rsidRDefault="004504FA" w:rsidP="00813AFF">
      <w:pPr>
        <w:ind w:firstLine="720"/>
        <w:jc w:val="both"/>
      </w:pPr>
      <w:bookmarkStart w:id="48" w:name="sub_352"/>
      <w:bookmarkEnd w:id="47"/>
      <w:r w:rsidRPr="00400C97">
        <w:t>3.5.2. Один экземпляр постановления о регистрации адреса объекта выдается заявителю на руки под роспись в книге регистрации, второй экземпляр направляется  в федеральное бюджетное учреждение "Кадастровая палата" по Кировской области в порядке информационного взаимодействия, третий экземпляр остается в архиве администрации.</w:t>
      </w:r>
      <w:bookmarkStart w:id="49" w:name="sub_40"/>
      <w:bookmarkEnd w:id="48"/>
    </w:p>
    <w:p w:rsidR="004504FA" w:rsidRPr="00A368B7" w:rsidRDefault="004504FA" w:rsidP="00813AFF">
      <w:pPr>
        <w:pStyle w:val="10"/>
        <w:jc w:val="center"/>
        <w:rPr>
          <w:rFonts w:ascii="Times New Roman" w:hAnsi="Times New Roman" w:cs="Times New Roman"/>
          <w:sz w:val="28"/>
          <w:szCs w:val="28"/>
        </w:rPr>
      </w:pPr>
      <w:r w:rsidRPr="00A368B7">
        <w:rPr>
          <w:rFonts w:ascii="Times New Roman" w:hAnsi="Times New Roman" w:cs="Times New Roman"/>
          <w:sz w:val="28"/>
          <w:szCs w:val="28"/>
        </w:rPr>
        <w:t>4. Контроль исполнения административного регламента</w:t>
      </w:r>
    </w:p>
    <w:bookmarkEnd w:id="49"/>
    <w:p w:rsidR="004504FA" w:rsidRPr="00A368B7" w:rsidRDefault="004504FA" w:rsidP="00813AFF">
      <w:pPr>
        <w:ind w:firstLine="720"/>
        <w:jc w:val="both"/>
      </w:pPr>
    </w:p>
    <w:p w:rsidR="004504FA" w:rsidRPr="00A368B7" w:rsidRDefault="004504FA" w:rsidP="00813AFF">
      <w:pPr>
        <w:ind w:firstLine="720"/>
        <w:jc w:val="both"/>
      </w:pPr>
      <w:bookmarkStart w:id="50" w:name="sub_41"/>
      <w:r w:rsidRPr="00A368B7">
        <w:t>4.1. Контроль исполнения положений настоящего административного регламента осуществляется главой администрации городского поселения.</w:t>
      </w:r>
    </w:p>
    <w:bookmarkEnd w:id="50"/>
    <w:p w:rsidR="004504FA" w:rsidRPr="00A368B7" w:rsidRDefault="004504FA" w:rsidP="00813AFF">
      <w:pPr>
        <w:ind w:firstLine="720"/>
        <w:jc w:val="both"/>
      </w:pPr>
      <w:r w:rsidRPr="00A368B7">
        <w:t>Глава администрации городского поселения, осуществляя контроль, вправе:</w:t>
      </w:r>
    </w:p>
    <w:p w:rsidR="004504FA" w:rsidRPr="00A368B7" w:rsidRDefault="004504FA" w:rsidP="00813AFF">
      <w:pPr>
        <w:ind w:firstLine="720"/>
        <w:jc w:val="both"/>
      </w:pPr>
      <w:r w:rsidRPr="00A368B7">
        <w:t>- контролировать соблюдение порядка и условий предоставления муниципальной услуги;</w:t>
      </w:r>
    </w:p>
    <w:p w:rsidR="004504FA" w:rsidRPr="00A368B7" w:rsidRDefault="004504FA" w:rsidP="00813AFF">
      <w:pPr>
        <w:ind w:firstLine="720"/>
        <w:jc w:val="both"/>
      </w:pPr>
      <w:r w:rsidRPr="00A368B7">
        <w:t>- 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4504FA" w:rsidRPr="00A368B7" w:rsidRDefault="004504FA" w:rsidP="00813AFF">
      <w:pPr>
        <w:ind w:firstLine="720"/>
        <w:jc w:val="both"/>
      </w:pPr>
      <w:bookmarkStart w:id="51" w:name="sub_42"/>
      <w:r w:rsidRPr="00A368B7">
        <w:t>4.2.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4504FA" w:rsidRPr="00A368B7" w:rsidRDefault="004504FA" w:rsidP="00813AFF">
      <w:pPr>
        <w:ind w:firstLine="720"/>
        <w:jc w:val="both"/>
      </w:pPr>
      <w:bookmarkStart w:id="52" w:name="sub_43"/>
      <w:bookmarkEnd w:id="51"/>
      <w:r w:rsidRPr="00A368B7">
        <w:t>4.3. Граждане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bookmarkEnd w:id="52"/>
    <w:p w:rsidR="004504FA" w:rsidRPr="00A368B7" w:rsidRDefault="004504FA" w:rsidP="00813AFF">
      <w:pPr>
        <w:ind w:firstLine="720"/>
        <w:jc w:val="both"/>
      </w:pPr>
    </w:p>
    <w:p w:rsidR="004504FA" w:rsidRDefault="004504FA" w:rsidP="00813AFF">
      <w:pPr>
        <w:pStyle w:val="10"/>
        <w:spacing w:before="0" w:after="0"/>
        <w:jc w:val="center"/>
        <w:rPr>
          <w:rFonts w:ascii="Times New Roman" w:hAnsi="Times New Roman" w:cs="Times New Roman"/>
          <w:color w:val="000000"/>
          <w:sz w:val="28"/>
          <w:szCs w:val="28"/>
        </w:rPr>
      </w:pPr>
      <w:r w:rsidRPr="003F663A">
        <w:rPr>
          <w:rFonts w:ascii="Times New Roman" w:hAnsi="Times New Roman" w:cs="Times New Roman"/>
          <w:color w:val="000000"/>
          <w:sz w:val="28"/>
          <w:szCs w:val="28"/>
        </w:rPr>
        <w:lastRenderedPageBreak/>
        <w:t>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4504FA" w:rsidRPr="003F663A" w:rsidRDefault="004504FA" w:rsidP="00813AFF"/>
    <w:p w:rsidR="004504FA" w:rsidRDefault="004504FA" w:rsidP="00813AFF">
      <w:pPr>
        <w:ind w:firstLine="720"/>
        <w:jc w:val="both"/>
      </w:pPr>
      <w:r>
        <w:t>5.1. Заявитель может обратиться с жалобой, в том числе в следующих случаях:</w:t>
      </w:r>
    </w:p>
    <w:p w:rsidR="004504FA" w:rsidRDefault="004504FA" w:rsidP="00813AFF">
      <w:pPr>
        <w:jc w:val="both"/>
      </w:pPr>
      <w:r>
        <w:t xml:space="preserve">       5.1.1. нарушение срока регистрации запроса заявителя о предоставлении муниципальной услуги;</w:t>
      </w:r>
    </w:p>
    <w:p w:rsidR="004504FA" w:rsidRDefault="004504FA" w:rsidP="00813AFF">
      <w:pPr>
        <w:jc w:val="both"/>
      </w:pPr>
      <w:r>
        <w:t xml:space="preserve">      5.1.2. нарушение срока предоставления муниципальной услуги;</w:t>
      </w:r>
    </w:p>
    <w:p w:rsidR="004504FA" w:rsidRDefault="004504FA" w:rsidP="00813AFF">
      <w:pPr>
        <w:jc w:val="both"/>
      </w:pPr>
      <w:r>
        <w:t xml:space="preserve">      5.1.3 требование у заявителя документов, не предусмотренных пунктом 2.5 настоящего Административного регламента, для предоставления муниципальной услуги;</w:t>
      </w:r>
    </w:p>
    <w:p w:rsidR="004504FA" w:rsidRDefault="004504FA" w:rsidP="00813AFF">
      <w:pPr>
        <w:jc w:val="both"/>
      </w:pPr>
      <w:r>
        <w:t xml:space="preserve">      5.1.4. отказ в приеме документов, необходимых для предоставления муниципальной услуги, у заявителя;</w:t>
      </w:r>
    </w:p>
    <w:p w:rsidR="004504FA" w:rsidRDefault="004504FA" w:rsidP="00813AFF">
      <w:pPr>
        <w:jc w:val="both"/>
      </w:pPr>
      <w:r>
        <w:t xml:space="preserve">      5.1.5. отказ в предоставлении муниципальной услуги, по основаниям, не предусмотренным </w:t>
      </w:r>
      <w:hyperlink r:id="rId19" w:anchor="sub_1020#sub_1020" w:history="1">
        <w:r w:rsidRPr="003F663A">
          <w:rPr>
            <w:rStyle w:val="a6"/>
          </w:rPr>
          <w:t>пунктом 2.</w:t>
        </w:r>
      </w:hyperlink>
      <w:r w:rsidRPr="003F663A">
        <w:t>6.</w:t>
      </w:r>
      <w:r>
        <w:t xml:space="preserve"> настоящего Административного регламента;</w:t>
      </w:r>
    </w:p>
    <w:p w:rsidR="004504FA" w:rsidRDefault="004504FA" w:rsidP="00813AFF">
      <w:pPr>
        <w:jc w:val="both"/>
      </w:pPr>
      <w:r>
        <w:t xml:space="preserve">      5.1.6. за требование с заявителя при предоставлении муниципальной услуги платы, не предусмотренной настоящим Административным регламентом;</w:t>
      </w:r>
    </w:p>
    <w:p w:rsidR="004504FA" w:rsidRDefault="004504FA" w:rsidP="00813AFF">
      <w:pPr>
        <w:jc w:val="both"/>
      </w:pPr>
      <w:r>
        <w:t xml:space="preserve">      5.1.7.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504FA" w:rsidRDefault="004504FA" w:rsidP="00813AFF">
      <w:pPr>
        <w:jc w:val="both"/>
      </w:pPr>
      <w:r>
        <w:t xml:space="preserve">      5.1.8. нарушение срока или порядка выдачи документов по результатам предоставления государственной или муниципальной услуги</w:t>
      </w:r>
    </w:p>
    <w:p w:rsidR="004504FA" w:rsidRDefault="004504FA" w:rsidP="00813AFF">
      <w:pPr>
        <w:jc w:val="both"/>
      </w:pPr>
      <w:r>
        <w:t xml:space="preserve">      </w:t>
      </w:r>
      <w:proofErr w:type="gramStart"/>
      <w:r>
        <w:t>5.1.9. приостановление предоставления муниципальной услуги, если основания приостановления не предусмотрены федеральным законами и принятыми в соответствие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4504FA" w:rsidRDefault="004504FA" w:rsidP="00813AFF">
      <w:pPr>
        <w:autoSpaceDE w:val="0"/>
        <w:autoSpaceDN w:val="0"/>
        <w:adjustRightInd w:val="0"/>
        <w:ind w:firstLine="720"/>
        <w:jc w:val="both"/>
      </w:pPr>
      <w:r>
        <w:t>5.2. Жалоба подается в письменной форме на бумажном носителе, в электронной форме в администрацию Малмыжского городского поселения.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4504FA" w:rsidRDefault="004504FA" w:rsidP="00813AFF">
      <w:pPr>
        <w:autoSpaceDE w:val="0"/>
        <w:autoSpaceDN w:val="0"/>
        <w:adjustRightInd w:val="0"/>
        <w:ind w:firstLine="720"/>
        <w:jc w:val="both"/>
      </w:pPr>
      <w:r>
        <w:t>5.3.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Малмыжского городского поселения,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4504FA" w:rsidRDefault="004504FA" w:rsidP="00813AFF">
      <w:pPr>
        <w:ind w:firstLine="720"/>
      </w:pPr>
      <w:r>
        <w:t>5.4. Жалоба должна содержать:</w:t>
      </w:r>
    </w:p>
    <w:p w:rsidR="004504FA" w:rsidRDefault="004504FA" w:rsidP="00813AFF">
      <w:pPr>
        <w:ind w:firstLine="720"/>
        <w:jc w:val="both"/>
      </w:pPr>
      <w:r>
        <w:lastRenderedPageBreak/>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504FA" w:rsidRDefault="004504FA" w:rsidP="00813AFF">
      <w:pPr>
        <w:ind w:firstLine="720"/>
        <w:jc w:val="both"/>
      </w:pPr>
      <w:proofErr w:type="gramStart"/>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504FA" w:rsidRDefault="004504FA" w:rsidP="00813AFF">
      <w:pPr>
        <w:ind w:firstLine="720"/>
        <w:jc w:val="both"/>
      </w:pPr>
      <w: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504FA" w:rsidRDefault="004504FA" w:rsidP="00813AFF">
      <w:pPr>
        <w:ind w:firstLine="720"/>
        <w:jc w:val="both"/>
      </w:pPr>
      <w: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504FA" w:rsidRDefault="004504FA" w:rsidP="00813AFF">
      <w:pPr>
        <w:ind w:firstLine="720"/>
        <w:jc w:val="both"/>
      </w:pPr>
      <w:r>
        <w:t xml:space="preserve">5.5. </w:t>
      </w:r>
      <w:proofErr w:type="gramStart"/>
      <w:r>
        <w:t>Срок рассмотрения жалобы не должен превышать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4504FA" w:rsidRDefault="004504FA" w:rsidP="00813AFF">
      <w:pPr>
        <w:ind w:firstLine="720"/>
        <w:jc w:val="both"/>
      </w:pPr>
      <w:r>
        <w:t>5.6. По результатам рассмотрения жалобы орган, предоставляющий муниципальную услугу, принимает одно из следующих решений:</w:t>
      </w:r>
    </w:p>
    <w:p w:rsidR="004504FA" w:rsidRDefault="004504FA" w:rsidP="00813AFF">
      <w:pPr>
        <w:ind w:firstLine="720"/>
        <w:jc w:val="both"/>
      </w:pPr>
      <w:proofErr w:type="gramStart"/>
      <w: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4504FA" w:rsidRDefault="004504FA" w:rsidP="00813AFF">
      <w:pPr>
        <w:ind w:firstLine="720"/>
        <w:jc w:val="both"/>
      </w:pPr>
      <w:r>
        <w:t>2) отказывает в удовлетворении жалобы.</w:t>
      </w:r>
    </w:p>
    <w:p w:rsidR="004504FA" w:rsidRDefault="004504FA" w:rsidP="00813AFF">
      <w:pPr>
        <w:ind w:firstLine="720"/>
        <w:jc w:val="both"/>
      </w:pPr>
      <w:r>
        <w:t xml:space="preserve">5.7. Не позднее дня, следующего за днем принятия решения, указанного в </w:t>
      </w:r>
      <w:hyperlink r:id="rId20" w:anchor="sub_11027#sub_11027" w:history="1">
        <w:r w:rsidRPr="003F663A">
          <w:rPr>
            <w:rStyle w:val="a6"/>
          </w:rPr>
          <w:t>пункте</w:t>
        </w:r>
      </w:hyperlink>
      <w:r>
        <w:t xml:space="preserve">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4504FA" w:rsidRPr="00400C97" w:rsidRDefault="004504FA" w:rsidP="00813AFF">
      <w:pPr>
        <w:ind w:firstLine="720"/>
        <w:jc w:val="both"/>
      </w:pPr>
      <w:r>
        <w:t xml:space="preserve">5.8.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w:t>
      </w:r>
      <w:r>
        <w:lastRenderedPageBreak/>
        <w:t>рассмотрению жалоб, незамедлительно направляет имеющиеся материалы в органы прокуратуры».</w:t>
      </w:r>
    </w:p>
    <w:p w:rsidR="004504FA" w:rsidRPr="00236001" w:rsidRDefault="004504FA" w:rsidP="00813AFF">
      <w:pPr>
        <w:ind w:firstLine="720"/>
        <w:jc w:val="both"/>
      </w:pPr>
    </w:p>
    <w:p w:rsidR="004504FA" w:rsidRDefault="004504FA" w:rsidP="00813AFF">
      <w:pPr>
        <w:rPr>
          <w:rStyle w:val="af6"/>
          <w:bCs/>
        </w:rPr>
      </w:pPr>
    </w:p>
    <w:p w:rsidR="004504FA" w:rsidRDefault="004504FA" w:rsidP="00813AFF">
      <w:pPr>
        <w:rPr>
          <w:rStyle w:val="af6"/>
          <w:bCs/>
        </w:rPr>
      </w:pPr>
    </w:p>
    <w:p w:rsidR="004504FA" w:rsidRDefault="004504FA" w:rsidP="00813AFF">
      <w:pPr>
        <w:rPr>
          <w:rStyle w:val="af6"/>
          <w:bCs/>
        </w:rPr>
      </w:pPr>
    </w:p>
    <w:p w:rsidR="004504FA" w:rsidRDefault="004504FA" w:rsidP="00813AFF">
      <w:pPr>
        <w:rPr>
          <w:rStyle w:val="af6"/>
          <w:bCs/>
        </w:rPr>
      </w:pPr>
    </w:p>
    <w:p w:rsidR="004504FA" w:rsidRDefault="004504FA" w:rsidP="00813AFF">
      <w:pPr>
        <w:rPr>
          <w:rStyle w:val="af6"/>
          <w:bCs/>
        </w:rPr>
      </w:pPr>
    </w:p>
    <w:p w:rsidR="004504FA" w:rsidRDefault="004504FA" w:rsidP="00813AFF">
      <w:pPr>
        <w:rPr>
          <w:rStyle w:val="af6"/>
          <w:bCs/>
        </w:rPr>
      </w:pPr>
    </w:p>
    <w:p w:rsidR="004504FA" w:rsidRDefault="004504FA" w:rsidP="00813AFF">
      <w:pPr>
        <w:rPr>
          <w:rStyle w:val="af6"/>
          <w:bCs/>
        </w:rPr>
      </w:pPr>
    </w:p>
    <w:p w:rsidR="004504FA" w:rsidRDefault="004504FA" w:rsidP="00813AFF">
      <w:pPr>
        <w:rPr>
          <w:rStyle w:val="af6"/>
          <w:bCs/>
        </w:rPr>
      </w:pPr>
    </w:p>
    <w:p w:rsidR="004504FA" w:rsidRDefault="004504FA" w:rsidP="00813AFF">
      <w:pPr>
        <w:rPr>
          <w:rStyle w:val="af6"/>
          <w:bCs/>
        </w:rPr>
      </w:pPr>
    </w:p>
    <w:p w:rsidR="004504FA" w:rsidRDefault="004504FA" w:rsidP="00813AFF">
      <w:pPr>
        <w:rPr>
          <w:rStyle w:val="af6"/>
          <w:bCs/>
        </w:rPr>
      </w:pPr>
    </w:p>
    <w:p w:rsidR="004504FA" w:rsidRDefault="004504FA" w:rsidP="00813AFF">
      <w:pPr>
        <w:rPr>
          <w:rStyle w:val="af6"/>
          <w:bCs/>
        </w:rPr>
      </w:pPr>
    </w:p>
    <w:p w:rsidR="004504FA" w:rsidRDefault="004504FA" w:rsidP="00813AFF">
      <w:pPr>
        <w:rPr>
          <w:rStyle w:val="af6"/>
          <w:bCs/>
        </w:rPr>
      </w:pPr>
    </w:p>
    <w:p w:rsidR="004504FA" w:rsidRDefault="004504FA" w:rsidP="00813AFF">
      <w:pPr>
        <w:rPr>
          <w:rStyle w:val="af6"/>
          <w:bCs/>
        </w:rPr>
      </w:pPr>
    </w:p>
    <w:p w:rsidR="004504FA" w:rsidRPr="00236001" w:rsidRDefault="004504FA" w:rsidP="00813AFF">
      <w:pPr>
        <w:rPr>
          <w:rStyle w:val="af6"/>
          <w:bCs/>
        </w:rPr>
      </w:pPr>
    </w:p>
    <w:p w:rsidR="004504FA" w:rsidRPr="00A368B7" w:rsidRDefault="004504FA" w:rsidP="00813AFF">
      <w:pPr>
        <w:ind w:firstLine="698"/>
        <w:jc w:val="right"/>
      </w:pPr>
      <w:r w:rsidRPr="00A368B7">
        <w:rPr>
          <w:rStyle w:val="af6"/>
          <w:bCs/>
        </w:rPr>
        <w:t>Приложение N 1</w:t>
      </w:r>
    </w:p>
    <w:p w:rsidR="004504FA" w:rsidRPr="00236001" w:rsidRDefault="004504FA" w:rsidP="00813AFF">
      <w:pPr>
        <w:ind w:firstLine="720"/>
        <w:jc w:val="both"/>
      </w:pPr>
    </w:p>
    <w:p w:rsidR="004504FA" w:rsidRPr="00A368B7" w:rsidRDefault="004504FA" w:rsidP="00813AFF">
      <w:pPr>
        <w:pStyle w:val="af7"/>
        <w:jc w:val="right"/>
        <w:rPr>
          <w:rFonts w:ascii="Times New Roman" w:hAnsi="Times New Roman" w:cs="Times New Roman"/>
        </w:rPr>
      </w:pPr>
      <w:r w:rsidRPr="00236001">
        <w:rPr>
          <w:sz w:val="20"/>
          <w:szCs w:val="20"/>
        </w:rPr>
        <w:t xml:space="preserve">                                        </w:t>
      </w:r>
      <w:r w:rsidRPr="00A368B7">
        <w:rPr>
          <w:rFonts w:ascii="Times New Roman" w:hAnsi="Times New Roman" w:cs="Times New Roman"/>
        </w:rPr>
        <w:t xml:space="preserve">Главе администрации </w:t>
      </w:r>
      <w:proofErr w:type="gramStart"/>
      <w:r w:rsidRPr="00A368B7">
        <w:rPr>
          <w:rFonts w:ascii="Times New Roman" w:hAnsi="Times New Roman" w:cs="Times New Roman"/>
        </w:rPr>
        <w:t>городского</w:t>
      </w:r>
      <w:proofErr w:type="gramEnd"/>
    </w:p>
    <w:p w:rsidR="004504FA" w:rsidRPr="00A368B7" w:rsidRDefault="004504FA" w:rsidP="00813AFF">
      <w:pPr>
        <w:jc w:val="right"/>
      </w:pPr>
      <w:r w:rsidRPr="00A368B7">
        <w:t xml:space="preserve">                                                                                      поселения</w:t>
      </w:r>
    </w:p>
    <w:p w:rsidR="004504FA" w:rsidRPr="00A368B7" w:rsidRDefault="004504FA" w:rsidP="00813AFF">
      <w:pPr>
        <w:pStyle w:val="af7"/>
        <w:jc w:val="right"/>
        <w:rPr>
          <w:rFonts w:ascii="Times New Roman" w:hAnsi="Times New Roman" w:cs="Times New Roman"/>
        </w:rPr>
      </w:pPr>
      <w:r w:rsidRPr="00A368B7">
        <w:rPr>
          <w:rFonts w:ascii="Times New Roman" w:hAnsi="Times New Roman" w:cs="Times New Roman"/>
        </w:rPr>
        <w:t xml:space="preserve">                                             ________________________________</w:t>
      </w:r>
    </w:p>
    <w:p w:rsidR="004504FA" w:rsidRPr="00A368B7" w:rsidRDefault="004504FA" w:rsidP="00813AFF">
      <w:pPr>
        <w:pStyle w:val="af7"/>
        <w:jc w:val="right"/>
        <w:rPr>
          <w:rFonts w:ascii="Times New Roman" w:hAnsi="Times New Roman" w:cs="Times New Roman"/>
        </w:rPr>
      </w:pPr>
      <w:r w:rsidRPr="00A368B7">
        <w:rPr>
          <w:rFonts w:ascii="Times New Roman" w:hAnsi="Times New Roman" w:cs="Times New Roman"/>
        </w:rPr>
        <w:t xml:space="preserve">                                            (Ф.И.О. руководителя)</w:t>
      </w:r>
    </w:p>
    <w:p w:rsidR="004504FA" w:rsidRPr="00A368B7" w:rsidRDefault="004504FA" w:rsidP="00813AFF">
      <w:pPr>
        <w:pStyle w:val="af7"/>
        <w:jc w:val="right"/>
        <w:rPr>
          <w:rFonts w:ascii="Times New Roman" w:hAnsi="Times New Roman" w:cs="Times New Roman"/>
        </w:rPr>
      </w:pPr>
      <w:r w:rsidRPr="00A368B7">
        <w:rPr>
          <w:rFonts w:ascii="Times New Roman" w:hAnsi="Times New Roman" w:cs="Times New Roman"/>
        </w:rPr>
        <w:t xml:space="preserve">                                        от _____________________________</w:t>
      </w:r>
    </w:p>
    <w:p w:rsidR="004504FA" w:rsidRPr="00A368B7" w:rsidRDefault="004504FA" w:rsidP="00813AFF">
      <w:pPr>
        <w:pStyle w:val="af7"/>
        <w:jc w:val="right"/>
        <w:rPr>
          <w:rFonts w:ascii="Times New Roman" w:hAnsi="Times New Roman" w:cs="Times New Roman"/>
        </w:rPr>
      </w:pPr>
      <w:r w:rsidRPr="00A368B7">
        <w:rPr>
          <w:rFonts w:ascii="Times New Roman" w:hAnsi="Times New Roman" w:cs="Times New Roman"/>
        </w:rPr>
        <w:t xml:space="preserve">                                               (Ф.И.О. заявителя;</w:t>
      </w:r>
    </w:p>
    <w:p w:rsidR="004504FA" w:rsidRPr="00A368B7" w:rsidRDefault="004504FA" w:rsidP="00813AFF">
      <w:pPr>
        <w:pStyle w:val="af7"/>
        <w:jc w:val="right"/>
        <w:rPr>
          <w:rFonts w:ascii="Times New Roman" w:hAnsi="Times New Roman" w:cs="Times New Roman"/>
        </w:rPr>
      </w:pPr>
      <w:r w:rsidRPr="00A368B7">
        <w:rPr>
          <w:rFonts w:ascii="Times New Roman" w:hAnsi="Times New Roman" w:cs="Times New Roman"/>
        </w:rPr>
        <w:t xml:space="preserve">                                            наименование организации,</w:t>
      </w:r>
    </w:p>
    <w:p w:rsidR="004504FA" w:rsidRPr="00A368B7" w:rsidRDefault="004504FA" w:rsidP="00813AFF">
      <w:pPr>
        <w:pStyle w:val="af7"/>
        <w:jc w:val="right"/>
        <w:rPr>
          <w:rFonts w:ascii="Times New Roman" w:hAnsi="Times New Roman" w:cs="Times New Roman"/>
        </w:rPr>
      </w:pPr>
      <w:r w:rsidRPr="00A368B7">
        <w:rPr>
          <w:rFonts w:ascii="Times New Roman" w:hAnsi="Times New Roman" w:cs="Times New Roman"/>
        </w:rPr>
        <w:t xml:space="preserve">                                             должность руководителя)</w:t>
      </w:r>
    </w:p>
    <w:p w:rsidR="004504FA" w:rsidRPr="00A368B7" w:rsidRDefault="004504FA" w:rsidP="00813AFF">
      <w:pPr>
        <w:pStyle w:val="af7"/>
        <w:jc w:val="right"/>
        <w:rPr>
          <w:rFonts w:ascii="Times New Roman" w:hAnsi="Times New Roman" w:cs="Times New Roman"/>
        </w:rPr>
      </w:pPr>
      <w:r w:rsidRPr="00A368B7">
        <w:rPr>
          <w:rFonts w:ascii="Times New Roman" w:hAnsi="Times New Roman" w:cs="Times New Roman"/>
        </w:rPr>
        <w:t xml:space="preserve">                                        Почтовый индекс, адрес _________</w:t>
      </w:r>
    </w:p>
    <w:p w:rsidR="004504FA" w:rsidRPr="00A368B7" w:rsidRDefault="004504FA" w:rsidP="00813AFF">
      <w:pPr>
        <w:pStyle w:val="af7"/>
        <w:jc w:val="right"/>
        <w:rPr>
          <w:rFonts w:ascii="Times New Roman" w:hAnsi="Times New Roman" w:cs="Times New Roman"/>
        </w:rPr>
      </w:pPr>
      <w:r w:rsidRPr="00A368B7">
        <w:rPr>
          <w:rFonts w:ascii="Times New Roman" w:hAnsi="Times New Roman" w:cs="Times New Roman"/>
        </w:rPr>
        <w:t xml:space="preserve">                                        ________________________________</w:t>
      </w:r>
    </w:p>
    <w:p w:rsidR="004504FA" w:rsidRPr="00236001" w:rsidRDefault="004504FA" w:rsidP="00813AFF">
      <w:pPr>
        <w:pStyle w:val="af7"/>
        <w:jc w:val="right"/>
        <w:rPr>
          <w:sz w:val="20"/>
          <w:szCs w:val="20"/>
        </w:rPr>
      </w:pPr>
      <w:r w:rsidRPr="00A368B7">
        <w:rPr>
          <w:rFonts w:ascii="Times New Roman" w:hAnsi="Times New Roman" w:cs="Times New Roman"/>
        </w:rPr>
        <w:t xml:space="preserve">                                        телефон ________________________</w:t>
      </w:r>
    </w:p>
    <w:p w:rsidR="004504FA" w:rsidRPr="00236001" w:rsidRDefault="004504FA" w:rsidP="00813AFF">
      <w:pPr>
        <w:ind w:firstLine="720"/>
        <w:jc w:val="both"/>
      </w:pPr>
    </w:p>
    <w:p w:rsidR="004504FA" w:rsidRPr="00236001" w:rsidRDefault="004504FA" w:rsidP="00813AFF">
      <w:pPr>
        <w:ind w:firstLine="720"/>
        <w:jc w:val="both"/>
      </w:pPr>
    </w:p>
    <w:p w:rsidR="004504FA" w:rsidRPr="00236001" w:rsidRDefault="004504FA" w:rsidP="00813AFF">
      <w:pPr>
        <w:pStyle w:val="af7"/>
        <w:rPr>
          <w:sz w:val="20"/>
          <w:szCs w:val="20"/>
        </w:rPr>
      </w:pPr>
      <w:r w:rsidRPr="00236001">
        <w:rPr>
          <w:rStyle w:val="af6"/>
          <w:bCs/>
        </w:rPr>
        <w:t xml:space="preserve">                                ЗАЯВЛЕНИЕ</w:t>
      </w:r>
    </w:p>
    <w:p w:rsidR="004504FA" w:rsidRPr="00236001" w:rsidRDefault="004504FA" w:rsidP="00813AFF">
      <w:pPr>
        <w:ind w:firstLine="720"/>
        <w:jc w:val="both"/>
      </w:pPr>
    </w:p>
    <w:p w:rsidR="004504FA" w:rsidRPr="00A368B7" w:rsidRDefault="004504FA" w:rsidP="00813AFF">
      <w:pPr>
        <w:pStyle w:val="af7"/>
        <w:rPr>
          <w:rFonts w:ascii="Times New Roman" w:hAnsi="Times New Roman" w:cs="Times New Roman"/>
        </w:rPr>
      </w:pPr>
      <w:r w:rsidRPr="00A368B7">
        <w:rPr>
          <w:rFonts w:ascii="Times New Roman" w:hAnsi="Times New Roman" w:cs="Times New Roman"/>
        </w:rPr>
        <w:t>Прошу   присвоить   адрес  объекту  недвижимости,  ______________________________</w:t>
      </w:r>
      <w:r>
        <w:rPr>
          <w:rFonts w:ascii="Times New Roman" w:hAnsi="Times New Roman" w:cs="Times New Roman"/>
        </w:rPr>
        <w:t>_______</w:t>
      </w:r>
      <w:r w:rsidRPr="00A368B7">
        <w:rPr>
          <w:rFonts w:ascii="Times New Roman" w:hAnsi="Times New Roman" w:cs="Times New Roman"/>
        </w:rPr>
        <w:t xml:space="preserve">, </w:t>
      </w:r>
    </w:p>
    <w:p w:rsidR="004504FA" w:rsidRPr="00A368B7" w:rsidRDefault="004504FA" w:rsidP="00813AFF">
      <w:pPr>
        <w:pStyle w:val="af7"/>
        <w:rPr>
          <w:rFonts w:ascii="Times New Roman" w:hAnsi="Times New Roman" w:cs="Times New Roman"/>
        </w:rPr>
      </w:pPr>
      <w:r w:rsidRPr="00A368B7">
        <w:rPr>
          <w:rFonts w:ascii="Times New Roman" w:hAnsi="Times New Roman" w:cs="Times New Roman"/>
        </w:rPr>
        <w:t xml:space="preserve">                                                  (указать назначение объекта)</w:t>
      </w:r>
    </w:p>
    <w:p w:rsidR="004504FA" w:rsidRPr="00A368B7" w:rsidRDefault="004504FA" w:rsidP="00813AFF">
      <w:pPr>
        <w:pStyle w:val="af7"/>
        <w:rPr>
          <w:rFonts w:ascii="Times New Roman" w:hAnsi="Times New Roman" w:cs="Times New Roman"/>
        </w:rPr>
      </w:pPr>
      <w:proofErr w:type="gramStart"/>
      <w:r w:rsidRPr="00A368B7">
        <w:rPr>
          <w:rFonts w:ascii="Times New Roman" w:hAnsi="Times New Roman" w:cs="Times New Roman"/>
        </w:rPr>
        <w:t>расположенному</w:t>
      </w:r>
      <w:proofErr w:type="gramEnd"/>
      <w:r w:rsidRPr="00A368B7">
        <w:rPr>
          <w:rFonts w:ascii="Times New Roman" w:hAnsi="Times New Roman" w:cs="Times New Roman"/>
        </w:rPr>
        <w:t xml:space="preserve"> на земельном участке _________________</w:t>
      </w:r>
      <w:r>
        <w:rPr>
          <w:rFonts w:ascii="Times New Roman" w:hAnsi="Times New Roman" w:cs="Times New Roman"/>
        </w:rPr>
        <w:t>___________</w:t>
      </w:r>
      <w:r w:rsidRPr="00A368B7">
        <w:rPr>
          <w:rFonts w:ascii="Times New Roman" w:hAnsi="Times New Roman" w:cs="Times New Roman"/>
        </w:rPr>
        <w:t xml:space="preserve"> с кадастровым номером</w:t>
      </w:r>
    </w:p>
    <w:p w:rsidR="004504FA" w:rsidRPr="00A368B7" w:rsidRDefault="004504FA" w:rsidP="00813AFF">
      <w:pPr>
        <w:pStyle w:val="af7"/>
        <w:rPr>
          <w:rFonts w:ascii="Times New Roman" w:hAnsi="Times New Roman" w:cs="Times New Roman"/>
        </w:rPr>
      </w:pPr>
      <w:r w:rsidRPr="00A368B7">
        <w:rPr>
          <w:rFonts w:ascii="Times New Roman" w:hAnsi="Times New Roman" w:cs="Times New Roman"/>
        </w:rPr>
        <w:t xml:space="preserve">                                  </w:t>
      </w:r>
      <w:r>
        <w:rPr>
          <w:rFonts w:ascii="Times New Roman" w:hAnsi="Times New Roman" w:cs="Times New Roman"/>
        </w:rPr>
        <w:t xml:space="preserve">                          </w:t>
      </w:r>
      <w:r w:rsidRPr="00A368B7">
        <w:rPr>
          <w:rFonts w:ascii="Times New Roman" w:hAnsi="Times New Roman" w:cs="Times New Roman"/>
        </w:rPr>
        <w:t xml:space="preserve"> (местоположение)                    </w:t>
      </w:r>
    </w:p>
    <w:p w:rsidR="004504FA" w:rsidRPr="00A368B7" w:rsidRDefault="004504FA" w:rsidP="00813AFF">
      <w:pPr>
        <w:pStyle w:val="af7"/>
        <w:rPr>
          <w:rFonts w:ascii="Times New Roman" w:hAnsi="Times New Roman" w:cs="Times New Roman"/>
        </w:rPr>
      </w:pPr>
      <w:r w:rsidRPr="00A368B7">
        <w:rPr>
          <w:rFonts w:ascii="Times New Roman" w:hAnsi="Times New Roman" w:cs="Times New Roman"/>
        </w:rPr>
        <w:t>___________________________</w:t>
      </w:r>
      <w:r>
        <w:rPr>
          <w:rFonts w:ascii="Times New Roman" w:hAnsi="Times New Roman" w:cs="Times New Roman"/>
        </w:rPr>
        <w:t>___.</w:t>
      </w:r>
    </w:p>
    <w:p w:rsidR="004504FA" w:rsidRPr="00A368B7" w:rsidRDefault="004504FA" w:rsidP="00813AFF">
      <w:pPr>
        <w:pStyle w:val="af7"/>
        <w:rPr>
          <w:rFonts w:ascii="Times New Roman" w:hAnsi="Times New Roman" w:cs="Times New Roman"/>
        </w:rPr>
      </w:pPr>
      <w:r w:rsidRPr="00A368B7">
        <w:rPr>
          <w:rFonts w:ascii="Times New Roman" w:hAnsi="Times New Roman" w:cs="Times New Roman"/>
        </w:rPr>
        <w:t>(указать кадастровый номер)</w:t>
      </w:r>
    </w:p>
    <w:p w:rsidR="004504FA" w:rsidRPr="00A368B7" w:rsidRDefault="004504FA" w:rsidP="00813AFF">
      <w:pPr>
        <w:ind w:firstLine="720"/>
        <w:jc w:val="both"/>
      </w:pPr>
    </w:p>
    <w:p w:rsidR="004504FA" w:rsidRDefault="004504FA" w:rsidP="00813AFF">
      <w:pPr>
        <w:pStyle w:val="af7"/>
        <w:rPr>
          <w:rFonts w:ascii="Times New Roman" w:hAnsi="Times New Roman" w:cs="Times New Roman"/>
        </w:rPr>
      </w:pPr>
      <w:r>
        <w:rPr>
          <w:rFonts w:ascii="Times New Roman" w:hAnsi="Times New Roman" w:cs="Times New Roman"/>
        </w:rPr>
        <w:t>_________                                                       _________</w:t>
      </w:r>
    </w:p>
    <w:p w:rsidR="004504FA" w:rsidRPr="00A368B7" w:rsidRDefault="004504FA" w:rsidP="00813AFF">
      <w:pPr>
        <w:pStyle w:val="af7"/>
        <w:rPr>
          <w:rFonts w:ascii="Times New Roman" w:hAnsi="Times New Roman" w:cs="Times New Roman"/>
        </w:rPr>
      </w:pPr>
      <w:r>
        <w:rPr>
          <w:rFonts w:ascii="Times New Roman" w:hAnsi="Times New Roman" w:cs="Times New Roman"/>
        </w:rPr>
        <w:t xml:space="preserve">     </w:t>
      </w:r>
      <w:r w:rsidRPr="00A368B7">
        <w:rPr>
          <w:rFonts w:ascii="Times New Roman" w:hAnsi="Times New Roman" w:cs="Times New Roman"/>
        </w:rPr>
        <w:t>дата                                                               подпись</w:t>
      </w:r>
    </w:p>
    <w:p w:rsidR="004504FA" w:rsidRPr="00A368B7" w:rsidRDefault="004504FA" w:rsidP="00813AFF">
      <w:pPr>
        <w:pStyle w:val="af7"/>
        <w:rPr>
          <w:rFonts w:ascii="Times New Roman" w:hAnsi="Times New Roman" w:cs="Times New Roman"/>
        </w:rPr>
      </w:pPr>
    </w:p>
    <w:p w:rsidR="004504FA" w:rsidRPr="00A368B7" w:rsidRDefault="004504FA" w:rsidP="00813AFF">
      <w:pPr>
        <w:pStyle w:val="af7"/>
        <w:rPr>
          <w:rFonts w:ascii="Times New Roman" w:hAnsi="Times New Roman" w:cs="Times New Roman"/>
        </w:rPr>
      </w:pPr>
      <w:r w:rsidRPr="00A368B7">
        <w:rPr>
          <w:rFonts w:ascii="Times New Roman" w:hAnsi="Times New Roman" w:cs="Times New Roman"/>
        </w:rPr>
        <w:t>Заявитель вправе представить по собственной инициативе:</w:t>
      </w:r>
    </w:p>
    <w:p w:rsidR="004504FA" w:rsidRPr="00A368B7" w:rsidRDefault="004504FA" w:rsidP="00813AFF">
      <w:pPr>
        <w:pStyle w:val="af7"/>
        <w:rPr>
          <w:rFonts w:ascii="Times New Roman" w:hAnsi="Times New Roman" w:cs="Times New Roman"/>
        </w:rPr>
      </w:pPr>
      <w:r w:rsidRPr="00A368B7">
        <w:rPr>
          <w:rFonts w:ascii="Times New Roman" w:hAnsi="Times New Roman" w:cs="Times New Roman"/>
        </w:rPr>
        <w:t>- правоустанавливающие документы на земельный участок;</w:t>
      </w:r>
    </w:p>
    <w:p w:rsidR="004504FA" w:rsidRPr="00A368B7" w:rsidRDefault="004504FA" w:rsidP="00813AFF">
      <w:pPr>
        <w:pStyle w:val="af7"/>
        <w:rPr>
          <w:rFonts w:ascii="Times New Roman" w:hAnsi="Times New Roman" w:cs="Times New Roman"/>
        </w:rPr>
      </w:pPr>
      <w:r w:rsidRPr="00A368B7">
        <w:rPr>
          <w:rFonts w:ascii="Times New Roman" w:hAnsi="Times New Roman" w:cs="Times New Roman"/>
        </w:rPr>
        <w:lastRenderedPageBreak/>
        <w:t>- правоустанавливающие     документы    на    объек</w:t>
      </w:r>
      <w:proofErr w:type="gramStart"/>
      <w:r w:rsidRPr="00A368B7">
        <w:rPr>
          <w:rFonts w:ascii="Times New Roman" w:hAnsi="Times New Roman" w:cs="Times New Roman"/>
        </w:rPr>
        <w:t>т(</w:t>
      </w:r>
      <w:proofErr w:type="spellStart"/>
      <w:proofErr w:type="gramEnd"/>
      <w:r w:rsidRPr="00A368B7">
        <w:rPr>
          <w:rFonts w:ascii="Times New Roman" w:hAnsi="Times New Roman" w:cs="Times New Roman"/>
        </w:rPr>
        <w:t>ы</w:t>
      </w:r>
      <w:proofErr w:type="spellEnd"/>
      <w:r w:rsidRPr="00A368B7">
        <w:rPr>
          <w:rFonts w:ascii="Times New Roman" w:hAnsi="Times New Roman" w:cs="Times New Roman"/>
        </w:rPr>
        <w:t>)    недвижимости,</w:t>
      </w:r>
    </w:p>
    <w:p w:rsidR="004504FA" w:rsidRPr="00A368B7" w:rsidRDefault="004504FA" w:rsidP="00813AFF">
      <w:pPr>
        <w:pStyle w:val="af7"/>
        <w:rPr>
          <w:rFonts w:ascii="Times New Roman" w:hAnsi="Times New Roman" w:cs="Times New Roman"/>
        </w:rPr>
      </w:pPr>
      <w:r w:rsidRPr="00A368B7">
        <w:rPr>
          <w:rFonts w:ascii="Times New Roman" w:hAnsi="Times New Roman" w:cs="Times New Roman"/>
        </w:rPr>
        <w:t>расположенны</w:t>
      </w:r>
      <w:proofErr w:type="gramStart"/>
      <w:r w:rsidRPr="00A368B7">
        <w:rPr>
          <w:rFonts w:ascii="Times New Roman" w:hAnsi="Times New Roman" w:cs="Times New Roman"/>
        </w:rPr>
        <w:t>й(</w:t>
      </w:r>
      <w:proofErr w:type="gramEnd"/>
      <w:r w:rsidRPr="00A368B7">
        <w:rPr>
          <w:rFonts w:ascii="Times New Roman" w:hAnsi="Times New Roman" w:cs="Times New Roman"/>
        </w:rPr>
        <w:t>е) на земельном участке;</w:t>
      </w:r>
    </w:p>
    <w:p w:rsidR="004504FA" w:rsidRPr="00A368B7" w:rsidRDefault="004504FA" w:rsidP="00813AFF">
      <w:pPr>
        <w:pStyle w:val="af7"/>
        <w:rPr>
          <w:rFonts w:ascii="Times New Roman" w:hAnsi="Times New Roman" w:cs="Times New Roman"/>
        </w:rPr>
      </w:pPr>
      <w:r w:rsidRPr="00A368B7">
        <w:rPr>
          <w:rFonts w:ascii="Times New Roman" w:hAnsi="Times New Roman" w:cs="Times New Roman"/>
        </w:rPr>
        <w:t xml:space="preserve">- кадастровый   паспорт  или  кадастровую  выписку  из  </w:t>
      </w:r>
      <w:proofErr w:type="gramStart"/>
      <w:r w:rsidRPr="00A368B7">
        <w:rPr>
          <w:rFonts w:ascii="Times New Roman" w:hAnsi="Times New Roman" w:cs="Times New Roman"/>
        </w:rPr>
        <w:t>государственного</w:t>
      </w:r>
      <w:proofErr w:type="gramEnd"/>
    </w:p>
    <w:p w:rsidR="004504FA" w:rsidRPr="00A368B7" w:rsidRDefault="004504FA" w:rsidP="00813AFF">
      <w:pPr>
        <w:pStyle w:val="af7"/>
        <w:rPr>
          <w:rFonts w:ascii="Times New Roman" w:hAnsi="Times New Roman" w:cs="Times New Roman"/>
        </w:rPr>
      </w:pPr>
      <w:r w:rsidRPr="00A368B7">
        <w:rPr>
          <w:rFonts w:ascii="Times New Roman" w:hAnsi="Times New Roman" w:cs="Times New Roman"/>
        </w:rPr>
        <w:t>кадастра недвижимости.</w:t>
      </w:r>
    </w:p>
    <w:p w:rsidR="004504FA" w:rsidRPr="00236001" w:rsidRDefault="004504FA" w:rsidP="00813AFF">
      <w:pPr>
        <w:ind w:firstLine="720"/>
        <w:jc w:val="both"/>
      </w:pPr>
    </w:p>
    <w:p w:rsidR="004504FA" w:rsidRPr="00236001" w:rsidRDefault="004504FA" w:rsidP="00813AFF">
      <w:pPr>
        <w:pStyle w:val="af8"/>
        <w:ind w:left="170"/>
        <w:rPr>
          <w:color w:val="auto"/>
          <w:sz w:val="16"/>
          <w:szCs w:val="16"/>
        </w:rPr>
      </w:pPr>
      <w:bookmarkStart w:id="53" w:name="sub_1002"/>
    </w:p>
    <w:p w:rsidR="004504FA" w:rsidRPr="00236001" w:rsidRDefault="004504FA" w:rsidP="00813AFF">
      <w:pPr>
        <w:pStyle w:val="af8"/>
        <w:ind w:left="170"/>
        <w:rPr>
          <w:color w:val="auto"/>
        </w:rPr>
      </w:pPr>
      <w:bookmarkStart w:id="54" w:name="sub_575578144"/>
      <w:bookmarkEnd w:id="53"/>
    </w:p>
    <w:bookmarkEnd w:id="54"/>
    <w:p w:rsidR="004504FA" w:rsidRPr="00236001" w:rsidRDefault="004504FA" w:rsidP="00813AFF">
      <w:pPr>
        <w:ind w:firstLine="698"/>
        <w:jc w:val="right"/>
        <w:rPr>
          <w:rStyle w:val="af6"/>
          <w:bCs/>
        </w:rPr>
      </w:pPr>
    </w:p>
    <w:p w:rsidR="004504FA" w:rsidRPr="00236001" w:rsidRDefault="004504FA" w:rsidP="00813AFF">
      <w:pPr>
        <w:ind w:firstLine="698"/>
        <w:jc w:val="right"/>
        <w:rPr>
          <w:rStyle w:val="af6"/>
          <w:bCs/>
        </w:rPr>
      </w:pPr>
    </w:p>
    <w:p w:rsidR="004504FA" w:rsidRPr="00236001" w:rsidRDefault="004504FA" w:rsidP="00813AFF">
      <w:pPr>
        <w:ind w:firstLine="698"/>
        <w:jc w:val="right"/>
        <w:rPr>
          <w:rStyle w:val="af6"/>
          <w:bCs/>
        </w:rPr>
      </w:pPr>
    </w:p>
    <w:p w:rsidR="004504FA" w:rsidRPr="00236001" w:rsidRDefault="004504FA" w:rsidP="00813AFF">
      <w:pPr>
        <w:ind w:firstLine="698"/>
        <w:jc w:val="right"/>
        <w:rPr>
          <w:rStyle w:val="af6"/>
          <w:bCs/>
        </w:rPr>
      </w:pPr>
    </w:p>
    <w:p w:rsidR="004504FA" w:rsidRPr="00236001" w:rsidRDefault="004504FA" w:rsidP="00813AFF">
      <w:pPr>
        <w:ind w:firstLine="698"/>
        <w:jc w:val="right"/>
        <w:rPr>
          <w:rStyle w:val="af6"/>
          <w:bCs/>
        </w:rPr>
      </w:pPr>
    </w:p>
    <w:p w:rsidR="004504FA" w:rsidRPr="00236001" w:rsidRDefault="004504FA" w:rsidP="00813AFF">
      <w:pPr>
        <w:ind w:firstLine="698"/>
        <w:jc w:val="right"/>
        <w:rPr>
          <w:rStyle w:val="af6"/>
          <w:bCs/>
        </w:rPr>
      </w:pPr>
    </w:p>
    <w:p w:rsidR="004504FA" w:rsidRPr="00236001" w:rsidRDefault="004504FA" w:rsidP="00813AFF">
      <w:pPr>
        <w:ind w:firstLine="698"/>
        <w:jc w:val="right"/>
        <w:rPr>
          <w:rStyle w:val="af6"/>
          <w:bCs/>
        </w:rPr>
      </w:pPr>
    </w:p>
    <w:p w:rsidR="004504FA" w:rsidRPr="00236001" w:rsidRDefault="004504FA" w:rsidP="00813AFF">
      <w:pPr>
        <w:ind w:firstLine="698"/>
        <w:jc w:val="right"/>
        <w:rPr>
          <w:rStyle w:val="af6"/>
          <w:bCs/>
        </w:rPr>
      </w:pPr>
    </w:p>
    <w:p w:rsidR="004504FA" w:rsidRPr="00236001" w:rsidRDefault="004504FA" w:rsidP="00813AFF">
      <w:pPr>
        <w:ind w:firstLine="698"/>
        <w:jc w:val="right"/>
        <w:rPr>
          <w:rStyle w:val="af6"/>
          <w:bCs/>
        </w:rPr>
      </w:pPr>
    </w:p>
    <w:p w:rsidR="004504FA" w:rsidRPr="00236001" w:rsidRDefault="004504FA" w:rsidP="00813AFF">
      <w:pPr>
        <w:ind w:firstLine="698"/>
        <w:jc w:val="right"/>
        <w:rPr>
          <w:rStyle w:val="af6"/>
          <w:bCs/>
        </w:rPr>
      </w:pPr>
    </w:p>
    <w:p w:rsidR="004504FA" w:rsidRPr="00236001" w:rsidRDefault="004504FA" w:rsidP="00813AFF">
      <w:pPr>
        <w:ind w:firstLine="698"/>
        <w:jc w:val="right"/>
        <w:rPr>
          <w:rStyle w:val="af6"/>
          <w:bCs/>
        </w:rPr>
      </w:pPr>
    </w:p>
    <w:p w:rsidR="004504FA" w:rsidRPr="00236001" w:rsidRDefault="004504FA" w:rsidP="00813AFF">
      <w:pPr>
        <w:ind w:firstLine="698"/>
        <w:jc w:val="right"/>
        <w:rPr>
          <w:rStyle w:val="af6"/>
          <w:bCs/>
        </w:rPr>
      </w:pPr>
    </w:p>
    <w:p w:rsidR="004504FA" w:rsidRPr="00236001" w:rsidRDefault="004504FA" w:rsidP="00813AFF">
      <w:pPr>
        <w:ind w:firstLine="698"/>
        <w:jc w:val="right"/>
        <w:rPr>
          <w:rStyle w:val="af6"/>
          <w:bCs/>
        </w:rPr>
      </w:pPr>
    </w:p>
    <w:p w:rsidR="004504FA" w:rsidRDefault="004504FA" w:rsidP="00813AFF">
      <w:pPr>
        <w:rPr>
          <w:rStyle w:val="af6"/>
          <w:bCs/>
        </w:rPr>
      </w:pPr>
      <w:bookmarkStart w:id="55" w:name="sub_1003"/>
    </w:p>
    <w:p w:rsidR="004504FA" w:rsidRDefault="004504FA" w:rsidP="00813AFF">
      <w:pPr>
        <w:rPr>
          <w:rStyle w:val="af6"/>
          <w:bCs/>
        </w:rPr>
      </w:pPr>
    </w:p>
    <w:p w:rsidR="004504FA" w:rsidRPr="00236001" w:rsidRDefault="004504FA" w:rsidP="00813AFF">
      <w:pPr>
        <w:rPr>
          <w:rStyle w:val="af6"/>
          <w:bCs/>
        </w:rPr>
      </w:pPr>
    </w:p>
    <w:p w:rsidR="004504FA" w:rsidRPr="00A368B7" w:rsidRDefault="004504FA" w:rsidP="00813AFF">
      <w:pPr>
        <w:ind w:firstLine="698"/>
        <w:jc w:val="right"/>
      </w:pPr>
      <w:r w:rsidRPr="00A368B7">
        <w:rPr>
          <w:rStyle w:val="af6"/>
          <w:bCs/>
        </w:rPr>
        <w:t>Приложение N 2</w:t>
      </w:r>
    </w:p>
    <w:bookmarkEnd w:id="55"/>
    <w:p w:rsidR="004504FA" w:rsidRPr="00400C97" w:rsidRDefault="004504FA" w:rsidP="00813AFF">
      <w:pPr>
        <w:pStyle w:val="10"/>
        <w:jc w:val="center"/>
        <w:rPr>
          <w:rFonts w:ascii="Times New Roman" w:hAnsi="Times New Roman" w:cs="Times New Roman"/>
        </w:rPr>
      </w:pPr>
      <w:r w:rsidRPr="00400C97">
        <w:rPr>
          <w:rFonts w:ascii="Times New Roman" w:hAnsi="Times New Roman" w:cs="Times New Roman"/>
        </w:rPr>
        <w:t>Блок-схема</w:t>
      </w:r>
      <w:r w:rsidRPr="00400C97">
        <w:rPr>
          <w:rFonts w:ascii="Times New Roman" w:hAnsi="Times New Roman" w:cs="Times New Roman"/>
        </w:rPr>
        <w:br/>
        <w:t>предоставления муниципальной услуги "Присвоение адреса объекту недвижимости», расположенному на территории муниципального образования</w:t>
      </w:r>
    </w:p>
    <w:p w:rsidR="004504FA" w:rsidRPr="00236001" w:rsidRDefault="004504FA" w:rsidP="00813AFF">
      <w:pPr>
        <w:jc w:val="center"/>
      </w:pPr>
      <w:r>
        <w:t>«</w:t>
      </w:r>
      <w:r w:rsidRPr="00236001">
        <w:t>Малмыжское городское поселение Малмыжского района Кировской области»</w:t>
      </w:r>
    </w:p>
    <w:p w:rsidR="004504FA" w:rsidRPr="00236001" w:rsidRDefault="004504FA" w:rsidP="00813AFF">
      <w:pPr>
        <w:ind w:firstLine="720"/>
        <w:jc w:val="both"/>
      </w:pPr>
    </w:p>
    <w:p w:rsidR="004504FA" w:rsidRPr="00236001" w:rsidRDefault="004504FA" w:rsidP="00813AFF">
      <w:pPr>
        <w:pStyle w:val="af7"/>
        <w:rPr>
          <w:sz w:val="20"/>
          <w:szCs w:val="20"/>
        </w:rPr>
      </w:pPr>
      <w:r w:rsidRPr="00236001">
        <w:rPr>
          <w:sz w:val="20"/>
          <w:szCs w:val="20"/>
        </w:rPr>
        <w:t xml:space="preserve">                         ┌─────────────────────┐</w:t>
      </w:r>
    </w:p>
    <w:p w:rsidR="004504FA" w:rsidRPr="00236001" w:rsidRDefault="004504FA" w:rsidP="00813AFF">
      <w:pPr>
        <w:pStyle w:val="af7"/>
        <w:rPr>
          <w:sz w:val="20"/>
          <w:szCs w:val="20"/>
        </w:rPr>
      </w:pPr>
      <w:r w:rsidRPr="00236001">
        <w:rPr>
          <w:sz w:val="20"/>
          <w:szCs w:val="20"/>
        </w:rPr>
        <w:t xml:space="preserve">                         │   Подача заявления  │</w:t>
      </w:r>
    </w:p>
    <w:p w:rsidR="004504FA" w:rsidRPr="00236001" w:rsidRDefault="004504FA" w:rsidP="00813AFF">
      <w:pPr>
        <w:pStyle w:val="af7"/>
        <w:rPr>
          <w:sz w:val="20"/>
          <w:szCs w:val="20"/>
        </w:rPr>
      </w:pPr>
      <w:r w:rsidRPr="00236001">
        <w:rPr>
          <w:sz w:val="20"/>
          <w:szCs w:val="20"/>
        </w:rPr>
        <w:t xml:space="preserve">                         │    заявителем </w:t>
      </w:r>
      <w:proofErr w:type="gramStart"/>
      <w:r w:rsidRPr="00236001">
        <w:rPr>
          <w:sz w:val="20"/>
          <w:szCs w:val="20"/>
        </w:rPr>
        <w:t>с</w:t>
      </w:r>
      <w:proofErr w:type="gramEnd"/>
      <w:r w:rsidRPr="00236001">
        <w:rPr>
          <w:sz w:val="20"/>
          <w:szCs w:val="20"/>
        </w:rPr>
        <w:t xml:space="preserve">     │</w:t>
      </w:r>
    </w:p>
    <w:p w:rsidR="004504FA" w:rsidRPr="00236001" w:rsidRDefault="004504FA" w:rsidP="00813AFF">
      <w:pPr>
        <w:pStyle w:val="af7"/>
        <w:rPr>
          <w:sz w:val="20"/>
          <w:szCs w:val="20"/>
        </w:rPr>
      </w:pPr>
      <w:r w:rsidRPr="00236001">
        <w:rPr>
          <w:sz w:val="20"/>
          <w:szCs w:val="20"/>
        </w:rPr>
        <w:t xml:space="preserve">                         </w:t>
      </w:r>
      <w:proofErr w:type="spellStart"/>
      <w:r w:rsidRPr="00236001">
        <w:rPr>
          <w:sz w:val="20"/>
          <w:szCs w:val="20"/>
        </w:rPr>
        <w:t>│комплектом</w:t>
      </w:r>
      <w:proofErr w:type="spellEnd"/>
      <w:r w:rsidRPr="00236001">
        <w:rPr>
          <w:sz w:val="20"/>
          <w:szCs w:val="20"/>
        </w:rPr>
        <w:t xml:space="preserve"> </w:t>
      </w:r>
      <w:proofErr w:type="spellStart"/>
      <w:r w:rsidRPr="00236001">
        <w:rPr>
          <w:sz w:val="20"/>
          <w:szCs w:val="20"/>
        </w:rPr>
        <w:t>документов│</w:t>
      </w:r>
      <w:proofErr w:type="spellEnd"/>
    </w:p>
    <w:p w:rsidR="004504FA" w:rsidRPr="00236001" w:rsidRDefault="004504FA" w:rsidP="00813AFF">
      <w:pPr>
        <w:pStyle w:val="af7"/>
        <w:rPr>
          <w:sz w:val="20"/>
          <w:szCs w:val="20"/>
        </w:rPr>
      </w:pPr>
      <w:r w:rsidRPr="00236001">
        <w:rPr>
          <w:sz w:val="20"/>
          <w:szCs w:val="20"/>
        </w:rPr>
        <w:t xml:space="preserve">                         └──────────┬──────────┘</w:t>
      </w:r>
    </w:p>
    <w:p w:rsidR="004504FA" w:rsidRPr="00236001" w:rsidRDefault="004504FA" w:rsidP="00813AFF">
      <w:pPr>
        <w:pStyle w:val="af7"/>
        <w:rPr>
          <w:sz w:val="20"/>
          <w:szCs w:val="20"/>
        </w:rPr>
      </w:pPr>
      <w:r w:rsidRPr="00236001">
        <w:rPr>
          <w:sz w:val="20"/>
          <w:szCs w:val="20"/>
        </w:rPr>
        <w:t xml:space="preserve">                                    ▼</w:t>
      </w:r>
    </w:p>
    <w:p w:rsidR="004504FA" w:rsidRPr="00236001" w:rsidRDefault="004504FA" w:rsidP="00813AFF">
      <w:pPr>
        <w:pStyle w:val="af7"/>
        <w:rPr>
          <w:sz w:val="20"/>
          <w:szCs w:val="20"/>
        </w:rPr>
      </w:pPr>
      <w:r w:rsidRPr="00236001">
        <w:rPr>
          <w:sz w:val="20"/>
          <w:szCs w:val="20"/>
        </w:rPr>
        <w:t xml:space="preserve">                         ┌──────────────────────┐</w:t>
      </w:r>
    </w:p>
    <w:p w:rsidR="004504FA" w:rsidRPr="00236001" w:rsidRDefault="004504FA" w:rsidP="00813AFF">
      <w:pPr>
        <w:pStyle w:val="af7"/>
        <w:rPr>
          <w:sz w:val="20"/>
          <w:szCs w:val="20"/>
        </w:rPr>
      </w:pPr>
      <w:r w:rsidRPr="00236001">
        <w:rPr>
          <w:sz w:val="20"/>
          <w:szCs w:val="20"/>
        </w:rPr>
        <w:t xml:space="preserve">                         │  Прием и регистрация │</w:t>
      </w:r>
    </w:p>
    <w:p w:rsidR="004504FA" w:rsidRPr="00236001" w:rsidRDefault="004504FA" w:rsidP="00813AFF">
      <w:pPr>
        <w:pStyle w:val="af7"/>
        <w:rPr>
          <w:sz w:val="20"/>
          <w:szCs w:val="20"/>
        </w:rPr>
      </w:pPr>
      <w:r w:rsidRPr="00236001">
        <w:rPr>
          <w:sz w:val="20"/>
          <w:szCs w:val="20"/>
        </w:rPr>
        <w:t xml:space="preserve">                         │      заявления       │</w:t>
      </w:r>
    </w:p>
    <w:p w:rsidR="004504FA" w:rsidRPr="00236001" w:rsidRDefault="004504FA" w:rsidP="00813AFF">
      <w:pPr>
        <w:pStyle w:val="af7"/>
        <w:rPr>
          <w:sz w:val="20"/>
          <w:szCs w:val="20"/>
        </w:rPr>
      </w:pPr>
      <w:r w:rsidRPr="00236001">
        <w:rPr>
          <w:sz w:val="20"/>
          <w:szCs w:val="20"/>
        </w:rPr>
        <w:t xml:space="preserve">                         └───────────┬──────────┘</w:t>
      </w:r>
    </w:p>
    <w:p w:rsidR="004504FA" w:rsidRPr="00236001" w:rsidRDefault="004504FA" w:rsidP="00813AFF">
      <w:pPr>
        <w:pStyle w:val="af7"/>
        <w:rPr>
          <w:sz w:val="20"/>
          <w:szCs w:val="20"/>
        </w:rPr>
      </w:pPr>
      <w:r w:rsidRPr="00236001">
        <w:rPr>
          <w:sz w:val="20"/>
          <w:szCs w:val="20"/>
        </w:rPr>
        <w:t xml:space="preserve">                                     ▼</w:t>
      </w:r>
    </w:p>
    <w:p w:rsidR="004504FA" w:rsidRPr="00236001" w:rsidRDefault="004504FA" w:rsidP="00813AFF">
      <w:pPr>
        <w:pStyle w:val="af7"/>
        <w:rPr>
          <w:sz w:val="20"/>
          <w:szCs w:val="20"/>
        </w:rPr>
      </w:pPr>
      <w:r w:rsidRPr="00236001">
        <w:rPr>
          <w:sz w:val="20"/>
          <w:szCs w:val="20"/>
        </w:rPr>
        <w:t xml:space="preserve">                   ┌─────────────────────────────────┐</w:t>
      </w:r>
    </w:p>
    <w:p w:rsidR="004504FA" w:rsidRPr="00236001" w:rsidRDefault="004504FA" w:rsidP="00813AFF">
      <w:pPr>
        <w:pStyle w:val="af7"/>
        <w:rPr>
          <w:sz w:val="20"/>
          <w:szCs w:val="20"/>
        </w:rPr>
      </w:pPr>
      <w:r w:rsidRPr="00236001">
        <w:rPr>
          <w:sz w:val="20"/>
          <w:szCs w:val="20"/>
        </w:rPr>
        <w:t xml:space="preserve">                   │ Проверка на наличие </w:t>
      </w:r>
      <w:proofErr w:type="gramStart"/>
      <w:r w:rsidRPr="00236001">
        <w:rPr>
          <w:sz w:val="20"/>
          <w:szCs w:val="20"/>
        </w:rPr>
        <w:t>необходимых</w:t>
      </w:r>
      <w:proofErr w:type="gramEnd"/>
      <w:r w:rsidRPr="00236001">
        <w:rPr>
          <w:sz w:val="20"/>
          <w:szCs w:val="20"/>
        </w:rPr>
        <w:t xml:space="preserve"> │</w:t>
      </w:r>
    </w:p>
    <w:p w:rsidR="004504FA" w:rsidRPr="00236001" w:rsidRDefault="004504FA" w:rsidP="00813AFF">
      <w:pPr>
        <w:pStyle w:val="af7"/>
        <w:rPr>
          <w:sz w:val="20"/>
          <w:szCs w:val="20"/>
        </w:rPr>
      </w:pPr>
      <w:r w:rsidRPr="00236001">
        <w:rPr>
          <w:sz w:val="20"/>
          <w:szCs w:val="20"/>
        </w:rPr>
        <w:t xml:space="preserve">                   │     документов и отсутствие     │</w:t>
      </w:r>
    </w:p>
    <w:p w:rsidR="004504FA" w:rsidRPr="00236001" w:rsidRDefault="004504FA" w:rsidP="00813AFF">
      <w:pPr>
        <w:pStyle w:val="af7"/>
        <w:rPr>
          <w:sz w:val="20"/>
          <w:szCs w:val="20"/>
        </w:rPr>
      </w:pPr>
      <w:r w:rsidRPr="00236001">
        <w:rPr>
          <w:sz w:val="20"/>
          <w:szCs w:val="20"/>
        </w:rPr>
        <w:t xml:space="preserve">                   │     повреждений, исправлений.   │</w:t>
      </w:r>
    </w:p>
    <w:p w:rsidR="004504FA" w:rsidRPr="00236001" w:rsidRDefault="004504FA" w:rsidP="00813AFF">
      <w:pPr>
        <w:pStyle w:val="af7"/>
        <w:rPr>
          <w:sz w:val="20"/>
          <w:szCs w:val="20"/>
        </w:rPr>
      </w:pPr>
      <w:r w:rsidRPr="00236001">
        <w:rPr>
          <w:sz w:val="20"/>
          <w:szCs w:val="20"/>
        </w:rPr>
        <w:t xml:space="preserve">                   │      Регистрация заявления      │</w:t>
      </w:r>
    </w:p>
    <w:p w:rsidR="004504FA" w:rsidRPr="00236001" w:rsidRDefault="004504FA" w:rsidP="00813AFF">
      <w:pPr>
        <w:pStyle w:val="af7"/>
        <w:rPr>
          <w:sz w:val="20"/>
          <w:szCs w:val="20"/>
        </w:rPr>
      </w:pPr>
      <w:r w:rsidRPr="00236001">
        <w:rPr>
          <w:sz w:val="20"/>
          <w:szCs w:val="20"/>
        </w:rPr>
        <w:t xml:space="preserve">                   └─────────────────┬───────────────┘</w:t>
      </w:r>
    </w:p>
    <w:p w:rsidR="004504FA" w:rsidRPr="00236001" w:rsidRDefault="004504FA" w:rsidP="00813AFF">
      <w:pPr>
        <w:pStyle w:val="af7"/>
        <w:rPr>
          <w:sz w:val="20"/>
          <w:szCs w:val="20"/>
        </w:rPr>
      </w:pPr>
      <w:r w:rsidRPr="00236001">
        <w:rPr>
          <w:sz w:val="20"/>
          <w:szCs w:val="20"/>
        </w:rPr>
        <w:t xml:space="preserve">                                     ▼</w:t>
      </w:r>
    </w:p>
    <w:p w:rsidR="004504FA" w:rsidRPr="00236001" w:rsidRDefault="004504FA" w:rsidP="00813AFF">
      <w:pPr>
        <w:pStyle w:val="af7"/>
        <w:rPr>
          <w:sz w:val="20"/>
          <w:szCs w:val="20"/>
        </w:rPr>
      </w:pPr>
      <w:r w:rsidRPr="00236001">
        <w:rPr>
          <w:sz w:val="20"/>
          <w:szCs w:val="20"/>
        </w:rPr>
        <w:t xml:space="preserve">                  ┌───────────────────────────────────┐</w:t>
      </w:r>
    </w:p>
    <w:p w:rsidR="004504FA" w:rsidRPr="00236001" w:rsidRDefault="004504FA" w:rsidP="00813AFF">
      <w:pPr>
        <w:pStyle w:val="af7"/>
        <w:rPr>
          <w:sz w:val="20"/>
          <w:szCs w:val="20"/>
        </w:rPr>
      </w:pPr>
      <w:r w:rsidRPr="00236001">
        <w:rPr>
          <w:sz w:val="20"/>
          <w:szCs w:val="20"/>
        </w:rPr>
        <w:lastRenderedPageBreak/>
        <w:t xml:space="preserve">                  │   Сбор сведений для подготовки    │</w:t>
      </w:r>
    </w:p>
    <w:p w:rsidR="004504FA" w:rsidRPr="00236001" w:rsidRDefault="004504FA" w:rsidP="00813AFF">
      <w:pPr>
        <w:pStyle w:val="af7"/>
        <w:rPr>
          <w:sz w:val="20"/>
          <w:szCs w:val="20"/>
        </w:rPr>
      </w:pPr>
      <w:r w:rsidRPr="00236001">
        <w:rPr>
          <w:sz w:val="20"/>
          <w:szCs w:val="20"/>
        </w:rPr>
        <w:t xml:space="preserve">                  │            постановления</w:t>
      </w:r>
    </w:p>
    <w:p w:rsidR="004504FA" w:rsidRPr="00236001" w:rsidRDefault="004504FA" w:rsidP="00813AFF">
      <w:pPr>
        <w:pStyle w:val="af7"/>
        <w:rPr>
          <w:sz w:val="20"/>
          <w:szCs w:val="20"/>
        </w:rPr>
      </w:pPr>
      <w:r w:rsidRPr="00236001">
        <w:rPr>
          <w:sz w:val="20"/>
          <w:szCs w:val="20"/>
        </w:rPr>
        <w:t xml:space="preserve">                  └───────────────────┬───────────────┘</w:t>
      </w:r>
    </w:p>
    <w:p w:rsidR="004504FA" w:rsidRPr="00236001" w:rsidRDefault="004504FA" w:rsidP="00813AFF">
      <w:pPr>
        <w:pStyle w:val="af7"/>
        <w:rPr>
          <w:sz w:val="20"/>
          <w:szCs w:val="20"/>
        </w:rPr>
      </w:pPr>
      <w:r w:rsidRPr="00236001">
        <w:rPr>
          <w:sz w:val="20"/>
          <w:szCs w:val="20"/>
        </w:rPr>
        <w:t xml:space="preserve">                                      ▼</w:t>
      </w:r>
    </w:p>
    <w:p w:rsidR="004504FA" w:rsidRPr="00236001" w:rsidRDefault="004504FA" w:rsidP="00813AFF">
      <w:pPr>
        <w:pStyle w:val="af7"/>
        <w:rPr>
          <w:sz w:val="20"/>
          <w:szCs w:val="20"/>
        </w:rPr>
      </w:pPr>
      <w:r w:rsidRPr="00236001">
        <w:rPr>
          <w:sz w:val="20"/>
          <w:szCs w:val="20"/>
        </w:rPr>
        <w:t xml:space="preserve">                  ┌───────────────────────────────────┐</w:t>
      </w:r>
    </w:p>
    <w:p w:rsidR="004504FA" w:rsidRPr="00236001" w:rsidRDefault="004504FA" w:rsidP="00813AFF">
      <w:pPr>
        <w:pStyle w:val="af7"/>
        <w:rPr>
          <w:sz w:val="20"/>
          <w:szCs w:val="20"/>
        </w:rPr>
      </w:pPr>
      <w:r w:rsidRPr="00236001">
        <w:rPr>
          <w:sz w:val="20"/>
          <w:szCs w:val="20"/>
        </w:rPr>
        <w:t xml:space="preserve">                  </w:t>
      </w:r>
      <w:proofErr w:type="spellStart"/>
      <w:r w:rsidRPr="00236001">
        <w:rPr>
          <w:sz w:val="20"/>
          <w:szCs w:val="20"/>
        </w:rPr>
        <w:t>│Рассмотрение</w:t>
      </w:r>
      <w:proofErr w:type="spellEnd"/>
      <w:r w:rsidRPr="00236001">
        <w:rPr>
          <w:sz w:val="20"/>
          <w:szCs w:val="20"/>
        </w:rPr>
        <w:t xml:space="preserve"> документов на наличие │</w:t>
      </w:r>
    </w:p>
    <w:p w:rsidR="004504FA" w:rsidRPr="00236001" w:rsidRDefault="004504FA" w:rsidP="00813AFF">
      <w:pPr>
        <w:pStyle w:val="af7"/>
        <w:rPr>
          <w:sz w:val="20"/>
          <w:szCs w:val="20"/>
        </w:rPr>
      </w:pPr>
      <w:r w:rsidRPr="00236001">
        <w:rPr>
          <w:sz w:val="20"/>
          <w:szCs w:val="20"/>
        </w:rPr>
        <w:t xml:space="preserve">                  │         оснований для отказа      │</w:t>
      </w:r>
    </w:p>
    <w:p w:rsidR="004504FA" w:rsidRPr="00236001" w:rsidRDefault="004504FA" w:rsidP="00813AFF">
      <w:pPr>
        <w:pStyle w:val="af7"/>
        <w:rPr>
          <w:sz w:val="20"/>
          <w:szCs w:val="20"/>
        </w:rPr>
      </w:pPr>
      <w:r w:rsidRPr="00236001">
        <w:rPr>
          <w:sz w:val="20"/>
          <w:szCs w:val="20"/>
        </w:rPr>
        <w:t xml:space="preserve">                  └───────────────────┬───────────────┘</w:t>
      </w:r>
    </w:p>
    <w:p w:rsidR="004504FA" w:rsidRPr="00236001" w:rsidRDefault="004504FA" w:rsidP="00813AFF">
      <w:pPr>
        <w:pStyle w:val="af7"/>
        <w:rPr>
          <w:sz w:val="20"/>
          <w:szCs w:val="20"/>
        </w:rPr>
      </w:pPr>
      <w:r w:rsidRPr="00236001">
        <w:rPr>
          <w:sz w:val="20"/>
          <w:szCs w:val="20"/>
        </w:rPr>
        <w:t xml:space="preserve">                                      ▼</w:t>
      </w:r>
    </w:p>
    <w:p w:rsidR="004504FA" w:rsidRPr="00236001" w:rsidRDefault="004504FA" w:rsidP="00813AFF">
      <w:pPr>
        <w:pStyle w:val="af7"/>
        <w:rPr>
          <w:sz w:val="20"/>
          <w:szCs w:val="20"/>
        </w:rPr>
      </w:pPr>
      <w:r w:rsidRPr="00236001">
        <w:rPr>
          <w:sz w:val="20"/>
          <w:szCs w:val="20"/>
        </w:rPr>
        <w:t xml:space="preserve">                                     /\</w:t>
      </w:r>
    </w:p>
    <w:p w:rsidR="004504FA" w:rsidRPr="00236001" w:rsidRDefault="004504FA" w:rsidP="00813AFF">
      <w:pPr>
        <w:pStyle w:val="af7"/>
        <w:rPr>
          <w:sz w:val="20"/>
          <w:szCs w:val="20"/>
        </w:rPr>
      </w:pPr>
      <w:r w:rsidRPr="00236001">
        <w:rPr>
          <w:sz w:val="20"/>
          <w:szCs w:val="20"/>
        </w:rPr>
        <w:t xml:space="preserve">                                    /  \</w:t>
      </w:r>
    </w:p>
    <w:p w:rsidR="004504FA" w:rsidRPr="00236001" w:rsidRDefault="004504FA" w:rsidP="00813AFF">
      <w:pPr>
        <w:pStyle w:val="af7"/>
        <w:rPr>
          <w:sz w:val="20"/>
          <w:szCs w:val="20"/>
        </w:rPr>
      </w:pPr>
      <w:r w:rsidRPr="00236001">
        <w:rPr>
          <w:sz w:val="20"/>
          <w:szCs w:val="20"/>
        </w:rPr>
        <w:t xml:space="preserve">                                   /    \</w:t>
      </w:r>
    </w:p>
    <w:p w:rsidR="004504FA" w:rsidRPr="00236001" w:rsidRDefault="004504FA" w:rsidP="00813AFF">
      <w:pPr>
        <w:pStyle w:val="af7"/>
        <w:rPr>
          <w:sz w:val="20"/>
          <w:szCs w:val="20"/>
        </w:rPr>
      </w:pPr>
      <w:r w:rsidRPr="00236001">
        <w:rPr>
          <w:sz w:val="20"/>
          <w:szCs w:val="20"/>
        </w:rPr>
        <w:t xml:space="preserve">                                  /      \</w:t>
      </w:r>
    </w:p>
    <w:p w:rsidR="004504FA" w:rsidRPr="00236001" w:rsidRDefault="004504FA" w:rsidP="00813AFF">
      <w:pPr>
        <w:pStyle w:val="af7"/>
        <w:rPr>
          <w:sz w:val="20"/>
          <w:szCs w:val="20"/>
        </w:rPr>
      </w:pPr>
      <w:r w:rsidRPr="00236001">
        <w:rPr>
          <w:sz w:val="20"/>
          <w:szCs w:val="20"/>
        </w:rPr>
        <w:t xml:space="preserve">                                 /Наличие \</w:t>
      </w:r>
    </w:p>
    <w:p w:rsidR="004504FA" w:rsidRPr="00236001" w:rsidRDefault="004504FA" w:rsidP="00813AFF">
      <w:pPr>
        <w:pStyle w:val="af7"/>
        <w:rPr>
          <w:sz w:val="20"/>
          <w:szCs w:val="20"/>
        </w:rPr>
      </w:pPr>
      <w:r w:rsidRPr="00236001">
        <w:rPr>
          <w:sz w:val="20"/>
          <w:szCs w:val="20"/>
        </w:rPr>
        <w:t xml:space="preserve">                            да  /оснований \</w:t>
      </w:r>
    </w:p>
    <w:p w:rsidR="004504FA" w:rsidRPr="00236001" w:rsidRDefault="004504FA" w:rsidP="00813AFF">
      <w:pPr>
        <w:pStyle w:val="af7"/>
        <w:rPr>
          <w:sz w:val="20"/>
          <w:szCs w:val="20"/>
        </w:rPr>
      </w:pPr>
      <w:r w:rsidRPr="00236001">
        <w:rPr>
          <w:sz w:val="20"/>
          <w:szCs w:val="20"/>
        </w:rPr>
        <w:t xml:space="preserve">           ┌───────────────────/ для отказа \</w:t>
      </w:r>
    </w:p>
    <w:p w:rsidR="004504FA" w:rsidRPr="00236001" w:rsidRDefault="004504FA" w:rsidP="00813AFF">
      <w:pPr>
        <w:pStyle w:val="af7"/>
        <w:rPr>
          <w:sz w:val="20"/>
          <w:szCs w:val="20"/>
        </w:rPr>
      </w:pPr>
      <w:r w:rsidRPr="00236001">
        <w:rPr>
          <w:sz w:val="20"/>
          <w:szCs w:val="20"/>
        </w:rPr>
        <w:t xml:space="preserve">           │                   \  (</w:t>
      </w:r>
      <w:hyperlink w:anchor="sub_26" w:history="1">
        <w:r w:rsidRPr="00236001">
          <w:rPr>
            <w:rStyle w:val="ac"/>
          </w:rPr>
          <w:t>п. 2.6</w:t>
        </w:r>
      </w:hyperlink>
      <w:r w:rsidRPr="00236001">
        <w:rPr>
          <w:sz w:val="20"/>
          <w:szCs w:val="20"/>
        </w:rPr>
        <w:t>)  /</w:t>
      </w:r>
    </w:p>
    <w:p w:rsidR="004504FA" w:rsidRPr="00236001" w:rsidRDefault="004504FA" w:rsidP="00813AFF">
      <w:pPr>
        <w:pStyle w:val="af7"/>
        <w:rPr>
          <w:sz w:val="20"/>
          <w:szCs w:val="20"/>
        </w:rPr>
      </w:pPr>
      <w:r w:rsidRPr="00236001">
        <w:rPr>
          <w:sz w:val="20"/>
          <w:szCs w:val="20"/>
        </w:rPr>
        <w:t xml:space="preserve">           │                    \          /</w:t>
      </w:r>
    </w:p>
    <w:p w:rsidR="004504FA" w:rsidRPr="00236001" w:rsidRDefault="004504FA" w:rsidP="00813AFF">
      <w:pPr>
        <w:pStyle w:val="af7"/>
        <w:rPr>
          <w:sz w:val="20"/>
          <w:szCs w:val="20"/>
        </w:rPr>
      </w:pPr>
      <w:r w:rsidRPr="00236001">
        <w:rPr>
          <w:sz w:val="20"/>
          <w:szCs w:val="20"/>
        </w:rPr>
        <w:t xml:space="preserve">           │                     \        /</w:t>
      </w:r>
    </w:p>
    <w:p w:rsidR="004504FA" w:rsidRPr="00236001" w:rsidRDefault="004504FA" w:rsidP="00813AFF">
      <w:pPr>
        <w:pStyle w:val="af7"/>
        <w:rPr>
          <w:sz w:val="20"/>
          <w:szCs w:val="20"/>
        </w:rPr>
      </w:pPr>
      <w:r w:rsidRPr="00236001">
        <w:rPr>
          <w:sz w:val="20"/>
          <w:szCs w:val="20"/>
        </w:rPr>
        <w:t xml:space="preserve">           │                      \      /</w:t>
      </w:r>
    </w:p>
    <w:p w:rsidR="004504FA" w:rsidRPr="00236001" w:rsidRDefault="004504FA" w:rsidP="00813AFF">
      <w:pPr>
        <w:pStyle w:val="af7"/>
        <w:rPr>
          <w:sz w:val="20"/>
          <w:szCs w:val="20"/>
        </w:rPr>
      </w:pPr>
      <w:r w:rsidRPr="00236001">
        <w:rPr>
          <w:sz w:val="20"/>
          <w:szCs w:val="20"/>
        </w:rPr>
        <w:t xml:space="preserve">           │                       \    /</w:t>
      </w:r>
    </w:p>
    <w:p w:rsidR="004504FA" w:rsidRPr="00236001" w:rsidRDefault="004504FA" w:rsidP="00813AFF">
      <w:pPr>
        <w:pStyle w:val="af7"/>
        <w:rPr>
          <w:sz w:val="20"/>
          <w:szCs w:val="20"/>
        </w:rPr>
      </w:pPr>
      <w:r w:rsidRPr="00236001">
        <w:rPr>
          <w:sz w:val="20"/>
          <w:szCs w:val="20"/>
        </w:rPr>
        <w:t xml:space="preserve">           │                        \  /</w:t>
      </w:r>
    </w:p>
    <w:p w:rsidR="004504FA" w:rsidRPr="00236001" w:rsidRDefault="004504FA" w:rsidP="00813AFF">
      <w:pPr>
        <w:pStyle w:val="af7"/>
        <w:rPr>
          <w:sz w:val="20"/>
          <w:szCs w:val="20"/>
        </w:rPr>
      </w:pPr>
      <w:r w:rsidRPr="00236001">
        <w:rPr>
          <w:sz w:val="20"/>
          <w:szCs w:val="20"/>
        </w:rPr>
        <w:t xml:space="preserve">           │                         \/</w:t>
      </w:r>
    </w:p>
    <w:p w:rsidR="004504FA" w:rsidRPr="00236001" w:rsidRDefault="004504FA" w:rsidP="00813AFF">
      <w:pPr>
        <w:pStyle w:val="af7"/>
        <w:rPr>
          <w:sz w:val="20"/>
          <w:szCs w:val="20"/>
        </w:rPr>
      </w:pPr>
      <w:r w:rsidRPr="00236001">
        <w:rPr>
          <w:sz w:val="20"/>
          <w:szCs w:val="20"/>
        </w:rPr>
        <w:t xml:space="preserve">           │                          </w:t>
      </w:r>
      <w:proofErr w:type="spellStart"/>
      <w:r w:rsidRPr="00236001">
        <w:rPr>
          <w:sz w:val="20"/>
          <w:szCs w:val="20"/>
        </w:rPr>
        <w:t>│</w:t>
      </w:r>
      <w:proofErr w:type="spellEnd"/>
    </w:p>
    <w:p w:rsidR="004504FA" w:rsidRPr="00236001" w:rsidRDefault="004504FA" w:rsidP="00813AFF">
      <w:pPr>
        <w:pStyle w:val="af7"/>
        <w:rPr>
          <w:sz w:val="20"/>
          <w:szCs w:val="20"/>
        </w:rPr>
      </w:pPr>
      <w:r w:rsidRPr="00236001">
        <w:rPr>
          <w:sz w:val="20"/>
          <w:szCs w:val="20"/>
        </w:rPr>
        <w:t xml:space="preserve">           ▼                    нет   ▼</w:t>
      </w:r>
    </w:p>
    <w:p w:rsidR="004504FA" w:rsidRPr="00236001" w:rsidRDefault="004504FA" w:rsidP="00813AFF">
      <w:pPr>
        <w:pStyle w:val="af7"/>
        <w:rPr>
          <w:sz w:val="20"/>
          <w:szCs w:val="20"/>
        </w:rPr>
      </w:pPr>
      <w:r w:rsidRPr="00236001">
        <w:rPr>
          <w:sz w:val="20"/>
          <w:szCs w:val="20"/>
        </w:rPr>
        <w:t xml:space="preserve"> ┌────────────────────┐   ┌────────────────────────┐   ┌──────────────────┐</w:t>
      </w:r>
    </w:p>
    <w:p w:rsidR="004504FA" w:rsidRPr="00236001" w:rsidRDefault="004504FA" w:rsidP="00813AFF">
      <w:pPr>
        <w:pStyle w:val="af7"/>
        <w:rPr>
          <w:sz w:val="20"/>
          <w:szCs w:val="20"/>
        </w:rPr>
      </w:pPr>
      <w:r w:rsidRPr="00236001">
        <w:rPr>
          <w:sz w:val="20"/>
          <w:szCs w:val="20"/>
        </w:rPr>
        <w:t xml:space="preserve"> </w:t>
      </w:r>
      <w:proofErr w:type="spellStart"/>
      <w:r w:rsidRPr="00236001">
        <w:rPr>
          <w:sz w:val="20"/>
          <w:szCs w:val="20"/>
        </w:rPr>
        <w:t>│Подготовка</w:t>
      </w:r>
      <w:proofErr w:type="spellEnd"/>
      <w:r w:rsidRPr="00236001">
        <w:rPr>
          <w:sz w:val="20"/>
          <w:szCs w:val="20"/>
        </w:rPr>
        <w:t xml:space="preserve"> </w:t>
      </w:r>
      <w:proofErr w:type="spellStart"/>
      <w:r w:rsidRPr="00236001">
        <w:rPr>
          <w:sz w:val="20"/>
          <w:szCs w:val="20"/>
        </w:rPr>
        <w:t>заявителю│</w:t>
      </w:r>
      <w:proofErr w:type="spellEnd"/>
      <w:r w:rsidRPr="00236001">
        <w:rPr>
          <w:sz w:val="20"/>
          <w:szCs w:val="20"/>
        </w:rPr>
        <w:t xml:space="preserve">   │    Занесение данных о  │   </w:t>
      </w:r>
      <w:proofErr w:type="spellStart"/>
      <w:r w:rsidRPr="00236001">
        <w:rPr>
          <w:sz w:val="20"/>
          <w:szCs w:val="20"/>
        </w:rPr>
        <w:t>│Подговка</w:t>
      </w:r>
      <w:proofErr w:type="spellEnd"/>
      <w:r w:rsidRPr="00236001">
        <w:rPr>
          <w:sz w:val="20"/>
          <w:szCs w:val="20"/>
        </w:rPr>
        <w:t xml:space="preserve"> справки  │</w:t>
      </w:r>
    </w:p>
    <w:p w:rsidR="004504FA" w:rsidRPr="00236001" w:rsidRDefault="004504FA" w:rsidP="00813AFF">
      <w:pPr>
        <w:pStyle w:val="af7"/>
        <w:rPr>
          <w:sz w:val="20"/>
          <w:szCs w:val="20"/>
        </w:rPr>
      </w:pPr>
      <w:r w:rsidRPr="00236001">
        <w:rPr>
          <w:sz w:val="20"/>
          <w:szCs w:val="20"/>
        </w:rPr>
        <w:t xml:space="preserve"> │   мотивированного  │   </w:t>
      </w:r>
      <w:proofErr w:type="spellStart"/>
      <w:r w:rsidRPr="00236001">
        <w:rPr>
          <w:sz w:val="20"/>
          <w:szCs w:val="20"/>
        </w:rPr>
        <w:t>│</w:t>
      </w:r>
      <w:proofErr w:type="spellEnd"/>
      <w:r w:rsidRPr="00236001">
        <w:rPr>
          <w:sz w:val="20"/>
          <w:szCs w:val="20"/>
        </w:rPr>
        <w:t xml:space="preserve">    регистрации адреса  │   </w:t>
      </w:r>
      <w:proofErr w:type="spellStart"/>
      <w:r w:rsidRPr="00236001">
        <w:rPr>
          <w:sz w:val="20"/>
          <w:szCs w:val="20"/>
        </w:rPr>
        <w:t>│</w:t>
      </w:r>
      <w:proofErr w:type="gramStart"/>
      <w:r w:rsidRPr="00236001">
        <w:rPr>
          <w:sz w:val="20"/>
          <w:szCs w:val="20"/>
        </w:rPr>
        <w:t>о</w:t>
      </w:r>
      <w:proofErr w:type="spellEnd"/>
      <w:proofErr w:type="gramEnd"/>
      <w:r w:rsidRPr="00236001">
        <w:rPr>
          <w:sz w:val="20"/>
          <w:szCs w:val="20"/>
        </w:rPr>
        <w:t xml:space="preserve"> предварительной │</w:t>
      </w:r>
    </w:p>
    <w:p w:rsidR="004504FA" w:rsidRPr="00236001" w:rsidRDefault="004504FA" w:rsidP="00813AFF">
      <w:pPr>
        <w:pStyle w:val="af7"/>
        <w:rPr>
          <w:sz w:val="20"/>
          <w:szCs w:val="20"/>
        </w:rPr>
      </w:pPr>
      <w:r w:rsidRPr="00236001">
        <w:rPr>
          <w:sz w:val="20"/>
          <w:szCs w:val="20"/>
        </w:rPr>
        <w:t xml:space="preserve"> │ ответа об отказе   │   </w:t>
      </w:r>
      <w:proofErr w:type="spellStart"/>
      <w:r w:rsidRPr="00236001">
        <w:rPr>
          <w:sz w:val="20"/>
          <w:szCs w:val="20"/>
        </w:rPr>
        <w:t>│</w:t>
      </w:r>
      <w:proofErr w:type="spellEnd"/>
      <w:r w:rsidRPr="00236001">
        <w:rPr>
          <w:sz w:val="20"/>
          <w:szCs w:val="20"/>
        </w:rPr>
        <w:t xml:space="preserve">     объекта            │    регистрации </w:t>
      </w:r>
      <w:proofErr w:type="spellStart"/>
      <w:r w:rsidRPr="00236001">
        <w:rPr>
          <w:sz w:val="20"/>
          <w:szCs w:val="20"/>
        </w:rPr>
        <w:t>адреса│</w:t>
      </w:r>
      <w:proofErr w:type="spellEnd"/>
    </w:p>
    <w:p w:rsidR="004504FA" w:rsidRPr="00236001" w:rsidRDefault="004504FA" w:rsidP="00813AFF">
      <w:pPr>
        <w:pStyle w:val="af7"/>
        <w:rPr>
          <w:sz w:val="20"/>
          <w:szCs w:val="20"/>
        </w:rPr>
      </w:pPr>
      <w:r w:rsidRPr="00236001">
        <w:rPr>
          <w:sz w:val="20"/>
          <w:szCs w:val="20"/>
        </w:rPr>
        <w:t xml:space="preserve"> │                          недвижимости               └──────────┬───────┘</w:t>
      </w:r>
    </w:p>
    <w:p w:rsidR="004504FA" w:rsidRPr="00236001" w:rsidRDefault="004504FA" w:rsidP="00813AFF">
      <w:pPr>
        <w:pStyle w:val="af7"/>
        <w:rPr>
          <w:sz w:val="20"/>
          <w:szCs w:val="20"/>
        </w:rPr>
      </w:pPr>
      <w:r w:rsidRPr="00236001">
        <w:rPr>
          <w:sz w:val="20"/>
          <w:szCs w:val="20"/>
        </w:rPr>
        <w:t xml:space="preserve"> └─────────┬──────────┘   │   на    │              </w:t>
      </w:r>
      <w:proofErr w:type="spellStart"/>
      <w:r w:rsidRPr="00236001">
        <w:rPr>
          <w:sz w:val="20"/>
          <w:szCs w:val="20"/>
        </w:rPr>
        <w:t>│</w:t>
      </w:r>
      <w:proofErr w:type="spellEnd"/>
    </w:p>
    <w:p w:rsidR="004504FA" w:rsidRPr="00236001" w:rsidRDefault="004504FA" w:rsidP="00813AFF">
      <w:pPr>
        <w:pStyle w:val="af7"/>
        <w:rPr>
          <w:sz w:val="20"/>
          <w:szCs w:val="20"/>
        </w:rPr>
      </w:pPr>
      <w:r w:rsidRPr="00236001">
        <w:rPr>
          <w:sz w:val="20"/>
          <w:szCs w:val="20"/>
        </w:rPr>
        <w:t xml:space="preserve">           │              </w:t>
      </w:r>
      <w:proofErr w:type="spellStart"/>
      <w:r w:rsidRPr="00236001">
        <w:rPr>
          <w:sz w:val="20"/>
          <w:szCs w:val="20"/>
        </w:rPr>
        <w:t>│</w:t>
      </w:r>
      <w:proofErr w:type="spellEnd"/>
      <w:r w:rsidRPr="00236001">
        <w:rPr>
          <w:sz w:val="20"/>
          <w:szCs w:val="20"/>
        </w:rPr>
        <w:t xml:space="preserve">     адресный план      │              </w:t>
      </w:r>
      <w:proofErr w:type="spellStart"/>
      <w:r w:rsidRPr="00236001">
        <w:rPr>
          <w:sz w:val="20"/>
          <w:szCs w:val="20"/>
        </w:rPr>
        <w:t>│</w:t>
      </w:r>
      <w:proofErr w:type="spellEnd"/>
    </w:p>
    <w:p w:rsidR="004504FA" w:rsidRPr="00236001" w:rsidRDefault="004504FA" w:rsidP="00813AFF">
      <w:pPr>
        <w:pStyle w:val="af7"/>
        <w:rPr>
          <w:sz w:val="20"/>
          <w:szCs w:val="20"/>
        </w:rPr>
      </w:pPr>
      <w:r w:rsidRPr="00236001">
        <w:rPr>
          <w:sz w:val="20"/>
          <w:szCs w:val="20"/>
        </w:rPr>
        <w:t xml:space="preserve">           │              </w:t>
      </w:r>
      <w:proofErr w:type="spellStart"/>
      <w:r w:rsidRPr="00236001">
        <w:rPr>
          <w:sz w:val="20"/>
          <w:szCs w:val="20"/>
        </w:rPr>
        <w:t>│</w:t>
      </w:r>
      <w:proofErr w:type="spellEnd"/>
      <w:r w:rsidRPr="00236001">
        <w:rPr>
          <w:sz w:val="20"/>
          <w:szCs w:val="20"/>
        </w:rPr>
        <w:t xml:space="preserve">     муниципального     │              </w:t>
      </w:r>
      <w:proofErr w:type="spellStart"/>
      <w:r w:rsidRPr="00236001">
        <w:rPr>
          <w:sz w:val="20"/>
          <w:szCs w:val="20"/>
        </w:rPr>
        <w:t>│</w:t>
      </w:r>
      <w:proofErr w:type="spellEnd"/>
    </w:p>
    <w:p w:rsidR="004504FA" w:rsidRPr="00236001" w:rsidRDefault="004504FA" w:rsidP="00813AFF">
      <w:pPr>
        <w:pStyle w:val="af7"/>
        <w:rPr>
          <w:sz w:val="20"/>
          <w:szCs w:val="20"/>
        </w:rPr>
      </w:pPr>
      <w:r w:rsidRPr="00236001">
        <w:rPr>
          <w:sz w:val="20"/>
          <w:szCs w:val="20"/>
        </w:rPr>
        <w:t xml:space="preserve">           │              </w:t>
      </w:r>
      <w:proofErr w:type="spellStart"/>
      <w:r w:rsidRPr="00236001">
        <w:rPr>
          <w:sz w:val="20"/>
          <w:szCs w:val="20"/>
        </w:rPr>
        <w:t>│</w:t>
      </w:r>
      <w:proofErr w:type="spellEnd"/>
      <w:r w:rsidRPr="00236001">
        <w:rPr>
          <w:sz w:val="20"/>
          <w:szCs w:val="20"/>
        </w:rPr>
        <w:t xml:space="preserve">      образования       │              </w:t>
      </w:r>
      <w:proofErr w:type="spellStart"/>
      <w:r w:rsidRPr="00236001">
        <w:rPr>
          <w:sz w:val="20"/>
          <w:szCs w:val="20"/>
        </w:rPr>
        <w:t>│</w:t>
      </w:r>
      <w:proofErr w:type="spellEnd"/>
    </w:p>
    <w:p w:rsidR="004504FA" w:rsidRPr="00236001" w:rsidRDefault="004504FA" w:rsidP="00813AFF">
      <w:pPr>
        <w:pStyle w:val="af7"/>
        <w:rPr>
          <w:sz w:val="20"/>
          <w:szCs w:val="20"/>
        </w:rPr>
      </w:pPr>
      <w:r w:rsidRPr="00236001">
        <w:rPr>
          <w:sz w:val="20"/>
          <w:szCs w:val="20"/>
        </w:rPr>
        <w:t xml:space="preserve">           │              </w:t>
      </w:r>
      <w:proofErr w:type="spellStart"/>
      <w:r w:rsidRPr="00236001">
        <w:rPr>
          <w:sz w:val="20"/>
          <w:szCs w:val="20"/>
        </w:rPr>
        <w:t>│</w:t>
      </w:r>
      <w:proofErr w:type="spellEnd"/>
      <w:r w:rsidRPr="00236001">
        <w:rPr>
          <w:sz w:val="20"/>
          <w:szCs w:val="20"/>
        </w:rPr>
        <w:t xml:space="preserve">          </w:t>
      </w:r>
      <w:proofErr w:type="spellStart"/>
      <w:r w:rsidRPr="00236001">
        <w:rPr>
          <w:sz w:val="20"/>
          <w:szCs w:val="20"/>
        </w:rPr>
        <w:t>│</w:t>
      </w:r>
      <w:proofErr w:type="spellEnd"/>
      <w:r w:rsidRPr="00236001">
        <w:rPr>
          <w:sz w:val="20"/>
          <w:szCs w:val="20"/>
        </w:rPr>
        <w:t xml:space="preserve">              </w:t>
      </w:r>
      <w:proofErr w:type="spellStart"/>
      <w:r w:rsidRPr="00236001">
        <w:rPr>
          <w:sz w:val="20"/>
          <w:szCs w:val="20"/>
        </w:rPr>
        <w:t>│</w:t>
      </w:r>
      <w:proofErr w:type="spellEnd"/>
    </w:p>
    <w:p w:rsidR="004504FA" w:rsidRPr="00236001" w:rsidRDefault="004504FA" w:rsidP="00813AFF">
      <w:pPr>
        <w:pStyle w:val="af7"/>
        <w:rPr>
          <w:sz w:val="20"/>
          <w:szCs w:val="20"/>
        </w:rPr>
      </w:pPr>
      <w:r w:rsidRPr="00236001">
        <w:rPr>
          <w:sz w:val="20"/>
          <w:szCs w:val="20"/>
        </w:rPr>
        <w:t xml:space="preserve">           │              └───────────┬────────────┘              │</w:t>
      </w:r>
    </w:p>
    <w:p w:rsidR="004504FA" w:rsidRPr="00236001" w:rsidRDefault="004504FA" w:rsidP="00813AFF">
      <w:pPr>
        <w:pStyle w:val="af7"/>
        <w:rPr>
          <w:sz w:val="20"/>
          <w:szCs w:val="20"/>
        </w:rPr>
      </w:pPr>
      <w:r w:rsidRPr="00236001">
        <w:rPr>
          <w:sz w:val="20"/>
          <w:szCs w:val="20"/>
        </w:rPr>
        <w:t xml:space="preserve">           │                          </w:t>
      </w:r>
      <w:proofErr w:type="spellStart"/>
      <w:r w:rsidRPr="00236001">
        <w:rPr>
          <w:sz w:val="20"/>
          <w:szCs w:val="20"/>
        </w:rPr>
        <w:t>│</w:t>
      </w:r>
      <w:proofErr w:type="spellEnd"/>
      <w:r w:rsidRPr="00236001">
        <w:rPr>
          <w:sz w:val="20"/>
          <w:szCs w:val="20"/>
        </w:rPr>
        <w:t xml:space="preserve">                           </w:t>
      </w:r>
      <w:proofErr w:type="spellStart"/>
      <w:r w:rsidRPr="00236001">
        <w:rPr>
          <w:sz w:val="20"/>
          <w:szCs w:val="20"/>
        </w:rPr>
        <w:t>│</w:t>
      </w:r>
      <w:proofErr w:type="spellEnd"/>
    </w:p>
    <w:p w:rsidR="004504FA" w:rsidRPr="00236001" w:rsidRDefault="004504FA" w:rsidP="00813AFF">
      <w:pPr>
        <w:pStyle w:val="af7"/>
        <w:rPr>
          <w:sz w:val="20"/>
          <w:szCs w:val="20"/>
        </w:rPr>
      </w:pPr>
      <w:r w:rsidRPr="00236001">
        <w:rPr>
          <w:sz w:val="20"/>
          <w:szCs w:val="20"/>
        </w:rPr>
        <w:t xml:space="preserve">           │                          ▼                           │</w:t>
      </w:r>
    </w:p>
    <w:p w:rsidR="004504FA" w:rsidRPr="00236001" w:rsidRDefault="004504FA" w:rsidP="00813AFF">
      <w:pPr>
        <w:pStyle w:val="af7"/>
        <w:rPr>
          <w:sz w:val="20"/>
          <w:szCs w:val="20"/>
        </w:rPr>
      </w:pPr>
      <w:r w:rsidRPr="00236001">
        <w:rPr>
          <w:sz w:val="20"/>
          <w:szCs w:val="20"/>
        </w:rPr>
        <w:t xml:space="preserve">           │              ┌────────────────────────┐              │</w:t>
      </w:r>
    </w:p>
    <w:p w:rsidR="004504FA" w:rsidRPr="00236001" w:rsidRDefault="004504FA" w:rsidP="00813AFF">
      <w:pPr>
        <w:pStyle w:val="af7"/>
        <w:rPr>
          <w:sz w:val="20"/>
          <w:szCs w:val="20"/>
        </w:rPr>
      </w:pPr>
      <w:r w:rsidRPr="00236001">
        <w:rPr>
          <w:sz w:val="20"/>
          <w:szCs w:val="20"/>
        </w:rPr>
        <w:t xml:space="preserve">           └────────────► │      Регистрация       │ ◄────────────┘</w:t>
      </w:r>
    </w:p>
    <w:p w:rsidR="004504FA" w:rsidRPr="00236001" w:rsidRDefault="004504FA" w:rsidP="00813AFF">
      <w:pPr>
        <w:pStyle w:val="af7"/>
        <w:rPr>
          <w:sz w:val="20"/>
          <w:szCs w:val="20"/>
        </w:rPr>
      </w:pPr>
      <w:r w:rsidRPr="00236001">
        <w:rPr>
          <w:sz w:val="20"/>
          <w:szCs w:val="20"/>
        </w:rPr>
        <w:t xml:space="preserve">                          └───────────┬────────────┘</w:t>
      </w:r>
    </w:p>
    <w:p w:rsidR="004504FA" w:rsidRPr="00236001" w:rsidRDefault="004504FA" w:rsidP="00813AFF">
      <w:pPr>
        <w:pStyle w:val="af7"/>
        <w:rPr>
          <w:sz w:val="20"/>
          <w:szCs w:val="20"/>
        </w:rPr>
      </w:pPr>
      <w:r w:rsidRPr="00236001">
        <w:rPr>
          <w:sz w:val="20"/>
          <w:szCs w:val="20"/>
        </w:rPr>
        <w:t xml:space="preserve">                                      ▼</w:t>
      </w:r>
    </w:p>
    <w:p w:rsidR="004504FA" w:rsidRPr="00236001" w:rsidRDefault="004504FA" w:rsidP="00813AFF">
      <w:pPr>
        <w:pStyle w:val="af7"/>
        <w:rPr>
          <w:sz w:val="20"/>
          <w:szCs w:val="20"/>
        </w:rPr>
      </w:pPr>
      <w:r w:rsidRPr="00236001">
        <w:rPr>
          <w:sz w:val="20"/>
          <w:szCs w:val="20"/>
        </w:rPr>
        <w:t xml:space="preserve">                          ┌────────────────────────┐</w:t>
      </w:r>
    </w:p>
    <w:p w:rsidR="004504FA" w:rsidRPr="00236001" w:rsidRDefault="004504FA" w:rsidP="00813AFF">
      <w:pPr>
        <w:pStyle w:val="af7"/>
        <w:rPr>
          <w:sz w:val="20"/>
          <w:szCs w:val="20"/>
        </w:rPr>
      </w:pPr>
      <w:r w:rsidRPr="00236001">
        <w:rPr>
          <w:sz w:val="20"/>
          <w:szCs w:val="20"/>
        </w:rPr>
        <w:t xml:space="preserve">                          │   Выдач</w:t>
      </w:r>
      <w:proofErr w:type="gramStart"/>
      <w:r w:rsidRPr="00236001">
        <w:rPr>
          <w:sz w:val="20"/>
          <w:szCs w:val="20"/>
        </w:rPr>
        <w:t>а(</w:t>
      </w:r>
      <w:proofErr w:type="gramEnd"/>
      <w:r w:rsidRPr="00236001">
        <w:rPr>
          <w:sz w:val="20"/>
          <w:szCs w:val="20"/>
        </w:rPr>
        <w:t>направление)  │</w:t>
      </w:r>
    </w:p>
    <w:p w:rsidR="004504FA" w:rsidRPr="00236001" w:rsidRDefault="004504FA" w:rsidP="00813AFF">
      <w:pPr>
        <w:pStyle w:val="af7"/>
        <w:rPr>
          <w:sz w:val="20"/>
          <w:szCs w:val="20"/>
        </w:rPr>
      </w:pPr>
      <w:r w:rsidRPr="00236001">
        <w:rPr>
          <w:sz w:val="20"/>
          <w:szCs w:val="20"/>
        </w:rPr>
        <w:t xml:space="preserve">                          │   ответа или</w:t>
      </w:r>
    </w:p>
    <w:p w:rsidR="004504FA" w:rsidRPr="00236001" w:rsidRDefault="004504FA" w:rsidP="00813AFF">
      <w:pPr>
        <w:pStyle w:val="af7"/>
        <w:rPr>
          <w:sz w:val="20"/>
          <w:szCs w:val="20"/>
        </w:rPr>
      </w:pPr>
      <w:r w:rsidRPr="00236001">
        <w:rPr>
          <w:sz w:val="20"/>
          <w:szCs w:val="20"/>
        </w:rPr>
        <w:t xml:space="preserve">                              Постановления        │</w:t>
      </w:r>
    </w:p>
    <w:p w:rsidR="004504FA" w:rsidRPr="00236001" w:rsidRDefault="004504FA" w:rsidP="00813AFF">
      <w:pPr>
        <w:pStyle w:val="af7"/>
        <w:rPr>
          <w:sz w:val="20"/>
          <w:szCs w:val="20"/>
        </w:rPr>
      </w:pPr>
      <w:r w:rsidRPr="00236001">
        <w:rPr>
          <w:sz w:val="20"/>
          <w:szCs w:val="20"/>
        </w:rPr>
        <w:t xml:space="preserve">                          │                        </w:t>
      </w:r>
      <w:proofErr w:type="spellStart"/>
      <w:r w:rsidRPr="00236001">
        <w:rPr>
          <w:sz w:val="20"/>
          <w:szCs w:val="20"/>
        </w:rPr>
        <w:t>│</w:t>
      </w:r>
      <w:proofErr w:type="spellEnd"/>
    </w:p>
    <w:p w:rsidR="004504FA" w:rsidRPr="00236001" w:rsidRDefault="004504FA" w:rsidP="00813AFF">
      <w:pPr>
        <w:pStyle w:val="af7"/>
        <w:rPr>
          <w:sz w:val="20"/>
          <w:szCs w:val="20"/>
        </w:rPr>
      </w:pPr>
      <w:r w:rsidRPr="00236001">
        <w:rPr>
          <w:sz w:val="20"/>
          <w:szCs w:val="20"/>
        </w:rPr>
        <w:t xml:space="preserve">                          └────────────────────────┘</w:t>
      </w:r>
    </w:p>
    <w:p w:rsidR="004504FA" w:rsidRPr="00236001" w:rsidRDefault="004504FA" w:rsidP="00813AFF">
      <w:pPr>
        <w:ind w:firstLine="720"/>
        <w:jc w:val="both"/>
      </w:pPr>
    </w:p>
    <w:p w:rsidR="004504FA" w:rsidRDefault="004504FA" w:rsidP="00DF0B3C">
      <w:pPr>
        <w:spacing w:line="360" w:lineRule="auto"/>
      </w:pPr>
    </w:p>
    <w:sectPr w:rsidR="004504FA" w:rsidSect="0021398A">
      <w:pgSz w:w="11906" w:h="16838"/>
      <w:pgMar w:top="1134" w:right="1006"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omic Sans MS">
    <w:panose1 w:val="030F0702030302020204"/>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mp;quo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57CD1"/>
    <w:multiLevelType w:val="hybridMultilevel"/>
    <w:tmpl w:val="2C02B386"/>
    <w:lvl w:ilvl="0" w:tplc="860259B6">
      <w:start w:val="1"/>
      <w:numFmt w:val="decimal"/>
      <w:lvlText w:val="%1."/>
      <w:lvlJc w:val="left"/>
      <w:pPr>
        <w:tabs>
          <w:tab w:val="num" w:pos="1020"/>
        </w:tabs>
        <w:ind w:left="1020" w:hanging="585"/>
      </w:pPr>
      <w:rPr>
        <w:rFonts w:cs="Times New Roman" w:hint="default"/>
        <w:color w:val="000000"/>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
    <w:nsid w:val="038078E1"/>
    <w:multiLevelType w:val="hybridMultilevel"/>
    <w:tmpl w:val="501CD6D4"/>
    <w:lvl w:ilvl="0" w:tplc="DDDAA17E">
      <w:start w:val="1"/>
      <w:numFmt w:val="bullet"/>
      <w:lvlText w:val=""/>
      <w:lvlJc w:val="left"/>
      <w:pPr>
        <w:tabs>
          <w:tab w:val="num" w:pos="2520"/>
        </w:tabs>
        <w:ind w:left="2520" w:hanging="360"/>
      </w:pPr>
      <w:rPr>
        <w:rFonts w:ascii="Symbol" w:hAnsi="Symbol" w:hint="default"/>
      </w:rPr>
    </w:lvl>
    <w:lvl w:ilvl="1" w:tplc="DDDAA17E">
      <w:start w:val="1"/>
      <w:numFmt w:val="bullet"/>
      <w:lvlText w:val=""/>
      <w:lvlJc w:val="left"/>
      <w:pPr>
        <w:tabs>
          <w:tab w:val="num" w:pos="2160"/>
        </w:tabs>
        <w:ind w:left="2160" w:hanging="360"/>
      </w:pPr>
      <w:rPr>
        <w:rFonts w:ascii="Symbol" w:hAnsi="Symbol" w:hint="default"/>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4C23504"/>
    <w:multiLevelType w:val="hybridMultilevel"/>
    <w:tmpl w:val="463CD736"/>
    <w:lvl w:ilvl="0" w:tplc="DDDAA17E">
      <w:start w:val="1"/>
      <w:numFmt w:val="bullet"/>
      <w:lvlText w:val=""/>
      <w:lvlJc w:val="left"/>
      <w:pPr>
        <w:tabs>
          <w:tab w:val="num" w:pos="2520"/>
        </w:tabs>
        <w:ind w:left="2520" w:hanging="360"/>
      </w:pPr>
      <w:rPr>
        <w:rFonts w:ascii="Symbol" w:hAnsi="Symbol" w:hint="default"/>
      </w:rPr>
    </w:lvl>
    <w:lvl w:ilvl="1" w:tplc="DDDAA17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8304D07"/>
    <w:multiLevelType w:val="hybridMultilevel"/>
    <w:tmpl w:val="ADDA2ABE"/>
    <w:lvl w:ilvl="0" w:tplc="BF884922">
      <w:start w:val="1"/>
      <w:numFmt w:val="bullet"/>
      <w:lvlText w:val="-"/>
      <w:lvlJc w:val="left"/>
      <w:pPr>
        <w:tabs>
          <w:tab w:val="num" w:pos="720"/>
        </w:tabs>
        <w:ind w:left="720" w:hanging="360"/>
      </w:pPr>
      <w:rPr>
        <w:rFonts w:ascii="Comic Sans MS" w:hAnsi="Comic Sans M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A777594"/>
    <w:multiLevelType w:val="multilevel"/>
    <w:tmpl w:val="E3CCC24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2862EFA"/>
    <w:multiLevelType w:val="hybridMultilevel"/>
    <w:tmpl w:val="DEDA14AC"/>
    <w:lvl w:ilvl="0" w:tplc="DDDAA17E">
      <w:start w:val="1"/>
      <w:numFmt w:val="bullet"/>
      <w:lvlText w:val=""/>
      <w:lvlJc w:val="left"/>
      <w:pPr>
        <w:tabs>
          <w:tab w:val="num" w:pos="2520"/>
        </w:tabs>
        <w:ind w:left="252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28E926C5"/>
    <w:multiLevelType w:val="multilevel"/>
    <w:tmpl w:val="37AC3430"/>
    <w:lvl w:ilvl="0">
      <w:start w:val="1"/>
      <w:numFmt w:val="bullet"/>
      <w:lvlText w:val=""/>
      <w:lvlJc w:val="left"/>
      <w:pPr>
        <w:tabs>
          <w:tab w:val="num" w:pos="2520"/>
        </w:tabs>
        <w:ind w:left="252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7">
    <w:nsid w:val="34C523DB"/>
    <w:multiLevelType w:val="multilevel"/>
    <w:tmpl w:val="CD76D4BE"/>
    <w:lvl w:ilvl="0">
      <w:start w:val="1"/>
      <w:numFmt w:val="bullet"/>
      <w:lvlText w:val=""/>
      <w:lvlJc w:val="left"/>
      <w:pPr>
        <w:tabs>
          <w:tab w:val="num" w:pos="3090"/>
        </w:tabs>
        <w:ind w:left="3090" w:hanging="360"/>
      </w:pPr>
      <w:rPr>
        <w:rFonts w:ascii="Symbol" w:hAnsi="Symbol" w:hint="default"/>
        <w:color w:val="auto"/>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i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9">
    <w:nsid w:val="380E309C"/>
    <w:multiLevelType w:val="hybridMultilevel"/>
    <w:tmpl w:val="38765E80"/>
    <w:lvl w:ilvl="0" w:tplc="DDDAA17E">
      <w:start w:val="1"/>
      <w:numFmt w:val="bullet"/>
      <w:lvlText w:val=""/>
      <w:lvlJc w:val="left"/>
      <w:pPr>
        <w:tabs>
          <w:tab w:val="num" w:pos="2520"/>
        </w:tabs>
        <w:ind w:left="252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3A0C2733"/>
    <w:multiLevelType w:val="hybridMultilevel"/>
    <w:tmpl w:val="1CEE59C0"/>
    <w:lvl w:ilvl="0" w:tplc="B1CC7630">
      <w:start w:val="1"/>
      <w:numFmt w:val="bullet"/>
      <w:lvlText w:val=""/>
      <w:lvlJc w:val="left"/>
      <w:pPr>
        <w:tabs>
          <w:tab w:val="num" w:pos="3090"/>
        </w:tabs>
        <w:ind w:left="3090" w:hanging="360"/>
      </w:pPr>
      <w:rPr>
        <w:rFonts w:ascii="Symbol" w:hAnsi="Symbol" w:hint="default"/>
        <w:color w:val="auto"/>
      </w:rPr>
    </w:lvl>
    <w:lvl w:ilvl="1" w:tplc="DDDAA17E">
      <w:start w:val="1"/>
      <w:numFmt w:val="bullet"/>
      <w:lvlText w:val=""/>
      <w:lvlJc w:val="left"/>
      <w:pPr>
        <w:tabs>
          <w:tab w:val="num" w:pos="2160"/>
        </w:tabs>
        <w:ind w:left="2160" w:hanging="360"/>
      </w:pPr>
      <w:rPr>
        <w:rFonts w:ascii="Symbol" w:hAnsi="Symbol"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3C0B2D95"/>
    <w:multiLevelType w:val="hybridMultilevel"/>
    <w:tmpl w:val="CD76D4BE"/>
    <w:lvl w:ilvl="0" w:tplc="B1CC7630">
      <w:start w:val="1"/>
      <w:numFmt w:val="bullet"/>
      <w:lvlText w:val=""/>
      <w:lvlJc w:val="left"/>
      <w:pPr>
        <w:tabs>
          <w:tab w:val="num" w:pos="3090"/>
        </w:tabs>
        <w:ind w:left="309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3DA7611D"/>
    <w:multiLevelType w:val="hybridMultilevel"/>
    <w:tmpl w:val="9D08BF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466435EC"/>
    <w:multiLevelType w:val="multilevel"/>
    <w:tmpl w:val="96E8D8C6"/>
    <w:lvl w:ilvl="0">
      <w:start w:val="1"/>
      <w:numFmt w:val="bullet"/>
      <w:lvlText w:val=""/>
      <w:lvlJc w:val="left"/>
      <w:pPr>
        <w:tabs>
          <w:tab w:val="num" w:pos="2920"/>
        </w:tabs>
        <w:ind w:left="2920" w:hanging="360"/>
      </w:pPr>
      <w:rPr>
        <w:rFonts w:ascii="Symbol" w:hAnsi="Symbol" w:hint="default"/>
      </w:rPr>
    </w:lvl>
    <w:lvl w:ilvl="1">
      <w:start w:val="1"/>
      <w:numFmt w:val="bullet"/>
      <w:lvlText w:val="o"/>
      <w:lvlJc w:val="left"/>
      <w:pPr>
        <w:tabs>
          <w:tab w:val="num" w:pos="2560"/>
        </w:tabs>
        <w:ind w:left="2560" w:hanging="360"/>
      </w:pPr>
      <w:rPr>
        <w:rFonts w:ascii="Courier New" w:hAnsi="Courier New" w:hint="default"/>
      </w:rPr>
    </w:lvl>
    <w:lvl w:ilvl="2">
      <w:start w:val="1"/>
      <w:numFmt w:val="bullet"/>
      <w:lvlText w:val=""/>
      <w:lvlJc w:val="left"/>
      <w:pPr>
        <w:tabs>
          <w:tab w:val="num" w:pos="3280"/>
        </w:tabs>
        <w:ind w:left="3280" w:hanging="360"/>
      </w:pPr>
      <w:rPr>
        <w:rFonts w:ascii="Wingdings" w:hAnsi="Wingdings" w:hint="default"/>
      </w:rPr>
    </w:lvl>
    <w:lvl w:ilvl="3">
      <w:start w:val="1"/>
      <w:numFmt w:val="bullet"/>
      <w:lvlText w:val=""/>
      <w:lvlJc w:val="left"/>
      <w:pPr>
        <w:tabs>
          <w:tab w:val="num" w:pos="4000"/>
        </w:tabs>
        <w:ind w:left="4000" w:hanging="360"/>
      </w:pPr>
      <w:rPr>
        <w:rFonts w:ascii="Symbol" w:hAnsi="Symbol" w:hint="default"/>
      </w:rPr>
    </w:lvl>
    <w:lvl w:ilvl="4">
      <w:start w:val="1"/>
      <w:numFmt w:val="bullet"/>
      <w:lvlText w:val="o"/>
      <w:lvlJc w:val="left"/>
      <w:pPr>
        <w:tabs>
          <w:tab w:val="num" w:pos="4720"/>
        </w:tabs>
        <w:ind w:left="4720" w:hanging="360"/>
      </w:pPr>
      <w:rPr>
        <w:rFonts w:ascii="Courier New" w:hAnsi="Courier New" w:hint="default"/>
      </w:rPr>
    </w:lvl>
    <w:lvl w:ilvl="5">
      <w:start w:val="1"/>
      <w:numFmt w:val="bullet"/>
      <w:lvlText w:val=""/>
      <w:lvlJc w:val="left"/>
      <w:pPr>
        <w:tabs>
          <w:tab w:val="num" w:pos="5440"/>
        </w:tabs>
        <w:ind w:left="5440" w:hanging="360"/>
      </w:pPr>
      <w:rPr>
        <w:rFonts w:ascii="Wingdings" w:hAnsi="Wingdings" w:hint="default"/>
      </w:rPr>
    </w:lvl>
    <w:lvl w:ilvl="6">
      <w:start w:val="1"/>
      <w:numFmt w:val="bullet"/>
      <w:lvlText w:val=""/>
      <w:lvlJc w:val="left"/>
      <w:pPr>
        <w:tabs>
          <w:tab w:val="num" w:pos="6160"/>
        </w:tabs>
        <w:ind w:left="6160" w:hanging="360"/>
      </w:pPr>
      <w:rPr>
        <w:rFonts w:ascii="Symbol" w:hAnsi="Symbol" w:hint="default"/>
      </w:rPr>
    </w:lvl>
    <w:lvl w:ilvl="7">
      <w:start w:val="1"/>
      <w:numFmt w:val="bullet"/>
      <w:lvlText w:val="o"/>
      <w:lvlJc w:val="left"/>
      <w:pPr>
        <w:tabs>
          <w:tab w:val="num" w:pos="6880"/>
        </w:tabs>
        <w:ind w:left="6880" w:hanging="360"/>
      </w:pPr>
      <w:rPr>
        <w:rFonts w:ascii="Courier New" w:hAnsi="Courier New" w:hint="default"/>
      </w:rPr>
    </w:lvl>
    <w:lvl w:ilvl="8">
      <w:start w:val="1"/>
      <w:numFmt w:val="bullet"/>
      <w:lvlText w:val=""/>
      <w:lvlJc w:val="left"/>
      <w:pPr>
        <w:tabs>
          <w:tab w:val="num" w:pos="7600"/>
        </w:tabs>
        <w:ind w:left="7600" w:hanging="360"/>
      </w:pPr>
      <w:rPr>
        <w:rFonts w:ascii="Wingdings" w:hAnsi="Wingdings" w:hint="default"/>
      </w:rPr>
    </w:lvl>
  </w:abstractNum>
  <w:abstractNum w:abstractNumId="14">
    <w:nsid w:val="4CFC3440"/>
    <w:multiLevelType w:val="hybridMultilevel"/>
    <w:tmpl w:val="96E8D8C6"/>
    <w:lvl w:ilvl="0" w:tplc="DDDAA17E">
      <w:start w:val="1"/>
      <w:numFmt w:val="bullet"/>
      <w:lvlText w:val=""/>
      <w:lvlJc w:val="left"/>
      <w:pPr>
        <w:tabs>
          <w:tab w:val="num" w:pos="2920"/>
        </w:tabs>
        <w:ind w:left="2920" w:hanging="360"/>
      </w:pPr>
      <w:rPr>
        <w:rFonts w:ascii="Symbol" w:hAnsi="Symbol" w:hint="default"/>
      </w:rPr>
    </w:lvl>
    <w:lvl w:ilvl="1" w:tplc="04190003">
      <w:start w:val="1"/>
      <w:numFmt w:val="bullet"/>
      <w:lvlText w:val="o"/>
      <w:lvlJc w:val="left"/>
      <w:pPr>
        <w:tabs>
          <w:tab w:val="num" w:pos="2560"/>
        </w:tabs>
        <w:ind w:left="2560" w:hanging="360"/>
      </w:pPr>
      <w:rPr>
        <w:rFonts w:ascii="Courier New" w:hAnsi="Courier New" w:hint="default"/>
      </w:rPr>
    </w:lvl>
    <w:lvl w:ilvl="2" w:tplc="04190005" w:tentative="1">
      <w:start w:val="1"/>
      <w:numFmt w:val="bullet"/>
      <w:lvlText w:val=""/>
      <w:lvlJc w:val="left"/>
      <w:pPr>
        <w:tabs>
          <w:tab w:val="num" w:pos="3280"/>
        </w:tabs>
        <w:ind w:left="3280" w:hanging="360"/>
      </w:pPr>
      <w:rPr>
        <w:rFonts w:ascii="Wingdings" w:hAnsi="Wingdings" w:hint="default"/>
      </w:rPr>
    </w:lvl>
    <w:lvl w:ilvl="3" w:tplc="04190001" w:tentative="1">
      <w:start w:val="1"/>
      <w:numFmt w:val="bullet"/>
      <w:lvlText w:val=""/>
      <w:lvlJc w:val="left"/>
      <w:pPr>
        <w:tabs>
          <w:tab w:val="num" w:pos="4000"/>
        </w:tabs>
        <w:ind w:left="4000" w:hanging="360"/>
      </w:pPr>
      <w:rPr>
        <w:rFonts w:ascii="Symbol" w:hAnsi="Symbol" w:hint="default"/>
      </w:rPr>
    </w:lvl>
    <w:lvl w:ilvl="4" w:tplc="04190003" w:tentative="1">
      <w:start w:val="1"/>
      <w:numFmt w:val="bullet"/>
      <w:lvlText w:val="o"/>
      <w:lvlJc w:val="left"/>
      <w:pPr>
        <w:tabs>
          <w:tab w:val="num" w:pos="4720"/>
        </w:tabs>
        <w:ind w:left="4720" w:hanging="360"/>
      </w:pPr>
      <w:rPr>
        <w:rFonts w:ascii="Courier New" w:hAnsi="Courier New" w:hint="default"/>
      </w:rPr>
    </w:lvl>
    <w:lvl w:ilvl="5" w:tplc="04190005" w:tentative="1">
      <w:start w:val="1"/>
      <w:numFmt w:val="bullet"/>
      <w:lvlText w:val=""/>
      <w:lvlJc w:val="left"/>
      <w:pPr>
        <w:tabs>
          <w:tab w:val="num" w:pos="5440"/>
        </w:tabs>
        <w:ind w:left="5440" w:hanging="360"/>
      </w:pPr>
      <w:rPr>
        <w:rFonts w:ascii="Wingdings" w:hAnsi="Wingdings" w:hint="default"/>
      </w:rPr>
    </w:lvl>
    <w:lvl w:ilvl="6" w:tplc="04190001" w:tentative="1">
      <w:start w:val="1"/>
      <w:numFmt w:val="bullet"/>
      <w:lvlText w:val=""/>
      <w:lvlJc w:val="left"/>
      <w:pPr>
        <w:tabs>
          <w:tab w:val="num" w:pos="6160"/>
        </w:tabs>
        <w:ind w:left="6160" w:hanging="360"/>
      </w:pPr>
      <w:rPr>
        <w:rFonts w:ascii="Symbol" w:hAnsi="Symbol" w:hint="default"/>
      </w:rPr>
    </w:lvl>
    <w:lvl w:ilvl="7" w:tplc="04190003" w:tentative="1">
      <w:start w:val="1"/>
      <w:numFmt w:val="bullet"/>
      <w:lvlText w:val="o"/>
      <w:lvlJc w:val="left"/>
      <w:pPr>
        <w:tabs>
          <w:tab w:val="num" w:pos="6880"/>
        </w:tabs>
        <w:ind w:left="6880" w:hanging="360"/>
      </w:pPr>
      <w:rPr>
        <w:rFonts w:ascii="Courier New" w:hAnsi="Courier New" w:hint="default"/>
      </w:rPr>
    </w:lvl>
    <w:lvl w:ilvl="8" w:tplc="04190005" w:tentative="1">
      <w:start w:val="1"/>
      <w:numFmt w:val="bullet"/>
      <w:lvlText w:val=""/>
      <w:lvlJc w:val="left"/>
      <w:pPr>
        <w:tabs>
          <w:tab w:val="num" w:pos="7600"/>
        </w:tabs>
        <w:ind w:left="7600" w:hanging="360"/>
      </w:pPr>
      <w:rPr>
        <w:rFonts w:ascii="Wingdings" w:hAnsi="Wingdings" w:hint="default"/>
      </w:rPr>
    </w:lvl>
  </w:abstractNum>
  <w:abstractNum w:abstractNumId="15">
    <w:nsid w:val="53CB4D5A"/>
    <w:multiLevelType w:val="hybridMultilevel"/>
    <w:tmpl w:val="6B4817D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6">
    <w:nsid w:val="5F10459E"/>
    <w:multiLevelType w:val="hybridMultilevel"/>
    <w:tmpl w:val="E3CCC24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F8D01DB"/>
    <w:multiLevelType w:val="hybridMultilevel"/>
    <w:tmpl w:val="CCE60AE0"/>
    <w:lvl w:ilvl="0" w:tplc="0419000F">
      <w:start w:val="1"/>
      <w:numFmt w:val="decimal"/>
      <w:lvlText w:val="%1."/>
      <w:lvlJc w:val="left"/>
      <w:pPr>
        <w:tabs>
          <w:tab w:val="num" w:pos="1440"/>
        </w:tabs>
        <w:ind w:left="1440" w:hanging="360"/>
      </w:pPr>
      <w:rPr>
        <w:rFonts w:cs="Times New Roman"/>
      </w:rPr>
    </w:lvl>
    <w:lvl w:ilvl="1" w:tplc="DDDAA17E">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8">
    <w:nsid w:val="641F4F9D"/>
    <w:multiLevelType w:val="multilevel"/>
    <w:tmpl w:val="DEDA14AC"/>
    <w:lvl w:ilvl="0">
      <w:start w:val="1"/>
      <w:numFmt w:val="bullet"/>
      <w:lvlText w:val=""/>
      <w:lvlJc w:val="left"/>
      <w:pPr>
        <w:tabs>
          <w:tab w:val="num" w:pos="2520"/>
        </w:tabs>
        <w:ind w:left="252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9">
    <w:nsid w:val="6BEC1371"/>
    <w:multiLevelType w:val="hybridMultilevel"/>
    <w:tmpl w:val="37AC3430"/>
    <w:lvl w:ilvl="0" w:tplc="DDDAA17E">
      <w:start w:val="1"/>
      <w:numFmt w:val="bullet"/>
      <w:lvlText w:val=""/>
      <w:lvlJc w:val="left"/>
      <w:pPr>
        <w:tabs>
          <w:tab w:val="num" w:pos="2520"/>
        </w:tabs>
        <w:ind w:left="252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6D634749"/>
    <w:multiLevelType w:val="hybridMultilevel"/>
    <w:tmpl w:val="136A056E"/>
    <w:lvl w:ilvl="0" w:tplc="DDDAA17E">
      <w:start w:val="1"/>
      <w:numFmt w:val="bullet"/>
      <w:lvlText w:val=""/>
      <w:lvlJc w:val="left"/>
      <w:pPr>
        <w:tabs>
          <w:tab w:val="num" w:pos="2920"/>
        </w:tabs>
        <w:ind w:left="2920" w:hanging="360"/>
      </w:pPr>
      <w:rPr>
        <w:rFonts w:ascii="Symbol" w:hAnsi="Symbol" w:hint="default"/>
      </w:rPr>
    </w:lvl>
    <w:lvl w:ilvl="1" w:tplc="DDDAA17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3280"/>
        </w:tabs>
        <w:ind w:left="3280" w:hanging="360"/>
      </w:pPr>
      <w:rPr>
        <w:rFonts w:ascii="Wingdings" w:hAnsi="Wingdings" w:hint="default"/>
      </w:rPr>
    </w:lvl>
    <w:lvl w:ilvl="3" w:tplc="04190001" w:tentative="1">
      <w:start w:val="1"/>
      <w:numFmt w:val="bullet"/>
      <w:lvlText w:val=""/>
      <w:lvlJc w:val="left"/>
      <w:pPr>
        <w:tabs>
          <w:tab w:val="num" w:pos="4000"/>
        </w:tabs>
        <w:ind w:left="4000" w:hanging="360"/>
      </w:pPr>
      <w:rPr>
        <w:rFonts w:ascii="Symbol" w:hAnsi="Symbol" w:hint="default"/>
      </w:rPr>
    </w:lvl>
    <w:lvl w:ilvl="4" w:tplc="04190003" w:tentative="1">
      <w:start w:val="1"/>
      <w:numFmt w:val="bullet"/>
      <w:lvlText w:val="o"/>
      <w:lvlJc w:val="left"/>
      <w:pPr>
        <w:tabs>
          <w:tab w:val="num" w:pos="4720"/>
        </w:tabs>
        <w:ind w:left="4720" w:hanging="360"/>
      </w:pPr>
      <w:rPr>
        <w:rFonts w:ascii="Courier New" w:hAnsi="Courier New" w:hint="default"/>
      </w:rPr>
    </w:lvl>
    <w:lvl w:ilvl="5" w:tplc="04190005" w:tentative="1">
      <w:start w:val="1"/>
      <w:numFmt w:val="bullet"/>
      <w:lvlText w:val=""/>
      <w:lvlJc w:val="left"/>
      <w:pPr>
        <w:tabs>
          <w:tab w:val="num" w:pos="5440"/>
        </w:tabs>
        <w:ind w:left="5440" w:hanging="360"/>
      </w:pPr>
      <w:rPr>
        <w:rFonts w:ascii="Wingdings" w:hAnsi="Wingdings" w:hint="default"/>
      </w:rPr>
    </w:lvl>
    <w:lvl w:ilvl="6" w:tplc="04190001" w:tentative="1">
      <w:start w:val="1"/>
      <w:numFmt w:val="bullet"/>
      <w:lvlText w:val=""/>
      <w:lvlJc w:val="left"/>
      <w:pPr>
        <w:tabs>
          <w:tab w:val="num" w:pos="6160"/>
        </w:tabs>
        <w:ind w:left="6160" w:hanging="360"/>
      </w:pPr>
      <w:rPr>
        <w:rFonts w:ascii="Symbol" w:hAnsi="Symbol" w:hint="default"/>
      </w:rPr>
    </w:lvl>
    <w:lvl w:ilvl="7" w:tplc="04190003" w:tentative="1">
      <w:start w:val="1"/>
      <w:numFmt w:val="bullet"/>
      <w:lvlText w:val="o"/>
      <w:lvlJc w:val="left"/>
      <w:pPr>
        <w:tabs>
          <w:tab w:val="num" w:pos="6880"/>
        </w:tabs>
        <w:ind w:left="6880" w:hanging="360"/>
      </w:pPr>
      <w:rPr>
        <w:rFonts w:ascii="Courier New" w:hAnsi="Courier New" w:hint="default"/>
      </w:rPr>
    </w:lvl>
    <w:lvl w:ilvl="8" w:tplc="04190005" w:tentative="1">
      <w:start w:val="1"/>
      <w:numFmt w:val="bullet"/>
      <w:lvlText w:val=""/>
      <w:lvlJc w:val="left"/>
      <w:pPr>
        <w:tabs>
          <w:tab w:val="num" w:pos="7600"/>
        </w:tabs>
        <w:ind w:left="7600" w:hanging="360"/>
      </w:pPr>
      <w:rPr>
        <w:rFonts w:ascii="Wingdings" w:hAnsi="Wingdings" w:hint="default"/>
      </w:rPr>
    </w:lvl>
  </w:abstractNum>
  <w:abstractNum w:abstractNumId="21">
    <w:nsid w:val="727F32E3"/>
    <w:multiLevelType w:val="hybridMultilevel"/>
    <w:tmpl w:val="B35A278A"/>
    <w:lvl w:ilvl="0" w:tplc="DDDAA17E">
      <w:start w:val="1"/>
      <w:numFmt w:val="bullet"/>
      <w:lvlText w:val=""/>
      <w:lvlJc w:val="left"/>
      <w:pPr>
        <w:tabs>
          <w:tab w:val="num" w:pos="2520"/>
        </w:tabs>
        <w:ind w:left="2520" w:hanging="360"/>
      </w:pPr>
      <w:rPr>
        <w:rFonts w:ascii="Symbol" w:hAnsi="Symbol" w:hint="default"/>
      </w:rPr>
    </w:lvl>
    <w:lvl w:ilvl="1" w:tplc="DDDAA17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5DC4E8E"/>
    <w:multiLevelType w:val="multilevel"/>
    <w:tmpl w:val="6B4817DA"/>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3">
    <w:nsid w:val="7BCC25C3"/>
    <w:multiLevelType w:val="multilevel"/>
    <w:tmpl w:val="38765E80"/>
    <w:lvl w:ilvl="0">
      <w:start w:val="1"/>
      <w:numFmt w:val="bullet"/>
      <w:lvlText w:val=""/>
      <w:lvlJc w:val="left"/>
      <w:pPr>
        <w:tabs>
          <w:tab w:val="num" w:pos="2520"/>
        </w:tabs>
        <w:ind w:left="252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num>
  <w:num w:numId="4">
    <w:abstractNumId w:val="11"/>
  </w:num>
  <w:num w:numId="5">
    <w:abstractNumId w:val="7"/>
  </w:num>
  <w:num w:numId="6">
    <w:abstractNumId w:val="10"/>
  </w:num>
  <w:num w:numId="7">
    <w:abstractNumId w:val="9"/>
  </w:num>
  <w:num w:numId="8">
    <w:abstractNumId w:val="23"/>
  </w:num>
  <w:num w:numId="9">
    <w:abstractNumId w:val="21"/>
  </w:num>
  <w:num w:numId="10">
    <w:abstractNumId w:val="5"/>
  </w:num>
  <w:num w:numId="11">
    <w:abstractNumId w:val="18"/>
  </w:num>
  <w:num w:numId="12">
    <w:abstractNumId w:val="2"/>
  </w:num>
  <w:num w:numId="13">
    <w:abstractNumId w:val="14"/>
  </w:num>
  <w:num w:numId="14">
    <w:abstractNumId w:val="13"/>
  </w:num>
  <w:num w:numId="15">
    <w:abstractNumId w:val="20"/>
  </w:num>
  <w:num w:numId="16">
    <w:abstractNumId w:val="19"/>
  </w:num>
  <w:num w:numId="17">
    <w:abstractNumId w:val="6"/>
  </w:num>
  <w:num w:numId="18">
    <w:abstractNumId w:val="1"/>
  </w:num>
  <w:num w:numId="19">
    <w:abstractNumId w:val="15"/>
  </w:num>
  <w:num w:numId="20">
    <w:abstractNumId w:val="22"/>
  </w:num>
  <w:num w:numId="21">
    <w:abstractNumId w:val="17"/>
  </w:num>
  <w:num w:numId="22">
    <w:abstractNumId w:val="16"/>
  </w:num>
  <w:num w:numId="23">
    <w:abstractNumId w:val="4"/>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0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56BA"/>
    <w:rsid w:val="00026294"/>
    <w:rsid w:val="00027DC3"/>
    <w:rsid w:val="000458E6"/>
    <w:rsid w:val="00052898"/>
    <w:rsid w:val="00057A40"/>
    <w:rsid w:val="00072C26"/>
    <w:rsid w:val="000752ED"/>
    <w:rsid w:val="0007564D"/>
    <w:rsid w:val="00093420"/>
    <w:rsid w:val="00094114"/>
    <w:rsid w:val="000A32BF"/>
    <w:rsid w:val="000C6C9D"/>
    <w:rsid w:val="000C7B76"/>
    <w:rsid w:val="000D054E"/>
    <w:rsid w:val="000E11D5"/>
    <w:rsid w:val="000E4ACD"/>
    <w:rsid w:val="000E73F6"/>
    <w:rsid w:val="000F0097"/>
    <w:rsid w:val="000F02EE"/>
    <w:rsid w:val="00110973"/>
    <w:rsid w:val="00114812"/>
    <w:rsid w:val="0011647C"/>
    <w:rsid w:val="00123D72"/>
    <w:rsid w:val="001314AC"/>
    <w:rsid w:val="00134949"/>
    <w:rsid w:val="00136ED4"/>
    <w:rsid w:val="0014264E"/>
    <w:rsid w:val="00160D10"/>
    <w:rsid w:val="00162A4B"/>
    <w:rsid w:val="001675E1"/>
    <w:rsid w:val="00176679"/>
    <w:rsid w:val="00183522"/>
    <w:rsid w:val="00195EA4"/>
    <w:rsid w:val="001A67BF"/>
    <w:rsid w:val="001A78DD"/>
    <w:rsid w:val="001E1B28"/>
    <w:rsid w:val="00203AFC"/>
    <w:rsid w:val="0021398A"/>
    <w:rsid w:val="00216340"/>
    <w:rsid w:val="00233976"/>
    <w:rsid w:val="00236001"/>
    <w:rsid w:val="00284074"/>
    <w:rsid w:val="002F4C32"/>
    <w:rsid w:val="002F5A56"/>
    <w:rsid w:val="003034A2"/>
    <w:rsid w:val="003057C8"/>
    <w:rsid w:val="003416E9"/>
    <w:rsid w:val="0034678C"/>
    <w:rsid w:val="00354A1B"/>
    <w:rsid w:val="003670EF"/>
    <w:rsid w:val="00391A51"/>
    <w:rsid w:val="00393427"/>
    <w:rsid w:val="00395B0E"/>
    <w:rsid w:val="003A2669"/>
    <w:rsid w:val="003A2C4A"/>
    <w:rsid w:val="003B0EA5"/>
    <w:rsid w:val="003D0667"/>
    <w:rsid w:val="003F663A"/>
    <w:rsid w:val="00400739"/>
    <w:rsid w:val="00400C97"/>
    <w:rsid w:val="004248FA"/>
    <w:rsid w:val="0042620F"/>
    <w:rsid w:val="00427364"/>
    <w:rsid w:val="00430781"/>
    <w:rsid w:val="00433958"/>
    <w:rsid w:val="004356C3"/>
    <w:rsid w:val="004476F9"/>
    <w:rsid w:val="004504FA"/>
    <w:rsid w:val="004576D1"/>
    <w:rsid w:val="004C6640"/>
    <w:rsid w:val="004C6CCA"/>
    <w:rsid w:val="00524E7C"/>
    <w:rsid w:val="0052722D"/>
    <w:rsid w:val="005D57E4"/>
    <w:rsid w:val="005E4C43"/>
    <w:rsid w:val="005F09CA"/>
    <w:rsid w:val="005F471A"/>
    <w:rsid w:val="006158BC"/>
    <w:rsid w:val="00634D1C"/>
    <w:rsid w:val="00645DCD"/>
    <w:rsid w:val="00651F0D"/>
    <w:rsid w:val="00663089"/>
    <w:rsid w:val="00667E20"/>
    <w:rsid w:val="00684C42"/>
    <w:rsid w:val="006C6FB6"/>
    <w:rsid w:val="0073495B"/>
    <w:rsid w:val="00745D0D"/>
    <w:rsid w:val="007465D7"/>
    <w:rsid w:val="00755941"/>
    <w:rsid w:val="007628EE"/>
    <w:rsid w:val="00772A0C"/>
    <w:rsid w:val="0077767D"/>
    <w:rsid w:val="00784BA2"/>
    <w:rsid w:val="0079755C"/>
    <w:rsid w:val="007B23FA"/>
    <w:rsid w:val="007C4B9F"/>
    <w:rsid w:val="007C68A5"/>
    <w:rsid w:val="007F0B34"/>
    <w:rsid w:val="00813AFF"/>
    <w:rsid w:val="008232DC"/>
    <w:rsid w:val="00833AA3"/>
    <w:rsid w:val="008623D3"/>
    <w:rsid w:val="008B1E17"/>
    <w:rsid w:val="008B765B"/>
    <w:rsid w:val="008E2CF8"/>
    <w:rsid w:val="008E5EB9"/>
    <w:rsid w:val="0090508A"/>
    <w:rsid w:val="0090635B"/>
    <w:rsid w:val="00907AF7"/>
    <w:rsid w:val="00913C61"/>
    <w:rsid w:val="00922392"/>
    <w:rsid w:val="00927AFC"/>
    <w:rsid w:val="00940DF5"/>
    <w:rsid w:val="00950831"/>
    <w:rsid w:val="00994082"/>
    <w:rsid w:val="009A52FA"/>
    <w:rsid w:val="00A34B91"/>
    <w:rsid w:val="00A368B7"/>
    <w:rsid w:val="00A538F1"/>
    <w:rsid w:val="00A61A8A"/>
    <w:rsid w:val="00A91F7B"/>
    <w:rsid w:val="00A9608A"/>
    <w:rsid w:val="00AD3266"/>
    <w:rsid w:val="00AE24EE"/>
    <w:rsid w:val="00B17C75"/>
    <w:rsid w:val="00B256BA"/>
    <w:rsid w:val="00B402D9"/>
    <w:rsid w:val="00B453F6"/>
    <w:rsid w:val="00B71CE1"/>
    <w:rsid w:val="00B94A02"/>
    <w:rsid w:val="00BA4519"/>
    <w:rsid w:val="00BA7001"/>
    <w:rsid w:val="00C26BBF"/>
    <w:rsid w:val="00C42A4B"/>
    <w:rsid w:val="00C437FD"/>
    <w:rsid w:val="00C61978"/>
    <w:rsid w:val="00C81C0B"/>
    <w:rsid w:val="00CB1718"/>
    <w:rsid w:val="00CC3A2B"/>
    <w:rsid w:val="00CD3E81"/>
    <w:rsid w:val="00D053F4"/>
    <w:rsid w:val="00D131F3"/>
    <w:rsid w:val="00D16F11"/>
    <w:rsid w:val="00D17C74"/>
    <w:rsid w:val="00D260A6"/>
    <w:rsid w:val="00D311FD"/>
    <w:rsid w:val="00D61825"/>
    <w:rsid w:val="00D70A40"/>
    <w:rsid w:val="00D82871"/>
    <w:rsid w:val="00D87EAE"/>
    <w:rsid w:val="00D91ACD"/>
    <w:rsid w:val="00DB25C3"/>
    <w:rsid w:val="00DF0B3C"/>
    <w:rsid w:val="00E023FE"/>
    <w:rsid w:val="00E04F2E"/>
    <w:rsid w:val="00E30A36"/>
    <w:rsid w:val="00E35FFD"/>
    <w:rsid w:val="00E464AE"/>
    <w:rsid w:val="00E754FE"/>
    <w:rsid w:val="00EA2C03"/>
    <w:rsid w:val="00EB6FEF"/>
    <w:rsid w:val="00EC351D"/>
    <w:rsid w:val="00EC5912"/>
    <w:rsid w:val="00EC72AE"/>
    <w:rsid w:val="00ED2D62"/>
    <w:rsid w:val="00EE57DF"/>
    <w:rsid w:val="00EF3D18"/>
    <w:rsid w:val="00F278AD"/>
    <w:rsid w:val="00F33252"/>
    <w:rsid w:val="00F544C6"/>
    <w:rsid w:val="00F86A6D"/>
    <w:rsid w:val="00F91A4A"/>
    <w:rsid w:val="00FA31DA"/>
    <w:rsid w:val="00FC494E"/>
    <w:rsid w:val="00FD2139"/>
    <w:rsid w:val="00FE0B5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6BA"/>
    <w:rPr>
      <w:sz w:val="28"/>
      <w:szCs w:val="28"/>
    </w:rPr>
  </w:style>
  <w:style w:type="paragraph" w:styleId="10">
    <w:name w:val="heading 1"/>
    <w:basedOn w:val="a"/>
    <w:next w:val="a"/>
    <w:link w:val="11"/>
    <w:uiPriority w:val="99"/>
    <w:qFormat/>
    <w:locked/>
    <w:rsid w:val="001675E1"/>
    <w:pPr>
      <w:keepNext/>
      <w:spacing w:before="240" w:after="60"/>
      <w:outlineLvl w:val="0"/>
    </w:pPr>
    <w:rPr>
      <w:rFonts w:ascii="Arial" w:hAnsi="Arial" w:cs="Arial"/>
      <w:b/>
      <w:bCs/>
      <w:kern w:val="32"/>
      <w:sz w:val="32"/>
      <w:szCs w:val="32"/>
    </w:rPr>
  </w:style>
  <w:style w:type="paragraph" w:styleId="2">
    <w:name w:val="heading 2"/>
    <w:aliases w:val="Знак"/>
    <w:basedOn w:val="a"/>
    <w:next w:val="a"/>
    <w:link w:val="20"/>
    <w:uiPriority w:val="99"/>
    <w:qFormat/>
    <w:rsid w:val="008E2CF8"/>
    <w:pPr>
      <w:spacing w:before="100" w:beforeAutospacing="1" w:after="100" w:afterAutospacing="1"/>
      <w:outlineLvl w:val="1"/>
    </w:pPr>
    <w:rPr>
      <w:rFonts w:ascii="Tahoma" w:hAnsi="Tahoma"/>
      <w:sz w:val="20"/>
      <w:szCs w:val="20"/>
      <w:lang w:val="en-US" w:eastAsia="en-US"/>
    </w:rPr>
  </w:style>
  <w:style w:type="paragraph" w:styleId="3">
    <w:name w:val="heading 3"/>
    <w:basedOn w:val="a"/>
    <w:next w:val="a"/>
    <w:link w:val="30"/>
    <w:uiPriority w:val="99"/>
    <w:qFormat/>
    <w:locked/>
    <w:rsid w:val="008E2CF8"/>
    <w:pPr>
      <w:keepNext/>
      <w:keepLines/>
      <w:spacing w:before="200" w:line="276" w:lineRule="auto"/>
      <w:ind w:firstLine="567"/>
      <w:jc w:val="both"/>
      <w:outlineLvl w:val="2"/>
    </w:pPr>
    <w:rPr>
      <w:b/>
      <w:bCs/>
      <w:i/>
      <w:color w:val="4F81BD"/>
      <w:szCs w:val="22"/>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393427"/>
    <w:rPr>
      <w:rFonts w:ascii="Cambria" w:hAnsi="Cambria" w:cs="Times New Roman"/>
      <w:b/>
      <w:bCs/>
      <w:kern w:val="32"/>
      <w:sz w:val="32"/>
      <w:szCs w:val="32"/>
    </w:rPr>
  </w:style>
  <w:style w:type="character" w:customStyle="1" w:styleId="Heading2Char">
    <w:name w:val="Heading 2 Char"/>
    <w:aliases w:val="Знак Char"/>
    <w:basedOn w:val="a0"/>
    <w:link w:val="2"/>
    <w:uiPriority w:val="99"/>
    <w:semiHidden/>
    <w:locked/>
    <w:rsid w:val="00FE0B56"/>
    <w:rPr>
      <w:rFonts w:ascii="Cambria" w:hAnsi="Cambria" w:cs="Times New Roman"/>
      <w:b/>
      <w:bCs/>
      <w:i/>
      <w:iCs/>
      <w:sz w:val="28"/>
      <w:szCs w:val="28"/>
    </w:rPr>
  </w:style>
  <w:style w:type="character" w:customStyle="1" w:styleId="30">
    <w:name w:val="Заголовок 3 Знак"/>
    <w:basedOn w:val="a0"/>
    <w:link w:val="3"/>
    <w:uiPriority w:val="99"/>
    <w:semiHidden/>
    <w:locked/>
    <w:rsid w:val="00FE0B56"/>
    <w:rPr>
      <w:rFonts w:ascii="Cambria" w:hAnsi="Cambria" w:cs="Times New Roman"/>
      <w:b/>
      <w:bCs/>
      <w:sz w:val="26"/>
      <w:szCs w:val="26"/>
    </w:rPr>
  </w:style>
  <w:style w:type="paragraph" w:styleId="a3">
    <w:name w:val="Balloon Text"/>
    <w:basedOn w:val="a"/>
    <w:link w:val="a4"/>
    <w:uiPriority w:val="99"/>
    <w:semiHidden/>
    <w:rsid w:val="00EA2C03"/>
    <w:rPr>
      <w:rFonts w:ascii="Tahoma" w:hAnsi="Tahoma" w:cs="Tahoma"/>
      <w:sz w:val="16"/>
      <w:szCs w:val="16"/>
    </w:rPr>
  </w:style>
  <w:style w:type="character" w:customStyle="1" w:styleId="a4">
    <w:name w:val="Текст выноски Знак"/>
    <w:basedOn w:val="a0"/>
    <w:link w:val="a3"/>
    <w:uiPriority w:val="99"/>
    <w:semiHidden/>
    <w:locked/>
    <w:rsid w:val="0034678C"/>
    <w:rPr>
      <w:rFonts w:cs="Times New Roman"/>
      <w:sz w:val="2"/>
    </w:rPr>
  </w:style>
  <w:style w:type="paragraph" w:customStyle="1" w:styleId="a5">
    <w:name w:val="Знак Знак Знак Знак Знак Знак Знак Знак Знак Знак Знак Знак Знак Знак Знак Знак"/>
    <w:basedOn w:val="a"/>
    <w:uiPriority w:val="99"/>
    <w:rsid w:val="001675E1"/>
    <w:pPr>
      <w:widowControl w:val="0"/>
      <w:adjustRightInd w:val="0"/>
      <w:spacing w:after="160" w:line="240" w:lineRule="exact"/>
      <w:jc w:val="right"/>
    </w:pPr>
    <w:rPr>
      <w:sz w:val="20"/>
      <w:szCs w:val="20"/>
      <w:lang w:val="en-GB" w:eastAsia="en-US"/>
    </w:rPr>
  </w:style>
  <w:style w:type="character" w:styleId="a6">
    <w:name w:val="Hyperlink"/>
    <w:basedOn w:val="a0"/>
    <w:uiPriority w:val="99"/>
    <w:rsid w:val="001675E1"/>
    <w:rPr>
      <w:rFonts w:cs="Times New Roman"/>
      <w:color w:val="0000FF"/>
      <w:u w:val="single"/>
    </w:rPr>
  </w:style>
  <w:style w:type="paragraph" w:styleId="a7">
    <w:name w:val="Normal (Web)"/>
    <w:basedOn w:val="a"/>
    <w:uiPriority w:val="99"/>
    <w:rsid w:val="001675E1"/>
    <w:pPr>
      <w:spacing w:before="100" w:beforeAutospacing="1" w:after="100" w:afterAutospacing="1"/>
    </w:pPr>
    <w:rPr>
      <w:sz w:val="24"/>
      <w:szCs w:val="24"/>
    </w:rPr>
  </w:style>
  <w:style w:type="paragraph" w:customStyle="1" w:styleId="quot">
    <w:name w:val="&amp;quot"/>
    <w:basedOn w:val="a"/>
    <w:uiPriority w:val="99"/>
    <w:rsid w:val="001675E1"/>
    <w:pPr>
      <w:widowControl w:val="0"/>
      <w:suppressAutoHyphens/>
      <w:autoSpaceDN w:val="0"/>
    </w:pPr>
    <w:rPr>
      <w:rFonts w:ascii="&amp;quot" w:hAnsi="&amp;quot" w:cs="Tahoma"/>
      <w:kern w:val="3"/>
      <w:sz w:val="24"/>
      <w:szCs w:val="24"/>
      <w:lang w:val="de-DE" w:eastAsia="ja-JP" w:bidi="fa-IR"/>
    </w:rPr>
  </w:style>
  <w:style w:type="paragraph" w:styleId="a8">
    <w:name w:val="Body Text Indent"/>
    <w:basedOn w:val="a"/>
    <w:link w:val="a9"/>
    <w:uiPriority w:val="99"/>
    <w:rsid w:val="001675E1"/>
    <w:pPr>
      <w:ind w:firstLine="567"/>
      <w:jc w:val="center"/>
    </w:pPr>
    <w:rPr>
      <w:szCs w:val="20"/>
    </w:rPr>
  </w:style>
  <w:style w:type="character" w:customStyle="1" w:styleId="a9">
    <w:name w:val="Основной текст с отступом Знак"/>
    <w:basedOn w:val="a0"/>
    <w:link w:val="a8"/>
    <w:uiPriority w:val="99"/>
    <w:semiHidden/>
    <w:locked/>
    <w:rsid w:val="00393427"/>
    <w:rPr>
      <w:rFonts w:cs="Times New Roman"/>
      <w:sz w:val="28"/>
      <w:szCs w:val="28"/>
    </w:rPr>
  </w:style>
  <w:style w:type="paragraph" w:customStyle="1" w:styleId="12">
    <w:name w:val="Без интервала1"/>
    <w:uiPriority w:val="99"/>
    <w:rsid w:val="001675E1"/>
    <w:pPr>
      <w:spacing w:line="276" w:lineRule="auto"/>
      <w:ind w:firstLine="567"/>
      <w:jc w:val="both"/>
    </w:pPr>
    <w:rPr>
      <w:sz w:val="28"/>
      <w:szCs w:val="22"/>
      <w:lang w:eastAsia="en-US"/>
    </w:rPr>
  </w:style>
  <w:style w:type="character" w:customStyle="1" w:styleId="portlet-font-dim">
    <w:name w:val="portlet-font-dim"/>
    <w:basedOn w:val="a0"/>
    <w:uiPriority w:val="99"/>
    <w:rsid w:val="001675E1"/>
    <w:rPr>
      <w:rFonts w:cs="Times New Roman"/>
    </w:rPr>
  </w:style>
  <w:style w:type="paragraph" w:styleId="aa">
    <w:name w:val="Body Text"/>
    <w:basedOn w:val="a"/>
    <w:link w:val="ab"/>
    <w:uiPriority w:val="99"/>
    <w:rsid w:val="001675E1"/>
    <w:pPr>
      <w:spacing w:after="120"/>
    </w:pPr>
    <w:rPr>
      <w:sz w:val="24"/>
      <w:szCs w:val="24"/>
    </w:rPr>
  </w:style>
  <w:style w:type="character" w:customStyle="1" w:styleId="ab">
    <w:name w:val="Основной текст Знак"/>
    <w:basedOn w:val="a0"/>
    <w:link w:val="aa"/>
    <w:uiPriority w:val="99"/>
    <w:semiHidden/>
    <w:locked/>
    <w:rsid w:val="00393427"/>
    <w:rPr>
      <w:rFonts w:cs="Times New Roman"/>
      <w:sz w:val="28"/>
      <w:szCs w:val="28"/>
    </w:rPr>
  </w:style>
  <w:style w:type="character" w:customStyle="1" w:styleId="ac">
    <w:name w:val="Гипертекстовая ссылка"/>
    <w:basedOn w:val="a0"/>
    <w:uiPriority w:val="99"/>
    <w:rsid w:val="001675E1"/>
    <w:rPr>
      <w:rFonts w:cs="Times New Roman"/>
      <w:b/>
      <w:bCs/>
      <w:color w:val="008000"/>
    </w:rPr>
  </w:style>
  <w:style w:type="paragraph" w:customStyle="1" w:styleId="1">
    <w:name w:val="нум список 1"/>
    <w:basedOn w:val="a"/>
    <w:uiPriority w:val="99"/>
    <w:rsid w:val="001675E1"/>
    <w:pPr>
      <w:numPr>
        <w:numId w:val="2"/>
      </w:numPr>
      <w:spacing w:before="120" w:after="120"/>
      <w:jc w:val="both"/>
    </w:pPr>
    <w:rPr>
      <w:sz w:val="24"/>
      <w:szCs w:val="20"/>
      <w:lang w:eastAsia="ar-SA"/>
    </w:rPr>
  </w:style>
  <w:style w:type="paragraph" w:customStyle="1" w:styleId="13">
    <w:name w:val="марк список 1"/>
    <w:basedOn w:val="a"/>
    <w:uiPriority w:val="99"/>
    <w:rsid w:val="001675E1"/>
    <w:pPr>
      <w:tabs>
        <w:tab w:val="num" w:pos="720"/>
      </w:tabs>
      <w:spacing w:before="120" w:after="120"/>
      <w:jc w:val="both"/>
    </w:pPr>
    <w:rPr>
      <w:sz w:val="24"/>
      <w:szCs w:val="20"/>
      <w:lang w:eastAsia="ar-SA"/>
    </w:rPr>
  </w:style>
  <w:style w:type="paragraph" w:customStyle="1" w:styleId="32">
    <w:name w:val="Основной текст с отступом 32"/>
    <w:basedOn w:val="a"/>
    <w:uiPriority w:val="99"/>
    <w:rsid w:val="001675E1"/>
    <w:pPr>
      <w:suppressAutoHyphens/>
      <w:spacing w:after="120"/>
      <w:ind w:left="283"/>
    </w:pPr>
    <w:rPr>
      <w:sz w:val="16"/>
      <w:szCs w:val="16"/>
      <w:lang w:eastAsia="ar-SA"/>
    </w:rPr>
  </w:style>
  <w:style w:type="paragraph" w:customStyle="1" w:styleId="heading">
    <w:name w:val="heading"/>
    <w:basedOn w:val="a"/>
    <w:uiPriority w:val="99"/>
    <w:rsid w:val="008E2CF8"/>
    <w:pPr>
      <w:spacing w:before="100" w:beforeAutospacing="1" w:after="100" w:afterAutospacing="1"/>
    </w:pPr>
    <w:rPr>
      <w:sz w:val="24"/>
      <w:szCs w:val="24"/>
    </w:rPr>
  </w:style>
  <w:style w:type="paragraph" w:customStyle="1" w:styleId="consplusnormal">
    <w:name w:val="consplusnormal"/>
    <w:basedOn w:val="a"/>
    <w:uiPriority w:val="99"/>
    <w:rsid w:val="008E2CF8"/>
    <w:pPr>
      <w:spacing w:before="100" w:beforeAutospacing="1" w:after="100" w:afterAutospacing="1"/>
    </w:pPr>
    <w:rPr>
      <w:sz w:val="24"/>
      <w:szCs w:val="24"/>
    </w:rPr>
  </w:style>
  <w:style w:type="paragraph" w:customStyle="1" w:styleId="consplusnonformat">
    <w:name w:val="consplusnonformat"/>
    <w:basedOn w:val="a"/>
    <w:uiPriority w:val="99"/>
    <w:rsid w:val="008E2CF8"/>
    <w:pPr>
      <w:spacing w:before="100" w:beforeAutospacing="1" w:after="100" w:afterAutospacing="1"/>
    </w:pPr>
    <w:rPr>
      <w:sz w:val="24"/>
      <w:szCs w:val="24"/>
    </w:rPr>
  </w:style>
  <w:style w:type="paragraph" w:customStyle="1" w:styleId="ConsPlusNormal0">
    <w:name w:val="ConsPlusNormal"/>
    <w:uiPriority w:val="99"/>
    <w:rsid w:val="008E2CF8"/>
    <w:pPr>
      <w:adjustRightInd w:val="0"/>
      <w:ind w:firstLine="720"/>
    </w:pPr>
    <w:rPr>
      <w:rFonts w:ascii="Arial" w:hAnsi="Arial" w:cs="Arial"/>
    </w:rPr>
  </w:style>
  <w:style w:type="paragraph" w:customStyle="1" w:styleId="Heading0">
    <w:name w:val="Heading"/>
    <w:uiPriority w:val="99"/>
    <w:rsid w:val="008E2CF8"/>
    <w:pPr>
      <w:adjustRightInd w:val="0"/>
    </w:pPr>
    <w:rPr>
      <w:rFonts w:ascii="Arial" w:hAnsi="Arial" w:cs="Arial"/>
      <w:b/>
      <w:bCs/>
      <w:sz w:val="22"/>
      <w:szCs w:val="22"/>
    </w:rPr>
  </w:style>
  <w:style w:type="character" w:customStyle="1" w:styleId="-">
    <w:name w:val="Ж-курсив"/>
    <w:basedOn w:val="a0"/>
    <w:uiPriority w:val="99"/>
    <w:rsid w:val="008E2CF8"/>
    <w:rPr>
      <w:rFonts w:cs="Times New Roman"/>
      <w:b/>
      <w:i/>
    </w:rPr>
  </w:style>
  <w:style w:type="character" w:customStyle="1" w:styleId="20">
    <w:name w:val="Заголовок 2 Знак"/>
    <w:aliases w:val="Знак Знак"/>
    <w:basedOn w:val="a0"/>
    <w:link w:val="2"/>
    <w:uiPriority w:val="99"/>
    <w:locked/>
    <w:rsid w:val="008E2CF8"/>
    <w:rPr>
      <w:rFonts w:ascii="Arial" w:hAnsi="Arial" w:cs="Arial"/>
      <w:b/>
      <w:bCs/>
      <w:i/>
      <w:iCs/>
      <w:sz w:val="28"/>
      <w:szCs w:val="28"/>
      <w:lang w:val="ru-RU" w:eastAsia="ru-RU" w:bidi="ar-SA"/>
    </w:rPr>
  </w:style>
  <w:style w:type="paragraph" w:styleId="31">
    <w:name w:val="Body Text 3"/>
    <w:basedOn w:val="a"/>
    <w:link w:val="33"/>
    <w:uiPriority w:val="99"/>
    <w:rsid w:val="008E2CF8"/>
    <w:pPr>
      <w:spacing w:after="120"/>
    </w:pPr>
    <w:rPr>
      <w:sz w:val="16"/>
      <w:szCs w:val="16"/>
    </w:rPr>
  </w:style>
  <w:style w:type="character" w:customStyle="1" w:styleId="33">
    <w:name w:val="Основной текст 3 Знак"/>
    <w:basedOn w:val="a0"/>
    <w:link w:val="31"/>
    <w:uiPriority w:val="99"/>
    <w:semiHidden/>
    <w:locked/>
    <w:rsid w:val="00FE0B56"/>
    <w:rPr>
      <w:rFonts w:cs="Times New Roman"/>
      <w:sz w:val="16"/>
      <w:szCs w:val="16"/>
    </w:rPr>
  </w:style>
  <w:style w:type="paragraph" w:styleId="ad">
    <w:name w:val="footer"/>
    <w:basedOn w:val="a"/>
    <w:link w:val="ae"/>
    <w:uiPriority w:val="99"/>
    <w:rsid w:val="008E2CF8"/>
    <w:pPr>
      <w:tabs>
        <w:tab w:val="center" w:pos="4677"/>
        <w:tab w:val="right" w:pos="9355"/>
      </w:tabs>
    </w:pPr>
    <w:rPr>
      <w:sz w:val="24"/>
      <w:szCs w:val="24"/>
    </w:rPr>
  </w:style>
  <w:style w:type="character" w:customStyle="1" w:styleId="ae">
    <w:name w:val="Нижний колонтитул Знак"/>
    <w:basedOn w:val="a0"/>
    <w:link w:val="ad"/>
    <w:uiPriority w:val="99"/>
    <w:semiHidden/>
    <w:locked/>
    <w:rsid w:val="00FE0B56"/>
    <w:rPr>
      <w:rFonts w:cs="Times New Roman"/>
      <w:sz w:val="28"/>
      <w:szCs w:val="28"/>
    </w:rPr>
  </w:style>
  <w:style w:type="character" w:styleId="af">
    <w:name w:val="page number"/>
    <w:basedOn w:val="a0"/>
    <w:uiPriority w:val="99"/>
    <w:rsid w:val="008E2CF8"/>
    <w:rPr>
      <w:rFonts w:cs="Times New Roman"/>
    </w:rPr>
  </w:style>
  <w:style w:type="paragraph" w:customStyle="1" w:styleId="FR1">
    <w:name w:val="FR1"/>
    <w:uiPriority w:val="99"/>
    <w:rsid w:val="008E2CF8"/>
    <w:pPr>
      <w:widowControl w:val="0"/>
      <w:spacing w:line="300" w:lineRule="auto"/>
      <w:ind w:left="80"/>
      <w:jc w:val="center"/>
    </w:pPr>
    <w:rPr>
      <w:b/>
      <w:sz w:val="22"/>
    </w:rPr>
  </w:style>
  <w:style w:type="paragraph" w:customStyle="1" w:styleId="FR2">
    <w:name w:val="FR2"/>
    <w:uiPriority w:val="99"/>
    <w:rsid w:val="008E2CF8"/>
    <w:pPr>
      <w:widowControl w:val="0"/>
      <w:spacing w:before="160"/>
      <w:ind w:left="40"/>
    </w:pPr>
    <w:rPr>
      <w:rFonts w:ascii="Arial" w:hAnsi="Arial"/>
    </w:rPr>
  </w:style>
  <w:style w:type="paragraph" w:styleId="af0">
    <w:name w:val="Block Text"/>
    <w:basedOn w:val="a"/>
    <w:uiPriority w:val="99"/>
    <w:rsid w:val="008E2CF8"/>
    <w:pPr>
      <w:framePr w:dropCap="margin" w:lines="1" w:w="4961" w:h="3961" w:hRule="exact" w:wrap="around" w:vAnchor="text" w:hAnchor="page" w:x="1741" w:y="523"/>
      <w:spacing w:line="260" w:lineRule="auto"/>
      <w:ind w:left="426" w:right="424"/>
      <w:jc w:val="center"/>
    </w:pPr>
    <w:rPr>
      <w:sz w:val="20"/>
      <w:szCs w:val="20"/>
    </w:rPr>
  </w:style>
  <w:style w:type="paragraph" w:customStyle="1" w:styleId="ConsNormal">
    <w:name w:val="ConsNormal"/>
    <w:uiPriority w:val="99"/>
    <w:rsid w:val="008E2CF8"/>
    <w:pPr>
      <w:ind w:firstLine="720"/>
    </w:pPr>
    <w:rPr>
      <w:rFonts w:ascii="Arial" w:hAnsi="Arial"/>
    </w:rPr>
  </w:style>
  <w:style w:type="table" w:styleId="af1">
    <w:name w:val="Table Grid"/>
    <w:basedOn w:val="a1"/>
    <w:uiPriority w:val="99"/>
    <w:locked/>
    <w:rsid w:val="008E2CF8"/>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
    <w:link w:val="af3"/>
    <w:uiPriority w:val="99"/>
    <w:rsid w:val="008E2CF8"/>
    <w:pPr>
      <w:tabs>
        <w:tab w:val="center" w:pos="4536"/>
        <w:tab w:val="right" w:pos="9072"/>
      </w:tabs>
    </w:pPr>
    <w:rPr>
      <w:szCs w:val="20"/>
    </w:rPr>
  </w:style>
  <w:style w:type="character" w:customStyle="1" w:styleId="af3">
    <w:name w:val="Верхний колонтитул Знак"/>
    <w:basedOn w:val="a0"/>
    <w:link w:val="af2"/>
    <w:uiPriority w:val="99"/>
    <w:semiHidden/>
    <w:locked/>
    <w:rsid w:val="00FE0B56"/>
    <w:rPr>
      <w:rFonts w:cs="Times New Roman"/>
      <w:sz w:val="28"/>
      <w:szCs w:val="28"/>
    </w:rPr>
  </w:style>
  <w:style w:type="paragraph" w:styleId="af4">
    <w:name w:val="caption"/>
    <w:basedOn w:val="a"/>
    <w:next w:val="a"/>
    <w:uiPriority w:val="99"/>
    <w:qFormat/>
    <w:locked/>
    <w:rsid w:val="008E2CF8"/>
    <w:pPr>
      <w:framePr w:w="8569" w:h="10993" w:hSpace="180" w:wrap="around" w:vAnchor="text" w:hAnchor="page" w:x="1581" w:y="4203"/>
      <w:ind w:firstLine="993"/>
      <w:jc w:val="both"/>
    </w:pPr>
    <w:rPr>
      <w:rFonts w:ascii="Courier New" w:hAnsi="Courier New"/>
      <w:b/>
      <w:sz w:val="36"/>
      <w:szCs w:val="24"/>
    </w:rPr>
  </w:style>
  <w:style w:type="paragraph" w:customStyle="1" w:styleId="14">
    <w:name w:val="Знак Знак Знак Знак Знак Знак Знак Знак Знак Знак Знак Знак Знак Знак Знак Знак1"/>
    <w:basedOn w:val="a"/>
    <w:uiPriority w:val="99"/>
    <w:rsid w:val="008E2CF8"/>
    <w:pPr>
      <w:widowControl w:val="0"/>
      <w:adjustRightInd w:val="0"/>
      <w:spacing w:after="160" w:line="240" w:lineRule="exact"/>
      <w:jc w:val="right"/>
    </w:pPr>
    <w:rPr>
      <w:sz w:val="20"/>
      <w:szCs w:val="20"/>
      <w:lang w:val="en-GB" w:eastAsia="en-US"/>
    </w:rPr>
  </w:style>
  <w:style w:type="character" w:styleId="af5">
    <w:name w:val="FollowedHyperlink"/>
    <w:basedOn w:val="a0"/>
    <w:uiPriority w:val="99"/>
    <w:rsid w:val="008E2CF8"/>
    <w:rPr>
      <w:rFonts w:cs="Times New Roman"/>
      <w:color w:val="800080"/>
      <w:u w:val="single"/>
    </w:rPr>
  </w:style>
  <w:style w:type="paragraph" w:customStyle="1" w:styleId="21">
    <w:name w:val="Знак Знак Знак Знак Знак Знак Знак Знак Знак Знак Знак Знак Знак Знак Знак Знак2"/>
    <w:basedOn w:val="a"/>
    <w:uiPriority w:val="99"/>
    <w:rsid w:val="00813AFF"/>
    <w:pPr>
      <w:widowControl w:val="0"/>
      <w:adjustRightInd w:val="0"/>
      <w:spacing w:after="160" w:line="240" w:lineRule="exact"/>
      <w:jc w:val="right"/>
    </w:pPr>
    <w:rPr>
      <w:sz w:val="20"/>
      <w:szCs w:val="20"/>
      <w:lang w:val="en-GB" w:eastAsia="en-US"/>
    </w:rPr>
  </w:style>
  <w:style w:type="character" w:customStyle="1" w:styleId="af6">
    <w:name w:val="Цветовое выделение"/>
    <w:uiPriority w:val="99"/>
    <w:rsid w:val="00813AFF"/>
    <w:rPr>
      <w:b/>
      <w:color w:val="000080"/>
    </w:rPr>
  </w:style>
  <w:style w:type="paragraph" w:customStyle="1" w:styleId="af7">
    <w:name w:val="Таблицы (моноширинный)"/>
    <w:basedOn w:val="a"/>
    <w:next w:val="a"/>
    <w:uiPriority w:val="99"/>
    <w:rsid w:val="00813AFF"/>
    <w:pPr>
      <w:widowControl w:val="0"/>
      <w:autoSpaceDE w:val="0"/>
      <w:autoSpaceDN w:val="0"/>
      <w:adjustRightInd w:val="0"/>
      <w:jc w:val="both"/>
    </w:pPr>
    <w:rPr>
      <w:rFonts w:ascii="Courier New" w:hAnsi="Courier New" w:cs="Courier New"/>
      <w:sz w:val="24"/>
      <w:szCs w:val="24"/>
    </w:rPr>
  </w:style>
  <w:style w:type="paragraph" w:customStyle="1" w:styleId="af8">
    <w:name w:val="Комментарий"/>
    <w:basedOn w:val="a"/>
    <w:next w:val="a"/>
    <w:uiPriority w:val="99"/>
    <w:rsid w:val="00813AFF"/>
    <w:pPr>
      <w:widowControl w:val="0"/>
      <w:autoSpaceDE w:val="0"/>
      <w:autoSpaceDN w:val="0"/>
      <w:adjustRightInd w:val="0"/>
      <w:spacing w:before="75"/>
      <w:jc w:val="both"/>
    </w:pPr>
    <w:rPr>
      <w:rFonts w:ascii="Arial" w:hAnsi="Arial" w:cs="Arial"/>
      <w:i/>
      <w:iCs/>
      <w:color w:val="800080"/>
      <w:sz w:val="24"/>
      <w:szCs w:val="24"/>
    </w:rPr>
  </w:style>
</w:styles>
</file>

<file path=word/webSettings.xml><?xml version="1.0" encoding="utf-8"?>
<w:webSettings xmlns:r="http://schemas.openxmlformats.org/officeDocument/2006/relationships" xmlns:w="http://schemas.openxmlformats.org/wordprocessingml/2006/main">
  <w:divs>
    <w:div w:id="1013147704">
      <w:marLeft w:val="0"/>
      <w:marRight w:val="0"/>
      <w:marTop w:val="0"/>
      <w:marBottom w:val="0"/>
      <w:divBdr>
        <w:top w:val="none" w:sz="0" w:space="0" w:color="auto"/>
        <w:left w:val="none" w:sz="0" w:space="0" w:color="auto"/>
        <w:bottom w:val="none" w:sz="0" w:space="0" w:color="auto"/>
        <w:right w:val="none" w:sz="0" w:space="0" w:color="auto"/>
      </w:divBdr>
    </w:div>
    <w:div w:id="10131477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6367.0" TargetMode="External"/><Relationship Id="rId13" Type="http://schemas.openxmlformats.org/officeDocument/2006/relationships/hyperlink" Target="garantF1://12046661.1202" TargetMode="External"/><Relationship Id="rId18" Type="http://schemas.openxmlformats.org/officeDocument/2006/relationships/hyperlink" Target="file:///F:\&#1048;&#1047;&#1052;&#1045;&#1053;.%20&#1072;.&#1088;.%20&#1080;&#1085;&#1092;&#1086;&#1088;&#1084;&#1072;&#1094;.&#1086;&#1095;&#1077;&#1088;&#1077;&#1076;&#1100;.doc"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admgormalmyzh@mail.ru" TargetMode="External"/><Relationship Id="rId12" Type="http://schemas.openxmlformats.org/officeDocument/2006/relationships/hyperlink" Target="garantF1://4079328.0" TargetMode="External"/><Relationship Id="rId17" Type="http://schemas.openxmlformats.org/officeDocument/2006/relationships/hyperlink" Target="garantf1://17170001.80/" TargetMode="External"/><Relationship Id="rId2" Type="http://schemas.openxmlformats.org/officeDocument/2006/relationships/styles" Target="styles.xml"/><Relationship Id="rId16" Type="http://schemas.openxmlformats.org/officeDocument/2006/relationships/hyperlink" Target="garantf1://17170001.117/" TargetMode="External"/><Relationship Id="rId20" Type="http://schemas.openxmlformats.org/officeDocument/2006/relationships/hyperlink" Target="file:///E:\&#1048;&#1047;&#1052;&#1045;&#1053;.%20&#1072;.&#1088;.%20&#1080;&#1085;&#1092;&#1086;&#1088;&#1084;&#1072;&#1094;.&#1086;&#1095;&#1077;&#1088;&#1077;&#1076;&#1100;.doc" TargetMode="External"/><Relationship Id="rId1" Type="http://schemas.openxmlformats.org/officeDocument/2006/relationships/numbering" Target="numbering.xml"/><Relationship Id="rId6" Type="http://schemas.openxmlformats.org/officeDocument/2006/relationships/hyperlink" Target="http://&#1072;&#1076;&#1084;&#1080;&#1085;&#1080;&#1089;&#1090;&#1088;&#1072;&#1094;&#1080;&#1103;&#1075;&#1086;&#1088;&#1086;&#1076;&#1072;&#1084;&#1072;&#1083;&#1084;&#1099;&#1078;&#1072;.&#1088;&#1092;/" TargetMode="External"/><Relationship Id="rId11" Type="http://schemas.openxmlformats.org/officeDocument/2006/relationships/hyperlink" Target="garantF1://4079328.10000" TargetMode="External"/><Relationship Id="rId5" Type="http://schemas.openxmlformats.org/officeDocument/2006/relationships/hyperlink" Target="http://malmyzh43.ru/poselenija/malmyzhskoe-gorodskoe-poselenie" TargetMode="External"/><Relationship Id="rId15" Type="http://schemas.openxmlformats.org/officeDocument/2006/relationships/hyperlink" Target="mailto:" TargetMode="External"/><Relationship Id="rId10" Type="http://schemas.openxmlformats.org/officeDocument/2006/relationships/hyperlink" Target="garantF1://12062037.0" TargetMode="External"/><Relationship Id="rId19" Type="http://schemas.openxmlformats.org/officeDocument/2006/relationships/hyperlink" Target="file:///E:\&#1048;&#1047;&#1052;&#1045;&#1053;.%20&#1072;.&#1088;.%20&#1080;&#1085;&#1092;&#1086;&#1088;&#1084;&#1072;&#1094;.&#1086;&#1095;&#1077;&#1088;&#1077;&#1076;&#1100;.doc" TargetMode="External"/><Relationship Id="rId4" Type="http://schemas.openxmlformats.org/officeDocument/2006/relationships/webSettings" Target="webSettings.xml"/><Relationship Id="rId9" Type="http://schemas.openxmlformats.org/officeDocument/2006/relationships/hyperlink" Target="garantF1://12054874.0" TargetMode="External"/><Relationship Id="rId14" Type="http://schemas.openxmlformats.org/officeDocument/2006/relationships/hyperlink" Target="garantF1://17170001.1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5518</Words>
  <Characters>31457</Characters>
  <Application>Microsoft Office Word</Application>
  <DocSecurity>0</DocSecurity>
  <Lines>262</Lines>
  <Paragraphs>73</Paragraphs>
  <ScaleCrop>false</ScaleCrop>
  <Company>Inc.</Company>
  <LinksUpToDate>false</LinksUpToDate>
  <CharactersWithSpaces>36902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АДМИНИСТРАЦИИ</dc:title>
  <dc:subject/>
  <dc:creator>Manson</dc:creator>
  <cp:keywords/>
  <dc:description/>
  <cp:lastModifiedBy>гор</cp:lastModifiedBy>
  <cp:revision>25</cp:revision>
  <cp:lastPrinted>2018-07-23T11:07:00Z</cp:lastPrinted>
  <dcterms:created xsi:type="dcterms:W3CDTF">2018-05-30T14:10:00Z</dcterms:created>
  <dcterms:modified xsi:type="dcterms:W3CDTF">2018-08-01T05:48:00Z</dcterms:modified>
</cp:coreProperties>
</file>