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018" w:rsidRPr="00F545C3" w:rsidRDefault="00860018" w:rsidP="00860018">
      <w:pPr>
        <w:jc w:val="center"/>
        <w:rPr>
          <w:b/>
        </w:rPr>
      </w:pPr>
      <w:r w:rsidRPr="00F545C3">
        <w:rPr>
          <w:b/>
        </w:rPr>
        <w:t>МАЛМЫЖСКАЯ ГОРОДСКАЯ  ДУМА</w:t>
      </w:r>
    </w:p>
    <w:p w:rsidR="00860018" w:rsidRPr="00F545C3" w:rsidRDefault="00860018" w:rsidP="00860018">
      <w:pPr>
        <w:jc w:val="center"/>
        <w:rPr>
          <w:b/>
        </w:rPr>
      </w:pPr>
      <w:r w:rsidRPr="00F545C3">
        <w:rPr>
          <w:b/>
        </w:rPr>
        <w:t>МАЛМЫЖСКОГО РАЙОНА</w:t>
      </w:r>
    </w:p>
    <w:p w:rsidR="00860018" w:rsidRPr="00F545C3" w:rsidRDefault="00860018" w:rsidP="00860018">
      <w:pPr>
        <w:jc w:val="center"/>
        <w:rPr>
          <w:b/>
        </w:rPr>
      </w:pPr>
      <w:r w:rsidRPr="00F545C3">
        <w:rPr>
          <w:b/>
        </w:rPr>
        <w:t>КИРОВСКОЙ  ОБЛАСТИ</w:t>
      </w:r>
    </w:p>
    <w:p w:rsidR="00860018" w:rsidRPr="00F545C3" w:rsidRDefault="00860018" w:rsidP="00860018">
      <w:pPr>
        <w:jc w:val="center"/>
        <w:rPr>
          <w:b/>
        </w:rPr>
      </w:pPr>
      <w:r w:rsidRPr="00F545C3">
        <w:rPr>
          <w:b/>
        </w:rPr>
        <w:t>третьего созыва</w:t>
      </w:r>
    </w:p>
    <w:p w:rsidR="00860018" w:rsidRPr="00F545C3" w:rsidRDefault="00860018" w:rsidP="00860018"/>
    <w:p w:rsidR="00860018" w:rsidRPr="00F545C3" w:rsidRDefault="00860018" w:rsidP="00860018">
      <w:pPr>
        <w:jc w:val="center"/>
        <w:rPr>
          <w:b/>
        </w:rPr>
      </w:pPr>
      <w:r w:rsidRPr="00F545C3">
        <w:rPr>
          <w:b/>
        </w:rPr>
        <w:t>РЕШЕНИЕ</w:t>
      </w:r>
    </w:p>
    <w:p w:rsidR="00860018" w:rsidRPr="00F545C3" w:rsidRDefault="00860018" w:rsidP="00860018"/>
    <w:p w:rsidR="00860018" w:rsidRPr="00F545C3" w:rsidRDefault="00860018" w:rsidP="00860018">
      <w:r w:rsidRPr="00F545C3">
        <w:t xml:space="preserve">  27.05.2015                                                                     </w:t>
      </w:r>
      <w:r>
        <w:t xml:space="preserve">                     </w:t>
      </w:r>
      <w:r w:rsidRPr="00F545C3">
        <w:t xml:space="preserve">          № 5/23 </w:t>
      </w:r>
    </w:p>
    <w:p w:rsidR="00860018" w:rsidRPr="00F545C3" w:rsidRDefault="00860018" w:rsidP="00860018">
      <w:pPr>
        <w:jc w:val="center"/>
      </w:pPr>
      <w:r w:rsidRPr="00F545C3">
        <w:t>г. Малмыж</w:t>
      </w:r>
    </w:p>
    <w:p w:rsidR="00860018" w:rsidRPr="00F545C3" w:rsidRDefault="00860018" w:rsidP="00860018">
      <w:r w:rsidRPr="00F545C3">
        <w:t xml:space="preserve"> </w:t>
      </w:r>
    </w:p>
    <w:p w:rsidR="00860018" w:rsidRPr="00F545C3" w:rsidRDefault="00860018" w:rsidP="00860018">
      <w:pPr>
        <w:jc w:val="center"/>
      </w:pPr>
      <w:r w:rsidRPr="00F545C3">
        <w:rPr>
          <w:b/>
        </w:rPr>
        <w:t>О внесении изменений в Правила землепользования и застройки муниципального образования Малмыжское городское поселение Малмыжского района Кировской области</w:t>
      </w:r>
    </w:p>
    <w:p w:rsidR="00860018" w:rsidRPr="00F545C3" w:rsidRDefault="00860018" w:rsidP="00860018"/>
    <w:p w:rsidR="00860018" w:rsidRPr="00F545C3" w:rsidRDefault="00860018" w:rsidP="00860018">
      <w:pPr>
        <w:jc w:val="both"/>
      </w:pPr>
      <w:r w:rsidRPr="00F545C3">
        <w:t xml:space="preserve">          </w:t>
      </w:r>
      <w:proofErr w:type="gramStart"/>
      <w:r w:rsidRPr="00F545C3">
        <w:t>В соответствии со статьей 28 Федерального закона от 06.10.2003  № 131-ФЗ «Об общих принципах организации местного самоуправления в Российской Федерации», статьей 39 «Градостроительного кодекса Российской Федерации», ст. 22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решением Малмыжской городской Думы от 12.03.1015 № 4/ 22 «О назначении публичных слушаний по проекту решения</w:t>
      </w:r>
      <w:proofErr w:type="gramEnd"/>
      <w:r w:rsidRPr="00F545C3">
        <w:t xml:space="preserve"> « О внесении изменений в Правила землепользования и застройки муниципального образования Малмыжское городское поселение Малмыжского района Кировской области»,  заключением комиссии по землепользованию и застройке от 03.03. 2015, заключением о публичных слушаниях от 14.05.2015,  Малмыжская городская Дума  РЕШИЛА:                                                              </w:t>
      </w:r>
    </w:p>
    <w:p w:rsidR="00860018" w:rsidRPr="00F545C3" w:rsidRDefault="00860018" w:rsidP="00860018">
      <w:pPr>
        <w:ind w:firstLine="540"/>
        <w:jc w:val="both"/>
      </w:pPr>
    </w:p>
    <w:p w:rsidR="00860018" w:rsidRPr="00F545C3" w:rsidRDefault="00860018" w:rsidP="00860018">
      <w:pPr>
        <w:ind w:firstLine="540"/>
        <w:jc w:val="both"/>
      </w:pPr>
      <w:r w:rsidRPr="00F545C3">
        <w:t xml:space="preserve"> 1. Внести в Правила землепользования и застройки муниципального образования Малмыжское городское поселение, утвержденные решением Малмыжской городской Думы от 23.09.2013 № 2/7 следующие изменения:</w:t>
      </w:r>
    </w:p>
    <w:p w:rsidR="00860018" w:rsidRPr="00F545C3" w:rsidRDefault="00860018" w:rsidP="00860018">
      <w:pPr>
        <w:ind w:firstLine="426"/>
        <w:jc w:val="both"/>
      </w:pPr>
      <w:r w:rsidRPr="00F545C3">
        <w:t xml:space="preserve"> 1.1</w:t>
      </w:r>
      <w:r>
        <w:t>.</w:t>
      </w:r>
      <w:r w:rsidRPr="00F545C3">
        <w:t xml:space="preserve">  Изменить  функциональную  зону  для земельного участка  с кадастровым номером 43:17: 310</w:t>
      </w:r>
      <w:r>
        <w:t>118</w:t>
      </w:r>
      <w:r w:rsidRPr="00F545C3">
        <w:t xml:space="preserve">:308 – с  «общественно-деловой зоны» (ОД-1)  на зону« существующей малоэтажной усадебной застройки» (Ж-1). </w:t>
      </w:r>
    </w:p>
    <w:p w:rsidR="00860018" w:rsidRPr="00F545C3" w:rsidRDefault="00860018" w:rsidP="00860018">
      <w:pPr>
        <w:jc w:val="both"/>
      </w:pPr>
      <w:r w:rsidRPr="00F545C3">
        <w:t xml:space="preserve">       1.2</w:t>
      </w:r>
      <w:r>
        <w:t>.</w:t>
      </w:r>
      <w:r w:rsidRPr="00F545C3">
        <w:t xml:space="preserve"> Включить в  регламенты функциональной зоны  специализированного обслуживания населения (участки школ, больниц, детских дошкольных образований) (ОД-3)  в перечень условно-разрешенного вида использования земельных участков и объектов капитального строительства  – «здание автомойки».</w:t>
      </w:r>
    </w:p>
    <w:p w:rsidR="00860018" w:rsidRPr="00F545C3" w:rsidRDefault="00860018" w:rsidP="00860018">
      <w:pPr>
        <w:jc w:val="both"/>
      </w:pPr>
      <w:r>
        <w:t xml:space="preserve">       1.3</w:t>
      </w:r>
      <w:r w:rsidRPr="00F545C3">
        <w:t>. Статью 10 «Публичные слушания» Правил  землепользования и застройки дополнить текстом следующего содержания:</w:t>
      </w:r>
    </w:p>
    <w:p w:rsidR="00860018" w:rsidRPr="00F545C3" w:rsidRDefault="00860018" w:rsidP="00860018">
      <w:pPr>
        <w:jc w:val="both"/>
      </w:pPr>
      <w:r>
        <w:t xml:space="preserve">      «</w:t>
      </w:r>
      <w:r w:rsidRPr="00F545C3">
        <w:t xml:space="preserve">Приведение текста и карт Правил в соответствие с правовыми актами осуществляется органом местного </w:t>
      </w:r>
      <w:proofErr w:type="gramStart"/>
      <w:r w:rsidRPr="00F545C3">
        <w:t>самоуправления</w:t>
      </w:r>
      <w:proofErr w:type="gramEnd"/>
      <w:r w:rsidRPr="00F545C3">
        <w:t xml:space="preserve"> по процедуре установленной статьями 28, 31-33 Градостроительного кодекса РФ с обязательным проведением публичных слушаний. Внесение изменений в </w:t>
      </w:r>
      <w:r w:rsidRPr="00F545C3">
        <w:lastRenderedPageBreak/>
        <w:t>Правила без проведения публичных слушаний осуществляется в случаях, установленных федеральным законодательством».</w:t>
      </w:r>
    </w:p>
    <w:p w:rsidR="00860018" w:rsidRDefault="00860018" w:rsidP="00860018">
      <w:pPr>
        <w:ind w:firstLine="540"/>
        <w:jc w:val="both"/>
      </w:pPr>
      <w:r>
        <w:t xml:space="preserve"> 2. Внести соответствующие изменения в карту градостроительного зонирования.</w:t>
      </w:r>
    </w:p>
    <w:p w:rsidR="00860018" w:rsidRPr="00F545C3" w:rsidRDefault="00860018" w:rsidP="00860018">
      <w:pPr>
        <w:ind w:firstLine="540"/>
        <w:jc w:val="both"/>
      </w:pPr>
      <w:r w:rsidRPr="00F545C3">
        <w:t xml:space="preserve"> </w:t>
      </w:r>
      <w:r>
        <w:t>3</w:t>
      </w:r>
      <w:r w:rsidRPr="00F545C3">
        <w:t>. Опубликовать настоящее решение   в Информационном бюллетене органов местного самоуправления муниципального образования Малмыжское городское поселение.</w:t>
      </w:r>
    </w:p>
    <w:p w:rsidR="00860018" w:rsidRPr="00F545C3" w:rsidRDefault="00860018" w:rsidP="00860018">
      <w:pPr>
        <w:ind w:firstLine="540"/>
        <w:jc w:val="both"/>
      </w:pPr>
      <w:r>
        <w:t>4</w:t>
      </w:r>
      <w:r w:rsidRPr="00F545C3">
        <w:t>. Настоящее решение вступает в силу со дня опубликования.</w:t>
      </w:r>
    </w:p>
    <w:p w:rsidR="00860018" w:rsidRPr="00F545C3" w:rsidRDefault="00860018" w:rsidP="00860018">
      <w:pPr>
        <w:ind w:firstLine="540"/>
        <w:jc w:val="both"/>
      </w:pPr>
      <w:r w:rsidRPr="00F545C3">
        <w:t xml:space="preserve"> </w:t>
      </w:r>
    </w:p>
    <w:p w:rsidR="00860018" w:rsidRPr="00F545C3" w:rsidRDefault="00860018" w:rsidP="00860018">
      <w:pPr>
        <w:ind w:firstLine="540"/>
        <w:jc w:val="both"/>
      </w:pPr>
    </w:p>
    <w:p w:rsidR="00860018" w:rsidRPr="00F545C3" w:rsidRDefault="00860018" w:rsidP="00860018">
      <w:pPr>
        <w:ind w:firstLine="540"/>
        <w:jc w:val="both"/>
      </w:pPr>
      <w:r w:rsidRPr="00F545C3">
        <w:t>Глава городского поселения</w:t>
      </w:r>
      <w:r w:rsidR="00C42C5A">
        <w:t xml:space="preserve">     </w:t>
      </w:r>
      <w:r w:rsidRPr="00F545C3">
        <w:t xml:space="preserve">Ф. Г. Ашрапова  </w:t>
      </w:r>
    </w:p>
    <w:p w:rsidR="00860018" w:rsidRPr="00F545C3" w:rsidRDefault="00860018" w:rsidP="00860018">
      <w:pPr>
        <w:ind w:firstLine="540"/>
        <w:jc w:val="both"/>
      </w:pPr>
    </w:p>
    <w:p w:rsidR="00860018" w:rsidRPr="00F545C3" w:rsidRDefault="00860018" w:rsidP="00860018">
      <w:pPr>
        <w:ind w:firstLine="540"/>
        <w:jc w:val="both"/>
      </w:pPr>
    </w:p>
    <w:p w:rsidR="00860018" w:rsidRPr="00F545C3" w:rsidRDefault="00860018" w:rsidP="00860018">
      <w:pPr>
        <w:ind w:firstLine="540"/>
        <w:jc w:val="both"/>
      </w:pPr>
      <w:r w:rsidRPr="00F545C3">
        <w:t xml:space="preserve"> </w:t>
      </w:r>
    </w:p>
    <w:p w:rsidR="00860018" w:rsidRPr="00F545C3" w:rsidRDefault="00860018" w:rsidP="00860018">
      <w:pPr>
        <w:ind w:firstLine="540"/>
        <w:jc w:val="both"/>
      </w:pPr>
    </w:p>
    <w:p w:rsidR="00860018" w:rsidRPr="00F545C3" w:rsidRDefault="00860018" w:rsidP="00860018">
      <w:pPr>
        <w:ind w:firstLine="540"/>
        <w:jc w:val="both"/>
      </w:pPr>
    </w:p>
    <w:p w:rsidR="00860018" w:rsidRPr="00F545C3" w:rsidRDefault="00860018" w:rsidP="00860018">
      <w:pPr>
        <w:ind w:firstLine="540"/>
        <w:jc w:val="both"/>
      </w:pPr>
      <w:r w:rsidRPr="00F545C3">
        <w:t xml:space="preserve">           </w:t>
      </w:r>
    </w:p>
    <w:p w:rsidR="00860018" w:rsidRDefault="00860018" w:rsidP="00860018"/>
    <w:p w:rsidR="00860018" w:rsidRDefault="00860018" w:rsidP="00860018">
      <w:pPr>
        <w:jc w:val="center"/>
        <w:rPr>
          <w:b/>
        </w:rPr>
      </w:pPr>
      <w:r>
        <w:rPr>
          <w:b/>
        </w:rPr>
        <w:t xml:space="preserve">                                                                 </w:t>
      </w:r>
    </w:p>
    <w:p w:rsidR="007F51A3" w:rsidRDefault="00860018" w:rsidP="00860018">
      <w:r>
        <w:rPr>
          <w:sz w:val="24"/>
          <w:szCs w:val="24"/>
        </w:rPr>
        <w:t xml:space="preserve">                                                 </w:t>
      </w:r>
      <w:r>
        <w:rPr>
          <w:b/>
        </w:rPr>
        <w:t xml:space="preserve">                                                                 </w:t>
      </w:r>
    </w:p>
    <w:sectPr w:rsidR="007F51A3" w:rsidSect="007F5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018"/>
    <w:rsid w:val="002E202D"/>
    <w:rsid w:val="007F51A3"/>
    <w:rsid w:val="00860018"/>
    <w:rsid w:val="00C42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01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2560</Characters>
  <Application>Microsoft Office Word</Application>
  <DocSecurity>0</DocSecurity>
  <Lines>21</Lines>
  <Paragraphs>6</Paragraphs>
  <ScaleCrop>false</ScaleCrop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2</cp:revision>
  <dcterms:created xsi:type="dcterms:W3CDTF">2015-06-10T13:39:00Z</dcterms:created>
  <dcterms:modified xsi:type="dcterms:W3CDTF">2015-06-10T13:39:00Z</dcterms:modified>
</cp:coreProperties>
</file>