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EE2" w:rsidRDefault="00294EE2" w:rsidP="00294EE2">
      <w:pPr>
        <w:rPr>
          <w:b/>
        </w:rPr>
      </w:pPr>
      <w:r>
        <w:rPr>
          <w:b/>
        </w:rPr>
        <w:t xml:space="preserve">                                              ПРОТОКОЛ</w:t>
      </w:r>
    </w:p>
    <w:p w:rsidR="00294EE2" w:rsidRDefault="00294EE2" w:rsidP="00294EE2">
      <w:pPr>
        <w:rPr>
          <w:b/>
        </w:rPr>
      </w:pPr>
      <w:r>
        <w:rPr>
          <w:b/>
          <w:sz w:val="24"/>
          <w:szCs w:val="24"/>
        </w:rPr>
        <w:t xml:space="preserve">                                               </w:t>
      </w:r>
      <w:r>
        <w:rPr>
          <w:b/>
        </w:rPr>
        <w:t>публичных слушаний.</w:t>
      </w:r>
    </w:p>
    <w:p w:rsidR="00294EE2" w:rsidRDefault="00294EE2" w:rsidP="00294EE2">
      <w:pPr>
        <w:rPr>
          <w:sz w:val="24"/>
          <w:szCs w:val="24"/>
        </w:rPr>
      </w:pPr>
    </w:p>
    <w:p w:rsidR="00294EE2" w:rsidRDefault="00294EE2" w:rsidP="00294EE2">
      <w:pPr>
        <w:rPr>
          <w:sz w:val="24"/>
          <w:szCs w:val="24"/>
        </w:rPr>
      </w:pPr>
      <w:r>
        <w:rPr>
          <w:sz w:val="24"/>
          <w:szCs w:val="24"/>
        </w:rPr>
        <w:t xml:space="preserve">Публичные слушания назначены решением городской Думы от   25.10.2011г № 12/29 </w:t>
      </w:r>
    </w:p>
    <w:p w:rsidR="00294EE2" w:rsidRDefault="00294EE2" w:rsidP="00294EE2">
      <w:pPr>
        <w:rPr>
          <w:b/>
          <w:sz w:val="24"/>
          <w:szCs w:val="24"/>
        </w:rPr>
      </w:pPr>
    </w:p>
    <w:p w:rsidR="00294EE2" w:rsidRDefault="00294EE2" w:rsidP="00294EE2">
      <w:pPr>
        <w:rPr>
          <w:sz w:val="24"/>
          <w:szCs w:val="24"/>
        </w:rPr>
      </w:pPr>
      <w:r>
        <w:rPr>
          <w:b/>
          <w:sz w:val="24"/>
          <w:szCs w:val="24"/>
        </w:rPr>
        <w:t>Тема публичных слушаний</w:t>
      </w:r>
      <w:r>
        <w:rPr>
          <w:sz w:val="24"/>
          <w:szCs w:val="24"/>
        </w:rPr>
        <w:t>:</w:t>
      </w:r>
    </w:p>
    <w:p w:rsidR="00294EE2" w:rsidRDefault="00294EE2" w:rsidP="00294EE2">
      <w:pPr>
        <w:rPr>
          <w:sz w:val="24"/>
          <w:szCs w:val="24"/>
        </w:rPr>
      </w:pPr>
      <w:r>
        <w:rPr>
          <w:sz w:val="24"/>
          <w:szCs w:val="24"/>
        </w:rPr>
        <w:t xml:space="preserve"> Внесение изменений в  «Правила землепользования и застройки города Малмыж Кировской области» ( далее </w:t>
      </w:r>
      <w:proofErr w:type="gramStart"/>
      <w:r>
        <w:rPr>
          <w:sz w:val="24"/>
          <w:szCs w:val="24"/>
        </w:rPr>
        <w:t>–П</w:t>
      </w:r>
      <w:proofErr w:type="gramEnd"/>
      <w:r>
        <w:rPr>
          <w:sz w:val="24"/>
          <w:szCs w:val="24"/>
        </w:rPr>
        <w:t>равила)</w:t>
      </w:r>
    </w:p>
    <w:p w:rsidR="00294EE2" w:rsidRDefault="00294EE2" w:rsidP="00294EE2">
      <w:pPr>
        <w:rPr>
          <w:sz w:val="24"/>
          <w:szCs w:val="24"/>
        </w:rPr>
      </w:pPr>
      <w:r>
        <w:rPr>
          <w:sz w:val="24"/>
          <w:szCs w:val="24"/>
        </w:rPr>
        <w:t>Инициатор публичных слушаний – Малмыжская городская Дума</w:t>
      </w:r>
    </w:p>
    <w:p w:rsidR="00294EE2" w:rsidRDefault="00294EE2" w:rsidP="00294EE2">
      <w:pPr>
        <w:rPr>
          <w:sz w:val="24"/>
          <w:szCs w:val="24"/>
        </w:rPr>
      </w:pPr>
    </w:p>
    <w:p w:rsidR="00294EE2" w:rsidRDefault="00294EE2" w:rsidP="00294EE2">
      <w:pPr>
        <w:rPr>
          <w:sz w:val="24"/>
          <w:szCs w:val="24"/>
        </w:rPr>
      </w:pPr>
      <w:r>
        <w:rPr>
          <w:sz w:val="24"/>
          <w:szCs w:val="24"/>
        </w:rPr>
        <w:t>Дата  проведения: 15.11.2011г.</w:t>
      </w:r>
    </w:p>
    <w:p w:rsidR="00294EE2" w:rsidRDefault="00294EE2" w:rsidP="00294EE2">
      <w:pPr>
        <w:rPr>
          <w:sz w:val="24"/>
          <w:szCs w:val="24"/>
        </w:rPr>
      </w:pPr>
      <w:r>
        <w:rPr>
          <w:sz w:val="24"/>
          <w:szCs w:val="24"/>
        </w:rPr>
        <w:t xml:space="preserve">Место проведения –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Малмыж, ул. Чернышевского, 4</w:t>
      </w:r>
    </w:p>
    <w:p w:rsidR="00294EE2" w:rsidRDefault="00294EE2" w:rsidP="00294EE2">
      <w:pPr>
        <w:rPr>
          <w:sz w:val="24"/>
          <w:szCs w:val="24"/>
        </w:rPr>
      </w:pPr>
      <w:r>
        <w:rPr>
          <w:sz w:val="24"/>
          <w:szCs w:val="24"/>
        </w:rPr>
        <w:t>Время проведения: 14.00 часов</w:t>
      </w:r>
    </w:p>
    <w:p w:rsidR="00294EE2" w:rsidRDefault="00294EE2" w:rsidP="00294EE2">
      <w:pPr>
        <w:rPr>
          <w:sz w:val="24"/>
          <w:szCs w:val="24"/>
        </w:rPr>
      </w:pPr>
    </w:p>
    <w:p w:rsidR="00294EE2" w:rsidRDefault="00294EE2" w:rsidP="00294EE2">
      <w:pPr>
        <w:rPr>
          <w:sz w:val="24"/>
          <w:szCs w:val="24"/>
        </w:rPr>
      </w:pPr>
      <w:r>
        <w:rPr>
          <w:sz w:val="24"/>
          <w:szCs w:val="24"/>
        </w:rPr>
        <w:t xml:space="preserve">Состав демонстрационных материалов: </w:t>
      </w:r>
    </w:p>
    <w:p w:rsidR="00294EE2" w:rsidRDefault="00294EE2" w:rsidP="00294EE2">
      <w:pPr>
        <w:rPr>
          <w:sz w:val="24"/>
          <w:szCs w:val="24"/>
        </w:rPr>
      </w:pPr>
      <w:r>
        <w:rPr>
          <w:sz w:val="24"/>
          <w:szCs w:val="24"/>
        </w:rPr>
        <w:t>- схемы зонирования</w:t>
      </w:r>
    </w:p>
    <w:p w:rsidR="00294EE2" w:rsidRDefault="00294EE2" w:rsidP="00294EE2">
      <w:pPr>
        <w:rPr>
          <w:sz w:val="24"/>
          <w:szCs w:val="24"/>
        </w:rPr>
      </w:pPr>
      <w:r>
        <w:rPr>
          <w:sz w:val="24"/>
          <w:szCs w:val="24"/>
        </w:rPr>
        <w:t>- текстовая часть изменений в Правила</w:t>
      </w:r>
    </w:p>
    <w:p w:rsidR="00294EE2" w:rsidRDefault="00294EE2" w:rsidP="00294EE2">
      <w:pPr>
        <w:rPr>
          <w:sz w:val="24"/>
          <w:szCs w:val="24"/>
        </w:rPr>
      </w:pPr>
    </w:p>
    <w:p w:rsidR="00294EE2" w:rsidRDefault="00294EE2" w:rsidP="00294EE2">
      <w:pPr>
        <w:rPr>
          <w:sz w:val="24"/>
          <w:szCs w:val="24"/>
        </w:rPr>
      </w:pPr>
      <w:r>
        <w:rPr>
          <w:sz w:val="24"/>
          <w:szCs w:val="24"/>
        </w:rPr>
        <w:t xml:space="preserve">Присутствуют: </w:t>
      </w:r>
    </w:p>
    <w:p w:rsidR="00294EE2" w:rsidRDefault="00294EE2" w:rsidP="00294EE2">
      <w:pPr>
        <w:rPr>
          <w:sz w:val="24"/>
          <w:szCs w:val="24"/>
        </w:rPr>
      </w:pPr>
      <w:r>
        <w:rPr>
          <w:sz w:val="24"/>
          <w:szCs w:val="24"/>
        </w:rPr>
        <w:t>Члены комиссии по землепользованию и застройке- 5человек</w:t>
      </w:r>
    </w:p>
    <w:p w:rsidR="00294EE2" w:rsidRDefault="00294EE2" w:rsidP="00294EE2">
      <w:pPr>
        <w:rPr>
          <w:sz w:val="24"/>
          <w:szCs w:val="24"/>
        </w:rPr>
      </w:pPr>
      <w:r>
        <w:rPr>
          <w:sz w:val="24"/>
          <w:szCs w:val="24"/>
        </w:rPr>
        <w:t>Представители городской Думы – 3 человека</w:t>
      </w:r>
    </w:p>
    <w:p w:rsidR="00294EE2" w:rsidRDefault="00294EE2" w:rsidP="00294EE2">
      <w:pPr>
        <w:rPr>
          <w:sz w:val="24"/>
          <w:szCs w:val="24"/>
        </w:rPr>
      </w:pPr>
      <w:r>
        <w:rPr>
          <w:sz w:val="24"/>
          <w:szCs w:val="24"/>
        </w:rPr>
        <w:t>Сотрудники администрации города  -  4человека</w:t>
      </w:r>
    </w:p>
    <w:p w:rsidR="00294EE2" w:rsidRDefault="00294EE2" w:rsidP="00294EE2">
      <w:pPr>
        <w:rPr>
          <w:sz w:val="24"/>
          <w:szCs w:val="24"/>
        </w:rPr>
      </w:pPr>
      <w:r>
        <w:rPr>
          <w:sz w:val="24"/>
          <w:szCs w:val="24"/>
        </w:rPr>
        <w:t>Представители общественности и жители поселения –5 человек, в том числе заинтересованные лица - 3</w:t>
      </w:r>
    </w:p>
    <w:p w:rsidR="00294EE2" w:rsidRDefault="00294EE2" w:rsidP="00294EE2">
      <w:pPr>
        <w:rPr>
          <w:sz w:val="24"/>
          <w:szCs w:val="24"/>
        </w:rPr>
      </w:pPr>
      <w:r>
        <w:rPr>
          <w:sz w:val="24"/>
          <w:szCs w:val="24"/>
        </w:rPr>
        <w:t>Всего присутствует  – 17 человек</w:t>
      </w:r>
    </w:p>
    <w:p w:rsidR="00294EE2" w:rsidRDefault="00294EE2" w:rsidP="00294EE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94EE2" w:rsidRDefault="00294EE2" w:rsidP="00294EE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С докладом о внесении изменений в Правила </w:t>
      </w:r>
      <w:proofErr w:type="gramStart"/>
      <w:r>
        <w:rPr>
          <w:sz w:val="24"/>
          <w:szCs w:val="24"/>
        </w:rPr>
        <w:t>выступила</w:t>
      </w:r>
      <w:proofErr w:type="gramEnd"/>
      <w:r>
        <w:rPr>
          <w:sz w:val="24"/>
          <w:szCs w:val="24"/>
        </w:rPr>
        <w:t xml:space="preserve">  главный архитектор городского поселения  Головешкина  М.Х.   Головешкина М.Х. прочитала заключение комиссии по землепользованию и застройке, показала участки  на схеме зонирования.   Комиссией по землепользованию и застройке   администрации городского поселения  изменения и дополнения  рассмотрены и одобрены.  Имеется протокол заседания  комиссии, заключение  и проект решения  по вносимым изменениям и дополнениям.</w:t>
      </w:r>
    </w:p>
    <w:p w:rsidR="00294EE2" w:rsidRDefault="00294EE2" w:rsidP="00294EE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Замечаний и предложений от  других участников публичных слушаний,  в письменном виде от жителей города  в комиссию по землепользованию и застройке  по </w:t>
      </w:r>
      <w:proofErr w:type="gramStart"/>
      <w:r>
        <w:rPr>
          <w:sz w:val="24"/>
          <w:szCs w:val="24"/>
        </w:rPr>
        <w:t>вопросам</w:t>
      </w:r>
      <w:proofErr w:type="gramEnd"/>
      <w:r>
        <w:rPr>
          <w:sz w:val="24"/>
          <w:szCs w:val="24"/>
        </w:rPr>
        <w:t xml:space="preserve"> вынесенным на публичные слушания не поступало.</w:t>
      </w:r>
    </w:p>
    <w:p w:rsidR="00294EE2" w:rsidRDefault="00294EE2" w:rsidP="00294EE2">
      <w:pPr>
        <w:rPr>
          <w:sz w:val="24"/>
          <w:szCs w:val="24"/>
        </w:rPr>
      </w:pPr>
      <w:r>
        <w:rPr>
          <w:sz w:val="24"/>
          <w:szCs w:val="24"/>
        </w:rPr>
        <w:t xml:space="preserve">     По результатам публичных слушаний принято решение:</w:t>
      </w:r>
    </w:p>
    <w:p w:rsidR="00294EE2" w:rsidRDefault="00294EE2" w:rsidP="00294EE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Одобрить проект решения Малмыжской городской Думы Малмыжского района Кировской области о внесении изменений в «Правила землепользования и </w:t>
      </w:r>
      <w:proofErr w:type="gramStart"/>
      <w:r>
        <w:rPr>
          <w:sz w:val="24"/>
          <w:szCs w:val="24"/>
        </w:rPr>
        <w:t>застройки города</w:t>
      </w:r>
      <w:proofErr w:type="gramEnd"/>
      <w:r>
        <w:rPr>
          <w:sz w:val="24"/>
          <w:szCs w:val="24"/>
        </w:rPr>
        <w:t xml:space="preserve"> Малмыж Кировской области».</w:t>
      </w:r>
    </w:p>
    <w:p w:rsidR="00294EE2" w:rsidRDefault="00294EE2" w:rsidP="00294EE2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294EE2" w:rsidRDefault="00294EE2" w:rsidP="00294EE2">
      <w:pPr>
        <w:rPr>
          <w:sz w:val="24"/>
          <w:szCs w:val="24"/>
        </w:rPr>
      </w:pPr>
    </w:p>
    <w:p w:rsidR="00294EE2" w:rsidRDefault="00294EE2" w:rsidP="00294EE2">
      <w:pPr>
        <w:rPr>
          <w:sz w:val="24"/>
          <w:szCs w:val="24"/>
        </w:rPr>
      </w:pPr>
      <w:r>
        <w:rPr>
          <w:sz w:val="24"/>
          <w:szCs w:val="24"/>
        </w:rPr>
        <w:t>Ведущий публичных  слушаний-</w:t>
      </w:r>
    </w:p>
    <w:p w:rsidR="00294EE2" w:rsidRDefault="00294EE2" w:rsidP="00294EE2">
      <w:pPr>
        <w:rPr>
          <w:sz w:val="24"/>
          <w:szCs w:val="24"/>
        </w:rPr>
      </w:pPr>
      <w:r>
        <w:rPr>
          <w:sz w:val="24"/>
          <w:szCs w:val="24"/>
        </w:rPr>
        <w:t xml:space="preserve">глава администрации                                                         </w:t>
      </w:r>
    </w:p>
    <w:p w:rsidR="00294EE2" w:rsidRDefault="00294EE2" w:rsidP="00294EE2">
      <w:pPr>
        <w:rPr>
          <w:sz w:val="24"/>
          <w:szCs w:val="24"/>
        </w:rPr>
      </w:pPr>
      <w:r>
        <w:rPr>
          <w:sz w:val="24"/>
          <w:szCs w:val="24"/>
        </w:rPr>
        <w:t xml:space="preserve">городского поселения                      _____________________Ф.Г. Ашрапова                                                                                               </w:t>
      </w:r>
    </w:p>
    <w:p w:rsidR="00294EE2" w:rsidRDefault="00294EE2" w:rsidP="00294EE2">
      <w:pPr>
        <w:rPr>
          <w:sz w:val="24"/>
          <w:szCs w:val="24"/>
        </w:rPr>
      </w:pPr>
    </w:p>
    <w:p w:rsidR="00294EE2" w:rsidRDefault="00294EE2" w:rsidP="00294EE2">
      <w:pPr>
        <w:rPr>
          <w:sz w:val="24"/>
          <w:szCs w:val="24"/>
        </w:rPr>
      </w:pPr>
      <w:r>
        <w:rPr>
          <w:sz w:val="24"/>
          <w:szCs w:val="24"/>
        </w:rPr>
        <w:t>Секретарь публичных слушаний-</w:t>
      </w:r>
    </w:p>
    <w:p w:rsidR="00294EE2" w:rsidRDefault="00294EE2" w:rsidP="00294EE2">
      <w:pPr>
        <w:rPr>
          <w:sz w:val="24"/>
          <w:szCs w:val="24"/>
        </w:rPr>
      </w:pPr>
      <w:r>
        <w:rPr>
          <w:sz w:val="24"/>
          <w:szCs w:val="24"/>
        </w:rPr>
        <w:t>специалист администрации</w:t>
      </w:r>
    </w:p>
    <w:p w:rsidR="00294EE2" w:rsidRDefault="00294EE2" w:rsidP="00294EE2">
      <w:pPr>
        <w:rPr>
          <w:sz w:val="24"/>
          <w:szCs w:val="24"/>
        </w:rPr>
      </w:pPr>
      <w:r>
        <w:rPr>
          <w:sz w:val="24"/>
          <w:szCs w:val="24"/>
        </w:rPr>
        <w:t xml:space="preserve">городского поселения                    ____________________ А.З. Ермакова                           </w:t>
      </w:r>
    </w:p>
    <w:p w:rsidR="00294EE2" w:rsidRDefault="00294EE2" w:rsidP="00294EE2">
      <w:r>
        <w:t xml:space="preserve">                  </w:t>
      </w:r>
    </w:p>
    <w:p w:rsidR="00E45D8A" w:rsidRDefault="00E45D8A"/>
    <w:sectPr w:rsidR="00E45D8A" w:rsidSect="00E45D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294EE2"/>
    <w:rsid w:val="00294EE2"/>
    <w:rsid w:val="00E45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EE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1956</Characters>
  <Application>Microsoft Office Word</Application>
  <DocSecurity>0</DocSecurity>
  <Lines>16</Lines>
  <Paragraphs>4</Paragraphs>
  <ScaleCrop>false</ScaleCrop>
  <Company>Microsoft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</dc:creator>
  <cp:lastModifiedBy>77</cp:lastModifiedBy>
  <cp:revision>1</cp:revision>
  <dcterms:created xsi:type="dcterms:W3CDTF">2017-05-22T07:40:00Z</dcterms:created>
  <dcterms:modified xsi:type="dcterms:W3CDTF">2017-05-22T07:40:00Z</dcterms:modified>
</cp:coreProperties>
</file>