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525" w:rsidRDefault="009F0525" w:rsidP="009F05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</w:t>
      </w:r>
    </w:p>
    <w:p w:rsidR="009F0525" w:rsidRDefault="009F0525" w:rsidP="009F05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МАЛМЫЖСКОГО ГОРОДСКОГО ПОСЕЛЕНИЯ</w:t>
      </w:r>
    </w:p>
    <w:p w:rsidR="009F0525" w:rsidRDefault="009F0525" w:rsidP="009F05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КИРОВСКОЙ ОБЛАСТИ</w:t>
      </w:r>
    </w:p>
    <w:p w:rsidR="009F0525" w:rsidRDefault="009F0525" w:rsidP="009F0525">
      <w:pPr>
        <w:ind w:right="141"/>
        <w:jc w:val="center"/>
        <w:rPr>
          <w:rFonts w:ascii="Times New Roman" w:hAnsi="Times New Roman"/>
          <w:b/>
          <w:sz w:val="28"/>
          <w:szCs w:val="28"/>
        </w:rPr>
      </w:pPr>
    </w:p>
    <w:p w:rsidR="009F0525" w:rsidRDefault="009F0525" w:rsidP="009F052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9F0525" w:rsidRDefault="009F0525" w:rsidP="009F0525">
      <w:pPr>
        <w:suppressAutoHyphens/>
        <w:spacing w:after="0" w:line="240" w:lineRule="auto"/>
        <w:ind w:left="567" w:right="141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9F0525" w:rsidRDefault="00925939" w:rsidP="009F0525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06.08.2018         </w:t>
      </w:r>
      <w:r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ab/>
        <w:t xml:space="preserve"> №238</w:t>
      </w:r>
    </w:p>
    <w:p w:rsidR="009F0525" w:rsidRDefault="009F0525" w:rsidP="009F0525">
      <w:pPr>
        <w:suppressAutoHyphens/>
        <w:spacing w:after="0" w:line="240" w:lineRule="auto"/>
        <w:ind w:left="567" w:right="141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9F0525" w:rsidRDefault="009F0525" w:rsidP="009F0525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г.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Малмыж</w:t>
      </w:r>
      <w:proofErr w:type="spellEnd"/>
    </w:p>
    <w:p w:rsidR="009F0525" w:rsidRDefault="009F0525" w:rsidP="009F0525">
      <w:pPr>
        <w:suppressAutoHyphens/>
        <w:spacing w:after="0" w:line="240" w:lineRule="auto"/>
        <w:ind w:left="567" w:right="141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9F0525" w:rsidRDefault="009F0525" w:rsidP="009F0525">
      <w:pPr>
        <w:suppressAutoHyphens/>
        <w:spacing w:after="0" w:line="240" w:lineRule="auto"/>
        <w:ind w:left="567" w:right="141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Об утверждении Порядка и сроков представления, рассмотрения и оценки предложений граждан, организаций о выборе парка, подлежащего благоустройству</w:t>
      </w:r>
      <w:r w:rsidR="00466E00">
        <w:rPr>
          <w:rFonts w:ascii="Times New Roman" w:hAnsi="Times New Roman"/>
          <w:b/>
          <w:sz w:val="28"/>
          <w:szCs w:val="28"/>
          <w:lang w:eastAsia="ar-SA"/>
        </w:rPr>
        <w:t xml:space="preserve"> в 2019 году</w:t>
      </w:r>
    </w:p>
    <w:p w:rsidR="009F0525" w:rsidRDefault="009F0525" w:rsidP="009F0525">
      <w:pPr>
        <w:suppressAutoHyphens/>
        <w:spacing w:after="0" w:line="240" w:lineRule="auto"/>
        <w:ind w:left="567" w:right="141"/>
        <w:rPr>
          <w:rFonts w:ascii="Times New Roman" w:hAnsi="Times New Roman"/>
          <w:sz w:val="28"/>
          <w:szCs w:val="28"/>
          <w:lang w:eastAsia="ar-SA"/>
        </w:rPr>
      </w:pPr>
    </w:p>
    <w:p w:rsidR="009F0525" w:rsidRDefault="009F0525" w:rsidP="009F052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 xml:space="preserve">Федеральным законом от 06.10.2003 № 131-ФЗ "Об общих принципах организации местного самоуправления в Российской Федерации", постановлением Правительства РФ от 10.02.2017 № 169 «Об утверждении Правил предоставления и распределения субсидий </w:t>
      </w:r>
      <w:proofErr w:type="gramStart"/>
      <w:r>
        <w:rPr>
          <w:rFonts w:ascii="Times New Roman" w:hAnsi="Times New Roman"/>
          <w:sz w:val="28"/>
          <w:szCs w:val="28"/>
        </w:rPr>
        <w:t>из</w:t>
      </w:r>
      <w:proofErr w:type="gramEnd"/>
      <w:r>
        <w:rPr>
          <w:rFonts w:ascii="Times New Roman" w:hAnsi="Times New Roman"/>
          <w:sz w:val="28"/>
          <w:szCs w:val="28"/>
        </w:rPr>
        <w:t xml:space="preserve">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приказом Министерства строительства и жилищно-коммунального хозяйства Российской Федерации от 06.04.2017 №691/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</w:t>
      </w:r>
      <w:proofErr w:type="gramStart"/>
      <w:r>
        <w:rPr>
          <w:rFonts w:ascii="Times New Roman" w:hAnsi="Times New Roman"/>
          <w:sz w:val="28"/>
          <w:szCs w:val="28"/>
        </w:rPr>
        <w:t xml:space="preserve">2018 - 2022 годы», постановлением Правительства Кировской области от 31.08.2017 № 449-П «Об утверждении государственной программы Кировской области «Формирование современной городской среды в населенных пунктах Кировской области» на 2018 – 2022 годы», руководствуясь Правилами предоставления и распределения субсидий из федерального бюджета бюджетами субъектов Российской Федерации на поддержку обустройства мест массового отдыха населения (городских парков), утвержденными </w:t>
      </w:r>
      <w:r>
        <w:rPr>
          <w:rFonts w:ascii="Times New Roman" w:hAnsi="Times New Roman"/>
          <w:sz w:val="28"/>
          <w:szCs w:val="28"/>
        </w:rPr>
        <w:lastRenderedPageBreak/>
        <w:t>постановлением Правительства Российской Федерации от 30 декабря 2017</w:t>
      </w:r>
      <w:proofErr w:type="gramEnd"/>
      <w:r>
        <w:rPr>
          <w:rFonts w:ascii="Times New Roman" w:hAnsi="Times New Roman"/>
          <w:sz w:val="28"/>
          <w:szCs w:val="28"/>
        </w:rPr>
        <w:t xml:space="preserve"> года  № 1710, Уставом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Малмыжское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городское поселение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ПОСТАНОВЛЯЕТ:</w:t>
      </w:r>
    </w:p>
    <w:p w:rsidR="009F0525" w:rsidRDefault="009F0525" w:rsidP="009F0525">
      <w:pPr>
        <w:pStyle w:val="a5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9F0525" w:rsidRDefault="009F0525" w:rsidP="009F05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Порядок и сроки представления, рассмотрения и оценки предложений граждан, организаций о выборе парка, подлежащего благоустройству. Прилагается.  </w:t>
      </w:r>
    </w:p>
    <w:p w:rsidR="009F0525" w:rsidRDefault="009F0525" w:rsidP="009F052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2. Постановление  администрации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городского поселения Кировской области № 142 от 25.05.2018 «Об утверждении Порядка и сроков представления, рассмотрения и оценки предложений граждан, организаций о выборе парка, подлежащего благоустройству» признать утратившим силу. </w:t>
      </w:r>
    </w:p>
    <w:p w:rsidR="009F0525" w:rsidRDefault="009F0525" w:rsidP="009F052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Малмыжское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городское поселение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Кировской области и на сайте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  <w:hyperlink r:id="rId4" w:history="1">
        <w:r>
          <w:rPr>
            <w:rStyle w:val="a3"/>
            <w:sz w:val="28"/>
            <w:szCs w:val="28"/>
          </w:rPr>
          <w:t>http://malmyzh43.ru/poseleniia/malmyzhskoe-gorodskoe- poselenie</w:t>
        </w:r>
      </w:hyperlink>
      <w:r>
        <w:rPr>
          <w:rFonts w:ascii="Times New Roman" w:hAnsi="Times New Roman"/>
          <w:sz w:val="28"/>
          <w:szCs w:val="28"/>
        </w:rPr>
        <w:t xml:space="preserve">  и на сайте </w:t>
      </w:r>
      <w:hyperlink r:id="rId5" w:history="1">
        <w:r>
          <w:rPr>
            <w:rStyle w:val="a3"/>
            <w:sz w:val="28"/>
            <w:szCs w:val="28"/>
            <w:lang w:val="en-US"/>
          </w:rPr>
          <w:t>http</w:t>
        </w:r>
        <w:r>
          <w:rPr>
            <w:rStyle w:val="a3"/>
            <w:sz w:val="28"/>
            <w:szCs w:val="28"/>
          </w:rPr>
          <w:t>://</w:t>
        </w:r>
        <w:proofErr w:type="spellStart"/>
        <w:r>
          <w:rPr>
            <w:rStyle w:val="a3"/>
            <w:sz w:val="28"/>
            <w:szCs w:val="28"/>
          </w:rPr>
          <w:t>администрациягородамалмыжа.рф</w:t>
        </w:r>
        <w:proofErr w:type="spellEnd"/>
      </w:hyperlink>
      <w:r>
        <w:rPr>
          <w:rFonts w:ascii="Times New Roman" w:hAnsi="Times New Roman"/>
          <w:sz w:val="28"/>
          <w:szCs w:val="28"/>
        </w:rPr>
        <w:t>.</w:t>
      </w:r>
    </w:p>
    <w:p w:rsidR="009F0525" w:rsidRDefault="009F0525" w:rsidP="009F052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4. 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возлагаю на себя.</w:t>
      </w:r>
    </w:p>
    <w:p w:rsidR="009F0525" w:rsidRDefault="009F0525" w:rsidP="009F0525">
      <w:pPr>
        <w:pStyle w:val="20"/>
        <w:jc w:val="both"/>
        <w:rPr>
          <w:rFonts w:ascii="Times New Roman" w:eastAsia="Times New Roman" w:hAnsi="Times New Roman"/>
          <w:b w:val="0"/>
          <w:bCs w:val="0"/>
          <w:szCs w:val="28"/>
          <w:lang w:eastAsia="en-US"/>
        </w:rPr>
      </w:pPr>
    </w:p>
    <w:p w:rsidR="009F0525" w:rsidRDefault="009F0525" w:rsidP="009F0525">
      <w:pPr>
        <w:pStyle w:val="20"/>
        <w:jc w:val="both"/>
        <w:rPr>
          <w:rFonts w:ascii="Times New Roman" w:eastAsia="Times New Roman" w:hAnsi="Times New Roman"/>
          <w:b w:val="0"/>
          <w:bCs w:val="0"/>
          <w:szCs w:val="28"/>
          <w:lang w:eastAsia="en-US"/>
        </w:rPr>
      </w:pPr>
    </w:p>
    <w:p w:rsidR="009F0525" w:rsidRDefault="009F0525" w:rsidP="009F0525">
      <w:pPr>
        <w:pStyle w:val="20"/>
        <w:jc w:val="both"/>
        <w:rPr>
          <w:rFonts w:ascii="Times New Roman" w:eastAsia="Times New Roman" w:hAnsi="Times New Roman"/>
          <w:b w:val="0"/>
          <w:bCs w:val="0"/>
          <w:szCs w:val="28"/>
          <w:lang w:eastAsia="en-US"/>
        </w:rPr>
      </w:pPr>
    </w:p>
    <w:p w:rsidR="009F0525" w:rsidRDefault="009F0525" w:rsidP="009F0525">
      <w:pPr>
        <w:pStyle w:val="20"/>
        <w:jc w:val="both"/>
        <w:rPr>
          <w:rFonts w:ascii="Times New Roman" w:eastAsia="Times New Roman" w:hAnsi="Times New Roman"/>
          <w:b w:val="0"/>
          <w:bCs w:val="0"/>
          <w:szCs w:val="28"/>
          <w:lang w:eastAsia="en-US"/>
        </w:rPr>
      </w:pPr>
    </w:p>
    <w:p w:rsidR="009F0525" w:rsidRDefault="009F0525" w:rsidP="009F0525">
      <w:pPr>
        <w:pStyle w:val="20"/>
        <w:jc w:val="both"/>
        <w:rPr>
          <w:rFonts w:ascii="Times New Roman" w:eastAsia="Times New Roman" w:hAnsi="Times New Roman"/>
          <w:b w:val="0"/>
          <w:bCs w:val="0"/>
          <w:szCs w:val="28"/>
          <w:lang w:eastAsia="en-US"/>
        </w:rPr>
      </w:pPr>
    </w:p>
    <w:p w:rsidR="009F0525" w:rsidRPr="00891F19" w:rsidRDefault="009F0525" w:rsidP="009F0525">
      <w:pPr>
        <w:pStyle w:val="20"/>
        <w:jc w:val="both"/>
        <w:rPr>
          <w:rFonts w:ascii="Times New Roman" w:hAnsi="Times New Roman"/>
          <w:b w:val="0"/>
          <w:szCs w:val="28"/>
        </w:rPr>
      </w:pPr>
      <w:r w:rsidRPr="00891F19">
        <w:rPr>
          <w:rFonts w:ascii="Times New Roman" w:hAnsi="Times New Roman"/>
          <w:b w:val="0"/>
          <w:szCs w:val="28"/>
        </w:rPr>
        <w:t xml:space="preserve">Глава </w:t>
      </w:r>
      <w:proofErr w:type="spellStart"/>
      <w:r w:rsidRPr="00891F19">
        <w:rPr>
          <w:rFonts w:ascii="Times New Roman" w:hAnsi="Times New Roman"/>
          <w:b w:val="0"/>
          <w:szCs w:val="28"/>
        </w:rPr>
        <w:t>Малмыжского</w:t>
      </w:r>
      <w:proofErr w:type="spellEnd"/>
      <w:r w:rsidRPr="00891F19">
        <w:rPr>
          <w:rFonts w:ascii="Times New Roman" w:hAnsi="Times New Roman"/>
          <w:b w:val="0"/>
          <w:szCs w:val="28"/>
        </w:rPr>
        <w:t xml:space="preserve"> </w:t>
      </w:r>
    </w:p>
    <w:p w:rsidR="009F0525" w:rsidRPr="00891F19" w:rsidRDefault="00925939" w:rsidP="009F0525">
      <w:pPr>
        <w:pStyle w:val="20"/>
        <w:jc w:val="both"/>
        <w:rPr>
          <w:rFonts w:ascii="Times New Roman" w:hAnsi="Times New Roman"/>
          <w:b w:val="0"/>
          <w:szCs w:val="28"/>
        </w:rPr>
      </w:pPr>
      <w:r>
        <w:rPr>
          <w:rFonts w:ascii="Times New Roman" w:hAnsi="Times New Roman"/>
          <w:b w:val="0"/>
          <w:szCs w:val="28"/>
        </w:rPr>
        <w:t xml:space="preserve">городского поселения     </w:t>
      </w:r>
      <w:r w:rsidR="009F0525" w:rsidRPr="00891F19">
        <w:rPr>
          <w:rFonts w:ascii="Times New Roman" w:hAnsi="Times New Roman"/>
          <w:b w:val="0"/>
          <w:szCs w:val="28"/>
        </w:rPr>
        <w:t>О.М. Алёшкина</w:t>
      </w:r>
    </w:p>
    <w:p w:rsidR="009F0525" w:rsidRPr="00891F19" w:rsidRDefault="009F0525" w:rsidP="009F0525">
      <w:pPr>
        <w:suppressAutoHyphens/>
        <w:spacing w:after="0" w:line="240" w:lineRule="auto"/>
        <w:ind w:left="567" w:right="141" w:firstLine="567"/>
        <w:jc w:val="both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pacing w:after="0" w:line="240" w:lineRule="auto"/>
        <w:ind w:left="567" w:right="141"/>
        <w:jc w:val="right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pacing w:after="0" w:line="240" w:lineRule="auto"/>
        <w:ind w:left="567" w:right="141"/>
        <w:jc w:val="right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9F0525" w:rsidRDefault="009F0525" w:rsidP="009F052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Общие положения</w:t>
      </w:r>
    </w:p>
    <w:p w:rsidR="009F0525" w:rsidRDefault="009F0525" w:rsidP="009F05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F0525" w:rsidRDefault="009F0525" w:rsidP="009F05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 </w:t>
      </w:r>
      <w:proofErr w:type="gramStart"/>
      <w:r>
        <w:rPr>
          <w:rFonts w:ascii="Times New Roman" w:hAnsi="Times New Roman"/>
          <w:sz w:val="28"/>
          <w:szCs w:val="28"/>
        </w:rPr>
        <w:t>Настоящий Порядок и сроки представления, рассмотрения и оценки предложений граждан, организаций о выборе парка, подлежащего благоустройству (далее – Порядок), разработан в целях выбора парка, подлежащего благоустройству, перечня мероприятий по благоустройству парка и определяет порядок и сроки представления, рассмотрения и оценки предложений граждан, организаций о выборе парка, подлежащего благоустройству</w:t>
      </w:r>
      <w:r w:rsidR="00466E00">
        <w:rPr>
          <w:rFonts w:ascii="Times New Roman" w:hAnsi="Times New Roman"/>
          <w:sz w:val="28"/>
          <w:szCs w:val="28"/>
        </w:rPr>
        <w:t xml:space="preserve"> в 2019 году</w:t>
      </w:r>
      <w:r>
        <w:rPr>
          <w:rFonts w:ascii="Times New Roman" w:hAnsi="Times New Roman"/>
          <w:sz w:val="28"/>
          <w:szCs w:val="28"/>
        </w:rPr>
        <w:t xml:space="preserve"> (далее – Перечень).</w:t>
      </w:r>
      <w:proofErr w:type="gramEnd"/>
    </w:p>
    <w:p w:rsidR="009F0525" w:rsidRDefault="009F0525" w:rsidP="009F05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2. В целя</w:t>
      </w:r>
      <w:r w:rsidR="00B10331">
        <w:rPr>
          <w:rFonts w:ascii="Times New Roman" w:hAnsi="Times New Roman"/>
          <w:sz w:val="28"/>
          <w:szCs w:val="28"/>
        </w:rPr>
        <w:t>х настоящего Порядка: под парком</w:t>
      </w:r>
      <w:r>
        <w:rPr>
          <w:rFonts w:ascii="Times New Roman" w:hAnsi="Times New Roman"/>
          <w:sz w:val="28"/>
          <w:szCs w:val="28"/>
        </w:rPr>
        <w:t xml:space="preserve"> понимается озелененная территория многофункционального или специального направления рекреационной деятельности, предназначенная для периодического массового отдыха насе</w:t>
      </w:r>
      <w:r w:rsidR="00B10331">
        <w:rPr>
          <w:rFonts w:ascii="Times New Roman" w:hAnsi="Times New Roman"/>
          <w:sz w:val="28"/>
          <w:szCs w:val="28"/>
        </w:rPr>
        <w:t>ления; под организациями понимаю</w:t>
      </w:r>
      <w:r>
        <w:rPr>
          <w:rFonts w:ascii="Times New Roman" w:hAnsi="Times New Roman"/>
          <w:sz w:val="28"/>
          <w:szCs w:val="28"/>
        </w:rPr>
        <w:t>тся органы государственной власти, органы местного самоуправления, общественные организации, юридические лица независимо от форм собственности, под гражданами – физические лица и индивидуальные предприниматели.</w:t>
      </w:r>
    </w:p>
    <w:p w:rsidR="009F0525" w:rsidRDefault="009F0525" w:rsidP="009F05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3. Условия, которым должно соответствовать поступившее предложение граждан, организаций о выборе парка, подлежащего благоустройству:</w:t>
      </w:r>
    </w:p>
    <w:p w:rsidR="009F0525" w:rsidRDefault="009F0525" w:rsidP="009F0525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00"/>
        </w:rPr>
      </w:pPr>
      <w:r>
        <w:rPr>
          <w:rFonts w:ascii="Times New Roman" w:hAnsi="Times New Roman"/>
          <w:sz w:val="28"/>
          <w:szCs w:val="28"/>
        </w:rPr>
        <w:t>- совокупная стоимость предлагаемых мероприятий по благоустройству парка, указанная в поданном предложении о выборе парка, должна составлять  не более 100% средств, выделенных из бюджета на цели благоустройства парка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9F0525" w:rsidRDefault="009F0525" w:rsidP="009F0525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- наличие документов, предусмотренных настоящим Порядком.</w:t>
      </w:r>
    </w:p>
    <w:p w:rsidR="009F0525" w:rsidRDefault="009F0525" w:rsidP="009F0525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9F0525" w:rsidRDefault="009F0525" w:rsidP="009F052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Порядок и сроки представления предложений о выборе парка, подлежащего благоустройству</w:t>
      </w:r>
      <w:r w:rsidR="00466E0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в 2019 году</w:t>
      </w:r>
    </w:p>
    <w:p w:rsidR="009F0525" w:rsidRDefault="009F0525" w:rsidP="009F052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4. Предложение о выборе парка, подлежащего благоустройству</w:t>
      </w:r>
      <w:r w:rsidR="00466E00">
        <w:rPr>
          <w:rFonts w:ascii="Times New Roman" w:hAnsi="Times New Roman"/>
          <w:sz w:val="28"/>
          <w:szCs w:val="28"/>
          <w:shd w:val="clear" w:color="auto" w:fill="FFFFFF"/>
        </w:rPr>
        <w:t xml:space="preserve"> в 2019 году</w:t>
      </w:r>
      <w:r>
        <w:rPr>
          <w:rFonts w:ascii="Times New Roman" w:hAnsi="Times New Roman"/>
          <w:sz w:val="28"/>
          <w:szCs w:val="28"/>
          <w:shd w:val="clear" w:color="auto" w:fill="FFFFFF"/>
        </w:rPr>
        <w:t>, подается по форме согласно приложению к настоящему Порядку (далее - предложение).</w:t>
      </w: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К предложению прилагается:</w:t>
      </w: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а) предварительный сметный расчет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в произвольной форме);</w:t>
      </w: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б) эскизный проект (в произвольной форме);</w:t>
      </w: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в) пояснительная записка с описанием планируемых мероприятий по благоустройству парка, с приложением схемы существующих и планируемых к  установке и обустройству элементов благоустройства, цветового решения по элементам благоустройства.</w:t>
      </w: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г) обоснование необходимости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и\или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целесообразности благоустройства парка в первоочередном порядке.</w:t>
      </w: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(Приложение к Порядку)</w:t>
      </w: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5.  Предложения подаются с 08.08.2018 года по 07.09.2018 года в администрацию городского поселения по адресу: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г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Малмыж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ул. Чернышевского, д.4. </w:t>
      </w:r>
    </w:p>
    <w:p w:rsidR="009F0525" w:rsidRDefault="009F0525" w:rsidP="009F052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lastRenderedPageBreak/>
        <w:t xml:space="preserve"> Порядок рассмотрения и оценки предложений</w:t>
      </w:r>
    </w:p>
    <w:p w:rsidR="009F0525" w:rsidRDefault="009F0525" w:rsidP="009F052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6. В срок не позднее 10.09.2018 года общественная комиссия по реализации приоритетного проекта «Формирование комфортной городской среды» в городском поселении –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г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.М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алмыж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(далее – Комиссия) рассматривает и оценивает предложения, поступившие в срок, указанный в пункте 5 настоящего Порядка, и принимает решение о выборе парка.</w:t>
      </w:r>
    </w:p>
    <w:p w:rsidR="009F0525" w:rsidRDefault="00B10331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7. Решение Комиссии</w:t>
      </w:r>
      <w:r w:rsidR="009F0525">
        <w:rPr>
          <w:rFonts w:ascii="Times New Roman" w:hAnsi="Times New Roman"/>
          <w:sz w:val="28"/>
          <w:szCs w:val="28"/>
          <w:shd w:val="clear" w:color="auto" w:fill="FFFFFF"/>
        </w:rPr>
        <w:t xml:space="preserve"> оформляется протоколом и размещается в информационно – коммуникационной сети Интернет.</w:t>
      </w: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к Порядку и срокам представления, </w:t>
      </w:r>
    </w:p>
    <w:p w:rsidR="009F0525" w:rsidRDefault="009F0525" w:rsidP="009F0525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рассмотрения и оценки предложений граждан,</w:t>
      </w:r>
    </w:p>
    <w:p w:rsidR="009F0525" w:rsidRDefault="009F0525" w:rsidP="009F0525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организаций о выборе парка, </w:t>
      </w:r>
    </w:p>
    <w:p w:rsidR="009F0525" w:rsidRDefault="009F0525" w:rsidP="009F0525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подлежащего благоустройству</w:t>
      </w:r>
      <w:r w:rsidR="00466E00">
        <w:rPr>
          <w:rFonts w:ascii="Times New Roman" w:hAnsi="Times New Roman"/>
          <w:sz w:val="28"/>
          <w:szCs w:val="28"/>
        </w:rPr>
        <w:t xml:space="preserve"> в 2019 году</w:t>
      </w:r>
    </w:p>
    <w:p w:rsidR="009F0525" w:rsidRDefault="009F0525" w:rsidP="009F0525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В_________________________________________________</w:t>
      </w:r>
    </w:p>
    <w:p w:rsidR="009F0525" w:rsidRDefault="009F0525" w:rsidP="009F0525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</w:t>
      </w:r>
    </w:p>
    <w:p w:rsidR="009F0525" w:rsidRDefault="009F0525" w:rsidP="009F0525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от________________________________________________</w:t>
      </w:r>
    </w:p>
    <w:p w:rsidR="009F0525" w:rsidRDefault="009F0525" w:rsidP="009F0525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</w:t>
      </w:r>
    </w:p>
    <w:p w:rsidR="009F0525" w:rsidRDefault="009F0525" w:rsidP="009F0525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</w:t>
      </w:r>
    </w:p>
    <w:p w:rsidR="009F0525" w:rsidRDefault="009F0525" w:rsidP="009F0525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</w:t>
      </w:r>
    </w:p>
    <w:p w:rsidR="009F0525" w:rsidRDefault="009F0525" w:rsidP="009F0525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(указывается Ф.И.О (отчество – при наличии),</w:t>
      </w:r>
      <w:proofErr w:type="gramEnd"/>
    </w:p>
    <w:p w:rsidR="009F0525" w:rsidRDefault="009F0525" w:rsidP="009F0525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почтовый адрес, телефон (в случае подачи предложения от</w:t>
      </w:r>
      <w:proofErr w:type="gramEnd"/>
    </w:p>
    <w:p w:rsidR="009F0525" w:rsidRDefault="009F0525" w:rsidP="009F0525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граждан), или наименование органа </w:t>
      </w:r>
      <w:proofErr w:type="gramStart"/>
      <w:r>
        <w:rPr>
          <w:rFonts w:ascii="Times New Roman" w:hAnsi="Times New Roman"/>
          <w:sz w:val="28"/>
          <w:szCs w:val="28"/>
        </w:rPr>
        <w:t>государственной</w:t>
      </w:r>
      <w:proofErr w:type="gramEnd"/>
    </w:p>
    <w:p w:rsidR="009F0525" w:rsidRDefault="009F0525" w:rsidP="009F0525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власти, органа местного самоуправления,</w:t>
      </w:r>
    </w:p>
    <w:p w:rsidR="009F0525" w:rsidRDefault="009F0525" w:rsidP="009F0525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общественной организации, юридического лица,</w:t>
      </w:r>
    </w:p>
    <w:p w:rsidR="009F0525" w:rsidRDefault="009F0525" w:rsidP="009F0525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почтовый адрес, телефон (в случае подачи предложения  от </w:t>
      </w:r>
      <w:proofErr w:type="gramEnd"/>
    </w:p>
    <w:p w:rsidR="009F0525" w:rsidRDefault="009F0525" w:rsidP="009F0525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организации))</w:t>
      </w:r>
      <w:proofErr w:type="gramEnd"/>
    </w:p>
    <w:p w:rsidR="009F0525" w:rsidRDefault="009F0525" w:rsidP="009F0525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Предложение о выборе парка, подлежащего благоустройству</w:t>
      </w:r>
      <w:r w:rsidR="00466E00">
        <w:rPr>
          <w:rFonts w:ascii="Times New Roman" w:hAnsi="Times New Roman"/>
          <w:sz w:val="28"/>
          <w:szCs w:val="28"/>
        </w:rPr>
        <w:t xml:space="preserve"> в 2019 году</w:t>
      </w:r>
      <w:r>
        <w:rPr>
          <w:rFonts w:ascii="Times New Roman" w:hAnsi="Times New Roman"/>
          <w:sz w:val="28"/>
          <w:szCs w:val="28"/>
        </w:rPr>
        <w:t>.</w:t>
      </w: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реализации мероприятий по обустройству мест массового отдыха</w:t>
      </w: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населения (городских парков) предлага</w:t>
      </w:r>
      <w:proofErr w:type="gramStart"/>
      <w:r>
        <w:rPr>
          <w:rFonts w:ascii="Times New Roman" w:hAnsi="Times New Roman"/>
          <w:sz w:val="28"/>
          <w:szCs w:val="28"/>
        </w:rPr>
        <w:t>ю(</w:t>
      </w:r>
      <w:proofErr w:type="gramEnd"/>
      <w:r>
        <w:rPr>
          <w:rFonts w:ascii="Times New Roman" w:hAnsi="Times New Roman"/>
          <w:sz w:val="28"/>
          <w:szCs w:val="28"/>
        </w:rPr>
        <w:t>ем) рассмотреть возможность</w:t>
      </w: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финансирования мероприятий по благоустройству парка</w:t>
      </w:r>
      <w:r w:rsidR="00466E00">
        <w:rPr>
          <w:rFonts w:ascii="Times New Roman" w:hAnsi="Times New Roman"/>
          <w:sz w:val="28"/>
          <w:szCs w:val="28"/>
        </w:rPr>
        <w:t xml:space="preserve"> в 2019 году </w:t>
      </w: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</w:t>
      </w: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(необходимо указать наименование парка, его адресный ориентир)</w:t>
      </w: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Предлага</w:t>
      </w:r>
      <w:proofErr w:type="gramStart"/>
      <w:r>
        <w:rPr>
          <w:rFonts w:ascii="Times New Roman" w:hAnsi="Times New Roman"/>
          <w:sz w:val="28"/>
          <w:szCs w:val="28"/>
        </w:rPr>
        <w:t>ю(</w:t>
      </w:r>
      <w:proofErr w:type="gramEnd"/>
      <w:r>
        <w:rPr>
          <w:rFonts w:ascii="Times New Roman" w:hAnsi="Times New Roman"/>
          <w:sz w:val="28"/>
          <w:szCs w:val="28"/>
        </w:rPr>
        <w:t>ем) выполнить следующие мероприятия по благоустройству парка</w:t>
      </w:r>
      <w:r w:rsidR="00466E00">
        <w:rPr>
          <w:rFonts w:ascii="Times New Roman" w:hAnsi="Times New Roman"/>
          <w:sz w:val="28"/>
          <w:szCs w:val="28"/>
        </w:rPr>
        <w:t xml:space="preserve"> в 2019 году</w:t>
      </w:r>
      <w:r>
        <w:rPr>
          <w:rFonts w:ascii="Times New Roman" w:hAnsi="Times New Roman"/>
          <w:sz w:val="28"/>
          <w:szCs w:val="28"/>
        </w:rPr>
        <w:t>:</w:t>
      </w: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(необходимо перечислить мероприятия по благоустройству парка, по возможности указать количественные и качественные характеристики)</w:t>
      </w: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Примечание:</w:t>
      </w: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Даю согласие на обработку моих персональных данных в целях</w:t>
      </w: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рассмотрения предложений о выборе парка, подлежащего благоустройству</w:t>
      </w:r>
      <w:r w:rsidR="00466E00">
        <w:rPr>
          <w:rFonts w:ascii="Times New Roman" w:hAnsi="Times New Roman"/>
          <w:sz w:val="28"/>
          <w:szCs w:val="28"/>
        </w:rPr>
        <w:t xml:space="preserve"> в 2019 году</w:t>
      </w:r>
      <w:r>
        <w:rPr>
          <w:rFonts w:ascii="Times New Roman" w:hAnsi="Times New Roman"/>
          <w:sz w:val="28"/>
          <w:szCs w:val="28"/>
        </w:rPr>
        <w:t xml:space="preserve">, в соответствии с действующим законодательством. Персональные данные, в отношении которых дается настоящее согласие, включает данные, </w:t>
      </w:r>
      <w:r>
        <w:rPr>
          <w:rFonts w:ascii="Times New Roman" w:hAnsi="Times New Roman"/>
          <w:sz w:val="28"/>
          <w:szCs w:val="28"/>
        </w:rPr>
        <w:lastRenderedPageBreak/>
        <w:t>указанные в настоящем предложении. Действия</w:t>
      </w:r>
      <w:r w:rsidR="00B10331">
        <w:rPr>
          <w:rFonts w:ascii="Times New Roman" w:hAnsi="Times New Roman"/>
          <w:sz w:val="28"/>
          <w:szCs w:val="28"/>
        </w:rPr>
        <w:t xml:space="preserve"> с персональными данными включаю</w:t>
      </w:r>
      <w:r>
        <w:rPr>
          <w:rFonts w:ascii="Times New Roman" w:hAnsi="Times New Roman"/>
          <w:sz w:val="28"/>
          <w:szCs w:val="28"/>
        </w:rPr>
        <w:t>т в себя:</w:t>
      </w: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обработку (сбор, систематизацию, накопление, хранение, уточнение, обновление, изменение), использование, распространение, обеспечение, блокирование, уничтожение.</w:t>
      </w:r>
      <w:proofErr w:type="gramEnd"/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Обработка персональных данных: автоматизация с использование средств вычислительной техники, без использования средств автоматизации. Согласие действует с момента подачи настоящего предложения до письменного отзыва согласия на обработку персональных данных.</w:t>
      </w: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Приложение:</w:t>
      </w: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предварительный сметный расчет (в произвольной форме);</w:t>
      </w: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эскизный проект (в произвольной форме);</w:t>
      </w: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пояснительная записка с описанием планируемых мероприятий по благоустройству парка, с приложением схемы существующих и  планируемых УК установке и обустройству элементов благоустройства, цветного решения по элементам благоустройства.</w:t>
      </w:r>
    </w:p>
    <w:p w:rsidR="009F0525" w:rsidRDefault="009F0525" w:rsidP="009F052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обоснование необходимости </w:t>
      </w:r>
      <w:proofErr w:type="spellStart"/>
      <w:r>
        <w:rPr>
          <w:rFonts w:ascii="Times New Roman" w:hAnsi="Times New Roman"/>
          <w:sz w:val="28"/>
          <w:szCs w:val="28"/>
        </w:rPr>
        <w:t>и\или</w:t>
      </w:r>
      <w:proofErr w:type="spellEnd"/>
      <w:r>
        <w:rPr>
          <w:rFonts w:ascii="Times New Roman" w:hAnsi="Times New Roman"/>
          <w:sz w:val="28"/>
          <w:szCs w:val="28"/>
        </w:rPr>
        <w:t xml:space="preserve"> целесообразности благоустройства парка в первоочередном порядке.</w:t>
      </w:r>
    </w:p>
    <w:p w:rsidR="009F0525" w:rsidRDefault="009F0525" w:rsidP="009F0525">
      <w:p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shd w:val="clear" w:color="auto" w:fill="FFFFFF"/>
        <w:tabs>
          <w:tab w:val="left" w:pos="379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9F0525" w:rsidRDefault="009F0525" w:rsidP="009F0525">
      <w:p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shd w:val="clear" w:color="auto" w:fill="FFFFFF"/>
        <w:tabs>
          <w:tab w:val="left" w:pos="379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shd w:val="clear" w:color="auto" w:fill="FFFFFF"/>
        <w:tabs>
          <w:tab w:val="left" w:pos="379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525" w:rsidRDefault="009F0525" w:rsidP="009F0525">
      <w:p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shd w:val="clear" w:color="auto" w:fill="FFFFFF"/>
        <w:tabs>
          <w:tab w:val="left" w:pos="379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Дата, подпись</w:t>
      </w:r>
    </w:p>
    <w:p w:rsidR="009F0525" w:rsidRDefault="009F0525" w:rsidP="009F0525">
      <w:p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shd w:val="clear" w:color="auto" w:fill="FFFFFF"/>
        <w:tabs>
          <w:tab w:val="left" w:pos="379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20374" w:rsidRDefault="00D20374"/>
    <w:sectPr w:rsidR="00D20374" w:rsidSect="00D203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0525"/>
    <w:rsid w:val="00466E00"/>
    <w:rsid w:val="00502AF6"/>
    <w:rsid w:val="008C129F"/>
    <w:rsid w:val="00925939"/>
    <w:rsid w:val="009F0525"/>
    <w:rsid w:val="00B10331"/>
    <w:rsid w:val="00D20374"/>
    <w:rsid w:val="00D36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52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F0525"/>
    <w:rPr>
      <w:rFonts w:ascii="Times New Roman" w:hAnsi="Times New Roman" w:cs="Times New Roman" w:hint="default"/>
      <w:color w:val="0000FF"/>
      <w:u w:val="single"/>
    </w:rPr>
  </w:style>
  <w:style w:type="character" w:customStyle="1" w:styleId="a4">
    <w:name w:val="Основной текст Знак"/>
    <w:basedOn w:val="a0"/>
    <w:link w:val="a5"/>
    <w:locked/>
    <w:rsid w:val="009F0525"/>
    <w:rPr>
      <w:rFonts w:ascii="Calibri" w:hAnsi="Calibri"/>
    </w:rPr>
  </w:style>
  <w:style w:type="paragraph" w:styleId="a5">
    <w:name w:val="Body Text"/>
    <w:basedOn w:val="a"/>
    <w:link w:val="a4"/>
    <w:rsid w:val="009F0525"/>
    <w:pPr>
      <w:spacing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link w:val="a5"/>
    <w:uiPriority w:val="99"/>
    <w:semiHidden/>
    <w:rsid w:val="009F0525"/>
    <w:rPr>
      <w:rFonts w:ascii="Calibri" w:eastAsia="Times New Roman" w:hAnsi="Calibri" w:cs="Times New Roman"/>
    </w:rPr>
  </w:style>
  <w:style w:type="character" w:customStyle="1" w:styleId="2">
    <w:name w:val="Основной текст 2 Знак"/>
    <w:basedOn w:val="a0"/>
    <w:link w:val="20"/>
    <w:locked/>
    <w:rsid w:val="009F0525"/>
    <w:rPr>
      <w:rFonts w:ascii="Calibri" w:eastAsia="Calibri" w:hAnsi="Calibri"/>
      <w:b/>
      <w:bCs/>
      <w:sz w:val="28"/>
      <w:szCs w:val="24"/>
      <w:lang w:eastAsia="ru-RU"/>
    </w:rPr>
  </w:style>
  <w:style w:type="paragraph" w:styleId="20">
    <w:name w:val="Body Text 2"/>
    <w:basedOn w:val="a"/>
    <w:link w:val="2"/>
    <w:rsid w:val="009F0525"/>
    <w:pPr>
      <w:spacing w:after="0" w:line="240" w:lineRule="auto"/>
      <w:jc w:val="center"/>
    </w:pPr>
    <w:rPr>
      <w:rFonts w:eastAsia="Calibri" w:cstheme="minorBidi"/>
      <w:b/>
      <w:bCs/>
      <w:sz w:val="28"/>
      <w:szCs w:val="24"/>
      <w:lang w:eastAsia="ru-RU"/>
    </w:rPr>
  </w:style>
  <w:style w:type="character" w:customStyle="1" w:styleId="21">
    <w:name w:val="Основной текст 2 Знак1"/>
    <w:basedOn w:val="a0"/>
    <w:link w:val="20"/>
    <w:uiPriority w:val="99"/>
    <w:semiHidden/>
    <w:rsid w:val="009F0525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/" TargetMode="External"/><Relationship Id="rId4" Type="http://schemas.openxmlformats.org/officeDocument/2006/relationships/hyperlink" Target="http://malmyzh43.ru/poseleniia/malmyzhskoe-gorodskoe-poseleni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1312</Words>
  <Characters>7485</Characters>
  <Application>Microsoft Office Word</Application>
  <DocSecurity>0</DocSecurity>
  <Lines>62</Lines>
  <Paragraphs>17</Paragraphs>
  <ScaleCrop>false</ScaleCrop>
  <Company>Ya Blondinko Edition</Company>
  <LinksUpToDate>false</LinksUpToDate>
  <CharactersWithSpaces>8780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2018-10-23T13:22:00Z</cp:lastPrinted>
  <dcterms:created xsi:type="dcterms:W3CDTF">2018-09-28T08:10:00Z</dcterms:created>
  <dcterms:modified xsi:type="dcterms:W3CDTF">2018-10-31T12:03:00Z</dcterms:modified>
</cp:coreProperties>
</file>