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 ГОРОДСКОГО  ПОСЕЛЕНИЯ</w:t>
      </w: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 ОБЛАСТИ</w:t>
      </w:r>
    </w:p>
    <w:p w:rsidR="001833DC" w:rsidRPr="001833DC" w:rsidRDefault="001833DC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1833DC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1833DC" w:rsidRPr="001833DC" w:rsidRDefault="001833DC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C5532A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30.08.2018</w:t>
      </w:r>
      <w:r w:rsidR="001833DC"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№ 270/1</w:t>
      </w:r>
    </w:p>
    <w:p w:rsidR="001833DC" w:rsidRPr="001833DC" w:rsidRDefault="001833DC" w:rsidP="00183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Малмыж</w:t>
      </w:r>
    </w:p>
    <w:p w:rsidR="001833DC" w:rsidRPr="001833DC" w:rsidRDefault="001833DC" w:rsidP="00183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Default="001833DC" w:rsidP="008D23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создании комиссии по приемке выполненных работ по объектам благоустройства территорий, включенных в муниципальную программу «Формирование современной городской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среды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поселения на 2018-2022 годы»</w:t>
      </w:r>
    </w:p>
    <w:p w:rsidR="001833DC" w:rsidRPr="001833DC" w:rsidRDefault="001833DC" w:rsidP="008D23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4598" w:rsidRDefault="001833DC" w:rsidP="00FA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ст.32 Устава муниципального образования Малмыжское городское поселение </w:t>
      </w:r>
      <w:proofErr w:type="spellStart"/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области, утвержденного решением </w:t>
      </w:r>
      <w:proofErr w:type="spellStart"/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Малмыжской</w:t>
      </w:r>
      <w:proofErr w:type="spellEnd"/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</w:t>
      </w:r>
      <w:r w:rsid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одской Думы от 07.12.2005 № 24, 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Кировской области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.12.2017 N </w:t>
      </w:r>
      <w:r w:rsid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359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"Об утверждении муниципальной программы </w:t>
      </w:r>
      <w:r w:rsidR="00A64911" w:rsidRP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«Формирование современной городской среды на территории </w:t>
      </w:r>
      <w:proofErr w:type="spellStart"/>
      <w:r w:rsidR="00A64911" w:rsidRP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A64911" w:rsidRPr="00A64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на 2018-2022 годы»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</w:t>
      </w:r>
      <w:proofErr w:type="spellStart"/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ПОСТАНОВЛЯЕТ:</w:t>
      </w:r>
    </w:p>
    <w:p w:rsidR="00FA4598" w:rsidRDefault="002F4417" w:rsidP="00FA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Создать комиссию по приемке выполненных работ по объектам благоустройства территорий, расположенных в границах муниципального образования </w:t>
      </w:r>
      <w:proofErr w:type="spellStart"/>
      <w:r w:rsidR="00FA4598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FA4598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FA4598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утвердить ее состав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ю 1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4598" w:rsidRDefault="002F4417" w:rsidP="00FA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Положение о комиссии по приемке выполненных работ по объектам благоустройства территорий, расположенных в границах муниципального образования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417" w:rsidRDefault="008D230E" w:rsidP="00FA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</w:t>
      </w:r>
      <w:r w:rsid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собой.</w:t>
      </w:r>
    </w:p>
    <w:p w:rsidR="008D230E" w:rsidRPr="008D230E" w:rsidRDefault="008D230E" w:rsidP="008D230E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4. </w:t>
      </w:r>
      <w:r>
        <w:rPr>
          <w:sz w:val="28"/>
          <w:szCs w:val="28"/>
        </w:rPr>
        <w:t xml:space="preserve"> </w:t>
      </w:r>
      <w:r w:rsidRPr="008D230E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муниципальное образование Малмыжское  </w:t>
      </w:r>
      <w:r w:rsidRPr="008D2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городское  поселение </w:t>
      </w:r>
      <w:proofErr w:type="spellStart"/>
      <w:r w:rsidRPr="008D230E"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 w:rsidRPr="008D230E"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 и </w:t>
      </w:r>
      <w:r w:rsidRPr="008D230E">
        <w:rPr>
          <w:rFonts w:ascii="Times New Roman" w:hAnsi="Times New Roman" w:cs="Times New Roman"/>
          <w:sz w:val="28"/>
          <w:szCs w:val="28"/>
        </w:rPr>
        <w:t xml:space="preserve"> на сайте </w:t>
      </w:r>
      <w:hyperlink r:id="rId5" w:history="1">
        <w:r w:rsidRPr="008D230E">
          <w:rPr>
            <w:rStyle w:val="a6"/>
            <w:rFonts w:ascii="Times New Roman" w:hAnsi="Times New Roman" w:cs="Times New Roman"/>
            <w:sz w:val="28"/>
            <w:szCs w:val="28"/>
          </w:rPr>
          <w:t>http://администрациягородамалмыжа.рф</w:t>
        </w:r>
      </w:hyperlink>
      <w:r w:rsidRPr="008D230E">
        <w:rPr>
          <w:rFonts w:ascii="Times New Roman" w:hAnsi="Times New Roman" w:cs="Times New Roman"/>
          <w:sz w:val="28"/>
          <w:szCs w:val="28"/>
        </w:rPr>
        <w:t>.</w:t>
      </w:r>
    </w:p>
    <w:p w:rsidR="008D230E" w:rsidRPr="008D230E" w:rsidRDefault="008D230E" w:rsidP="008D230E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</w:t>
      </w:r>
      <w:r w:rsidRPr="008D230E">
        <w:rPr>
          <w:rFonts w:ascii="Times New Roman" w:hAnsi="Times New Roman" w:cs="Times New Roman"/>
          <w:sz w:val="28"/>
          <w:szCs w:val="28"/>
        </w:rPr>
        <w:t xml:space="preserve">.  </w:t>
      </w:r>
      <w:r w:rsidRPr="008D230E">
        <w:rPr>
          <w:rFonts w:ascii="Times New Roman" w:hAnsi="Times New Roman" w:cs="Times New Roman"/>
          <w:color w:val="000000"/>
          <w:sz w:val="28"/>
          <w:szCs w:val="28"/>
        </w:rPr>
        <w:t>Постановление вступает в силу с момента его опубликования</w:t>
      </w:r>
      <w:r w:rsidRPr="008D230E">
        <w:rPr>
          <w:rFonts w:ascii="Times New Roman" w:hAnsi="Times New Roman" w:cs="Times New Roman"/>
          <w:color w:val="000000"/>
        </w:rPr>
        <w:t>.</w:t>
      </w:r>
    </w:p>
    <w:p w:rsidR="008D230E" w:rsidRDefault="008D230E" w:rsidP="008D230E">
      <w:pPr>
        <w:spacing w:line="360" w:lineRule="auto"/>
        <w:jc w:val="both"/>
        <w:rPr>
          <w:sz w:val="28"/>
          <w:szCs w:val="28"/>
        </w:rPr>
      </w:pPr>
    </w:p>
    <w:p w:rsidR="008D230E" w:rsidRPr="002F4417" w:rsidRDefault="008D230E" w:rsidP="00FA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FA45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98" w:rsidRPr="00FA4598" w:rsidRDefault="00FA4598" w:rsidP="00FA459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FA4598" w:rsidRDefault="00FA4598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</w:t>
      </w:r>
      <w:r w:rsidR="00C55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О.М.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Алёшкина</w:t>
      </w:r>
      <w:proofErr w:type="gramEnd"/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E1F" w:rsidRDefault="00C12E1F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E1F" w:rsidRDefault="00C12E1F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E1F" w:rsidRDefault="00C12E1F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E1F" w:rsidRDefault="00C12E1F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E1F" w:rsidRDefault="00C12E1F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E1F" w:rsidRDefault="00C12E1F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E1F" w:rsidRDefault="00C12E1F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E1F" w:rsidRDefault="00C12E1F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0E" w:rsidRPr="00E307DB" w:rsidRDefault="008D230E" w:rsidP="00E30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AFF" w:rsidRDefault="00C85B01" w:rsidP="00F81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C22AFF" w:rsidRDefault="00C22AFF" w:rsidP="00F81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к п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</w:t>
      </w:r>
    </w:p>
    <w:p w:rsidR="00FA4598" w:rsidRPr="008D230E" w:rsidRDefault="00C22AFF" w:rsidP="00F81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proofErr w:type="spellStart"/>
      <w:r w:rsidRP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                               </w:t>
      </w:r>
    </w:p>
    <w:p w:rsidR="002F4417" w:rsidRDefault="00C85B01" w:rsidP="00F81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C22A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4417" w:rsidRP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C5532A">
        <w:rPr>
          <w:rFonts w:ascii="Times New Roman" w:eastAsia="Times New Roman" w:hAnsi="Times New Roman" w:cs="Times New Roman"/>
          <w:sz w:val="28"/>
          <w:szCs w:val="28"/>
          <w:lang w:eastAsia="ru-RU"/>
        </w:rPr>
        <w:t>30.08.2018 № 270/1</w:t>
      </w:r>
    </w:p>
    <w:p w:rsidR="00F81B1E" w:rsidRDefault="00C85B01" w:rsidP="00F81B1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2F4417" w:rsidRPr="00F81B1E" w:rsidRDefault="00C85B01" w:rsidP="00F81B1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комиссии по приемке выполненных работ по объектам благоустройства территорий, расположенных в границах муниципального образования </w:t>
      </w:r>
      <w:proofErr w:type="spellStart"/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</w:t>
      </w:r>
      <w:proofErr w:type="spellEnd"/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поселения в рамках реализации муниципальной программы «Формирование современной городской среды на территории </w:t>
      </w:r>
      <w:proofErr w:type="spellStart"/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</w:t>
      </w:r>
      <w:proofErr w:type="spellEnd"/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городского поселения на 2018-2022 годы»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Алёшкина Оксана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Мансуровна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 глава администраци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поселения, председатель комиссии 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Садрутдинов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Ринат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Ризагутдинович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главный специалист, главный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архитектор администрации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поселения, заместитель председателя комиссии </w:t>
      </w:r>
    </w:p>
    <w:p w:rsidR="000E6B19" w:rsidRPr="000E6B19" w:rsidRDefault="00C85B01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Шайхутдинова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настасия 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горевна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ведущий специалист по общим вопросам администрации </w:t>
      </w:r>
      <w:proofErr w:type="spellStart"/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поселения, секретарь комиссии 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Члены комиссии: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Валиева Людмила Васильевна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председатель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Малмыжской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городской Думы, по согласованию 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Веприкова Марина Сергеевна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ведущий специалист по имущественным вопросам администрации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Гильмутдинова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Ольга Викторовна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заведующая сектором по финансовым вопросам администрации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 </w:t>
      </w:r>
    </w:p>
    <w:p w:rsidR="00C85B01" w:rsidRDefault="00C85B01" w:rsidP="00F81B1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Уполномоченные лица собственников </w:t>
      </w:r>
    </w:p>
    <w:p w:rsidR="00C85B01" w:rsidRDefault="00C85B01" w:rsidP="00F81B1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жилых помещений многоквартирных      - по согласованию</w:t>
      </w:r>
    </w:p>
    <w:p w:rsidR="000E6B19" w:rsidRPr="000E6B19" w:rsidRDefault="00C85B01" w:rsidP="00F81B1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домов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</w:t>
      </w:r>
    </w:p>
    <w:p w:rsidR="00C85B01" w:rsidRDefault="00C85B01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Представители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подрядной</w:t>
      </w:r>
      <w:proofErr w:type="gramEnd"/>
      <w:r w:rsid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05054" w:rsidRDefault="00C85B01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анизации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 согласованию</w:t>
      </w:r>
    </w:p>
    <w:p w:rsidR="00805054" w:rsidRDefault="00805054" w:rsidP="002F441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05054" w:rsidRDefault="00805054" w:rsidP="002F441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05054" w:rsidRDefault="00805054" w:rsidP="002F441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05054" w:rsidRDefault="00805054" w:rsidP="002F441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BD2BF3" w:rsidRDefault="00BD2BF3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F81B1E" w:rsidRDefault="00F81B1E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85B01" w:rsidRDefault="00C85B01" w:rsidP="00BD2BF3">
      <w:pPr>
        <w:spacing w:before="100" w:beforeAutospacing="1" w:after="100" w:afterAutospacing="1" w:line="240" w:lineRule="auto"/>
        <w:ind w:left="5812" w:hanging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C85B01" w:rsidRDefault="00C85B01" w:rsidP="00C22AFF">
      <w:pPr>
        <w:spacing w:before="100" w:beforeAutospacing="1" w:after="100" w:afterAutospacing="1" w:line="240" w:lineRule="auto"/>
        <w:ind w:left="5812" w:hanging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C22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к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 администрации</w:t>
      </w:r>
    </w:p>
    <w:p w:rsidR="00805054" w:rsidRPr="00C85B01" w:rsidRDefault="00C85B01" w:rsidP="00C22AFF">
      <w:pPr>
        <w:spacing w:before="100" w:beforeAutospacing="1" w:after="100" w:afterAutospacing="1" w:line="240" w:lineRule="auto"/>
        <w:ind w:left="5812" w:hanging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proofErr w:type="spellStart"/>
      <w:r w:rsidR="00805054" w:rsidRP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805054" w:rsidRP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</w:p>
    <w:p w:rsidR="00C22AFF" w:rsidRPr="00C85B01" w:rsidRDefault="00C85B01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805054" w:rsidRP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bookmarkStart w:id="0" w:name="_GoBack"/>
      <w:bookmarkEnd w:id="0"/>
      <w:r w:rsidR="00C55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30.08.2018 </w:t>
      </w:r>
      <w:r w:rsidR="0077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5532A">
        <w:rPr>
          <w:rFonts w:ascii="Times New Roman" w:eastAsia="Times New Roman" w:hAnsi="Times New Roman" w:cs="Times New Roman"/>
          <w:sz w:val="28"/>
          <w:szCs w:val="28"/>
          <w:lang w:eastAsia="ru-RU"/>
        </w:rPr>
        <w:t>270/1</w:t>
      </w:r>
    </w:p>
    <w:p w:rsidR="0060064B" w:rsidRPr="0060064B" w:rsidRDefault="002F4417" w:rsidP="0060064B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0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60064B" w:rsidRDefault="0060064B" w:rsidP="00E307DB">
      <w:pPr>
        <w:pStyle w:val="a3"/>
        <w:spacing w:before="100" w:beforeAutospacing="1" w:after="100" w:afterAutospacing="1" w:line="36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64B" w:rsidRDefault="002F4417" w:rsidP="00E307DB">
      <w:pPr>
        <w:pStyle w:val="a3"/>
        <w:spacing w:before="100" w:beforeAutospacing="1" w:after="100" w:afterAutospacing="1" w:line="36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о комиссии по приемке выполненных работ по объектам благоустройства территорий, расположенных в грани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proofErr w:type="spellStart"/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Положение), устанавливает задачи, порядок создания, права и обязанности комиссии по приемке выполненных работ по объектам благоустройства территорий, расположенных в грани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proofErr w:type="spellStart"/>
      <w:r w:rsidR="00805054"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Комиссия).</w:t>
      </w:r>
    </w:p>
    <w:p w:rsidR="0060064B" w:rsidRDefault="002F4417" w:rsidP="00E307DB">
      <w:pPr>
        <w:pStyle w:val="a3"/>
        <w:spacing w:before="100" w:beforeAutospacing="1" w:after="100" w:afterAutospacing="1" w:line="36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Комиссия является постоянно действующим органом, созданным в целях приемки выполненных работ по объектам благоустройства территорий, расположенных в грани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proofErr w:type="spellStart"/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территории).</w:t>
      </w:r>
    </w:p>
    <w:p w:rsidR="002F4417" w:rsidRPr="002F4417" w:rsidRDefault="002F4417" w:rsidP="00E307DB">
      <w:pPr>
        <w:pStyle w:val="a3"/>
        <w:spacing w:before="100" w:beforeAutospacing="1" w:after="100" w:afterAutospacing="1" w:line="36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Комиссия в своей деятельности руководствуется, федеральными конституционными законами, федеральными законами, Указами и распоряжениями Президента Российской Федерации, нормативными правовыми актами федеральных органов исполнительной власти Российской Федерации, </w:t>
      </w:r>
      <w:hyperlink r:id="rId6" w:history="1">
        <w:r w:rsidRPr="006474A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 xml:space="preserve">Уставом </w:t>
        </w:r>
        <w:proofErr w:type="spellStart"/>
        <w:r w:rsidR="00805054" w:rsidRPr="00FA45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Малмыжско</w:t>
        </w:r>
        <w:r w:rsidR="008050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</w:t>
        </w:r>
        <w:proofErr w:type="spellEnd"/>
        <w:r w:rsidR="00805054" w:rsidRPr="00FA45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городско</w:t>
        </w:r>
        <w:r w:rsidR="008050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</w:t>
        </w:r>
        <w:r w:rsidR="00805054" w:rsidRPr="00FA45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поселени</w:t>
        </w:r>
        <w:r w:rsidR="008050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я</w:t>
        </w:r>
        <w:r w:rsidR="00805054" w:rsidRPr="00FA45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hyperlink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законами и нормативными актами </w:t>
      </w:r>
      <w:proofErr w:type="spellStart"/>
      <w:r w:rsidR="00805054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</w:t>
      </w:r>
      <w:r w:rsidR="008050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805054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</w:t>
      </w:r>
      <w:r w:rsidR="0080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805054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 w:rsidR="0080505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60064B" w:rsidRDefault="002F4417" w:rsidP="00E307DB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Задачи Комиссии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Основной задачей Комиссии является приемка выполненных работ по объектам благоустройства территорий, расположенных в грани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proofErr w:type="spellStart"/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действующим законодательством, строительными нормами и правилами, условиями заключенных муниципальных контрактов, которая включает: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визуальное обследование и освидетельствование объекта;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результатов контрольных измерений, проверок, испытаний;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проверку соответствия выполненных работ утвержденной проектно-сметной документации, строительным нормам и правилам производства работ;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документов, представленных Комиссии, по благоустройству территорий;</w:t>
      </w:r>
    </w:p>
    <w:p w:rsidR="002F4417" w:rsidRPr="002F4417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решения о возможности (невозможности) приемки объекта.</w:t>
      </w:r>
    </w:p>
    <w:p w:rsidR="0060064B" w:rsidRDefault="002F4417" w:rsidP="00E307DB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Права и обязанности Комиссии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Комиссия имеет право: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Проверять соблюдение законодательства в области благоустройства 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r w:rsidR="0060064B"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обеспечение соблюдения Подрядчиками в рамках исполнения муниципальных контрактов, требований, в том числе нормативов и нормативных докумен</w:t>
      </w:r>
      <w:r w:rsid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в области благоустройства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 </w:t>
      </w:r>
      <w:proofErr w:type="spellStart"/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Запрашивать в установленном порядке необходимую для работы информацию от организаций, осуществляющих деятельность, связанную с благоустройством террито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рий муниципального образования </w:t>
      </w:r>
      <w:proofErr w:type="spellStart"/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Привлекать к участию в случае необходимости специалистов для проведения контрольных измерений, проверок, испытаний.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Рассматривать представленные материалы по вопросам, входящим в компетенцию Комиссии.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3.1.5. Инициировать проведение заказчиком выполнения работ по благоустройству территорий (далее - Заказчик) претензионной работы в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отношении работ по благоустройству 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proofErr w:type="spellStart"/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Комиссия обязана: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Проводить обследование и освидетельствование объектов, законченных благоустройством, в соответствии с нормативными документами, условиями заключенного муниципального контракта.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Проводить проверку соответствия выполненных работ утвержденной исполнительной документации, строительным нормам и правилам производства работ.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Составить акт приемки законченных работ по благоустройству 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r w:rsidR="0060064B"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60064B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417" w:rsidRPr="002F4417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Контролировать выполнение работ по устранению выявленных в ходе приемки недостатков.</w:t>
      </w:r>
    </w:p>
    <w:p w:rsidR="0060064B" w:rsidRDefault="002F4417" w:rsidP="00E307DB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Порядок работы Комиссии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 состав Комиссии входят председатель Комиссии, его заместитель, секретарь и члены Комиссии, которые принимают участие в ее деятельности на общественных началах.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к участию в работе Комиссии привлекаются представители заинтересованных организаций, подрядчиков и органов надзора (по согласованию).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Комиссия возглавляется председателем Комиссии, который руководит ее деятельностью. В случае отсутствия председателя Комиссии Комиссию возглавляет заместитель председателя Комиссии.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Председатель Комиссии: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общее руководство деятельностью Комиссии;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созывает заседание Комиссии;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ведет заседания Комиссии;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дает поручения заместителю председателя и членам Комиссии;</w:t>
      </w:r>
    </w:p>
    <w:p w:rsidR="000E4813" w:rsidRDefault="00E307DB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 документы, подтверждающие принятие решения Комиссии.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Секретарь Комиссии: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работу по подготовке заседаний Комиссии;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оформляет акты и иные документы по результатам работы Комиссии.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Члены Комиссии: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участвуют в проведении обследования;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участвуют в рассмотрении представленных материалов;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выражают свое особое мнение в отношении принятых решений;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выполняют поручения председателя Комиссии и его заместителя, связанные с работой Комиссии.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Основной организационной формой работы Комиссии является заседание.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считается правомочным, если на нем присутствуют не менее 2/3 ее членов. Решение Комиссии принимается большинством голосов.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равенства голосов председатель комиссии имеет решающий голос.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Заказчик в письменной форме уведомляет председателя Комиссии о необходимости созыва Комиссии не </w:t>
      </w: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1 день до полного завершения работ на объекте.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На основании полученного извещения председатель Комиссии определяет время и место работы Комиссии и уведомляет об этом ее членов.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4.9. Заказчик за 1 день до даты проведения заседания передает Комиссии полученную от подрядчика в рамках исполнения муниципального контракта исполнительную документацию. Заказчик передает полученные заключения лабораторного контроля, подтверждающие контроль качества применяемых материалов, соблюдение технологических режимов переработки и изготовления материалов, выполнения дорожно-ремонтных работ, а также соблюдение требований нормативно-технических документов (СНиП, ГОСТов, ТУ, инструкций).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4.10. Комиссии предъявляются благоустр</w:t>
      </w:r>
      <w:r w:rsidR="000E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оенная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и следующие документы: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извещение о завершении всех предусмотренных муниципальным контрактом работ в соответствии с проектом и о готовности объекта к приемке;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исполнительная документация;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сертификаты, акты испытаний, лабораторные журналы и другие документы, удостоверяющие качество материалов, конструкций и деталей, использованных при производстве строительно-ремонтных работ;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составленные подрядчиком акты приемки выполненных работ;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5) гарантийные обязательства.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окончания работы рабочей Комиссии указанная документация возвращается Заказчику.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Комиссия изучает и анализирует предъявленные документы и освидетельствует </w:t>
      </w:r>
      <w:r w:rsidR="000E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территорию.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4.12. Комиссия проводит выездные заседания с целью проверки предъявляемых объемов и качества работ по благоустройству 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proofErr w:type="spellStart"/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обследования объектов, анализа заключений Комиссия проводит заседание, по результатам которого составляется акт приемки согласно приложению к настоящему Положению.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Акт приемки составляется в трех экземплярах. После подписания один экземпляр хранится в Комиссии, второй - у Заказчика, третий - у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одрядчика.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 Акт приемки подписывается всеми присутствующими на заседании членами Комиссии. Члены Комиссии, имеющие особое мнение, излагают его в письменном виде в приложении к акту приемки с обоснованиями, имеющими ссылки на действующие законодательные и нормативные акты. Заключение председателя Комиссии по указанным особым мнениям излагается в докладной записке к акту приемки.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 Комиссия принимает решение о невозможности приемки в эксплуатацию территории (участка территории), то вместо акта приемки составляется мотивированное заключение с обоснованиями, имеющими ссылки на действующие нормативные акты, которое подписывается всеми членами Комиссии, с предложениями по устранению выявленных недостатков с указанием сроков их устранения.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определяет сроки устранения выявленных недостатков и, по согласованию с председателем Комиссии, определяет дату проведения повторного заседания Комиссии по приемке объекта в эксплуатацию.</w:t>
      </w:r>
    </w:p>
    <w:p w:rsidR="002F4417" w:rsidRP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основании положительного акта Комиссии Заказчиком подписываются окончательные акты приемки выполненных работ.</w:t>
      </w:r>
    </w:p>
    <w:p w:rsidR="00E307DB" w:rsidRDefault="00E307DB" w:rsidP="002F441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74A8" w:rsidRDefault="006474A8" w:rsidP="00E307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4A8" w:rsidRDefault="006474A8" w:rsidP="00E307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4A8" w:rsidRDefault="006474A8" w:rsidP="00E307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4A8" w:rsidRDefault="006474A8" w:rsidP="00E307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C4B" w:rsidRDefault="0009443E" w:rsidP="009D0C4B">
      <w:pPr>
        <w:spacing w:before="100" w:beforeAutospacing="1" w:after="100" w:afterAutospacing="1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Положению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комисс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по приемке выполненных работ по объектам благоустройства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территорий, расположенных в границах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муниципального образования</w:t>
      </w:r>
    </w:p>
    <w:p w:rsidR="002F4417" w:rsidRPr="002F4417" w:rsidRDefault="0009443E" w:rsidP="009D0C4B">
      <w:pPr>
        <w:spacing w:before="100" w:beforeAutospacing="1" w:after="100" w:afterAutospacing="1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</w:p>
    <w:p w:rsidR="002F4417" w:rsidRPr="002F4417" w:rsidRDefault="002F4417" w:rsidP="00E307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</w:p>
    <w:p w:rsidR="002F4417" w:rsidRPr="002F4417" w:rsidRDefault="002F4417" w:rsidP="00E307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приемки законченных работ по благоустройству </w:t>
      </w:r>
    </w:p>
    <w:p w:rsidR="002F4417" w:rsidRPr="002F4417" w:rsidRDefault="0009443E" w:rsidP="00E307D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территорий в границах МО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E307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2F4417" w:rsidRPr="002F4417" w:rsidRDefault="002F4417" w:rsidP="00E30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</w:t>
      </w:r>
      <w:r w:rsidR="00E307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2F4417" w:rsidRPr="002F4417" w:rsidRDefault="002F4417" w:rsidP="00E30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E307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2F4417" w:rsidRDefault="002F4417" w:rsidP="00E30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E307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0227A3" w:rsidRPr="000227A3" w:rsidRDefault="000227A3" w:rsidP="000227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7A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объекта)</w:t>
      </w:r>
    </w:p>
    <w:p w:rsidR="002F4417" w:rsidRPr="002F4417" w:rsidRDefault="002F4417" w:rsidP="000227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г. </w:t>
      </w:r>
      <w:r w:rsid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Малмыж                                 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                                     "___" ____________ 2018 г.</w:t>
      </w:r>
    </w:p>
    <w:p w:rsidR="00C22AFF" w:rsidRDefault="002F4417" w:rsidP="000227A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Комиссия,  действующая  на  основании </w:t>
      </w:r>
      <w:r w:rsidR="000227A3"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227A3"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="000227A3"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0227A3"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Кировской области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C22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__________№ ______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создании комиссии по приемке выполненных работ по объектам благоустройства   территорий, включенных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227A3"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«Формирование современной городской среды на территории </w:t>
      </w:r>
      <w:proofErr w:type="spellStart"/>
      <w:r w:rsidR="000227A3"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="000227A3"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на 2018-2022 годы»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417" w:rsidRDefault="002F4417" w:rsidP="000227A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составе:</w:t>
      </w:r>
    </w:p>
    <w:p w:rsidR="0009443E" w:rsidRPr="000E6B19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Алёшкина Оксана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Мансуровна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 глава администраци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поселения, председатель комиссии </w:t>
      </w:r>
    </w:p>
    <w:p w:rsidR="0009443E" w:rsidRPr="000E6B19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Садрутдинов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Ринат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Ризагутдинович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главный специалист, главный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архитектор администрации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городского поселения, заместитель председателя комиссии </w:t>
      </w:r>
    </w:p>
    <w:p w:rsidR="0009443E" w:rsidRPr="000E6B19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Шайхутдинова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настасия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горевна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ведущий специалист по общим вопросам администрации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поселения, секретарь комиссии </w:t>
      </w:r>
    </w:p>
    <w:p w:rsidR="0009443E" w:rsidRPr="000E6B19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Члены комиссии:</w:t>
      </w:r>
    </w:p>
    <w:p w:rsidR="0009443E" w:rsidRPr="000E6B19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Валиева Людмила Васильевна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председатель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Малмыжской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городской Думы, по согласованию </w:t>
      </w:r>
    </w:p>
    <w:p w:rsidR="0009443E" w:rsidRPr="000E6B19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Веприкова Марина Сергеевна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ведущий специалист по имущественным вопросам администрации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</w:t>
      </w:r>
    </w:p>
    <w:p w:rsidR="0009443E" w:rsidRPr="000E6B19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Гильмутдинова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Ольга Викторовна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заведующая сектором по финансовым вопросам администрации </w:t>
      </w:r>
      <w:proofErr w:type="spell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поселения </w:t>
      </w:r>
    </w:p>
    <w:p w:rsidR="0009443E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Уполномоченные лица собственников </w:t>
      </w:r>
    </w:p>
    <w:p w:rsidR="0009443E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жилых помещений многоквартирных      - по согласованию</w:t>
      </w:r>
    </w:p>
    <w:p w:rsidR="0009443E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домов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443E" w:rsidRDefault="0009443E" w:rsidP="0009443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Представители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подрядной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443E" w:rsidRDefault="0009443E" w:rsidP="0009443E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анизации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 согласованию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Произвела приемку работ 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выполненных _______________________________________________________________</w:t>
      </w:r>
    </w:p>
    <w:p w:rsidR="002F4417" w:rsidRPr="004B7CFC" w:rsidRDefault="002F4417" w:rsidP="004B7C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организацию, выполнявшую работы)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период с "___" _____________ 2018 г. по "___" _______________ 2018 г.</w:t>
      </w:r>
    </w:p>
    <w:p w:rsidR="000353E8" w:rsidRDefault="002F4417" w:rsidP="000353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2F4417" w:rsidRPr="000353E8" w:rsidRDefault="002F4417" w:rsidP="000353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участка)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Комиссии   представлены   и  ею  рассмотрены  нижеследующие  документы,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относящиеся   к   производству  работ  по  ремонту  (капитальному  ремонту,</w:t>
      </w:r>
      <w:proofErr w:type="gramEnd"/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реконструкции):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1. Акт выполненных работ КС-2, справка КС-3 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2F4417" w:rsidRPr="004B7CFC" w:rsidRDefault="002F4417" w:rsidP="004B7C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(перечислить документацию с указанием, кем и когда она утверждена,</w:t>
      </w:r>
      <w:r w:rsidR="004B7CFC"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документы,</w:t>
      </w:r>
      <w:proofErr w:type="gramEnd"/>
    </w:p>
    <w:p w:rsidR="000353E8" w:rsidRDefault="000353E8" w:rsidP="000353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Исполнительная документация </w:t>
      </w:r>
    </w:p>
    <w:p w:rsidR="002F4417" w:rsidRPr="000353E8" w:rsidRDefault="002F4417" w:rsidP="000353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относящиеся к производству работ и представленные комиссии при приемке</w:t>
      </w:r>
      <w:r w:rsid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работ)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 Локальный сметный расчет 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Заключение лабораторных испытаний 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На  основании  рассмотрения  предъявленно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 документации  и визуального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обследования   и   освидетельствования  объек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та,  контрольных  измерений  и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испытаний, комиссия установила следующее: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1.  В  процессе  благоустройства   территории и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меются следующие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отступления  от утвержденного локально-сметного расчета, данные отступления соответствуют   строительным   нормам  (техническим  правилам)  по  ремонту (капитальному  ремонту,  реконструкции) </w:t>
      </w: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согласованы с заказчиком/отступления не выявлены</w:t>
      </w:r>
      <w:proofErr w:type="gram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2. Работы по благоустройству территории: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2F4417" w:rsidRPr="004B7CFC" w:rsidRDefault="002F4417" w:rsidP="004B7C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объекта)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  <w:r w:rsid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выполнены  в  полном  объеме в соответствии 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представленной </w:t>
      </w:r>
      <w:proofErr w:type="spellStart"/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документацией</w:t>
      </w:r>
      <w:proofErr w:type="gramStart"/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троительными</w:t>
      </w:r>
      <w:proofErr w:type="spell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нормами и правилами/имеются замечания </w:t>
      </w:r>
    </w:p>
    <w:p w:rsidR="00C22AFF" w:rsidRDefault="00C22AFF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AFF" w:rsidRDefault="00C22AFF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C4B" w:rsidRDefault="009D0C4B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3E8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                     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РЕШЕНИЕ ПРИЕМОЧНОЙ КОМИССИИ 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Предъявленные работы по благоустройству дворовой территории имеются 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F4417" w:rsidRPr="002F4417" w:rsidRDefault="002F4417" w:rsidP="002F44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2F4417" w:rsidRPr="004B7CFC" w:rsidRDefault="002F4417" w:rsidP="004B7C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принять/не принять</w:t>
      </w:r>
      <w:proofErr w:type="gramEnd"/>
      <w:r w:rsidRPr="004B7CF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353E8" w:rsidRDefault="002F4417" w:rsidP="00C22A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акт составлен в трех экземплярах</w:t>
      </w:r>
    </w:p>
    <w:p w:rsidR="002F4417" w:rsidRPr="002F4417" w:rsidRDefault="002F4417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Председатель:</w:t>
      </w:r>
    </w:p>
    <w:p w:rsidR="004B7CFC" w:rsidRDefault="004B7CFC" w:rsidP="00C22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B7C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4B7CFC" w:rsidRDefault="004B7CFC" w:rsidP="00C22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022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___________ О.М. </w:t>
      </w:r>
      <w:proofErr w:type="gramStart"/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Алёшкина</w:t>
      </w:r>
      <w:proofErr w:type="gram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4417" w:rsidRPr="002F4417" w:rsidRDefault="002F4417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председателя:</w:t>
      </w:r>
    </w:p>
    <w:p w:rsidR="000353E8" w:rsidRDefault="000353E8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специалист, главный архитектор </w:t>
      </w:r>
    </w:p>
    <w:p w:rsidR="000353E8" w:rsidRDefault="000353E8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4417" w:rsidRPr="002F4417" w:rsidRDefault="000353E8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                                               ___________Р.Р.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Садрутдинов</w:t>
      </w:r>
      <w:proofErr w:type="spellEnd"/>
    </w:p>
    <w:p w:rsidR="002F4417" w:rsidRPr="002F4417" w:rsidRDefault="002F4417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комиссии:</w:t>
      </w:r>
    </w:p>
    <w:p w:rsidR="000353E8" w:rsidRDefault="000353E8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по общим вопросам </w:t>
      </w:r>
    </w:p>
    <w:p w:rsidR="000353E8" w:rsidRDefault="000353E8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4417" w:rsidRPr="002F4417" w:rsidRDefault="000353E8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Шайхутдинова</w:t>
      </w:r>
      <w:proofErr w:type="spellEnd"/>
    </w:p>
    <w:p w:rsidR="002F4417" w:rsidRPr="002F4417" w:rsidRDefault="002F4417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09443E" w:rsidRDefault="0009443E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Уполномоченные лица от собственников </w:t>
      </w:r>
    </w:p>
    <w:p w:rsidR="0009443E" w:rsidRDefault="0009443E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 помещений многоквартирных</w:t>
      </w:r>
    </w:p>
    <w:p w:rsidR="002F4417" w:rsidRPr="002F4417" w:rsidRDefault="0009443E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домов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0353E8"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0353E8" w:rsidRP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</w:t>
      </w:r>
    </w:p>
    <w:p w:rsidR="002F4417" w:rsidRPr="002F4417" w:rsidRDefault="0009443E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Представители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подрядной организ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ации:               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 _________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__________________</w:t>
      </w:r>
    </w:p>
    <w:p w:rsidR="002F4417" w:rsidRDefault="002F4417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Иные лица:                                                      _________</w:t>
      </w:r>
      <w:r w:rsidR="0003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____________________</w:t>
      </w:r>
    </w:p>
    <w:p w:rsidR="0009443E" w:rsidRDefault="0009443E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_________  ____________________</w:t>
      </w:r>
    </w:p>
    <w:p w:rsidR="00805054" w:rsidRPr="00B04DF8" w:rsidRDefault="00B04DF8" w:rsidP="00C22A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_________  ____________________</w:t>
      </w:r>
    </w:p>
    <w:sectPr w:rsidR="00805054" w:rsidRPr="00B04DF8" w:rsidSect="00E307DB">
      <w:pgSz w:w="11906" w:h="16838"/>
      <w:pgMar w:top="568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8721D"/>
    <w:multiLevelType w:val="hybridMultilevel"/>
    <w:tmpl w:val="36328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C7537"/>
    <w:multiLevelType w:val="hybridMultilevel"/>
    <w:tmpl w:val="FE2A1EA2"/>
    <w:lvl w:ilvl="0" w:tplc="A536BA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2F4417"/>
    <w:rsid w:val="000227A3"/>
    <w:rsid w:val="00034BB7"/>
    <w:rsid w:val="000353E8"/>
    <w:rsid w:val="0009443E"/>
    <w:rsid w:val="000E3351"/>
    <w:rsid w:val="000E4813"/>
    <w:rsid w:val="000E6B19"/>
    <w:rsid w:val="0012257C"/>
    <w:rsid w:val="00135563"/>
    <w:rsid w:val="001833DC"/>
    <w:rsid w:val="002F4417"/>
    <w:rsid w:val="00410971"/>
    <w:rsid w:val="004B7CFC"/>
    <w:rsid w:val="004E548E"/>
    <w:rsid w:val="0060064B"/>
    <w:rsid w:val="006474A8"/>
    <w:rsid w:val="006E792B"/>
    <w:rsid w:val="00700B69"/>
    <w:rsid w:val="007405AA"/>
    <w:rsid w:val="00771824"/>
    <w:rsid w:val="007E4014"/>
    <w:rsid w:val="00805054"/>
    <w:rsid w:val="0086231B"/>
    <w:rsid w:val="008D230E"/>
    <w:rsid w:val="00986DD2"/>
    <w:rsid w:val="009D0C4B"/>
    <w:rsid w:val="00A20637"/>
    <w:rsid w:val="00A3742D"/>
    <w:rsid w:val="00A64911"/>
    <w:rsid w:val="00B04DF8"/>
    <w:rsid w:val="00B85C31"/>
    <w:rsid w:val="00BD2BF3"/>
    <w:rsid w:val="00C12E1F"/>
    <w:rsid w:val="00C22AFF"/>
    <w:rsid w:val="00C5532A"/>
    <w:rsid w:val="00C85B01"/>
    <w:rsid w:val="00CC4909"/>
    <w:rsid w:val="00DC5C9F"/>
    <w:rsid w:val="00E307DB"/>
    <w:rsid w:val="00F81B1E"/>
    <w:rsid w:val="00FA4598"/>
    <w:rsid w:val="00FA6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6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7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CFC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8D230E"/>
    <w:rPr>
      <w:color w:val="0000FF"/>
      <w:u w:val="single"/>
    </w:rPr>
  </w:style>
  <w:style w:type="table" w:styleId="a7">
    <w:name w:val="Table Grid"/>
    <w:basedOn w:val="a1"/>
    <w:rsid w:val="00C12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6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7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3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6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28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34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18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64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955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7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8910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72202955" TargetMode="Externa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14</Pages>
  <Words>2647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12</cp:revision>
  <cp:lastPrinted>2018-12-12T11:06:00Z</cp:lastPrinted>
  <dcterms:created xsi:type="dcterms:W3CDTF">2018-10-30T14:05:00Z</dcterms:created>
  <dcterms:modified xsi:type="dcterms:W3CDTF">2018-12-13T10:49:00Z</dcterms:modified>
</cp:coreProperties>
</file>