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0AC7" w:rsidRDefault="00D40AC7" w:rsidP="00D40AC7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АДМИНИСТРАЦИЯ МАРИ-МАЛМЫЖСКОГО СЕЛЬСКОГО ПОСЕЛЕНИЯ </w:t>
      </w:r>
    </w:p>
    <w:p w:rsidR="00D40AC7" w:rsidRDefault="00D40AC7" w:rsidP="00D40AC7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МАЛМЫЖСКОГО РАЙОНА КИРОВСКОЙ ОБЛАСТИ</w:t>
      </w:r>
    </w:p>
    <w:p w:rsidR="00D40AC7" w:rsidRDefault="00D40AC7" w:rsidP="00D40AC7">
      <w:pPr>
        <w:jc w:val="center"/>
        <w:rPr>
          <w:b/>
          <w:bCs/>
          <w:sz w:val="28"/>
          <w:szCs w:val="28"/>
        </w:rPr>
      </w:pPr>
    </w:p>
    <w:p w:rsidR="00D40AC7" w:rsidRDefault="00D40AC7" w:rsidP="00D40AC7">
      <w:pPr>
        <w:jc w:val="center"/>
        <w:rPr>
          <w:sz w:val="32"/>
          <w:szCs w:val="32"/>
        </w:rPr>
      </w:pPr>
      <w:r>
        <w:rPr>
          <w:b/>
          <w:bCs/>
          <w:sz w:val="32"/>
          <w:szCs w:val="32"/>
        </w:rPr>
        <w:t>ПОСТАНОВЛЕНИЕ</w:t>
      </w:r>
    </w:p>
    <w:p w:rsidR="00D40AC7" w:rsidRDefault="00D40AC7" w:rsidP="00D40AC7">
      <w:pPr>
        <w:jc w:val="center"/>
        <w:rPr>
          <w:sz w:val="32"/>
          <w:szCs w:val="32"/>
        </w:rPr>
      </w:pPr>
    </w:p>
    <w:p w:rsidR="00D40AC7" w:rsidRDefault="0071196B" w:rsidP="00D40AC7">
      <w:pPr>
        <w:rPr>
          <w:sz w:val="28"/>
          <w:szCs w:val="28"/>
        </w:rPr>
      </w:pPr>
      <w:r>
        <w:rPr>
          <w:sz w:val="28"/>
          <w:szCs w:val="28"/>
        </w:rPr>
        <w:t>07.11.2019</w:t>
      </w:r>
      <w:r w:rsidR="00D40AC7">
        <w:rPr>
          <w:sz w:val="28"/>
          <w:szCs w:val="28"/>
        </w:rPr>
        <w:t xml:space="preserve">                                                            </w:t>
      </w:r>
      <w:r>
        <w:rPr>
          <w:sz w:val="28"/>
          <w:szCs w:val="28"/>
        </w:rPr>
        <w:t xml:space="preserve">                               </w:t>
      </w:r>
      <w:r w:rsidR="00D40AC7">
        <w:rPr>
          <w:sz w:val="28"/>
          <w:szCs w:val="28"/>
        </w:rPr>
        <w:t xml:space="preserve">        № </w:t>
      </w:r>
      <w:r>
        <w:rPr>
          <w:sz w:val="28"/>
          <w:szCs w:val="28"/>
        </w:rPr>
        <w:t>49</w:t>
      </w:r>
    </w:p>
    <w:p w:rsidR="00D40AC7" w:rsidRDefault="00D40AC7" w:rsidP="00D40AC7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с. </w:t>
      </w:r>
      <w:proofErr w:type="spellStart"/>
      <w:r>
        <w:rPr>
          <w:sz w:val="28"/>
          <w:szCs w:val="28"/>
        </w:rPr>
        <w:t>Мари-Малмыж</w:t>
      </w:r>
      <w:proofErr w:type="spellEnd"/>
      <w:r>
        <w:rPr>
          <w:sz w:val="28"/>
          <w:szCs w:val="28"/>
        </w:rPr>
        <w:t xml:space="preserve"> </w:t>
      </w: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Об определении границ прилегающих территорий к организациям или объектам, на которых не допускается розничная продажа алкогольной продукции на территории Мари-Малмыжского сельского поселения</w:t>
      </w: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соответствии с Федеральным законом  от 22.11.1995 № 171-ФЗ «О 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продукции», постановлением Правительства Российской </w:t>
      </w:r>
      <w:proofErr w:type="gramStart"/>
      <w:r>
        <w:rPr>
          <w:sz w:val="28"/>
          <w:szCs w:val="28"/>
        </w:rPr>
        <w:t xml:space="preserve">Федерации от 27.12.2012 № 1425 «Об определении органами государственной власти субъектов Российской Федерации мест массового скопления граждан и мест нахождения источников повышенной опасности, в которых не допускается розничная продажа алкогольной продукции, а также определении органами местного самоуправления границ прилегающих к некоторым организациям и объектам территорий, на которых не допускается розничная продажа алкогольной продукции» администрация Мари-Малмыжского сельского поселения ПОСТАНОВЛЯЕТ: </w:t>
      </w:r>
      <w:proofErr w:type="gramEnd"/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1. Определить Перечень организаций и объектов, на прилегающих территориях к которым не допускается розничная продажа алкогольной продукции на территории Мари-Малмыжского сельского поселения согласно приложению № 1.</w:t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2.  </w:t>
      </w:r>
      <w:proofErr w:type="gramStart"/>
      <w:r>
        <w:rPr>
          <w:sz w:val="28"/>
          <w:szCs w:val="28"/>
        </w:rPr>
        <w:t xml:space="preserve">Установить, что к прилегающей территории относятся территория, прилегающая к организациям и объектам, указанным в приложении № 1, включая обособленную территорию (при наличии таковой), то есть территорию, </w:t>
      </w:r>
      <w:r>
        <w:rPr>
          <w:sz w:val="28"/>
          <w:szCs w:val="28"/>
        </w:rPr>
        <w:lastRenderedPageBreak/>
        <w:t>границы которой обозначены ограждением (объектами искусственного происхождения), прилегающую к зданию (строению, сооружению), в котором расположены указанные организации и (или) объекты, а также территория, определяемая с учетом конкретных особенностей местности и застройки до границ прилегающих территорий</w:t>
      </w:r>
      <w:proofErr w:type="gramEnd"/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примыкающую</w:t>
      </w:r>
      <w:proofErr w:type="gramEnd"/>
      <w:r>
        <w:rPr>
          <w:sz w:val="28"/>
          <w:szCs w:val="28"/>
        </w:rPr>
        <w:t xml:space="preserve"> к границам обособленной территории либо непосредственно к зданию (строению, сооружению), в котором расположены указанные организации и (или) объекты (дополнительная территория).</w:t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3. </w:t>
      </w:r>
      <w:proofErr w:type="gramStart"/>
      <w:r>
        <w:rPr>
          <w:sz w:val="28"/>
          <w:szCs w:val="28"/>
        </w:rPr>
        <w:t>Способ расчета от организаций и объектов, указанных в приложении № 1 до границ прилегающих территорий определяется по радиусу (кротчайшее расстояние по прямой) от входа для посетителей на обособленной территории (при наличии таковой) или от входа для посетителей в здание (строение, сооружение), в котором расположены организации и (или) объекты, указанные в приложении № 1 (при отсутствии обособленной территории) до входа торгового объекта.</w:t>
      </w:r>
      <w:proofErr w:type="gramEnd"/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При наличии нескольких входов для посетителей расчет производится по радиусу от каждого входа.</w:t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4. Установить, что минимальное расстояние от образовательных учреждений, дошкольных учреждений, объектов здравоохранения, указанных в приложении № 1, до границ прилегающих территорий составляет 50 метров.</w:t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5. Утвердить схемы границ прилегающих территорий к организациям и (или) объектам, на которых не допускается розничная продажа алкогольной продукции согласно приложениям 2, 3, 4.</w:t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6. Считать утратившими силу постановления администрации Мари-Малмыжского сельского поселения:</w:t>
      </w:r>
    </w:p>
    <w:p w:rsidR="00D40AC7" w:rsidRDefault="00D40AC7" w:rsidP="00D40AC7">
      <w:pPr>
        <w:spacing w:line="360" w:lineRule="auto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6.1. От 01.04.2013 № 15 </w:t>
      </w:r>
      <w:r w:rsidRPr="0032241D">
        <w:rPr>
          <w:sz w:val="28"/>
          <w:szCs w:val="28"/>
        </w:rPr>
        <w:t>«</w:t>
      </w:r>
      <w:r w:rsidRPr="0032241D">
        <w:rPr>
          <w:bCs/>
          <w:sz w:val="28"/>
          <w:szCs w:val="28"/>
        </w:rPr>
        <w:t>Об определении границ прилегающих территорий к организациям или объектам, на которых не допускается розничная продажа алкогольной продукции на террит</w:t>
      </w:r>
      <w:r>
        <w:rPr>
          <w:bCs/>
          <w:sz w:val="28"/>
          <w:szCs w:val="28"/>
        </w:rPr>
        <w:t xml:space="preserve">ории Мари-Малмыжского сельского </w:t>
      </w:r>
      <w:r w:rsidRPr="0032241D">
        <w:rPr>
          <w:bCs/>
          <w:sz w:val="28"/>
          <w:szCs w:val="28"/>
        </w:rPr>
        <w:t>поселения</w:t>
      </w:r>
      <w:r>
        <w:rPr>
          <w:bCs/>
          <w:sz w:val="28"/>
          <w:szCs w:val="28"/>
        </w:rPr>
        <w:t>»;</w:t>
      </w:r>
    </w:p>
    <w:p w:rsidR="00D40AC7" w:rsidRPr="0032241D" w:rsidRDefault="00D40AC7" w:rsidP="00D40AC7">
      <w:pPr>
        <w:spacing w:line="360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 xml:space="preserve">          6.2.  От 28.08.2018 № 29 </w:t>
      </w:r>
      <w:r w:rsidRPr="0032241D">
        <w:rPr>
          <w:bCs/>
          <w:sz w:val="28"/>
          <w:szCs w:val="28"/>
        </w:rPr>
        <w:t>«О внесении изменений в постановление администрации Мари-Малмыжского сельского поселения от 01.04.2013 № 15</w:t>
      </w:r>
      <w:r>
        <w:rPr>
          <w:bCs/>
          <w:sz w:val="28"/>
          <w:szCs w:val="28"/>
        </w:rPr>
        <w:t>».</w:t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7. Опубликовать настоящее постановление в Информационном бюллетене органов местного самоуправления Мари-Малмыжского сельского поселения </w:t>
      </w:r>
      <w:proofErr w:type="spellStart"/>
      <w:r>
        <w:rPr>
          <w:sz w:val="28"/>
          <w:szCs w:val="28"/>
        </w:rPr>
        <w:t>Малмыжского</w:t>
      </w:r>
      <w:proofErr w:type="spellEnd"/>
      <w:r>
        <w:rPr>
          <w:sz w:val="28"/>
          <w:szCs w:val="28"/>
        </w:rPr>
        <w:t xml:space="preserve"> района Кировской области.</w:t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8. Постановление вступает в силу со дня его официального опубликования.</w:t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9.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выполнением постановления оставляю за собой.</w:t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  <w:r>
        <w:rPr>
          <w:sz w:val="28"/>
          <w:szCs w:val="28"/>
        </w:rPr>
        <w:t>Глава администрации</w:t>
      </w:r>
    </w:p>
    <w:p w:rsidR="00D40AC7" w:rsidRDefault="00D40AC7" w:rsidP="00D40AC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Мари-Малмыжского сельского поселения                                          Н.Н. </w:t>
      </w:r>
      <w:proofErr w:type="spellStart"/>
      <w:r>
        <w:rPr>
          <w:sz w:val="28"/>
          <w:szCs w:val="28"/>
        </w:rPr>
        <w:t>Чиликов</w:t>
      </w:r>
      <w:proofErr w:type="spellEnd"/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</w:p>
    <w:p w:rsidR="00D40AC7" w:rsidRDefault="00D40AC7" w:rsidP="00D40AC7">
      <w:pPr>
        <w:spacing w:line="360" w:lineRule="auto"/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</w:p>
    <w:p w:rsidR="00D40AC7" w:rsidRDefault="00D40AC7" w:rsidP="00D40AC7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                          Приложение № 1</w:t>
      </w:r>
    </w:p>
    <w:p w:rsidR="00D40AC7" w:rsidRDefault="00D40AC7" w:rsidP="00D40AC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к постановлению администрации</w:t>
      </w:r>
    </w:p>
    <w:p w:rsidR="00D40AC7" w:rsidRDefault="00D40AC7" w:rsidP="00D40AC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сельского поселения</w:t>
      </w:r>
    </w:p>
    <w:p w:rsidR="00D40AC7" w:rsidRDefault="00D40AC7" w:rsidP="00D40AC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</w:t>
      </w:r>
      <w:r w:rsidR="0071196B">
        <w:rPr>
          <w:sz w:val="28"/>
          <w:szCs w:val="28"/>
        </w:rPr>
        <w:t xml:space="preserve">                от 07.11.2019</w:t>
      </w:r>
      <w:r>
        <w:rPr>
          <w:sz w:val="28"/>
          <w:szCs w:val="28"/>
        </w:rPr>
        <w:t xml:space="preserve"> № </w:t>
      </w:r>
      <w:r w:rsidR="0071196B">
        <w:rPr>
          <w:sz w:val="28"/>
          <w:szCs w:val="28"/>
        </w:rPr>
        <w:t>49</w:t>
      </w: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ПЕРЕЧЕНЬ</w:t>
      </w:r>
    </w:p>
    <w:p w:rsidR="00D40AC7" w:rsidRDefault="00D40AC7" w:rsidP="00D40AC7">
      <w:pPr>
        <w:jc w:val="center"/>
        <w:rPr>
          <w:sz w:val="28"/>
          <w:szCs w:val="28"/>
        </w:rPr>
      </w:pPr>
      <w:r>
        <w:rPr>
          <w:sz w:val="28"/>
          <w:szCs w:val="28"/>
        </w:rPr>
        <w:t>организаций и объектов, на прилегающих территориях к которым, не допускается розничная продажа алкогольной продукции на территории Мари-Малмыжского сельского поселения</w:t>
      </w:r>
    </w:p>
    <w:p w:rsidR="00D40AC7" w:rsidRDefault="00D40AC7" w:rsidP="00D40AC7">
      <w:pPr>
        <w:rPr>
          <w:sz w:val="28"/>
          <w:szCs w:val="28"/>
        </w:rPr>
      </w:pPr>
    </w:p>
    <w:p w:rsidR="00A74A74" w:rsidRDefault="00A74A74" w:rsidP="00D40AC7">
      <w:pPr>
        <w:rPr>
          <w:sz w:val="28"/>
          <w:szCs w:val="28"/>
        </w:rPr>
      </w:pPr>
    </w:p>
    <w:tbl>
      <w:tblPr>
        <w:tblW w:w="0" w:type="auto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915"/>
        <w:gridCol w:w="5865"/>
        <w:gridCol w:w="3028"/>
      </w:tblGrid>
      <w:tr w:rsidR="00D40AC7" w:rsidTr="00A74A74">
        <w:tc>
          <w:tcPr>
            <w:tcW w:w="915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№ </w:t>
            </w:r>
            <w:proofErr w:type="spellStart"/>
            <w:proofErr w:type="gramStart"/>
            <w:r>
              <w:rPr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sz w:val="28"/>
                <w:szCs w:val="28"/>
              </w:rPr>
              <w:t>/</w:t>
            </w:r>
            <w:proofErr w:type="spellStart"/>
            <w:r>
              <w:rPr>
                <w:sz w:val="28"/>
                <w:szCs w:val="28"/>
              </w:rPr>
              <w:t>п</w:t>
            </w:r>
            <w:proofErr w:type="spellEnd"/>
          </w:p>
        </w:tc>
        <w:tc>
          <w:tcPr>
            <w:tcW w:w="5865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объекта</w:t>
            </w:r>
          </w:p>
        </w:tc>
        <w:tc>
          <w:tcPr>
            <w:tcW w:w="3028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Место нахождения объекта</w:t>
            </w:r>
          </w:p>
        </w:tc>
      </w:tr>
      <w:tr w:rsidR="00D40AC7" w:rsidTr="00A74A74">
        <w:tc>
          <w:tcPr>
            <w:tcW w:w="9808" w:type="dxa"/>
            <w:gridSpan w:val="3"/>
            <w:shd w:val="clear" w:color="auto" w:fill="auto"/>
          </w:tcPr>
          <w:p w:rsidR="00D40AC7" w:rsidRDefault="00D40AC7" w:rsidP="00E31F95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>
              <w:rPr>
                <w:b/>
                <w:bCs/>
                <w:sz w:val="28"/>
                <w:szCs w:val="28"/>
              </w:rPr>
              <w:t>Образовательные учреждения</w:t>
            </w:r>
          </w:p>
        </w:tc>
      </w:tr>
      <w:tr w:rsidR="00D40AC7" w:rsidTr="00A74A74">
        <w:tc>
          <w:tcPr>
            <w:tcW w:w="915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5865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МКОУ ООШ с. </w:t>
            </w:r>
            <w:proofErr w:type="spellStart"/>
            <w:r>
              <w:rPr>
                <w:sz w:val="28"/>
                <w:szCs w:val="28"/>
              </w:rPr>
              <w:t>Мари-Малмыж</w:t>
            </w:r>
            <w:proofErr w:type="spellEnd"/>
          </w:p>
        </w:tc>
        <w:tc>
          <w:tcPr>
            <w:tcW w:w="3028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Мари-Малмыж</w:t>
            </w:r>
            <w:proofErr w:type="spellEnd"/>
          </w:p>
          <w:p w:rsidR="00D40AC7" w:rsidRDefault="00D40AC7" w:rsidP="00E31F95">
            <w:pPr>
              <w:pStyle w:val="a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ул. Школьная д. 32</w:t>
            </w:r>
          </w:p>
        </w:tc>
      </w:tr>
      <w:tr w:rsidR="00D40AC7" w:rsidTr="00A74A74">
        <w:tc>
          <w:tcPr>
            <w:tcW w:w="9808" w:type="dxa"/>
            <w:gridSpan w:val="3"/>
            <w:shd w:val="clear" w:color="auto" w:fill="auto"/>
          </w:tcPr>
          <w:p w:rsidR="00D40AC7" w:rsidRDefault="00D40AC7" w:rsidP="00E31F95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Дошкольные учреждения</w:t>
            </w:r>
          </w:p>
        </w:tc>
      </w:tr>
      <w:tr w:rsidR="00D40AC7" w:rsidTr="00A74A74">
        <w:tc>
          <w:tcPr>
            <w:tcW w:w="915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5865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МКОУ ООШ с. </w:t>
            </w:r>
            <w:proofErr w:type="spellStart"/>
            <w:r>
              <w:rPr>
                <w:sz w:val="28"/>
                <w:szCs w:val="28"/>
              </w:rPr>
              <w:t>Мари-Малмыж</w:t>
            </w:r>
            <w:proofErr w:type="spellEnd"/>
          </w:p>
        </w:tc>
        <w:tc>
          <w:tcPr>
            <w:tcW w:w="3028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Мари-Малмыж</w:t>
            </w:r>
            <w:proofErr w:type="spellEnd"/>
          </w:p>
          <w:p w:rsidR="00D40AC7" w:rsidRDefault="00D40AC7" w:rsidP="00E31F95">
            <w:pPr>
              <w:pStyle w:val="a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ул. Школьная д. 24</w:t>
            </w:r>
          </w:p>
        </w:tc>
      </w:tr>
      <w:tr w:rsidR="00D40AC7" w:rsidTr="00A74A74">
        <w:tc>
          <w:tcPr>
            <w:tcW w:w="9808" w:type="dxa"/>
            <w:gridSpan w:val="3"/>
            <w:shd w:val="clear" w:color="auto" w:fill="auto"/>
          </w:tcPr>
          <w:p w:rsidR="00D40AC7" w:rsidRDefault="00D40AC7" w:rsidP="00E31F95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Объекты здравоохранения</w:t>
            </w:r>
          </w:p>
        </w:tc>
      </w:tr>
      <w:tr w:rsidR="00D40AC7" w:rsidTr="00A74A74">
        <w:tc>
          <w:tcPr>
            <w:tcW w:w="915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5865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Фельдшерско-акушерский пункт с. </w:t>
            </w:r>
            <w:proofErr w:type="spellStart"/>
            <w:r>
              <w:rPr>
                <w:sz w:val="28"/>
                <w:szCs w:val="28"/>
              </w:rPr>
              <w:t>Мари-Малмыж</w:t>
            </w:r>
            <w:proofErr w:type="spellEnd"/>
          </w:p>
        </w:tc>
        <w:tc>
          <w:tcPr>
            <w:tcW w:w="3028" w:type="dxa"/>
            <w:shd w:val="clear" w:color="auto" w:fill="auto"/>
          </w:tcPr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Мари-Малмыж</w:t>
            </w:r>
            <w:proofErr w:type="spellEnd"/>
          </w:p>
          <w:p w:rsidR="00D40AC7" w:rsidRDefault="00D40AC7" w:rsidP="00E31F95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Школьная д. 24</w:t>
            </w:r>
          </w:p>
        </w:tc>
      </w:tr>
    </w:tbl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both"/>
      </w:pPr>
    </w:p>
    <w:p w:rsidR="00D40AC7" w:rsidRDefault="00D40AC7" w:rsidP="00D40AC7">
      <w:pPr>
        <w:jc w:val="both"/>
      </w:pP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both"/>
      </w:pPr>
    </w:p>
    <w:p w:rsidR="006513AA" w:rsidRDefault="006513AA" w:rsidP="00CA27E1">
      <w:pPr>
        <w:spacing w:line="360" w:lineRule="auto"/>
        <w:rPr>
          <w:rFonts w:cs="Times New Roman"/>
          <w:sz w:val="28"/>
          <w:szCs w:val="28"/>
        </w:rPr>
      </w:pPr>
    </w:p>
    <w:p w:rsidR="00D40AC7" w:rsidRDefault="00D40AC7" w:rsidP="00CA27E1">
      <w:pPr>
        <w:spacing w:line="360" w:lineRule="auto"/>
        <w:rPr>
          <w:rFonts w:cs="Times New Roman"/>
          <w:sz w:val="28"/>
          <w:szCs w:val="28"/>
        </w:rPr>
      </w:pPr>
    </w:p>
    <w:p w:rsidR="00D40AC7" w:rsidRDefault="00D40AC7" w:rsidP="00CA27E1">
      <w:pPr>
        <w:spacing w:line="360" w:lineRule="auto"/>
        <w:rPr>
          <w:rFonts w:cs="Times New Roman"/>
          <w:sz w:val="28"/>
          <w:szCs w:val="28"/>
        </w:rPr>
      </w:pPr>
    </w:p>
    <w:p w:rsidR="00D40AC7" w:rsidRDefault="00D40AC7" w:rsidP="00CA27E1">
      <w:pPr>
        <w:spacing w:line="360" w:lineRule="auto"/>
        <w:rPr>
          <w:rFonts w:cs="Times New Roman"/>
          <w:sz w:val="28"/>
          <w:szCs w:val="28"/>
        </w:rPr>
      </w:pPr>
    </w:p>
    <w:p w:rsidR="00D40AC7" w:rsidRDefault="00D40AC7" w:rsidP="00CA27E1">
      <w:pPr>
        <w:spacing w:line="360" w:lineRule="auto"/>
        <w:rPr>
          <w:rFonts w:cs="Times New Roman"/>
          <w:sz w:val="28"/>
          <w:szCs w:val="28"/>
        </w:rPr>
      </w:pPr>
    </w:p>
    <w:p w:rsidR="00D40AC7" w:rsidRDefault="00D40AC7" w:rsidP="00CA27E1">
      <w:pPr>
        <w:spacing w:line="360" w:lineRule="auto"/>
        <w:rPr>
          <w:rFonts w:cs="Times New Roman"/>
          <w:sz w:val="28"/>
          <w:szCs w:val="28"/>
        </w:rPr>
      </w:pPr>
    </w:p>
    <w:p w:rsidR="0071196B" w:rsidRDefault="0071196B" w:rsidP="00CA27E1">
      <w:pPr>
        <w:spacing w:line="360" w:lineRule="auto"/>
        <w:rPr>
          <w:rFonts w:cs="Times New Roman"/>
          <w:sz w:val="28"/>
          <w:szCs w:val="28"/>
        </w:rPr>
      </w:pPr>
    </w:p>
    <w:p w:rsidR="0071196B" w:rsidRDefault="0071196B" w:rsidP="00CA27E1">
      <w:pPr>
        <w:spacing w:line="360" w:lineRule="auto"/>
        <w:rPr>
          <w:rFonts w:cs="Times New Roman"/>
          <w:sz w:val="28"/>
          <w:szCs w:val="28"/>
        </w:rPr>
      </w:pPr>
    </w:p>
    <w:p w:rsidR="00D40AC7" w:rsidRPr="00D40AC7" w:rsidRDefault="00D40AC7" w:rsidP="00D40AC7">
      <w:pPr>
        <w:pStyle w:val="1"/>
        <w:shd w:val="clear" w:color="auto" w:fill="auto"/>
        <w:tabs>
          <w:tab w:val="left" w:pos="8199"/>
        </w:tabs>
        <w:spacing w:after="0"/>
        <w:ind w:right="221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Приложение № 2 </w:t>
      </w:r>
    </w:p>
    <w:p w:rsidR="00D40AC7" w:rsidRDefault="00D40AC7" w:rsidP="00D40AC7">
      <w:pPr>
        <w:pStyle w:val="1"/>
        <w:shd w:val="clear" w:color="auto" w:fill="auto"/>
        <w:tabs>
          <w:tab w:val="left" w:pos="8199"/>
        </w:tabs>
        <w:spacing w:after="0"/>
        <w:ind w:right="221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к постановлению </w:t>
      </w: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</w:p>
    <w:p w:rsidR="00D40AC7" w:rsidRPr="00D40AC7" w:rsidRDefault="00D40AC7" w:rsidP="00D40AC7">
      <w:pPr>
        <w:pStyle w:val="1"/>
        <w:shd w:val="clear" w:color="auto" w:fill="auto"/>
        <w:tabs>
          <w:tab w:val="left" w:pos="8199"/>
        </w:tabs>
        <w:spacing w:after="0"/>
        <w:ind w:right="22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</w:t>
      </w:r>
      <w:r w:rsidRPr="00D40AC7">
        <w:rPr>
          <w:rFonts w:ascii="Times New Roman" w:hAnsi="Times New Roman" w:cs="Times New Roman"/>
          <w:sz w:val="28"/>
          <w:szCs w:val="28"/>
        </w:rPr>
        <w:t xml:space="preserve">администрации                                                    </w:t>
      </w:r>
    </w:p>
    <w:p w:rsidR="00D40AC7" w:rsidRPr="00D40AC7" w:rsidRDefault="00D40AC7" w:rsidP="00D40AC7">
      <w:pPr>
        <w:pStyle w:val="1"/>
        <w:shd w:val="clear" w:color="auto" w:fill="auto"/>
        <w:tabs>
          <w:tab w:val="left" w:pos="8199"/>
        </w:tabs>
        <w:spacing w:after="0"/>
        <w:ind w:right="221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сельского поселения</w:t>
      </w:r>
    </w:p>
    <w:p w:rsidR="00D40AC7" w:rsidRPr="00D40AC7" w:rsidRDefault="00D40AC7" w:rsidP="00D40AC7">
      <w:pPr>
        <w:pStyle w:val="1"/>
        <w:shd w:val="clear" w:color="auto" w:fill="auto"/>
        <w:tabs>
          <w:tab w:val="left" w:pos="8199"/>
        </w:tabs>
        <w:spacing w:after="0"/>
        <w:ind w:right="221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</w:t>
      </w:r>
      <w:r w:rsidR="0071196B">
        <w:rPr>
          <w:rFonts w:ascii="Times New Roman" w:hAnsi="Times New Roman" w:cs="Times New Roman"/>
          <w:sz w:val="28"/>
          <w:szCs w:val="28"/>
        </w:rPr>
        <w:t xml:space="preserve">               от 07.11.2019 </w:t>
      </w:r>
      <w:r w:rsidRPr="00D40AC7">
        <w:rPr>
          <w:rFonts w:ascii="Times New Roman" w:hAnsi="Times New Roman" w:cs="Times New Roman"/>
          <w:sz w:val="28"/>
          <w:szCs w:val="28"/>
        </w:rPr>
        <w:t xml:space="preserve">№ </w:t>
      </w:r>
      <w:r w:rsidR="0071196B">
        <w:rPr>
          <w:rFonts w:ascii="Times New Roman" w:hAnsi="Times New Roman" w:cs="Times New Roman"/>
          <w:sz w:val="28"/>
          <w:szCs w:val="28"/>
        </w:rPr>
        <w:t>49</w:t>
      </w:r>
    </w:p>
    <w:p w:rsidR="00D40AC7" w:rsidRPr="00D40AC7" w:rsidRDefault="00D40AC7" w:rsidP="00D40AC7">
      <w:pPr>
        <w:pStyle w:val="1"/>
        <w:shd w:val="clear" w:color="auto" w:fill="auto"/>
        <w:tabs>
          <w:tab w:val="left" w:pos="8199"/>
        </w:tabs>
        <w:spacing w:after="0"/>
        <w:ind w:right="221"/>
        <w:rPr>
          <w:rFonts w:ascii="Times New Roman" w:hAnsi="Times New Roman" w:cs="Times New Roman"/>
          <w:sz w:val="28"/>
          <w:szCs w:val="28"/>
        </w:rPr>
      </w:pPr>
    </w:p>
    <w:p w:rsidR="00D40AC7" w:rsidRPr="00D40AC7" w:rsidRDefault="00D40AC7" w:rsidP="00D40AC7">
      <w:pPr>
        <w:pStyle w:val="11"/>
        <w:keepNext/>
        <w:keepLines/>
        <w:shd w:val="clear" w:color="auto" w:fill="auto"/>
        <w:spacing w:before="0"/>
        <w:rPr>
          <w:rFonts w:ascii="Times New Roman" w:hAnsi="Times New Roman" w:cs="Times New Roman"/>
          <w:sz w:val="28"/>
          <w:szCs w:val="28"/>
        </w:rPr>
      </w:pPr>
    </w:p>
    <w:p w:rsidR="00D40AC7" w:rsidRPr="00D40AC7" w:rsidRDefault="00D40AC7" w:rsidP="00D40AC7">
      <w:pPr>
        <w:pStyle w:val="11"/>
        <w:keepNext/>
        <w:keepLines/>
        <w:shd w:val="clear" w:color="auto" w:fill="auto"/>
        <w:spacing w:before="0"/>
        <w:ind w:left="3620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Схема</w:t>
      </w:r>
    </w:p>
    <w:p w:rsidR="00D40AC7" w:rsidRPr="00D40AC7" w:rsidRDefault="00D40AC7" w:rsidP="00D40AC7">
      <w:pPr>
        <w:pStyle w:val="1"/>
        <w:shd w:val="clear" w:color="auto" w:fill="auto"/>
        <w:spacing w:after="0" w:line="307" w:lineRule="exact"/>
        <w:ind w:left="120" w:right="1280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МКОУ ООШ с. </w:t>
      </w:r>
      <w:proofErr w:type="spellStart"/>
      <w:r w:rsidRPr="00D40AC7">
        <w:rPr>
          <w:rFonts w:ascii="Times New Roman" w:hAnsi="Times New Roman" w:cs="Times New Roman"/>
          <w:sz w:val="28"/>
          <w:szCs w:val="28"/>
        </w:rPr>
        <w:t>Мари-Малмыж</w:t>
      </w:r>
      <w:proofErr w:type="spellEnd"/>
      <w:r w:rsidRPr="00D40AC7">
        <w:rPr>
          <w:rFonts w:ascii="Times New Roman" w:hAnsi="Times New Roman" w:cs="Times New Roman"/>
          <w:sz w:val="28"/>
          <w:szCs w:val="28"/>
        </w:rPr>
        <w:t>,</w:t>
      </w:r>
    </w:p>
    <w:p w:rsidR="00D40AC7" w:rsidRPr="00D40AC7" w:rsidRDefault="00D40AC7" w:rsidP="00D40AC7">
      <w:pPr>
        <w:pStyle w:val="1"/>
        <w:shd w:val="clear" w:color="auto" w:fill="auto"/>
        <w:spacing w:after="0" w:line="307" w:lineRule="exact"/>
        <w:ind w:left="120" w:right="1280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(место нахождения объекта: с. </w:t>
      </w:r>
      <w:proofErr w:type="spellStart"/>
      <w:r w:rsidRPr="00D40AC7">
        <w:rPr>
          <w:rFonts w:ascii="Times New Roman" w:hAnsi="Times New Roman" w:cs="Times New Roman"/>
          <w:sz w:val="28"/>
          <w:szCs w:val="28"/>
        </w:rPr>
        <w:t>Мари-Малмыж</w:t>
      </w:r>
      <w:proofErr w:type="spellEnd"/>
      <w:r w:rsidRPr="00D40AC7">
        <w:rPr>
          <w:rFonts w:ascii="Times New Roman" w:hAnsi="Times New Roman" w:cs="Times New Roman"/>
          <w:sz w:val="28"/>
          <w:szCs w:val="28"/>
        </w:rPr>
        <w:t xml:space="preserve"> ул. </w:t>
      </w:r>
      <w:proofErr w:type="gramStart"/>
      <w:r w:rsidRPr="00D40AC7">
        <w:rPr>
          <w:rFonts w:ascii="Times New Roman" w:hAnsi="Times New Roman" w:cs="Times New Roman"/>
          <w:sz w:val="28"/>
          <w:szCs w:val="28"/>
        </w:rPr>
        <w:t>Школьная</w:t>
      </w:r>
      <w:proofErr w:type="gramEnd"/>
      <w:r w:rsidRPr="00D40AC7">
        <w:rPr>
          <w:rFonts w:ascii="Times New Roman" w:hAnsi="Times New Roman" w:cs="Times New Roman"/>
          <w:sz w:val="28"/>
          <w:szCs w:val="28"/>
        </w:rPr>
        <w:t xml:space="preserve"> д. 32),</w:t>
      </w:r>
    </w:p>
    <w:p w:rsidR="00D40AC7" w:rsidRPr="00D40AC7" w:rsidRDefault="00D40AC7" w:rsidP="00D40AC7">
      <w:pPr>
        <w:pStyle w:val="1"/>
        <w:shd w:val="clear" w:color="auto" w:fill="auto"/>
        <w:spacing w:after="0" w:line="307" w:lineRule="exact"/>
        <w:ind w:left="120" w:right="1280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на </w:t>
      </w:r>
      <w:proofErr w:type="gramStart"/>
      <w:r w:rsidRPr="00D40AC7">
        <w:rPr>
          <w:rFonts w:ascii="Times New Roman" w:hAnsi="Times New Roman" w:cs="Times New Roman"/>
          <w:sz w:val="28"/>
          <w:szCs w:val="28"/>
        </w:rPr>
        <w:t>которых</w:t>
      </w:r>
      <w:proofErr w:type="gramEnd"/>
      <w:r w:rsidRPr="00D40AC7">
        <w:rPr>
          <w:rFonts w:ascii="Times New Roman" w:hAnsi="Times New Roman" w:cs="Times New Roman"/>
          <w:sz w:val="28"/>
          <w:szCs w:val="28"/>
        </w:rPr>
        <w:t xml:space="preserve"> не допускается розничная продажа алкогольной продукции</w:t>
      </w:r>
    </w:p>
    <w:p w:rsidR="00D40AC7" w:rsidRDefault="00D40AC7" w:rsidP="00D40AC7">
      <w:pPr>
        <w:rPr>
          <w:sz w:val="28"/>
          <w:szCs w:val="28"/>
        </w:rPr>
      </w:pPr>
    </w:p>
    <w:p w:rsidR="00D40AC7" w:rsidRDefault="00D40AC7" w:rsidP="00D40AC7">
      <w:pPr>
        <w:spacing w:line="360" w:lineRule="auto"/>
        <w:rPr>
          <w:rFonts w:cs="Times New Roman"/>
          <w:sz w:val="28"/>
          <w:szCs w:val="28"/>
        </w:rPr>
      </w:pPr>
      <w:r>
        <w:rPr>
          <w:noProof/>
          <w:sz w:val="28"/>
          <w:szCs w:val="28"/>
          <w:lang w:eastAsia="ru-RU" w:bidi="ar-SA"/>
        </w:rPr>
        <w:drawing>
          <wp:inline distT="0" distB="0" distL="0" distR="0">
            <wp:extent cx="6225540" cy="5867400"/>
            <wp:effectExtent l="1905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5540" cy="586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AC7" w:rsidRDefault="00D40AC7" w:rsidP="00D40AC7">
      <w:pPr>
        <w:spacing w:line="360" w:lineRule="auto"/>
        <w:rPr>
          <w:rFonts w:cs="Times New Roman"/>
          <w:sz w:val="28"/>
          <w:szCs w:val="28"/>
        </w:rPr>
      </w:pPr>
    </w:p>
    <w:p w:rsidR="00D40AC7" w:rsidRDefault="00D40AC7" w:rsidP="00D40AC7">
      <w:pPr>
        <w:spacing w:line="360" w:lineRule="auto"/>
        <w:rPr>
          <w:rFonts w:cs="Times New Roman"/>
          <w:sz w:val="28"/>
          <w:szCs w:val="28"/>
        </w:rPr>
      </w:pPr>
    </w:p>
    <w:p w:rsidR="00D40AC7" w:rsidRPr="00D40AC7" w:rsidRDefault="00D40AC7" w:rsidP="00D40AC7">
      <w:pPr>
        <w:pStyle w:val="1"/>
        <w:shd w:val="clear" w:color="auto" w:fill="auto"/>
        <w:spacing w:after="0"/>
        <w:ind w:right="680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Приложение № 3 </w:t>
      </w:r>
    </w:p>
    <w:p w:rsidR="00D40AC7" w:rsidRDefault="00D40AC7" w:rsidP="00D40AC7">
      <w:pPr>
        <w:pStyle w:val="1"/>
        <w:shd w:val="clear" w:color="auto" w:fill="auto"/>
        <w:spacing w:after="0"/>
        <w:ind w:right="680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к постановлению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D40AC7" w:rsidRPr="00D40AC7" w:rsidRDefault="00D40AC7" w:rsidP="00D40AC7">
      <w:pPr>
        <w:pStyle w:val="1"/>
        <w:shd w:val="clear" w:color="auto" w:fill="auto"/>
        <w:spacing w:after="0"/>
        <w:ind w:right="6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r w:rsidRPr="00D40AC7">
        <w:rPr>
          <w:rFonts w:ascii="Times New Roman" w:hAnsi="Times New Roman" w:cs="Times New Roman"/>
          <w:sz w:val="28"/>
          <w:szCs w:val="28"/>
        </w:rPr>
        <w:t xml:space="preserve">администрации                         </w:t>
      </w:r>
    </w:p>
    <w:p w:rsidR="00D40AC7" w:rsidRPr="00D40AC7" w:rsidRDefault="00D40AC7" w:rsidP="00D40AC7">
      <w:pPr>
        <w:pStyle w:val="1"/>
        <w:shd w:val="clear" w:color="auto" w:fill="auto"/>
        <w:spacing w:after="0"/>
        <w:ind w:right="680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сельского поселения</w:t>
      </w:r>
    </w:p>
    <w:p w:rsidR="00D40AC7" w:rsidRPr="00D40AC7" w:rsidRDefault="00D40AC7" w:rsidP="00D40AC7">
      <w:pPr>
        <w:pStyle w:val="1"/>
        <w:shd w:val="clear" w:color="auto" w:fill="auto"/>
        <w:spacing w:after="0"/>
        <w:ind w:right="680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="0071196B">
        <w:rPr>
          <w:rFonts w:ascii="Times New Roman" w:hAnsi="Times New Roman" w:cs="Times New Roman"/>
          <w:sz w:val="28"/>
          <w:szCs w:val="28"/>
        </w:rPr>
        <w:t xml:space="preserve">                   от 07.11.2019</w:t>
      </w:r>
      <w:r w:rsidRPr="00D40AC7">
        <w:rPr>
          <w:rFonts w:ascii="Times New Roman" w:hAnsi="Times New Roman" w:cs="Times New Roman"/>
          <w:sz w:val="28"/>
          <w:szCs w:val="28"/>
        </w:rPr>
        <w:t xml:space="preserve"> № </w:t>
      </w:r>
      <w:r w:rsidR="0071196B">
        <w:rPr>
          <w:rFonts w:ascii="Times New Roman" w:hAnsi="Times New Roman" w:cs="Times New Roman"/>
          <w:sz w:val="28"/>
          <w:szCs w:val="28"/>
        </w:rPr>
        <w:t>49</w:t>
      </w:r>
    </w:p>
    <w:p w:rsidR="00D40AC7" w:rsidRPr="00D40AC7" w:rsidRDefault="00D40AC7" w:rsidP="00D40AC7">
      <w:pPr>
        <w:pStyle w:val="1"/>
        <w:shd w:val="clear" w:color="auto" w:fill="auto"/>
        <w:spacing w:after="0"/>
        <w:ind w:right="680"/>
        <w:rPr>
          <w:rFonts w:ascii="Times New Roman" w:hAnsi="Times New Roman" w:cs="Times New Roman"/>
          <w:sz w:val="28"/>
          <w:szCs w:val="28"/>
        </w:rPr>
      </w:pPr>
    </w:p>
    <w:p w:rsidR="00D40AC7" w:rsidRPr="00D40AC7" w:rsidRDefault="00D40AC7" w:rsidP="00D40AC7">
      <w:pPr>
        <w:pStyle w:val="1"/>
        <w:shd w:val="clear" w:color="auto" w:fill="auto"/>
        <w:spacing w:after="0" w:line="302" w:lineRule="exact"/>
        <w:ind w:left="278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40AC7" w:rsidRPr="00D40AC7" w:rsidRDefault="00D40AC7" w:rsidP="00D40AC7">
      <w:pPr>
        <w:pStyle w:val="1"/>
        <w:shd w:val="clear" w:color="auto" w:fill="auto"/>
        <w:spacing w:after="0" w:line="270" w:lineRule="exact"/>
        <w:ind w:left="280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>Схема</w:t>
      </w:r>
    </w:p>
    <w:p w:rsidR="00D40AC7" w:rsidRPr="00D40AC7" w:rsidRDefault="00D40AC7" w:rsidP="00D40AC7">
      <w:pPr>
        <w:pStyle w:val="1"/>
        <w:shd w:val="clear" w:color="auto" w:fill="auto"/>
        <w:spacing w:after="0" w:line="302" w:lineRule="exact"/>
        <w:ind w:left="278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МКОУ ООШ с. </w:t>
      </w:r>
      <w:proofErr w:type="spellStart"/>
      <w:r w:rsidRPr="00D40AC7">
        <w:rPr>
          <w:rFonts w:ascii="Times New Roman" w:hAnsi="Times New Roman" w:cs="Times New Roman"/>
          <w:sz w:val="28"/>
          <w:szCs w:val="28"/>
        </w:rPr>
        <w:t>Мари-Малмыж</w:t>
      </w:r>
      <w:proofErr w:type="spellEnd"/>
      <w:r w:rsidRPr="00D40AC7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D40AC7" w:rsidRPr="00D40AC7" w:rsidRDefault="00D40AC7" w:rsidP="00D40AC7">
      <w:pPr>
        <w:pStyle w:val="1"/>
        <w:shd w:val="clear" w:color="auto" w:fill="auto"/>
        <w:spacing w:after="0" w:line="302" w:lineRule="exact"/>
        <w:ind w:left="278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(место нахождения объекта: с. </w:t>
      </w:r>
      <w:proofErr w:type="spellStart"/>
      <w:r w:rsidRPr="00D40AC7">
        <w:rPr>
          <w:rFonts w:ascii="Times New Roman" w:hAnsi="Times New Roman" w:cs="Times New Roman"/>
          <w:sz w:val="28"/>
          <w:szCs w:val="28"/>
        </w:rPr>
        <w:t>Мари-Малмыж</w:t>
      </w:r>
      <w:proofErr w:type="spellEnd"/>
      <w:r w:rsidRPr="00D40AC7">
        <w:rPr>
          <w:rFonts w:ascii="Times New Roman" w:hAnsi="Times New Roman" w:cs="Times New Roman"/>
          <w:sz w:val="28"/>
          <w:szCs w:val="28"/>
        </w:rPr>
        <w:t xml:space="preserve"> ул. </w:t>
      </w:r>
      <w:proofErr w:type="gramStart"/>
      <w:r w:rsidRPr="00D40AC7">
        <w:rPr>
          <w:rFonts w:ascii="Times New Roman" w:hAnsi="Times New Roman" w:cs="Times New Roman"/>
          <w:sz w:val="28"/>
          <w:szCs w:val="28"/>
        </w:rPr>
        <w:t>Школьная</w:t>
      </w:r>
      <w:proofErr w:type="gramEnd"/>
      <w:r w:rsidRPr="00D40AC7">
        <w:rPr>
          <w:rFonts w:ascii="Times New Roman" w:hAnsi="Times New Roman" w:cs="Times New Roman"/>
          <w:sz w:val="28"/>
          <w:szCs w:val="28"/>
        </w:rPr>
        <w:t xml:space="preserve"> д. 24),</w:t>
      </w:r>
    </w:p>
    <w:p w:rsidR="00D40AC7" w:rsidRPr="00D40AC7" w:rsidRDefault="00D40AC7" w:rsidP="00D40AC7">
      <w:pPr>
        <w:pStyle w:val="1"/>
        <w:shd w:val="clear" w:color="auto" w:fill="auto"/>
        <w:spacing w:after="0" w:line="302" w:lineRule="exact"/>
        <w:ind w:left="278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на </w:t>
      </w:r>
      <w:proofErr w:type="gramStart"/>
      <w:r w:rsidRPr="00D40AC7">
        <w:rPr>
          <w:rFonts w:ascii="Times New Roman" w:hAnsi="Times New Roman" w:cs="Times New Roman"/>
          <w:sz w:val="28"/>
          <w:szCs w:val="28"/>
        </w:rPr>
        <w:t>которых</w:t>
      </w:r>
      <w:proofErr w:type="gramEnd"/>
      <w:r w:rsidRPr="00D40AC7">
        <w:rPr>
          <w:rFonts w:ascii="Times New Roman" w:hAnsi="Times New Roman" w:cs="Times New Roman"/>
          <w:sz w:val="28"/>
          <w:szCs w:val="28"/>
        </w:rPr>
        <w:t xml:space="preserve"> не допускается розничная продажа алкогольной продукции</w:t>
      </w:r>
    </w:p>
    <w:p w:rsidR="00D40AC7" w:rsidRDefault="00D40AC7" w:rsidP="00D40AC7">
      <w:pPr>
        <w:pStyle w:val="1"/>
        <w:shd w:val="clear" w:color="auto" w:fill="auto"/>
        <w:spacing w:after="0" w:line="302" w:lineRule="exact"/>
        <w:ind w:left="278"/>
        <w:jc w:val="center"/>
      </w:pPr>
    </w:p>
    <w:p w:rsidR="00D40AC7" w:rsidRDefault="00D40AC7" w:rsidP="00D40AC7">
      <w:pPr>
        <w:pStyle w:val="1"/>
        <w:shd w:val="clear" w:color="auto" w:fill="auto"/>
        <w:spacing w:after="0" w:line="302" w:lineRule="exact"/>
        <w:ind w:left="278"/>
        <w:jc w:val="center"/>
      </w:pPr>
    </w:p>
    <w:p w:rsidR="00D40AC7" w:rsidRDefault="00D40AC7" w:rsidP="00D40AC7">
      <w:pPr>
        <w:rPr>
          <w:sz w:val="2"/>
          <w:szCs w:val="2"/>
        </w:rPr>
      </w:pPr>
    </w:p>
    <w:p w:rsidR="00D40AC7" w:rsidRDefault="00D40AC7" w:rsidP="00D40AC7">
      <w:pPr>
        <w:jc w:val="both"/>
      </w:pPr>
    </w:p>
    <w:p w:rsidR="00D40AC7" w:rsidRDefault="00D40AC7" w:rsidP="00D40AC7">
      <w:pPr>
        <w:jc w:val="both"/>
      </w:pPr>
    </w:p>
    <w:p w:rsidR="00D40AC7" w:rsidRDefault="00D40AC7" w:rsidP="00D40AC7">
      <w:pPr>
        <w:jc w:val="both"/>
      </w:pPr>
    </w:p>
    <w:p w:rsidR="00D40AC7" w:rsidRDefault="00D40AC7" w:rsidP="00D40AC7">
      <w:pPr>
        <w:jc w:val="both"/>
      </w:pPr>
    </w:p>
    <w:p w:rsidR="00D40AC7" w:rsidRDefault="00D40AC7" w:rsidP="00D40AC7">
      <w:pPr>
        <w:jc w:val="both"/>
      </w:pPr>
    </w:p>
    <w:p w:rsidR="00D40AC7" w:rsidRDefault="00D40AC7" w:rsidP="00D40AC7">
      <w:pPr>
        <w:spacing w:line="360" w:lineRule="auto"/>
        <w:rPr>
          <w:rFonts w:cs="Times New Roman"/>
          <w:sz w:val="28"/>
          <w:szCs w:val="28"/>
        </w:rPr>
      </w:pPr>
      <w:r>
        <w:rPr>
          <w:noProof/>
          <w:lang w:eastAsia="ru-RU" w:bidi="ar-SA"/>
        </w:rPr>
        <w:drawing>
          <wp:inline distT="0" distB="0" distL="0" distR="0">
            <wp:extent cx="6225540" cy="5585460"/>
            <wp:effectExtent l="1905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5540" cy="558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AC7" w:rsidRPr="00D40AC7" w:rsidRDefault="00D40AC7" w:rsidP="00D40AC7">
      <w:pPr>
        <w:pStyle w:val="1"/>
        <w:shd w:val="clear" w:color="auto" w:fill="auto"/>
        <w:spacing w:after="0"/>
        <w:ind w:right="1281"/>
        <w:rPr>
          <w:rFonts w:ascii="Times New Roman" w:hAnsi="Times New Roman" w:cs="Times New Roman"/>
          <w:sz w:val="28"/>
          <w:szCs w:val="28"/>
        </w:rPr>
      </w:pPr>
      <w:r>
        <w:lastRenderedPageBreak/>
        <w:t xml:space="preserve">                                                                              </w:t>
      </w:r>
      <w:r w:rsidRPr="00D40AC7">
        <w:rPr>
          <w:rFonts w:ascii="Times New Roman" w:hAnsi="Times New Roman" w:cs="Times New Roman"/>
          <w:sz w:val="28"/>
          <w:szCs w:val="28"/>
        </w:rPr>
        <w:t xml:space="preserve">Приложение № 4 </w:t>
      </w:r>
    </w:p>
    <w:p w:rsidR="00D40AC7" w:rsidRDefault="00D40AC7" w:rsidP="00D40AC7">
      <w:pPr>
        <w:pStyle w:val="1"/>
        <w:shd w:val="clear" w:color="auto" w:fill="auto"/>
        <w:spacing w:after="0"/>
        <w:ind w:right="1281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к постановлению </w:t>
      </w: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</w:p>
    <w:p w:rsidR="00D40AC7" w:rsidRPr="00D40AC7" w:rsidRDefault="00D40AC7" w:rsidP="00D40AC7">
      <w:pPr>
        <w:pStyle w:val="1"/>
        <w:shd w:val="clear" w:color="auto" w:fill="auto"/>
        <w:spacing w:after="0"/>
        <w:ind w:right="128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</w:t>
      </w:r>
      <w:r w:rsidRPr="00D40AC7">
        <w:rPr>
          <w:rFonts w:ascii="Times New Roman" w:hAnsi="Times New Roman" w:cs="Times New Roman"/>
          <w:sz w:val="28"/>
          <w:szCs w:val="28"/>
        </w:rPr>
        <w:t xml:space="preserve">администрации             </w:t>
      </w:r>
    </w:p>
    <w:p w:rsidR="00D40AC7" w:rsidRPr="00D40AC7" w:rsidRDefault="00D40AC7" w:rsidP="00D40AC7">
      <w:pPr>
        <w:pStyle w:val="1"/>
        <w:shd w:val="clear" w:color="auto" w:fill="auto"/>
        <w:spacing w:after="0"/>
        <w:ind w:right="1281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сельского поселения </w:t>
      </w:r>
    </w:p>
    <w:p w:rsidR="00D40AC7" w:rsidRPr="00D40AC7" w:rsidRDefault="00D40AC7" w:rsidP="00D40AC7">
      <w:pPr>
        <w:pStyle w:val="1"/>
        <w:shd w:val="clear" w:color="auto" w:fill="auto"/>
        <w:spacing w:after="0"/>
        <w:ind w:right="1281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71196B">
        <w:rPr>
          <w:rFonts w:ascii="Times New Roman" w:hAnsi="Times New Roman" w:cs="Times New Roman"/>
          <w:sz w:val="28"/>
          <w:szCs w:val="28"/>
        </w:rPr>
        <w:t xml:space="preserve">         от 07.11.2019 № 49</w:t>
      </w:r>
    </w:p>
    <w:p w:rsidR="00D40AC7" w:rsidRPr="00D40AC7" w:rsidRDefault="00D40AC7" w:rsidP="00D40AC7">
      <w:pPr>
        <w:pStyle w:val="11"/>
        <w:keepNext/>
        <w:keepLines/>
        <w:shd w:val="clear" w:color="auto" w:fill="auto"/>
        <w:spacing w:before="0"/>
        <w:ind w:left="4700"/>
        <w:rPr>
          <w:rFonts w:ascii="Times New Roman" w:hAnsi="Times New Roman" w:cs="Times New Roman"/>
          <w:sz w:val="28"/>
          <w:szCs w:val="28"/>
        </w:rPr>
      </w:pPr>
    </w:p>
    <w:p w:rsidR="00D40AC7" w:rsidRPr="00D40AC7" w:rsidRDefault="00D40AC7" w:rsidP="00D40AC7">
      <w:pPr>
        <w:pStyle w:val="11"/>
        <w:keepNext/>
        <w:keepLines/>
        <w:shd w:val="clear" w:color="auto" w:fill="auto"/>
        <w:spacing w:before="0"/>
        <w:ind w:left="4700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>Схема</w:t>
      </w:r>
    </w:p>
    <w:p w:rsidR="00D40AC7" w:rsidRPr="00D40AC7" w:rsidRDefault="00D40AC7" w:rsidP="00D40AC7">
      <w:pPr>
        <w:jc w:val="center"/>
        <w:rPr>
          <w:rFonts w:cs="Times New Roman"/>
          <w:sz w:val="28"/>
          <w:szCs w:val="28"/>
        </w:rPr>
      </w:pPr>
      <w:r w:rsidRPr="00D40AC7">
        <w:rPr>
          <w:rFonts w:cs="Times New Roman"/>
          <w:sz w:val="28"/>
          <w:szCs w:val="28"/>
        </w:rPr>
        <w:t xml:space="preserve">границ прилегающих территорий к </w:t>
      </w:r>
      <w:proofErr w:type="spellStart"/>
      <w:r w:rsidRPr="00D40AC7">
        <w:rPr>
          <w:rFonts w:cs="Times New Roman"/>
          <w:sz w:val="28"/>
          <w:szCs w:val="28"/>
        </w:rPr>
        <w:t>фельдшерско</w:t>
      </w:r>
      <w:proofErr w:type="spellEnd"/>
      <w:r w:rsidRPr="00D40AC7">
        <w:rPr>
          <w:rFonts w:cs="Times New Roman"/>
          <w:sz w:val="28"/>
          <w:szCs w:val="28"/>
        </w:rPr>
        <w:t>-</w:t>
      </w:r>
    </w:p>
    <w:p w:rsidR="00D40AC7" w:rsidRPr="00D40AC7" w:rsidRDefault="00D40AC7" w:rsidP="00D40AC7">
      <w:pPr>
        <w:pStyle w:val="1"/>
        <w:shd w:val="clear" w:color="auto" w:fill="auto"/>
        <w:spacing w:after="0" w:line="302" w:lineRule="exact"/>
        <w:ind w:left="278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акушерскому пункту с. </w:t>
      </w:r>
      <w:proofErr w:type="spellStart"/>
      <w:r w:rsidRPr="00D40AC7">
        <w:rPr>
          <w:rFonts w:ascii="Times New Roman" w:hAnsi="Times New Roman" w:cs="Times New Roman"/>
          <w:sz w:val="28"/>
          <w:szCs w:val="28"/>
        </w:rPr>
        <w:t>Мари-Малмыж</w:t>
      </w:r>
      <w:proofErr w:type="spellEnd"/>
      <w:r w:rsidRPr="00D40AC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40AC7" w:rsidRPr="00D40AC7" w:rsidRDefault="00D40AC7" w:rsidP="00D40AC7">
      <w:pPr>
        <w:pStyle w:val="1"/>
        <w:shd w:val="clear" w:color="auto" w:fill="auto"/>
        <w:spacing w:after="0" w:line="302" w:lineRule="exact"/>
        <w:ind w:left="278"/>
        <w:jc w:val="center"/>
        <w:rPr>
          <w:rFonts w:ascii="Times New Roman" w:hAnsi="Times New Roman" w:cs="Times New Roman"/>
          <w:sz w:val="28"/>
          <w:szCs w:val="28"/>
        </w:rPr>
      </w:pPr>
      <w:r w:rsidRPr="00D40AC7">
        <w:rPr>
          <w:rFonts w:ascii="Times New Roman" w:hAnsi="Times New Roman" w:cs="Times New Roman"/>
          <w:sz w:val="28"/>
          <w:szCs w:val="28"/>
        </w:rPr>
        <w:t xml:space="preserve">(место нахождения объекта: с. </w:t>
      </w:r>
      <w:proofErr w:type="spellStart"/>
      <w:r w:rsidRPr="00D40AC7">
        <w:rPr>
          <w:rFonts w:ascii="Times New Roman" w:hAnsi="Times New Roman" w:cs="Times New Roman"/>
          <w:sz w:val="28"/>
          <w:szCs w:val="28"/>
        </w:rPr>
        <w:t>Мари-Малмыж</w:t>
      </w:r>
      <w:proofErr w:type="spellEnd"/>
      <w:r w:rsidRPr="00D40AC7">
        <w:rPr>
          <w:rFonts w:ascii="Times New Roman" w:hAnsi="Times New Roman" w:cs="Times New Roman"/>
          <w:sz w:val="28"/>
          <w:szCs w:val="28"/>
        </w:rPr>
        <w:t xml:space="preserve"> ул. </w:t>
      </w:r>
      <w:proofErr w:type="gramStart"/>
      <w:r w:rsidRPr="00D40AC7">
        <w:rPr>
          <w:rFonts w:ascii="Times New Roman" w:hAnsi="Times New Roman" w:cs="Times New Roman"/>
          <w:sz w:val="28"/>
          <w:szCs w:val="28"/>
        </w:rPr>
        <w:t>Школьная</w:t>
      </w:r>
      <w:proofErr w:type="gramEnd"/>
      <w:r w:rsidRPr="00D40AC7">
        <w:rPr>
          <w:rFonts w:ascii="Times New Roman" w:hAnsi="Times New Roman" w:cs="Times New Roman"/>
          <w:sz w:val="28"/>
          <w:szCs w:val="28"/>
        </w:rPr>
        <w:t xml:space="preserve"> д. 24),</w:t>
      </w:r>
    </w:p>
    <w:p w:rsidR="00D40AC7" w:rsidRPr="00D40AC7" w:rsidRDefault="00D40AC7" w:rsidP="00D40AC7">
      <w:pPr>
        <w:rPr>
          <w:rFonts w:cs="Times New Roman"/>
          <w:sz w:val="28"/>
          <w:szCs w:val="28"/>
        </w:rPr>
      </w:pPr>
      <w:r w:rsidRPr="00D40AC7">
        <w:rPr>
          <w:rFonts w:cs="Times New Roman"/>
          <w:sz w:val="28"/>
          <w:szCs w:val="28"/>
        </w:rPr>
        <w:t xml:space="preserve">            на </w:t>
      </w:r>
      <w:proofErr w:type="gramStart"/>
      <w:r w:rsidRPr="00D40AC7">
        <w:rPr>
          <w:rFonts w:cs="Times New Roman"/>
          <w:sz w:val="28"/>
          <w:szCs w:val="28"/>
        </w:rPr>
        <w:t>которых</w:t>
      </w:r>
      <w:proofErr w:type="gramEnd"/>
      <w:r w:rsidRPr="00D40AC7">
        <w:rPr>
          <w:rFonts w:cs="Times New Roman"/>
          <w:sz w:val="28"/>
          <w:szCs w:val="28"/>
        </w:rPr>
        <w:t xml:space="preserve"> не допускается розничная продажа алкогольной продукции</w:t>
      </w:r>
    </w:p>
    <w:p w:rsidR="00D40AC7" w:rsidRDefault="00D40AC7" w:rsidP="00D40AC7">
      <w:pPr>
        <w:rPr>
          <w:sz w:val="28"/>
          <w:szCs w:val="28"/>
        </w:rPr>
      </w:pPr>
    </w:p>
    <w:p w:rsidR="00D40AC7" w:rsidRDefault="00D40AC7" w:rsidP="00D40AC7">
      <w:pPr>
        <w:rPr>
          <w:sz w:val="28"/>
          <w:szCs w:val="28"/>
        </w:rPr>
      </w:pP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Default="00D40AC7" w:rsidP="00D40AC7">
      <w:pPr>
        <w:jc w:val="center"/>
        <w:rPr>
          <w:sz w:val="28"/>
          <w:szCs w:val="28"/>
        </w:rPr>
      </w:pPr>
    </w:p>
    <w:p w:rsidR="00D40AC7" w:rsidRPr="00CA27E1" w:rsidRDefault="00D40AC7" w:rsidP="00D40AC7">
      <w:pPr>
        <w:spacing w:line="360" w:lineRule="auto"/>
        <w:rPr>
          <w:rFonts w:cs="Times New Roman"/>
          <w:sz w:val="28"/>
          <w:szCs w:val="28"/>
        </w:rPr>
      </w:pPr>
      <w:r>
        <w:rPr>
          <w:noProof/>
          <w:sz w:val="28"/>
          <w:szCs w:val="28"/>
          <w:lang w:eastAsia="ru-RU" w:bidi="ar-SA"/>
        </w:rPr>
        <w:drawing>
          <wp:inline distT="0" distB="0" distL="0" distR="0">
            <wp:extent cx="6225540" cy="5250180"/>
            <wp:effectExtent l="1905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5540" cy="525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0AC7" w:rsidRPr="00CA27E1" w:rsidSect="00CA27E1">
      <w:pgSz w:w="11906" w:h="16838"/>
      <w:pgMar w:top="1418" w:right="567" w:bottom="1134" w:left="1559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40AC7"/>
    <w:rsid w:val="000912A5"/>
    <w:rsid w:val="00224756"/>
    <w:rsid w:val="00520714"/>
    <w:rsid w:val="006513AA"/>
    <w:rsid w:val="0071196B"/>
    <w:rsid w:val="00790C8B"/>
    <w:rsid w:val="00A74A74"/>
    <w:rsid w:val="00CA27E1"/>
    <w:rsid w:val="00D40A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0AC7"/>
    <w:pPr>
      <w:widowControl w:val="0"/>
      <w:suppressAutoHyphens/>
      <w:spacing w:after="0" w:line="240" w:lineRule="auto"/>
    </w:pPr>
    <w:rPr>
      <w:rFonts w:ascii="Times New Roman" w:eastAsia="Lucida Sans Unicode" w:hAnsi="Times New Roman" w:cs="Mangal"/>
      <w:kern w:val="1"/>
      <w:sz w:val="24"/>
      <w:szCs w:val="24"/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одержимое таблицы"/>
    <w:basedOn w:val="a"/>
    <w:rsid w:val="00D40AC7"/>
    <w:pPr>
      <w:suppressLineNumbers/>
    </w:pPr>
  </w:style>
  <w:style w:type="character" w:customStyle="1" w:styleId="a4">
    <w:name w:val="Основной текст_"/>
    <w:basedOn w:val="a0"/>
    <w:link w:val="1"/>
    <w:locked/>
    <w:rsid w:val="00D40AC7"/>
    <w:rPr>
      <w:sz w:val="27"/>
      <w:szCs w:val="27"/>
      <w:shd w:val="clear" w:color="auto" w:fill="FFFFFF"/>
    </w:rPr>
  </w:style>
  <w:style w:type="paragraph" w:customStyle="1" w:styleId="1">
    <w:name w:val="Основной текст1"/>
    <w:basedOn w:val="a"/>
    <w:link w:val="a4"/>
    <w:rsid w:val="00D40AC7"/>
    <w:pPr>
      <w:widowControl/>
      <w:shd w:val="clear" w:color="auto" w:fill="FFFFFF"/>
      <w:suppressAutoHyphens w:val="0"/>
      <w:spacing w:after="240" w:line="298" w:lineRule="exact"/>
    </w:pPr>
    <w:rPr>
      <w:rFonts w:asciiTheme="minorHAnsi" w:eastAsiaTheme="minorHAnsi" w:hAnsiTheme="minorHAnsi" w:cstheme="minorBidi"/>
      <w:kern w:val="0"/>
      <w:sz w:val="27"/>
      <w:szCs w:val="27"/>
      <w:lang w:eastAsia="en-US" w:bidi="ar-SA"/>
    </w:rPr>
  </w:style>
  <w:style w:type="character" w:customStyle="1" w:styleId="10">
    <w:name w:val="Заголовок №1_"/>
    <w:basedOn w:val="a0"/>
    <w:link w:val="11"/>
    <w:locked/>
    <w:rsid w:val="00D40AC7"/>
    <w:rPr>
      <w:sz w:val="27"/>
      <w:szCs w:val="27"/>
      <w:shd w:val="clear" w:color="auto" w:fill="FFFFFF"/>
    </w:rPr>
  </w:style>
  <w:style w:type="paragraph" w:customStyle="1" w:styleId="11">
    <w:name w:val="Заголовок №1"/>
    <w:basedOn w:val="a"/>
    <w:link w:val="10"/>
    <w:rsid w:val="00D40AC7"/>
    <w:pPr>
      <w:widowControl/>
      <w:shd w:val="clear" w:color="auto" w:fill="FFFFFF"/>
      <w:suppressAutoHyphens w:val="0"/>
      <w:spacing w:before="240" w:line="307" w:lineRule="exact"/>
      <w:outlineLvl w:val="0"/>
    </w:pPr>
    <w:rPr>
      <w:rFonts w:asciiTheme="minorHAnsi" w:eastAsiaTheme="minorHAnsi" w:hAnsiTheme="minorHAnsi" w:cstheme="minorBidi"/>
      <w:kern w:val="0"/>
      <w:sz w:val="27"/>
      <w:szCs w:val="27"/>
      <w:lang w:eastAsia="en-US" w:bidi="ar-SA"/>
    </w:rPr>
  </w:style>
  <w:style w:type="paragraph" w:styleId="a5">
    <w:name w:val="Balloon Text"/>
    <w:basedOn w:val="a"/>
    <w:link w:val="a6"/>
    <w:uiPriority w:val="99"/>
    <w:semiHidden/>
    <w:unhideWhenUsed/>
    <w:rsid w:val="00D40AC7"/>
    <w:rPr>
      <w:rFonts w:ascii="Tahoma" w:hAnsi="Tahoma"/>
      <w:sz w:val="16"/>
      <w:szCs w:val="14"/>
    </w:rPr>
  </w:style>
  <w:style w:type="character" w:customStyle="1" w:styleId="a6">
    <w:name w:val="Текст выноски Знак"/>
    <w:basedOn w:val="a0"/>
    <w:link w:val="a5"/>
    <w:uiPriority w:val="99"/>
    <w:semiHidden/>
    <w:rsid w:val="00D40AC7"/>
    <w:rPr>
      <w:rFonts w:ascii="Tahoma" w:eastAsia="Lucida Sans Unicode" w:hAnsi="Tahoma" w:cs="Mangal"/>
      <w:kern w:val="1"/>
      <w:sz w:val="16"/>
      <w:szCs w:val="14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1061</Words>
  <Characters>6051</Characters>
  <Application>Microsoft Office Word</Application>
  <DocSecurity>0</DocSecurity>
  <Lines>50</Lines>
  <Paragraphs>14</Paragraphs>
  <ScaleCrop>false</ScaleCrop>
  <Company/>
  <LinksUpToDate>false</LinksUpToDate>
  <CharactersWithSpaces>7098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2019-10-29T11:46:00Z</dcterms:created>
  <dcterms:modified xsi:type="dcterms:W3CDTF">2019-11-07T06:56:00Z</dcterms:modified>
</cp:coreProperties>
</file>