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13F" w:rsidRPr="007F613F" w:rsidRDefault="007F613F" w:rsidP="007F613F">
      <w:pPr>
        <w:jc w:val="center"/>
        <w:rPr>
          <w:rFonts w:ascii="Times New Roman" w:hAnsi="Times New Roman" w:cs="Times New Roman"/>
          <w:b/>
          <w:sz w:val="28"/>
          <w:szCs w:val="28"/>
        </w:rPr>
      </w:pPr>
      <w:r w:rsidRPr="007F613F">
        <w:rPr>
          <w:rFonts w:ascii="Times New Roman" w:hAnsi="Times New Roman" w:cs="Times New Roman"/>
          <w:b/>
          <w:sz w:val="28"/>
          <w:szCs w:val="28"/>
        </w:rPr>
        <w:t>АДМИНИСТРАЦИЯ МАРИ-МАЛМЫЖСКОГО СЕЛЬСКОГО ПОСЕЛЕНИЯ</w:t>
      </w:r>
    </w:p>
    <w:p w:rsidR="007F613F" w:rsidRPr="007F613F" w:rsidRDefault="007F613F" w:rsidP="007F613F">
      <w:pPr>
        <w:jc w:val="center"/>
        <w:rPr>
          <w:rFonts w:ascii="Times New Roman" w:hAnsi="Times New Roman" w:cs="Times New Roman"/>
          <w:b/>
          <w:sz w:val="28"/>
          <w:szCs w:val="28"/>
        </w:rPr>
      </w:pPr>
      <w:r w:rsidRPr="007F613F">
        <w:rPr>
          <w:rFonts w:ascii="Times New Roman" w:hAnsi="Times New Roman" w:cs="Times New Roman"/>
          <w:b/>
          <w:sz w:val="28"/>
          <w:szCs w:val="28"/>
        </w:rPr>
        <w:t>МАЛМЫЖСКОГО РАЙОНА КИРОВСКОЙ ОБЛАСТИ</w:t>
      </w:r>
    </w:p>
    <w:p w:rsidR="007F613F" w:rsidRPr="007F613F" w:rsidRDefault="007F613F" w:rsidP="007F613F">
      <w:pPr>
        <w:jc w:val="center"/>
        <w:rPr>
          <w:rFonts w:ascii="Times New Roman" w:hAnsi="Times New Roman" w:cs="Times New Roman"/>
          <w:b/>
          <w:sz w:val="28"/>
          <w:szCs w:val="28"/>
        </w:rPr>
      </w:pPr>
    </w:p>
    <w:p w:rsidR="007F613F" w:rsidRPr="007F613F" w:rsidRDefault="007F613F" w:rsidP="000818DE">
      <w:pPr>
        <w:jc w:val="center"/>
        <w:rPr>
          <w:rFonts w:ascii="Times New Roman" w:hAnsi="Times New Roman" w:cs="Times New Roman"/>
          <w:b/>
          <w:sz w:val="32"/>
          <w:szCs w:val="32"/>
        </w:rPr>
      </w:pPr>
      <w:r w:rsidRPr="007F613F">
        <w:rPr>
          <w:rFonts w:ascii="Times New Roman" w:hAnsi="Times New Roman" w:cs="Times New Roman"/>
          <w:b/>
          <w:sz w:val="32"/>
          <w:szCs w:val="32"/>
        </w:rPr>
        <w:t>ПОСТАНОВЛЕНИЕ</w:t>
      </w:r>
    </w:p>
    <w:p w:rsidR="00D63133" w:rsidRDefault="00D63133" w:rsidP="000818DE">
      <w:pPr>
        <w:rPr>
          <w:rFonts w:ascii="Times New Roman" w:hAnsi="Times New Roman" w:cs="Times New Roman"/>
          <w:b/>
          <w:sz w:val="28"/>
          <w:szCs w:val="28"/>
        </w:rPr>
      </w:pPr>
    </w:p>
    <w:p w:rsidR="007F613F" w:rsidRPr="007F613F" w:rsidRDefault="00D63133" w:rsidP="000818DE">
      <w:pPr>
        <w:rPr>
          <w:rFonts w:ascii="Times New Roman" w:hAnsi="Times New Roman" w:cs="Times New Roman"/>
          <w:sz w:val="28"/>
          <w:szCs w:val="28"/>
        </w:rPr>
      </w:pPr>
      <w:r w:rsidRPr="00D63133">
        <w:rPr>
          <w:rFonts w:ascii="Times New Roman" w:hAnsi="Times New Roman" w:cs="Times New Roman"/>
          <w:sz w:val="28"/>
          <w:szCs w:val="28"/>
        </w:rPr>
        <w:t>22.12.2014</w:t>
      </w:r>
      <w:r w:rsidR="007F613F" w:rsidRPr="00D63133">
        <w:rPr>
          <w:rFonts w:ascii="Times New Roman" w:hAnsi="Times New Roman" w:cs="Times New Roman"/>
          <w:sz w:val="28"/>
          <w:szCs w:val="28"/>
        </w:rPr>
        <w:tab/>
      </w:r>
      <w:r w:rsidR="007F613F" w:rsidRPr="007F613F">
        <w:rPr>
          <w:rFonts w:ascii="Times New Roman" w:hAnsi="Times New Roman" w:cs="Times New Roman"/>
          <w:sz w:val="28"/>
          <w:szCs w:val="28"/>
        </w:rPr>
        <w:tab/>
      </w:r>
      <w:r w:rsidR="007F613F" w:rsidRPr="007F613F">
        <w:rPr>
          <w:rFonts w:ascii="Times New Roman" w:hAnsi="Times New Roman" w:cs="Times New Roman"/>
          <w:sz w:val="28"/>
          <w:szCs w:val="28"/>
        </w:rPr>
        <w:tab/>
      </w:r>
      <w:r w:rsidR="007F613F" w:rsidRPr="007F613F">
        <w:rPr>
          <w:rFonts w:ascii="Times New Roman" w:hAnsi="Times New Roman" w:cs="Times New Roman"/>
          <w:sz w:val="28"/>
          <w:szCs w:val="28"/>
        </w:rPr>
        <w:tab/>
      </w:r>
      <w:r w:rsidR="007F613F" w:rsidRPr="007F613F">
        <w:rPr>
          <w:rFonts w:ascii="Times New Roman" w:hAnsi="Times New Roman" w:cs="Times New Roman"/>
          <w:sz w:val="28"/>
          <w:szCs w:val="28"/>
        </w:rPr>
        <w:tab/>
      </w:r>
      <w:r w:rsidR="007F613F" w:rsidRPr="007F613F">
        <w:rPr>
          <w:rFonts w:ascii="Times New Roman" w:hAnsi="Times New Roman" w:cs="Times New Roman"/>
          <w:sz w:val="28"/>
          <w:szCs w:val="28"/>
        </w:rPr>
        <w:tab/>
      </w:r>
      <w:r w:rsidR="007F613F" w:rsidRPr="007F613F">
        <w:rPr>
          <w:rFonts w:ascii="Times New Roman" w:hAnsi="Times New Roman" w:cs="Times New Roman"/>
          <w:sz w:val="28"/>
          <w:szCs w:val="28"/>
        </w:rPr>
        <w:tab/>
        <w:t xml:space="preserve">                № </w:t>
      </w:r>
      <w:r>
        <w:rPr>
          <w:rFonts w:ascii="Times New Roman" w:hAnsi="Times New Roman" w:cs="Times New Roman"/>
          <w:sz w:val="28"/>
          <w:szCs w:val="28"/>
        </w:rPr>
        <w:t>59</w:t>
      </w:r>
    </w:p>
    <w:p w:rsidR="007F613F" w:rsidRPr="007F613F" w:rsidRDefault="007F613F" w:rsidP="000818DE">
      <w:pPr>
        <w:jc w:val="center"/>
        <w:rPr>
          <w:rFonts w:ascii="Times New Roman" w:hAnsi="Times New Roman" w:cs="Times New Roman"/>
          <w:sz w:val="28"/>
          <w:szCs w:val="28"/>
        </w:rPr>
      </w:pPr>
      <w:r w:rsidRPr="007F613F">
        <w:rPr>
          <w:rFonts w:ascii="Times New Roman" w:hAnsi="Times New Roman" w:cs="Times New Roman"/>
          <w:sz w:val="28"/>
          <w:szCs w:val="28"/>
        </w:rPr>
        <w:t>с. Мари-Малмыж</w:t>
      </w:r>
    </w:p>
    <w:p w:rsidR="007F613F" w:rsidRPr="007F613F" w:rsidRDefault="007F613F" w:rsidP="000818DE">
      <w:pPr>
        <w:jc w:val="center"/>
        <w:rPr>
          <w:rFonts w:ascii="Times New Roman" w:hAnsi="Times New Roman" w:cs="Times New Roman"/>
          <w:sz w:val="28"/>
          <w:szCs w:val="28"/>
        </w:rPr>
      </w:pPr>
    </w:p>
    <w:p w:rsidR="007F613F" w:rsidRPr="007F613F" w:rsidRDefault="007F613F" w:rsidP="000818DE">
      <w:pPr>
        <w:rPr>
          <w:rFonts w:ascii="Times New Roman" w:hAnsi="Times New Roman" w:cs="Times New Roman"/>
          <w:sz w:val="28"/>
          <w:szCs w:val="28"/>
        </w:rPr>
      </w:pPr>
    </w:p>
    <w:p w:rsidR="007F613F" w:rsidRPr="007F613F" w:rsidRDefault="007F613F" w:rsidP="000818DE">
      <w:pPr>
        <w:jc w:val="center"/>
        <w:rPr>
          <w:rFonts w:ascii="Times New Roman" w:hAnsi="Times New Roman" w:cs="Times New Roman"/>
          <w:b/>
          <w:sz w:val="28"/>
          <w:szCs w:val="28"/>
        </w:rPr>
      </w:pPr>
      <w:r w:rsidRPr="007F613F">
        <w:rPr>
          <w:rFonts w:ascii="Times New Roman" w:hAnsi="Times New Roman" w:cs="Times New Roman"/>
          <w:b/>
          <w:sz w:val="28"/>
          <w:szCs w:val="28"/>
        </w:rPr>
        <w:t xml:space="preserve"> О внесении изменений в постановление администрации Мари-Малмыжского сельского поселения от 30.05.2014 № 27</w:t>
      </w:r>
    </w:p>
    <w:p w:rsidR="007F613F" w:rsidRPr="000818DE" w:rsidRDefault="007F613F" w:rsidP="000818DE">
      <w:pPr>
        <w:jc w:val="both"/>
        <w:rPr>
          <w:sz w:val="28"/>
          <w:szCs w:val="28"/>
        </w:rPr>
      </w:pPr>
      <w:r w:rsidRPr="007F613F">
        <w:rPr>
          <w:b/>
          <w:sz w:val="28"/>
          <w:szCs w:val="28"/>
        </w:rPr>
        <w:t xml:space="preserve"> </w:t>
      </w:r>
      <w:r w:rsidRPr="007F613F">
        <w:rPr>
          <w:sz w:val="28"/>
          <w:szCs w:val="28"/>
        </w:rPr>
        <w:t xml:space="preserve"> </w:t>
      </w:r>
    </w:p>
    <w:p w:rsidR="0003679F" w:rsidRPr="007F613F" w:rsidRDefault="007F613F" w:rsidP="000818DE">
      <w:pPr>
        <w:pStyle w:val="11"/>
        <w:shd w:val="clear" w:color="auto" w:fill="auto"/>
        <w:tabs>
          <w:tab w:val="left" w:leader="underscore" w:pos="3198"/>
        </w:tabs>
        <w:spacing w:before="0" w:after="0" w:line="240" w:lineRule="auto"/>
        <w:ind w:firstLine="580"/>
        <w:rPr>
          <w:sz w:val="28"/>
          <w:szCs w:val="28"/>
        </w:rPr>
      </w:pPr>
      <w:r>
        <w:rPr>
          <w:sz w:val="28"/>
          <w:szCs w:val="28"/>
        </w:rPr>
        <w:t xml:space="preserve"> </w:t>
      </w:r>
      <w:r w:rsidR="000718FC" w:rsidRPr="007F613F">
        <w:rPr>
          <w:sz w:val="28"/>
          <w:szCs w:val="28"/>
        </w:rPr>
        <w:t xml:space="preserve"> </w:t>
      </w:r>
      <w:r w:rsidRPr="004E64CD">
        <w:rPr>
          <w:sz w:val="28"/>
          <w:szCs w:val="28"/>
        </w:rPr>
        <w:t>В соответствии с Федер</w:t>
      </w:r>
      <w:r>
        <w:rPr>
          <w:sz w:val="28"/>
          <w:szCs w:val="28"/>
        </w:rPr>
        <w:t>альным законом от 14.10.2010 № 3</w:t>
      </w:r>
      <w:r w:rsidRPr="004E64CD">
        <w:rPr>
          <w:sz w:val="28"/>
          <w:szCs w:val="28"/>
        </w:rPr>
        <w:t>07-ФЗ</w:t>
      </w:r>
      <w:r>
        <w:rPr>
          <w:sz w:val="28"/>
          <w:szCs w:val="28"/>
        </w:rPr>
        <w:t xml:space="preserve"> «О внесении изменений в кодекс Российской Федерации об административных правонарушениях и отдельные законодательные акты Российской Федерации и о признании </w:t>
      </w:r>
      <w:proofErr w:type="gramStart"/>
      <w:r>
        <w:rPr>
          <w:sz w:val="28"/>
          <w:szCs w:val="28"/>
        </w:rPr>
        <w:t>утратившими</w:t>
      </w:r>
      <w:proofErr w:type="gramEnd"/>
      <w:r>
        <w:rPr>
          <w:sz w:val="28"/>
          <w:szCs w:val="28"/>
        </w:rPr>
        <w:t xml:space="preserve"> силу отдельных положений законодательных актов Российской Федерации в связи с уточнением полномочий государственных полномочий и муниципальных органов в части осуществления государственного контроля (надзора) и муниципального контроля»</w:t>
      </w:r>
      <w:r w:rsidRPr="004E64CD">
        <w:rPr>
          <w:sz w:val="28"/>
          <w:szCs w:val="28"/>
        </w:rPr>
        <w:t xml:space="preserve">, </w:t>
      </w:r>
      <w:r w:rsidR="000718FC" w:rsidRPr="007F613F">
        <w:rPr>
          <w:sz w:val="28"/>
          <w:szCs w:val="28"/>
        </w:rPr>
        <w:t>Федеральным законом от 26.12.2008 №</w:t>
      </w:r>
      <w:r>
        <w:rPr>
          <w:sz w:val="28"/>
          <w:szCs w:val="28"/>
        </w:rPr>
        <w:t xml:space="preserve"> </w:t>
      </w:r>
      <w:r w:rsidR="000718FC" w:rsidRPr="007F613F">
        <w:rPr>
          <w:sz w:val="28"/>
          <w:szCs w:val="28"/>
        </w:rPr>
        <w:t>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06.10.2003 №</w:t>
      </w:r>
      <w:r>
        <w:rPr>
          <w:sz w:val="28"/>
          <w:szCs w:val="28"/>
        </w:rPr>
        <w:t xml:space="preserve"> </w:t>
      </w:r>
      <w:r w:rsidR="000718FC" w:rsidRPr="007F613F">
        <w:rPr>
          <w:sz w:val="28"/>
          <w:szCs w:val="28"/>
        </w:rPr>
        <w:t>131-Ф3 «Об общих принципах организации местного самоуправления в Российской Федерации» адми</w:t>
      </w:r>
      <w:r>
        <w:rPr>
          <w:sz w:val="28"/>
          <w:szCs w:val="28"/>
        </w:rPr>
        <w:t xml:space="preserve">нистрация Мари-Малмыжского сельского поселения </w:t>
      </w:r>
      <w:r w:rsidR="000718FC" w:rsidRPr="007F613F">
        <w:rPr>
          <w:sz w:val="28"/>
          <w:szCs w:val="28"/>
        </w:rPr>
        <w:t>ПОСТАНОВЛЯЕТ:</w:t>
      </w:r>
    </w:p>
    <w:p w:rsidR="0003679F" w:rsidRPr="00127A17" w:rsidRDefault="000718FC" w:rsidP="00127A17">
      <w:pPr>
        <w:ind w:firstLine="580"/>
        <w:jc w:val="both"/>
        <w:rPr>
          <w:rFonts w:ascii="Times New Roman" w:hAnsi="Times New Roman" w:cs="Times New Roman"/>
          <w:sz w:val="28"/>
          <w:szCs w:val="28"/>
        </w:rPr>
      </w:pPr>
      <w:r w:rsidRPr="00127A17">
        <w:rPr>
          <w:rFonts w:ascii="Times New Roman" w:hAnsi="Times New Roman" w:cs="Times New Roman"/>
          <w:sz w:val="28"/>
          <w:szCs w:val="28"/>
        </w:rPr>
        <w:t>1. Внес</w:t>
      </w:r>
      <w:r w:rsidR="007F613F" w:rsidRPr="00127A17">
        <w:rPr>
          <w:rFonts w:ascii="Times New Roman" w:hAnsi="Times New Roman" w:cs="Times New Roman"/>
          <w:sz w:val="28"/>
          <w:szCs w:val="28"/>
        </w:rPr>
        <w:t>ти в Административный регламент по исполнению муниципальной функции «Осуществление муниципального жилищного контроля на территории Мари-Малмыжского сельского поселения»</w:t>
      </w:r>
      <w:r w:rsidR="007F613F" w:rsidRPr="00127A17">
        <w:rPr>
          <w:rFonts w:ascii="Times New Roman" w:hAnsi="Times New Roman" w:cs="Times New Roman"/>
          <w:b/>
          <w:sz w:val="28"/>
          <w:szCs w:val="28"/>
        </w:rPr>
        <w:t xml:space="preserve">      </w:t>
      </w:r>
      <w:r w:rsidR="007F613F" w:rsidRPr="00127A17">
        <w:rPr>
          <w:rFonts w:ascii="Times New Roman" w:hAnsi="Times New Roman" w:cs="Times New Roman"/>
          <w:sz w:val="28"/>
          <w:szCs w:val="28"/>
        </w:rPr>
        <w:t xml:space="preserve">утвержденный постановлением администрации сельского поселения от 30.05.2014  </w:t>
      </w:r>
      <w:r w:rsidRPr="00127A17">
        <w:rPr>
          <w:rFonts w:ascii="Times New Roman" w:hAnsi="Times New Roman" w:cs="Times New Roman"/>
          <w:sz w:val="28"/>
          <w:szCs w:val="28"/>
        </w:rPr>
        <w:t>№</w:t>
      </w:r>
      <w:r w:rsidR="007F613F" w:rsidRPr="00127A17">
        <w:rPr>
          <w:rFonts w:ascii="Times New Roman" w:hAnsi="Times New Roman" w:cs="Times New Roman"/>
          <w:sz w:val="28"/>
          <w:szCs w:val="28"/>
        </w:rPr>
        <w:t xml:space="preserve"> 27</w:t>
      </w:r>
      <w:r w:rsidR="00127A17" w:rsidRPr="00127A17">
        <w:rPr>
          <w:rFonts w:ascii="Times New Roman" w:hAnsi="Times New Roman" w:cs="Times New Roman"/>
          <w:b/>
          <w:sz w:val="28"/>
          <w:szCs w:val="28"/>
        </w:rPr>
        <w:t xml:space="preserve"> </w:t>
      </w:r>
      <w:r w:rsidR="00127A17" w:rsidRPr="00127A17">
        <w:rPr>
          <w:rFonts w:ascii="Times New Roman" w:hAnsi="Times New Roman" w:cs="Times New Roman"/>
          <w:sz w:val="28"/>
          <w:szCs w:val="28"/>
        </w:rPr>
        <w:t>«Об утверждении Административного регламента по исполнению муниципальной функции «Осуществление муниципального жилищного контроля на территории Мари-Малмыжского сельского поселения»   сле</w:t>
      </w:r>
      <w:r w:rsidRPr="00127A17">
        <w:rPr>
          <w:rFonts w:ascii="Times New Roman" w:hAnsi="Times New Roman" w:cs="Times New Roman"/>
          <w:sz w:val="28"/>
          <w:szCs w:val="28"/>
        </w:rPr>
        <w:t>дующие изменения:</w:t>
      </w:r>
    </w:p>
    <w:p w:rsidR="0003679F" w:rsidRPr="007F613F" w:rsidRDefault="000718FC" w:rsidP="00A635DA">
      <w:pPr>
        <w:pStyle w:val="11"/>
        <w:numPr>
          <w:ilvl w:val="1"/>
          <w:numId w:val="4"/>
        </w:numPr>
        <w:shd w:val="clear" w:color="auto" w:fill="auto"/>
        <w:tabs>
          <w:tab w:val="left" w:pos="1382"/>
        </w:tabs>
        <w:spacing w:before="0" w:after="0" w:line="322" w:lineRule="exact"/>
        <w:rPr>
          <w:sz w:val="28"/>
          <w:szCs w:val="28"/>
        </w:rPr>
      </w:pPr>
      <w:r w:rsidRPr="007F613F">
        <w:rPr>
          <w:sz w:val="28"/>
          <w:szCs w:val="28"/>
        </w:rPr>
        <w:t>Пункт 2.2. раздела 2 дополнить абзацем следующего содержания:</w:t>
      </w:r>
    </w:p>
    <w:p w:rsidR="0003679F" w:rsidRPr="007F613F" w:rsidRDefault="000718FC">
      <w:pPr>
        <w:pStyle w:val="11"/>
        <w:shd w:val="clear" w:color="auto" w:fill="auto"/>
        <w:spacing w:before="0" w:after="0" w:line="322" w:lineRule="exact"/>
        <w:ind w:left="20" w:firstLine="580"/>
        <w:rPr>
          <w:sz w:val="28"/>
          <w:szCs w:val="28"/>
        </w:rPr>
      </w:pPr>
      <w:r w:rsidRPr="007F613F">
        <w:rPr>
          <w:sz w:val="28"/>
          <w:szCs w:val="28"/>
        </w:rPr>
        <w:t>« В исключительных случаях, связанных с необходимостью проведения</w:t>
      </w:r>
    </w:p>
    <w:p w:rsidR="0003679F" w:rsidRPr="007F613F" w:rsidRDefault="000718FC">
      <w:pPr>
        <w:pStyle w:val="11"/>
        <w:shd w:val="clear" w:color="auto" w:fill="auto"/>
        <w:spacing w:before="0" w:after="0" w:line="322" w:lineRule="exact"/>
        <w:ind w:left="20" w:right="20"/>
        <w:rPr>
          <w:sz w:val="28"/>
          <w:szCs w:val="28"/>
        </w:rPr>
      </w:pPr>
      <w:proofErr w:type="gramStart"/>
      <w:r w:rsidRPr="007F613F">
        <w:rPr>
          <w:sz w:val="28"/>
          <w:szCs w:val="28"/>
        </w:rPr>
        <w:t xml:space="preserve">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двадцать рабочих дней, в отношении малых предприятий не более чем на пятьдесят часов, </w:t>
      </w:r>
      <w:proofErr w:type="spellStart"/>
      <w:r w:rsidRPr="007F613F">
        <w:rPr>
          <w:sz w:val="28"/>
          <w:szCs w:val="28"/>
        </w:rPr>
        <w:t>микропредприятий</w:t>
      </w:r>
      <w:proofErr w:type="spellEnd"/>
      <w:r w:rsidRPr="007F613F">
        <w:rPr>
          <w:sz w:val="28"/>
          <w:szCs w:val="28"/>
        </w:rPr>
        <w:t xml:space="preserve"> не более чем на пятнадцать часов.»</w:t>
      </w:r>
      <w:proofErr w:type="gramEnd"/>
    </w:p>
    <w:p w:rsidR="00A635DA" w:rsidRDefault="000718FC" w:rsidP="00A635DA">
      <w:pPr>
        <w:pStyle w:val="11"/>
        <w:numPr>
          <w:ilvl w:val="1"/>
          <w:numId w:val="4"/>
        </w:numPr>
        <w:shd w:val="clear" w:color="auto" w:fill="auto"/>
        <w:tabs>
          <w:tab w:val="left" w:pos="1417"/>
        </w:tabs>
        <w:spacing w:before="0" w:after="0" w:line="322" w:lineRule="exact"/>
        <w:ind w:right="20"/>
        <w:rPr>
          <w:color w:val="auto"/>
          <w:sz w:val="28"/>
          <w:szCs w:val="28"/>
        </w:rPr>
      </w:pPr>
      <w:r w:rsidRPr="001178BA">
        <w:rPr>
          <w:color w:val="auto"/>
          <w:sz w:val="28"/>
          <w:szCs w:val="28"/>
        </w:rPr>
        <w:t xml:space="preserve">Пункт 3.1.1.1. раздела 3 дополнить подпунктом </w:t>
      </w:r>
      <w:r w:rsidR="001178BA" w:rsidRPr="001178BA">
        <w:rPr>
          <w:color w:val="auto"/>
          <w:sz w:val="28"/>
          <w:szCs w:val="28"/>
        </w:rPr>
        <w:t>3</w:t>
      </w:r>
      <w:r w:rsidRPr="001178BA">
        <w:rPr>
          <w:color w:val="auto"/>
          <w:sz w:val="28"/>
          <w:szCs w:val="28"/>
        </w:rPr>
        <w:t xml:space="preserve"> следующего </w:t>
      </w:r>
    </w:p>
    <w:p w:rsidR="0003679F" w:rsidRPr="001178BA" w:rsidRDefault="000718FC" w:rsidP="00A635DA">
      <w:pPr>
        <w:pStyle w:val="11"/>
        <w:shd w:val="clear" w:color="auto" w:fill="auto"/>
        <w:tabs>
          <w:tab w:val="left" w:pos="1417"/>
        </w:tabs>
        <w:spacing w:before="0" w:after="0" w:line="322" w:lineRule="exact"/>
        <w:ind w:left="720" w:right="20"/>
        <w:rPr>
          <w:color w:val="auto"/>
          <w:sz w:val="28"/>
          <w:szCs w:val="28"/>
        </w:rPr>
      </w:pPr>
      <w:r w:rsidRPr="001178BA">
        <w:rPr>
          <w:color w:val="auto"/>
          <w:sz w:val="28"/>
          <w:szCs w:val="28"/>
        </w:rPr>
        <w:lastRenderedPageBreak/>
        <w:t>содержания:</w:t>
      </w:r>
    </w:p>
    <w:p w:rsidR="0003679F" w:rsidRPr="001178BA" w:rsidRDefault="00A635DA">
      <w:pPr>
        <w:pStyle w:val="11"/>
        <w:shd w:val="clear" w:color="auto" w:fill="auto"/>
        <w:spacing w:before="0" w:after="0" w:line="322" w:lineRule="exact"/>
        <w:ind w:left="20" w:right="20" w:firstLine="580"/>
        <w:rPr>
          <w:color w:val="auto"/>
          <w:sz w:val="28"/>
          <w:szCs w:val="28"/>
        </w:rPr>
      </w:pPr>
      <w:r>
        <w:rPr>
          <w:color w:val="auto"/>
          <w:sz w:val="28"/>
          <w:szCs w:val="28"/>
        </w:rPr>
        <w:t>«</w:t>
      </w:r>
      <w:r w:rsidR="001178BA" w:rsidRPr="001178BA">
        <w:rPr>
          <w:color w:val="auto"/>
          <w:sz w:val="28"/>
          <w:szCs w:val="28"/>
        </w:rPr>
        <w:t>3</w:t>
      </w:r>
      <w:r w:rsidR="000718FC" w:rsidRPr="001178BA">
        <w:rPr>
          <w:color w:val="auto"/>
          <w:sz w:val="28"/>
          <w:szCs w:val="28"/>
        </w:rPr>
        <w:t xml:space="preserve">) 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000718FC" w:rsidRPr="001178BA">
        <w:rPr>
          <w:color w:val="auto"/>
          <w:sz w:val="28"/>
          <w:szCs w:val="28"/>
        </w:rPr>
        <w:t>наймодателем</w:t>
      </w:r>
      <w:proofErr w:type="spellEnd"/>
      <w:r w:rsidR="000718FC" w:rsidRPr="001178BA">
        <w:rPr>
          <w:color w:val="auto"/>
          <w:sz w:val="28"/>
          <w:szCs w:val="28"/>
        </w:rPr>
        <w:t xml:space="preserve"> жилых помещений в котором является лицо, деятельн</w:t>
      </w:r>
      <w:r>
        <w:rPr>
          <w:color w:val="auto"/>
          <w:sz w:val="28"/>
          <w:szCs w:val="28"/>
        </w:rPr>
        <w:t>ость которого подлежит проверке</w:t>
      </w:r>
      <w:proofErr w:type="gramStart"/>
      <w:r>
        <w:rPr>
          <w:color w:val="auto"/>
          <w:sz w:val="28"/>
          <w:szCs w:val="28"/>
        </w:rPr>
        <w:t>.</w:t>
      </w:r>
      <w:r w:rsidR="000718FC" w:rsidRPr="001178BA">
        <w:rPr>
          <w:color w:val="auto"/>
          <w:sz w:val="28"/>
          <w:szCs w:val="28"/>
        </w:rPr>
        <w:t>»</w:t>
      </w:r>
      <w:proofErr w:type="gramEnd"/>
    </w:p>
    <w:p w:rsidR="00127A17" w:rsidRDefault="000718FC" w:rsidP="00127A17">
      <w:pPr>
        <w:pStyle w:val="11"/>
        <w:shd w:val="clear" w:color="auto" w:fill="auto"/>
        <w:spacing w:before="0" w:after="0" w:line="322" w:lineRule="exact"/>
        <w:ind w:left="20" w:firstLine="580"/>
        <w:jc w:val="center"/>
        <w:rPr>
          <w:sz w:val="28"/>
          <w:szCs w:val="28"/>
        </w:rPr>
      </w:pPr>
      <w:r w:rsidRPr="007F613F">
        <w:rPr>
          <w:sz w:val="28"/>
          <w:szCs w:val="28"/>
        </w:rPr>
        <w:t xml:space="preserve">1.3. Абзац 1 пункта 3.1.1.2. раздела 3 изложить в </w:t>
      </w:r>
      <w:r w:rsidR="00127A17">
        <w:rPr>
          <w:sz w:val="28"/>
          <w:szCs w:val="28"/>
        </w:rPr>
        <w:t xml:space="preserve">новой редакции </w:t>
      </w:r>
    </w:p>
    <w:p w:rsidR="0003679F" w:rsidRPr="007F613F" w:rsidRDefault="000718FC" w:rsidP="00127A17">
      <w:pPr>
        <w:pStyle w:val="11"/>
        <w:shd w:val="clear" w:color="auto" w:fill="auto"/>
        <w:spacing w:before="0" w:after="0" w:line="322" w:lineRule="exact"/>
        <w:rPr>
          <w:sz w:val="28"/>
          <w:szCs w:val="28"/>
        </w:rPr>
      </w:pPr>
      <w:r w:rsidRPr="007F613F">
        <w:rPr>
          <w:sz w:val="28"/>
          <w:szCs w:val="28"/>
        </w:rPr>
        <w:t>следующе</w:t>
      </w:r>
      <w:r w:rsidR="00127A17">
        <w:rPr>
          <w:sz w:val="28"/>
          <w:szCs w:val="28"/>
        </w:rPr>
        <w:t>го содержания:</w:t>
      </w:r>
    </w:p>
    <w:p w:rsidR="0003679F" w:rsidRPr="007F613F" w:rsidRDefault="000718FC">
      <w:pPr>
        <w:pStyle w:val="11"/>
        <w:shd w:val="clear" w:color="auto" w:fill="auto"/>
        <w:spacing w:before="0" w:after="0" w:line="322" w:lineRule="exact"/>
        <w:ind w:left="20" w:right="20" w:firstLine="580"/>
        <w:rPr>
          <w:sz w:val="28"/>
          <w:szCs w:val="28"/>
        </w:rPr>
      </w:pPr>
      <w:r w:rsidRPr="007F613F">
        <w:rPr>
          <w:sz w:val="28"/>
          <w:szCs w:val="28"/>
        </w:rPr>
        <w:t>« 3.1.1.2</w:t>
      </w:r>
      <w:r w:rsidR="00823DBA">
        <w:rPr>
          <w:sz w:val="28"/>
          <w:szCs w:val="28"/>
        </w:rPr>
        <w:t>.</w:t>
      </w:r>
      <w:r w:rsidRPr="007F613F">
        <w:rPr>
          <w:sz w:val="28"/>
          <w:szCs w:val="28"/>
        </w:rPr>
        <w:t xml:space="preserve"> </w:t>
      </w:r>
      <w:proofErr w:type="gramStart"/>
      <w:r w:rsidRPr="007F613F">
        <w:rPr>
          <w:sz w:val="28"/>
          <w:szCs w:val="28"/>
        </w:rPr>
        <w:t>Основанием для проведения внеплановой проверки наряду с основаниями, указанными в части 2 статьи 10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поступление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w:t>
      </w:r>
      <w:proofErr w:type="gramEnd"/>
      <w:r w:rsidRPr="007F613F">
        <w:rPr>
          <w:sz w:val="28"/>
          <w:szCs w:val="28"/>
        </w:rPr>
        <w:t xml:space="preserve"> власти, органов местного самоуправления о фактах нарушения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w:t>
      </w:r>
      <w:proofErr w:type="gramStart"/>
      <w:r w:rsidRPr="007F613F">
        <w:rPr>
          <w:sz w:val="28"/>
          <w:szCs w:val="28"/>
        </w:rPr>
        <w:t>о-</w:t>
      </w:r>
      <w:proofErr w:type="gramEnd"/>
      <w:r w:rsidRPr="007F613F">
        <w:rPr>
          <w:sz w:val="28"/>
          <w:szCs w:val="28"/>
        </w:rPr>
        <w:t xml:space="preserve"> правовой формы </w:t>
      </w:r>
      <w:proofErr w:type="gramStart"/>
      <w:r w:rsidRPr="007F613F">
        <w:rPr>
          <w:sz w:val="28"/>
          <w:szCs w:val="28"/>
        </w:rPr>
        <w:t>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части 1 статьи 164 Жилищного Кодекса лицами договоров оказания услуг</w:t>
      </w:r>
      <w:proofErr w:type="gramEnd"/>
      <w:r w:rsidRPr="007F613F">
        <w:rPr>
          <w:sz w:val="28"/>
          <w:szCs w:val="28"/>
        </w:rPr>
        <w:t xml:space="preserve"> </w:t>
      </w:r>
      <w:proofErr w:type="gramStart"/>
      <w:r w:rsidRPr="007F613F">
        <w:rPr>
          <w:sz w:val="28"/>
          <w:szCs w:val="28"/>
        </w:rPr>
        <w:t>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частью 2 статьи 162 Жилищного Кодекса, о фактах нарушения в области применения</w:t>
      </w:r>
      <w:proofErr w:type="gramEnd"/>
      <w:r w:rsidRPr="007F613F">
        <w:rPr>
          <w:sz w:val="28"/>
          <w:szCs w:val="28"/>
        </w:rPr>
        <w:t xml:space="preserve"> предельных (максимальных) индексов изменения размера вносимой гражданами платы за коммунальные услуги, о фактах нарушения </w:t>
      </w:r>
      <w:proofErr w:type="spellStart"/>
      <w:r w:rsidRPr="007F613F">
        <w:rPr>
          <w:sz w:val="28"/>
          <w:szCs w:val="28"/>
        </w:rPr>
        <w:t>наймодателями</w:t>
      </w:r>
      <w:proofErr w:type="spellEnd"/>
      <w:r w:rsidRPr="007F613F">
        <w:rPr>
          <w:sz w:val="28"/>
          <w:szCs w:val="28"/>
        </w:rPr>
        <w:t xml:space="preserve"> жилых помещений в наемных домах социального использования обязательных требований к </w:t>
      </w:r>
      <w:proofErr w:type="spellStart"/>
      <w:r w:rsidRPr="007F613F">
        <w:rPr>
          <w:sz w:val="28"/>
          <w:szCs w:val="28"/>
        </w:rPr>
        <w:t>наймодателям</w:t>
      </w:r>
      <w:proofErr w:type="spellEnd"/>
      <w:r w:rsidRPr="007F613F">
        <w:rPr>
          <w:sz w:val="28"/>
          <w:szCs w:val="28"/>
        </w:rPr>
        <w:t xml:space="preserve"> и нанимателям жилых помещений в таких домах, к заключению и исполнению </w:t>
      </w:r>
      <w:proofErr w:type="gramStart"/>
      <w:r w:rsidRPr="007F613F">
        <w:rPr>
          <w:sz w:val="28"/>
          <w:szCs w:val="28"/>
        </w:rPr>
        <w:t>договоров найма жилых помещений жилищного фонда социального использования</w:t>
      </w:r>
      <w:proofErr w:type="gramEnd"/>
      <w:r w:rsidRPr="007F613F">
        <w:rPr>
          <w:sz w:val="28"/>
          <w:szCs w:val="28"/>
        </w:rPr>
        <w:t xml:space="preserve"> и договоров найма жилых помещений. Внеплановая проверка по указанным основаниям проводится без согласования с органами прокуратуры и </w:t>
      </w:r>
      <w:r w:rsidRPr="007F613F">
        <w:rPr>
          <w:sz w:val="28"/>
          <w:szCs w:val="28"/>
        </w:rPr>
        <w:lastRenderedPageBreak/>
        <w:t>без предварительного уведомления проверяемой организации о проведении внеплановой проверки</w:t>
      </w:r>
      <w:proofErr w:type="gramStart"/>
      <w:r w:rsidRPr="007F613F">
        <w:rPr>
          <w:sz w:val="28"/>
          <w:szCs w:val="28"/>
        </w:rPr>
        <w:t>.»</w:t>
      </w:r>
      <w:proofErr w:type="gramEnd"/>
    </w:p>
    <w:p w:rsidR="0003679F" w:rsidRPr="007F613F" w:rsidRDefault="00486D24">
      <w:pPr>
        <w:pStyle w:val="11"/>
        <w:shd w:val="clear" w:color="auto" w:fill="auto"/>
        <w:spacing w:before="0" w:after="0" w:line="322" w:lineRule="exact"/>
        <w:ind w:left="20" w:firstLine="540"/>
        <w:rPr>
          <w:sz w:val="28"/>
          <w:szCs w:val="28"/>
        </w:rPr>
      </w:pPr>
      <w:r>
        <w:rPr>
          <w:sz w:val="28"/>
          <w:szCs w:val="28"/>
        </w:rPr>
        <w:t>1.4. Абзац 5</w:t>
      </w:r>
      <w:r w:rsidR="000718FC" w:rsidRPr="007F613F">
        <w:rPr>
          <w:sz w:val="28"/>
          <w:szCs w:val="28"/>
        </w:rPr>
        <w:t xml:space="preserve"> пункта 3.1.2 раздела 3 изложить в </w:t>
      </w:r>
      <w:r w:rsidR="00127A17">
        <w:rPr>
          <w:sz w:val="28"/>
          <w:szCs w:val="28"/>
        </w:rPr>
        <w:t xml:space="preserve">новой редакции </w:t>
      </w:r>
      <w:r w:rsidR="000718FC" w:rsidRPr="007F613F">
        <w:rPr>
          <w:sz w:val="28"/>
          <w:szCs w:val="28"/>
        </w:rPr>
        <w:t>следующе</w:t>
      </w:r>
      <w:r w:rsidR="00127A17">
        <w:rPr>
          <w:sz w:val="28"/>
          <w:szCs w:val="28"/>
        </w:rPr>
        <w:t>го</w:t>
      </w:r>
      <w:r w:rsidR="000718FC" w:rsidRPr="007F613F">
        <w:rPr>
          <w:sz w:val="28"/>
          <w:szCs w:val="28"/>
        </w:rPr>
        <w:t xml:space="preserve"> </w:t>
      </w:r>
      <w:r w:rsidR="00127A17">
        <w:rPr>
          <w:sz w:val="28"/>
          <w:szCs w:val="28"/>
        </w:rPr>
        <w:t>содержания</w:t>
      </w:r>
      <w:r w:rsidR="000718FC" w:rsidRPr="007F613F">
        <w:rPr>
          <w:sz w:val="28"/>
          <w:szCs w:val="28"/>
        </w:rPr>
        <w:t>:</w:t>
      </w:r>
    </w:p>
    <w:p w:rsidR="0003679F" w:rsidRPr="007F613F" w:rsidRDefault="000718FC">
      <w:pPr>
        <w:pStyle w:val="11"/>
        <w:shd w:val="clear" w:color="auto" w:fill="auto"/>
        <w:spacing w:before="0" w:after="0" w:line="322" w:lineRule="exact"/>
        <w:ind w:left="20" w:firstLine="540"/>
        <w:rPr>
          <w:sz w:val="28"/>
          <w:szCs w:val="28"/>
        </w:rPr>
      </w:pPr>
      <w:r w:rsidRPr="007F613F">
        <w:rPr>
          <w:sz w:val="28"/>
          <w:szCs w:val="28"/>
        </w:rPr>
        <w:t>« В распоряжении о проведении проверки указываются:</w:t>
      </w:r>
    </w:p>
    <w:p w:rsidR="00A635DA" w:rsidRDefault="000718FC" w:rsidP="00A635DA">
      <w:pPr>
        <w:pStyle w:val="11"/>
        <w:numPr>
          <w:ilvl w:val="0"/>
          <w:numId w:val="6"/>
        </w:numPr>
        <w:shd w:val="clear" w:color="auto" w:fill="auto"/>
        <w:tabs>
          <w:tab w:val="left" w:pos="870"/>
        </w:tabs>
        <w:spacing w:before="0" w:after="0" w:line="322" w:lineRule="exact"/>
        <w:ind w:right="20"/>
        <w:rPr>
          <w:sz w:val="28"/>
          <w:szCs w:val="28"/>
        </w:rPr>
      </w:pPr>
      <w:r w:rsidRPr="007F613F">
        <w:rPr>
          <w:sz w:val="28"/>
          <w:szCs w:val="28"/>
        </w:rPr>
        <w:t xml:space="preserve">наименование органа государственного контроля (надзора) или органа </w:t>
      </w:r>
    </w:p>
    <w:p w:rsidR="0003679F" w:rsidRPr="007F613F" w:rsidRDefault="000718FC" w:rsidP="00A635DA">
      <w:pPr>
        <w:pStyle w:val="11"/>
        <w:shd w:val="clear" w:color="auto" w:fill="auto"/>
        <w:tabs>
          <w:tab w:val="left" w:pos="870"/>
        </w:tabs>
        <w:spacing w:before="0" w:after="0" w:line="322" w:lineRule="exact"/>
        <w:ind w:right="20"/>
        <w:rPr>
          <w:sz w:val="28"/>
          <w:szCs w:val="28"/>
        </w:rPr>
      </w:pPr>
      <w:r w:rsidRPr="007F613F">
        <w:rPr>
          <w:sz w:val="28"/>
          <w:szCs w:val="28"/>
        </w:rPr>
        <w:t>муниципального контроля;</w:t>
      </w:r>
    </w:p>
    <w:p w:rsidR="00A635DA" w:rsidRDefault="000718FC" w:rsidP="00A635DA">
      <w:pPr>
        <w:pStyle w:val="11"/>
        <w:numPr>
          <w:ilvl w:val="0"/>
          <w:numId w:val="6"/>
        </w:numPr>
        <w:shd w:val="clear" w:color="auto" w:fill="auto"/>
        <w:tabs>
          <w:tab w:val="left" w:pos="1014"/>
        </w:tabs>
        <w:spacing w:before="0" w:after="0" w:line="322" w:lineRule="exact"/>
        <w:ind w:right="20"/>
        <w:rPr>
          <w:sz w:val="28"/>
          <w:szCs w:val="28"/>
        </w:rPr>
      </w:pPr>
      <w:r w:rsidRPr="007F613F">
        <w:rPr>
          <w:sz w:val="28"/>
          <w:szCs w:val="28"/>
        </w:rPr>
        <w:t xml:space="preserve">фамилии, имена, отчества, должности должностного лица или </w:t>
      </w:r>
      <w:proofErr w:type="gramStart"/>
      <w:r w:rsidRPr="007F613F">
        <w:rPr>
          <w:sz w:val="28"/>
          <w:szCs w:val="28"/>
        </w:rPr>
        <w:t>должностных</w:t>
      </w:r>
      <w:proofErr w:type="gramEnd"/>
      <w:r w:rsidRPr="007F613F">
        <w:rPr>
          <w:sz w:val="28"/>
          <w:szCs w:val="28"/>
        </w:rPr>
        <w:t xml:space="preserve"> </w:t>
      </w:r>
    </w:p>
    <w:p w:rsidR="0003679F" w:rsidRPr="007F613F" w:rsidRDefault="000718FC" w:rsidP="00A635DA">
      <w:pPr>
        <w:pStyle w:val="11"/>
        <w:shd w:val="clear" w:color="auto" w:fill="auto"/>
        <w:tabs>
          <w:tab w:val="left" w:pos="1014"/>
        </w:tabs>
        <w:spacing w:before="0" w:after="0" w:line="322" w:lineRule="exact"/>
        <w:ind w:right="20"/>
        <w:rPr>
          <w:sz w:val="28"/>
          <w:szCs w:val="28"/>
        </w:rPr>
      </w:pPr>
      <w:r w:rsidRPr="007F613F">
        <w:rPr>
          <w:sz w:val="28"/>
          <w:szCs w:val="28"/>
        </w:rPr>
        <w:t>лиц, уполномоченных на проведение проверки, а также привлекаемых к проведению проверки экспертов, представителей экспертных организаций;</w:t>
      </w:r>
    </w:p>
    <w:p w:rsidR="00A635DA" w:rsidRDefault="000718FC" w:rsidP="00A635DA">
      <w:pPr>
        <w:pStyle w:val="11"/>
        <w:numPr>
          <w:ilvl w:val="0"/>
          <w:numId w:val="6"/>
        </w:numPr>
        <w:shd w:val="clear" w:color="auto" w:fill="auto"/>
        <w:tabs>
          <w:tab w:val="left" w:pos="999"/>
        </w:tabs>
        <w:spacing w:before="0" w:after="0" w:line="322" w:lineRule="exact"/>
        <w:ind w:right="20"/>
        <w:rPr>
          <w:sz w:val="28"/>
          <w:szCs w:val="28"/>
        </w:rPr>
      </w:pPr>
      <w:r w:rsidRPr="007F613F">
        <w:rPr>
          <w:sz w:val="28"/>
          <w:szCs w:val="28"/>
        </w:rPr>
        <w:t xml:space="preserve">наименование юридического лица или фамилия, имя, отчество </w:t>
      </w:r>
    </w:p>
    <w:p w:rsidR="0003679F" w:rsidRPr="007F613F" w:rsidRDefault="000718FC" w:rsidP="00A635DA">
      <w:pPr>
        <w:pStyle w:val="11"/>
        <w:shd w:val="clear" w:color="auto" w:fill="auto"/>
        <w:tabs>
          <w:tab w:val="left" w:pos="999"/>
        </w:tabs>
        <w:spacing w:before="0" w:after="0" w:line="322" w:lineRule="exact"/>
        <w:ind w:right="20"/>
        <w:rPr>
          <w:sz w:val="28"/>
          <w:szCs w:val="28"/>
        </w:rPr>
      </w:pPr>
      <w:r w:rsidRPr="007F613F">
        <w:rPr>
          <w:sz w:val="28"/>
          <w:szCs w:val="28"/>
        </w:rPr>
        <w:t>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03679F" w:rsidRPr="007F613F" w:rsidRDefault="000718FC" w:rsidP="00A635DA">
      <w:pPr>
        <w:pStyle w:val="11"/>
        <w:numPr>
          <w:ilvl w:val="0"/>
          <w:numId w:val="6"/>
        </w:numPr>
        <w:shd w:val="clear" w:color="auto" w:fill="auto"/>
        <w:tabs>
          <w:tab w:val="left" w:pos="862"/>
        </w:tabs>
        <w:spacing w:before="0" w:after="0" w:line="322" w:lineRule="exact"/>
        <w:rPr>
          <w:sz w:val="28"/>
          <w:szCs w:val="28"/>
        </w:rPr>
      </w:pPr>
      <w:r w:rsidRPr="007F613F">
        <w:rPr>
          <w:sz w:val="28"/>
          <w:szCs w:val="28"/>
        </w:rPr>
        <w:t>цели, задачи, предмет проверки и срок ее проведения;</w:t>
      </w:r>
    </w:p>
    <w:p w:rsidR="00A635DA" w:rsidRDefault="000718FC" w:rsidP="00A635DA">
      <w:pPr>
        <w:pStyle w:val="11"/>
        <w:numPr>
          <w:ilvl w:val="0"/>
          <w:numId w:val="6"/>
        </w:numPr>
        <w:shd w:val="clear" w:color="auto" w:fill="auto"/>
        <w:tabs>
          <w:tab w:val="left" w:pos="898"/>
        </w:tabs>
        <w:spacing w:before="0" w:after="0" w:line="322" w:lineRule="exact"/>
        <w:ind w:right="20"/>
        <w:rPr>
          <w:sz w:val="28"/>
          <w:szCs w:val="28"/>
        </w:rPr>
      </w:pPr>
      <w:r w:rsidRPr="007F613F">
        <w:rPr>
          <w:sz w:val="28"/>
          <w:szCs w:val="28"/>
        </w:rPr>
        <w:t xml:space="preserve">правовые основания проведения проверки, в том числе подлежащие </w:t>
      </w:r>
    </w:p>
    <w:p w:rsidR="0003679F" w:rsidRPr="007F613F" w:rsidRDefault="000718FC" w:rsidP="00A635DA">
      <w:pPr>
        <w:pStyle w:val="11"/>
        <w:shd w:val="clear" w:color="auto" w:fill="auto"/>
        <w:tabs>
          <w:tab w:val="left" w:pos="898"/>
        </w:tabs>
        <w:spacing w:before="0" w:after="0" w:line="322" w:lineRule="exact"/>
        <w:ind w:right="20"/>
        <w:rPr>
          <w:sz w:val="28"/>
          <w:szCs w:val="28"/>
        </w:rPr>
      </w:pPr>
      <w:r w:rsidRPr="007F613F">
        <w:rPr>
          <w:sz w:val="28"/>
          <w:szCs w:val="28"/>
        </w:rPr>
        <w:t>проверке обязательные требования и требования, установленные муниципальными правовыми актами;</w:t>
      </w:r>
    </w:p>
    <w:p w:rsidR="00A635DA" w:rsidRDefault="000718FC" w:rsidP="00A635DA">
      <w:pPr>
        <w:pStyle w:val="11"/>
        <w:numPr>
          <w:ilvl w:val="0"/>
          <w:numId w:val="6"/>
        </w:numPr>
        <w:shd w:val="clear" w:color="auto" w:fill="auto"/>
        <w:tabs>
          <w:tab w:val="left" w:pos="1095"/>
        </w:tabs>
        <w:spacing w:before="0" w:after="0" w:line="322" w:lineRule="exact"/>
        <w:ind w:right="20"/>
        <w:rPr>
          <w:sz w:val="28"/>
          <w:szCs w:val="28"/>
        </w:rPr>
      </w:pPr>
      <w:r w:rsidRPr="007F613F">
        <w:rPr>
          <w:sz w:val="28"/>
          <w:szCs w:val="28"/>
        </w:rPr>
        <w:t xml:space="preserve">сроки проведения и перечень мероприятий по контролю, необходимых </w:t>
      </w:r>
      <w:proofErr w:type="gramStart"/>
      <w:r w:rsidRPr="007F613F">
        <w:rPr>
          <w:sz w:val="28"/>
          <w:szCs w:val="28"/>
        </w:rPr>
        <w:t>для</w:t>
      </w:r>
      <w:proofErr w:type="gramEnd"/>
      <w:r w:rsidRPr="007F613F">
        <w:rPr>
          <w:sz w:val="28"/>
          <w:szCs w:val="28"/>
        </w:rPr>
        <w:t xml:space="preserve"> </w:t>
      </w:r>
    </w:p>
    <w:p w:rsidR="0003679F" w:rsidRPr="007F613F" w:rsidRDefault="000718FC" w:rsidP="00A635DA">
      <w:pPr>
        <w:pStyle w:val="11"/>
        <w:shd w:val="clear" w:color="auto" w:fill="auto"/>
        <w:tabs>
          <w:tab w:val="left" w:pos="1095"/>
        </w:tabs>
        <w:spacing w:before="0" w:after="0" w:line="322" w:lineRule="exact"/>
        <w:ind w:right="20"/>
        <w:rPr>
          <w:sz w:val="28"/>
          <w:szCs w:val="28"/>
        </w:rPr>
      </w:pPr>
      <w:r w:rsidRPr="007F613F">
        <w:rPr>
          <w:sz w:val="28"/>
          <w:szCs w:val="28"/>
        </w:rPr>
        <w:t>достижения целей и задач проведения проверки;</w:t>
      </w:r>
    </w:p>
    <w:p w:rsidR="00A635DA" w:rsidRDefault="000718FC" w:rsidP="00A635DA">
      <w:pPr>
        <w:pStyle w:val="11"/>
        <w:numPr>
          <w:ilvl w:val="0"/>
          <w:numId w:val="6"/>
        </w:numPr>
        <w:shd w:val="clear" w:color="auto" w:fill="auto"/>
        <w:tabs>
          <w:tab w:val="left" w:pos="1095"/>
        </w:tabs>
        <w:spacing w:before="0" w:after="0" w:line="322" w:lineRule="exact"/>
        <w:ind w:right="20"/>
        <w:rPr>
          <w:sz w:val="28"/>
          <w:szCs w:val="28"/>
        </w:rPr>
      </w:pPr>
      <w:r w:rsidRPr="007F613F">
        <w:rPr>
          <w:sz w:val="28"/>
          <w:szCs w:val="28"/>
        </w:rPr>
        <w:t xml:space="preserve">перечень административных регламентов по осуществлению </w:t>
      </w:r>
    </w:p>
    <w:p w:rsidR="0003679F" w:rsidRPr="007F613F" w:rsidRDefault="000718FC" w:rsidP="00A635DA">
      <w:pPr>
        <w:pStyle w:val="11"/>
        <w:shd w:val="clear" w:color="auto" w:fill="auto"/>
        <w:tabs>
          <w:tab w:val="left" w:pos="1095"/>
        </w:tabs>
        <w:spacing w:before="0" w:after="0" w:line="322" w:lineRule="exact"/>
        <w:ind w:right="20"/>
        <w:rPr>
          <w:sz w:val="28"/>
          <w:szCs w:val="28"/>
        </w:rPr>
      </w:pPr>
      <w:r w:rsidRPr="007F613F">
        <w:rPr>
          <w:sz w:val="28"/>
          <w:szCs w:val="28"/>
        </w:rPr>
        <w:t>государственного контроля (надзора), осуществлению муниципального контроля;</w:t>
      </w:r>
    </w:p>
    <w:p w:rsidR="00A635DA" w:rsidRDefault="000718FC" w:rsidP="00A635DA">
      <w:pPr>
        <w:pStyle w:val="11"/>
        <w:numPr>
          <w:ilvl w:val="0"/>
          <w:numId w:val="6"/>
        </w:numPr>
        <w:shd w:val="clear" w:color="auto" w:fill="auto"/>
        <w:tabs>
          <w:tab w:val="left" w:pos="922"/>
        </w:tabs>
        <w:spacing w:before="0" w:after="0" w:line="322" w:lineRule="exact"/>
        <w:ind w:right="20"/>
        <w:rPr>
          <w:sz w:val="28"/>
          <w:szCs w:val="28"/>
        </w:rPr>
      </w:pPr>
      <w:r w:rsidRPr="007F613F">
        <w:rPr>
          <w:sz w:val="28"/>
          <w:szCs w:val="28"/>
        </w:rPr>
        <w:t xml:space="preserve">перечень документов, представление которых юридическим лицом, </w:t>
      </w:r>
    </w:p>
    <w:p w:rsidR="0003679F" w:rsidRPr="007F613F" w:rsidRDefault="000718FC" w:rsidP="00A635DA">
      <w:pPr>
        <w:pStyle w:val="11"/>
        <w:shd w:val="clear" w:color="auto" w:fill="auto"/>
        <w:tabs>
          <w:tab w:val="left" w:pos="922"/>
        </w:tabs>
        <w:spacing w:before="0" w:after="0" w:line="322" w:lineRule="exact"/>
        <w:ind w:right="20"/>
        <w:rPr>
          <w:sz w:val="28"/>
          <w:szCs w:val="28"/>
        </w:rPr>
      </w:pPr>
      <w:r w:rsidRPr="007F613F">
        <w:rPr>
          <w:sz w:val="28"/>
          <w:szCs w:val="28"/>
        </w:rPr>
        <w:t>индивидуальным предпринимателем необходимо для достижения целей и задач проведения проверки;</w:t>
      </w:r>
    </w:p>
    <w:p w:rsidR="0003679F" w:rsidRPr="007F613F" w:rsidRDefault="000718FC" w:rsidP="00A635DA">
      <w:pPr>
        <w:pStyle w:val="11"/>
        <w:numPr>
          <w:ilvl w:val="0"/>
          <w:numId w:val="6"/>
        </w:numPr>
        <w:shd w:val="clear" w:color="auto" w:fill="auto"/>
        <w:tabs>
          <w:tab w:val="left" w:pos="853"/>
        </w:tabs>
        <w:spacing w:before="0" w:after="0" w:line="322" w:lineRule="exact"/>
        <w:rPr>
          <w:sz w:val="28"/>
          <w:szCs w:val="28"/>
        </w:rPr>
      </w:pPr>
      <w:r w:rsidRPr="007F613F">
        <w:rPr>
          <w:sz w:val="28"/>
          <w:szCs w:val="28"/>
        </w:rPr>
        <w:t>даты начала и окончания проведения проверки</w:t>
      </w:r>
      <w:proofErr w:type="gramStart"/>
      <w:r w:rsidRPr="007F613F">
        <w:rPr>
          <w:sz w:val="28"/>
          <w:szCs w:val="28"/>
        </w:rPr>
        <w:t>.»</w:t>
      </w:r>
      <w:proofErr w:type="gramEnd"/>
    </w:p>
    <w:p w:rsidR="0003679F" w:rsidRPr="007F613F" w:rsidRDefault="000718FC">
      <w:pPr>
        <w:pStyle w:val="11"/>
        <w:shd w:val="clear" w:color="auto" w:fill="auto"/>
        <w:spacing w:before="0" w:after="0" w:line="322" w:lineRule="exact"/>
        <w:ind w:left="20" w:right="20" w:firstLine="540"/>
        <w:rPr>
          <w:sz w:val="28"/>
          <w:szCs w:val="28"/>
        </w:rPr>
      </w:pPr>
      <w:r w:rsidRPr="007F613F">
        <w:rPr>
          <w:sz w:val="28"/>
          <w:szCs w:val="28"/>
        </w:rPr>
        <w:t xml:space="preserve">1.5. </w:t>
      </w:r>
      <w:r w:rsidR="00127A17">
        <w:rPr>
          <w:sz w:val="28"/>
          <w:szCs w:val="28"/>
        </w:rPr>
        <w:t>В</w:t>
      </w:r>
      <w:r w:rsidRPr="007F613F">
        <w:rPr>
          <w:sz w:val="28"/>
          <w:szCs w:val="28"/>
        </w:rPr>
        <w:t xml:space="preserve"> абзаце 2 пункта 3.1.3. раздела 3 после слов «в отношении малых предприятий» дополнить словами «не</w:t>
      </w:r>
      <w:r w:rsidR="00716EAA">
        <w:rPr>
          <w:sz w:val="28"/>
          <w:szCs w:val="28"/>
        </w:rPr>
        <w:t xml:space="preserve"> более чем на пятьдесят часов</w:t>
      </w:r>
      <w:proofErr w:type="gramStart"/>
      <w:r w:rsidR="00716EAA">
        <w:rPr>
          <w:sz w:val="28"/>
          <w:szCs w:val="28"/>
        </w:rPr>
        <w:t>,»</w:t>
      </w:r>
      <w:proofErr w:type="gramEnd"/>
      <w:r w:rsidR="00716EAA">
        <w:rPr>
          <w:sz w:val="28"/>
          <w:szCs w:val="28"/>
        </w:rPr>
        <w:t>.</w:t>
      </w:r>
    </w:p>
    <w:p w:rsidR="00127A17" w:rsidRPr="00A635DA" w:rsidRDefault="00A635DA" w:rsidP="00A635DA">
      <w:pPr>
        <w:shd w:val="clear" w:color="auto" w:fill="FFFFFF"/>
        <w:outlineLvl w:val="0"/>
        <w:rPr>
          <w:rFonts w:ascii="Times New Roman" w:eastAsia="Times New Roman" w:hAnsi="Times New Roman" w:cs="Times New Roman"/>
          <w:bCs/>
          <w:kern w:val="36"/>
          <w:sz w:val="28"/>
          <w:szCs w:val="28"/>
        </w:rPr>
      </w:pPr>
      <w:r>
        <w:rPr>
          <w:rFonts w:ascii="Times New Roman" w:eastAsia="Times New Roman" w:hAnsi="Times New Roman" w:cs="Times New Roman"/>
          <w:bCs/>
          <w:kern w:val="36"/>
          <w:sz w:val="28"/>
          <w:szCs w:val="28"/>
        </w:rPr>
        <w:t xml:space="preserve">        2.</w:t>
      </w:r>
      <w:r w:rsidR="00127A17" w:rsidRPr="00A635DA">
        <w:rPr>
          <w:rFonts w:ascii="Times New Roman" w:eastAsia="Times New Roman" w:hAnsi="Times New Roman" w:cs="Times New Roman"/>
          <w:bCs/>
          <w:kern w:val="36"/>
          <w:sz w:val="28"/>
          <w:szCs w:val="28"/>
        </w:rPr>
        <w:t xml:space="preserve">Опубликовать постановление в Информационном бюллетене </w:t>
      </w:r>
    </w:p>
    <w:p w:rsidR="00127A17" w:rsidRPr="00127A17" w:rsidRDefault="00127A17" w:rsidP="00716EAA">
      <w:pPr>
        <w:shd w:val="clear" w:color="auto" w:fill="FFFFFF"/>
        <w:jc w:val="both"/>
        <w:outlineLvl w:val="0"/>
        <w:rPr>
          <w:rFonts w:ascii="Times New Roman" w:eastAsia="Times New Roman" w:hAnsi="Times New Roman" w:cs="Times New Roman"/>
          <w:bCs/>
          <w:kern w:val="36"/>
          <w:sz w:val="28"/>
          <w:szCs w:val="28"/>
          <w:lang w:eastAsia="en-US"/>
        </w:rPr>
      </w:pPr>
      <w:r w:rsidRPr="00127A17">
        <w:rPr>
          <w:rFonts w:ascii="Times New Roman" w:eastAsia="Times New Roman" w:hAnsi="Times New Roman" w:cs="Times New Roman"/>
          <w:bCs/>
          <w:kern w:val="36"/>
          <w:sz w:val="28"/>
          <w:szCs w:val="28"/>
        </w:rPr>
        <w:t>органов местного самоуправления муниципального образования Мари-Малмыжское сельское поселение Малмыжского района Кировской области.</w:t>
      </w:r>
    </w:p>
    <w:p w:rsidR="00716EAA" w:rsidRDefault="0054347D" w:rsidP="0054347D">
      <w:pPr>
        <w:pStyle w:val="a7"/>
        <w:shd w:val="clear" w:color="auto" w:fill="FFFFFF"/>
        <w:spacing w:after="0" w:line="240" w:lineRule="auto"/>
        <w:ind w:left="0"/>
        <w:jc w:val="both"/>
        <w:outlineLvl w:val="0"/>
        <w:rPr>
          <w:rFonts w:ascii="Times New Roman" w:eastAsia="Times New Roman" w:hAnsi="Times New Roman" w:cs="Times New Roman"/>
          <w:bCs/>
          <w:kern w:val="36"/>
          <w:sz w:val="28"/>
          <w:szCs w:val="28"/>
        </w:rPr>
      </w:pPr>
      <w:r>
        <w:rPr>
          <w:rFonts w:ascii="Times New Roman" w:eastAsia="Times New Roman" w:hAnsi="Times New Roman" w:cs="Times New Roman"/>
          <w:bCs/>
          <w:kern w:val="36"/>
          <w:sz w:val="28"/>
          <w:szCs w:val="28"/>
        </w:rPr>
        <w:t xml:space="preserve">           3.</w:t>
      </w:r>
      <w:r w:rsidR="00127A17" w:rsidRPr="00716EAA">
        <w:rPr>
          <w:rFonts w:ascii="Times New Roman" w:eastAsia="Times New Roman" w:hAnsi="Times New Roman" w:cs="Times New Roman"/>
          <w:bCs/>
          <w:kern w:val="36"/>
          <w:sz w:val="28"/>
          <w:szCs w:val="28"/>
        </w:rPr>
        <w:t xml:space="preserve">Постановление вступает в силу после его официального </w:t>
      </w:r>
    </w:p>
    <w:p w:rsidR="00127A17" w:rsidRDefault="00127A17" w:rsidP="00716EAA">
      <w:pPr>
        <w:shd w:val="clear" w:color="auto" w:fill="FFFFFF"/>
        <w:jc w:val="both"/>
        <w:outlineLvl w:val="0"/>
        <w:rPr>
          <w:rFonts w:ascii="Times New Roman" w:eastAsia="Times New Roman" w:hAnsi="Times New Roman" w:cs="Times New Roman"/>
          <w:bCs/>
          <w:kern w:val="36"/>
          <w:sz w:val="28"/>
          <w:szCs w:val="28"/>
        </w:rPr>
      </w:pPr>
      <w:r w:rsidRPr="00716EAA">
        <w:rPr>
          <w:rFonts w:ascii="Times New Roman" w:eastAsia="Times New Roman" w:hAnsi="Times New Roman" w:cs="Times New Roman"/>
          <w:bCs/>
          <w:kern w:val="36"/>
          <w:sz w:val="28"/>
          <w:szCs w:val="28"/>
        </w:rPr>
        <w:t>опубликования.</w:t>
      </w:r>
    </w:p>
    <w:p w:rsidR="000818DE" w:rsidRDefault="000818DE" w:rsidP="000818DE">
      <w:pPr>
        <w:pStyle w:val="a8"/>
        <w:jc w:val="both"/>
        <w:rPr>
          <w:rFonts w:ascii="Times New Roman" w:hAnsi="Times New Roman"/>
          <w:sz w:val="28"/>
          <w:szCs w:val="28"/>
        </w:rPr>
      </w:pPr>
      <w:r>
        <w:rPr>
          <w:rFonts w:ascii="Times New Roman" w:hAnsi="Times New Roman"/>
          <w:sz w:val="28"/>
          <w:szCs w:val="28"/>
        </w:rPr>
        <w:t xml:space="preserve">         4.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выполнением постановления  оставляю за собой.</w:t>
      </w:r>
    </w:p>
    <w:p w:rsidR="000818DE" w:rsidRDefault="000818DE" w:rsidP="00127A17">
      <w:pPr>
        <w:shd w:val="clear" w:color="auto" w:fill="FFFFFF"/>
        <w:jc w:val="both"/>
        <w:outlineLvl w:val="0"/>
        <w:rPr>
          <w:rFonts w:ascii="Times New Roman" w:eastAsia="Times New Roman" w:hAnsi="Times New Roman" w:cs="Times New Roman"/>
          <w:bCs/>
          <w:kern w:val="36"/>
          <w:sz w:val="28"/>
          <w:szCs w:val="28"/>
        </w:rPr>
      </w:pPr>
    </w:p>
    <w:p w:rsidR="000818DE" w:rsidRDefault="000818DE" w:rsidP="00127A17">
      <w:pPr>
        <w:shd w:val="clear" w:color="auto" w:fill="FFFFFF"/>
        <w:jc w:val="both"/>
        <w:outlineLvl w:val="0"/>
        <w:rPr>
          <w:rFonts w:ascii="Times New Roman" w:eastAsia="Times New Roman" w:hAnsi="Times New Roman" w:cs="Times New Roman"/>
          <w:bCs/>
          <w:kern w:val="36"/>
          <w:sz w:val="28"/>
          <w:szCs w:val="28"/>
        </w:rPr>
      </w:pPr>
    </w:p>
    <w:p w:rsidR="000818DE" w:rsidRDefault="000818DE" w:rsidP="00127A17">
      <w:pPr>
        <w:shd w:val="clear" w:color="auto" w:fill="FFFFFF"/>
        <w:jc w:val="both"/>
        <w:outlineLvl w:val="0"/>
        <w:rPr>
          <w:rFonts w:ascii="Times New Roman" w:eastAsia="Times New Roman" w:hAnsi="Times New Roman" w:cs="Times New Roman"/>
          <w:bCs/>
          <w:kern w:val="36"/>
          <w:sz w:val="28"/>
          <w:szCs w:val="28"/>
        </w:rPr>
      </w:pPr>
    </w:p>
    <w:p w:rsidR="00127A17" w:rsidRDefault="00716EAA" w:rsidP="00127A17">
      <w:pPr>
        <w:shd w:val="clear" w:color="auto" w:fill="FFFFFF"/>
        <w:jc w:val="both"/>
        <w:outlineLvl w:val="0"/>
        <w:rPr>
          <w:rFonts w:ascii="Times New Roman" w:eastAsia="Times New Roman" w:hAnsi="Times New Roman" w:cs="Times New Roman"/>
          <w:bCs/>
          <w:kern w:val="36"/>
          <w:sz w:val="28"/>
          <w:szCs w:val="28"/>
        </w:rPr>
      </w:pPr>
      <w:r>
        <w:rPr>
          <w:rFonts w:ascii="Times New Roman" w:eastAsia="Times New Roman" w:hAnsi="Times New Roman" w:cs="Times New Roman"/>
          <w:bCs/>
          <w:kern w:val="36"/>
          <w:sz w:val="28"/>
          <w:szCs w:val="28"/>
        </w:rPr>
        <w:t xml:space="preserve"> Глава администрации</w:t>
      </w:r>
    </w:p>
    <w:p w:rsidR="00127A17" w:rsidRPr="00356BCC" w:rsidRDefault="00127A17" w:rsidP="00127A17">
      <w:pPr>
        <w:shd w:val="clear" w:color="auto" w:fill="FFFFFF"/>
        <w:jc w:val="both"/>
        <w:outlineLvl w:val="0"/>
        <w:rPr>
          <w:rFonts w:ascii="Times New Roman" w:eastAsia="Times New Roman" w:hAnsi="Times New Roman" w:cs="Times New Roman"/>
          <w:bCs/>
          <w:kern w:val="36"/>
          <w:sz w:val="28"/>
          <w:szCs w:val="28"/>
        </w:rPr>
      </w:pPr>
      <w:r>
        <w:rPr>
          <w:rFonts w:ascii="Times New Roman" w:eastAsia="Times New Roman" w:hAnsi="Times New Roman" w:cs="Times New Roman"/>
          <w:bCs/>
          <w:kern w:val="36"/>
          <w:sz w:val="28"/>
          <w:szCs w:val="28"/>
        </w:rPr>
        <w:t>Мари-Малмы</w:t>
      </w:r>
      <w:r w:rsidR="00CF502F">
        <w:rPr>
          <w:rFonts w:ascii="Times New Roman" w:eastAsia="Times New Roman" w:hAnsi="Times New Roman" w:cs="Times New Roman"/>
          <w:bCs/>
          <w:kern w:val="36"/>
          <w:sz w:val="28"/>
          <w:szCs w:val="28"/>
        </w:rPr>
        <w:t xml:space="preserve">жского сельского поселения    </w:t>
      </w:r>
      <w:r w:rsidR="00D63133">
        <w:rPr>
          <w:rFonts w:ascii="Times New Roman" w:eastAsia="Times New Roman" w:hAnsi="Times New Roman" w:cs="Times New Roman"/>
          <w:bCs/>
          <w:kern w:val="36"/>
          <w:sz w:val="28"/>
          <w:szCs w:val="28"/>
        </w:rPr>
        <w:t xml:space="preserve">                                    </w:t>
      </w:r>
      <w:r>
        <w:rPr>
          <w:rFonts w:ascii="Times New Roman" w:eastAsia="Times New Roman" w:hAnsi="Times New Roman" w:cs="Times New Roman"/>
          <w:bCs/>
          <w:kern w:val="36"/>
          <w:sz w:val="28"/>
          <w:szCs w:val="28"/>
        </w:rPr>
        <w:t>Н.Н. Чиликов</w:t>
      </w:r>
      <w:r w:rsidRPr="00356BCC">
        <w:rPr>
          <w:rFonts w:ascii="Times New Roman" w:eastAsia="Times New Roman" w:hAnsi="Times New Roman" w:cs="Times New Roman"/>
          <w:bCs/>
          <w:kern w:val="36"/>
          <w:sz w:val="28"/>
          <w:szCs w:val="28"/>
        </w:rPr>
        <w:t xml:space="preserve"> </w:t>
      </w:r>
    </w:p>
    <w:p w:rsidR="0003679F" w:rsidRPr="007F613F" w:rsidRDefault="0003679F" w:rsidP="00127A17">
      <w:pPr>
        <w:pStyle w:val="11"/>
        <w:shd w:val="clear" w:color="auto" w:fill="auto"/>
        <w:spacing w:before="0" w:after="0" w:line="270" w:lineRule="exact"/>
        <w:jc w:val="left"/>
        <w:rPr>
          <w:sz w:val="28"/>
          <w:szCs w:val="28"/>
        </w:rPr>
      </w:pPr>
    </w:p>
    <w:sectPr w:rsidR="0003679F" w:rsidRPr="007F613F" w:rsidSect="000818DE">
      <w:headerReference w:type="default" r:id="rId8"/>
      <w:type w:val="continuous"/>
      <w:pgSz w:w="11905" w:h="16837"/>
      <w:pgMar w:top="1418" w:right="567" w:bottom="1134" w:left="1531" w:header="0" w:footer="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0996" w:rsidRDefault="00A30996" w:rsidP="0003679F">
      <w:r>
        <w:separator/>
      </w:r>
    </w:p>
  </w:endnote>
  <w:endnote w:type="continuationSeparator" w:id="0">
    <w:p w:rsidR="00A30996" w:rsidRDefault="00A30996" w:rsidP="000367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0996" w:rsidRDefault="00A30996"/>
  </w:footnote>
  <w:footnote w:type="continuationSeparator" w:id="0">
    <w:p w:rsidR="00A30996" w:rsidRDefault="00A3099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79F" w:rsidRDefault="000818DE">
    <w:pPr>
      <w:pStyle w:val="a6"/>
      <w:framePr w:h="226" w:wrap="none" w:vAnchor="text" w:hAnchor="page" w:x="5353" w:y="651"/>
      <w:shd w:val="clear" w:color="auto" w:fill="auto"/>
      <w:jc w:val="both"/>
    </w:pPr>
    <w:r>
      <w:t xml:space="preserve"> </w:t>
    </w:r>
  </w:p>
  <w:p w:rsidR="0003679F" w:rsidRDefault="0003679F">
    <w:pP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A1E8D"/>
    <w:multiLevelType w:val="hybridMultilevel"/>
    <w:tmpl w:val="91668F26"/>
    <w:lvl w:ilvl="0" w:tplc="74CA0AEE">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nsid w:val="12D65196"/>
    <w:multiLevelType w:val="multilevel"/>
    <w:tmpl w:val="0E0C693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10092C"/>
    <w:multiLevelType w:val="multilevel"/>
    <w:tmpl w:val="FF203D60"/>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25DF04FB"/>
    <w:multiLevelType w:val="hybridMultilevel"/>
    <w:tmpl w:val="2CA66382"/>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484DCD"/>
    <w:multiLevelType w:val="multilevel"/>
    <w:tmpl w:val="E19A5F0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5FD12620"/>
    <w:multiLevelType w:val="hybridMultilevel"/>
    <w:tmpl w:val="C074C604"/>
    <w:lvl w:ilvl="0" w:tplc="3C0E7292">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
  <w:rsids>
    <w:rsidRoot w:val="0003679F"/>
    <w:rsid w:val="0003679F"/>
    <w:rsid w:val="000718FC"/>
    <w:rsid w:val="000818DE"/>
    <w:rsid w:val="000A5287"/>
    <w:rsid w:val="001178BA"/>
    <w:rsid w:val="00126F27"/>
    <w:rsid w:val="00127A17"/>
    <w:rsid w:val="00151801"/>
    <w:rsid w:val="00186AC8"/>
    <w:rsid w:val="0027337F"/>
    <w:rsid w:val="003053E2"/>
    <w:rsid w:val="00375FCD"/>
    <w:rsid w:val="00442972"/>
    <w:rsid w:val="00467196"/>
    <w:rsid w:val="00486D24"/>
    <w:rsid w:val="0054347D"/>
    <w:rsid w:val="00604453"/>
    <w:rsid w:val="00716EAA"/>
    <w:rsid w:val="007A1AE7"/>
    <w:rsid w:val="007F613F"/>
    <w:rsid w:val="00823DBA"/>
    <w:rsid w:val="00916938"/>
    <w:rsid w:val="00A30996"/>
    <w:rsid w:val="00A635DA"/>
    <w:rsid w:val="00C34ADA"/>
    <w:rsid w:val="00C77713"/>
    <w:rsid w:val="00C9119F"/>
    <w:rsid w:val="00CE0C28"/>
    <w:rsid w:val="00CF502F"/>
    <w:rsid w:val="00D63133"/>
    <w:rsid w:val="00D831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3679F"/>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3679F"/>
    <w:rPr>
      <w:color w:val="000080"/>
      <w:u w:val="single"/>
    </w:rPr>
  </w:style>
  <w:style w:type="character" w:customStyle="1" w:styleId="1">
    <w:name w:val="Заголовок №1_"/>
    <w:basedOn w:val="a0"/>
    <w:link w:val="10"/>
    <w:rsid w:val="0003679F"/>
    <w:rPr>
      <w:rFonts w:ascii="Times New Roman" w:eastAsia="Times New Roman" w:hAnsi="Times New Roman" w:cs="Times New Roman"/>
      <w:b w:val="0"/>
      <w:bCs w:val="0"/>
      <w:i w:val="0"/>
      <w:iCs w:val="0"/>
      <w:smallCaps w:val="0"/>
      <w:strike w:val="0"/>
      <w:spacing w:val="0"/>
      <w:sz w:val="27"/>
      <w:szCs w:val="27"/>
    </w:rPr>
  </w:style>
  <w:style w:type="character" w:customStyle="1" w:styleId="a4">
    <w:name w:val="Основной текст_"/>
    <w:basedOn w:val="a0"/>
    <w:link w:val="11"/>
    <w:rsid w:val="0003679F"/>
    <w:rPr>
      <w:rFonts w:ascii="Times New Roman" w:eastAsia="Times New Roman" w:hAnsi="Times New Roman" w:cs="Times New Roman"/>
      <w:b w:val="0"/>
      <w:bCs w:val="0"/>
      <w:i w:val="0"/>
      <w:iCs w:val="0"/>
      <w:smallCaps w:val="0"/>
      <w:strike w:val="0"/>
      <w:spacing w:val="0"/>
      <w:sz w:val="27"/>
      <w:szCs w:val="27"/>
    </w:rPr>
  </w:style>
  <w:style w:type="character" w:customStyle="1" w:styleId="1pt">
    <w:name w:val="Основной текст + Интервал 1 pt"/>
    <w:basedOn w:val="a4"/>
    <w:rsid w:val="0003679F"/>
    <w:rPr>
      <w:spacing w:val="30"/>
    </w:rPr>
  </w:style>
  <w:style w:type="character" w:customStyle="1" w:styleId="a5">
    <w:name w:val="Колонтитул_"/>
    <w:basedOn w:val="a0"/>
    <w:link w:val="a6"/>
    <w:rsid w:val="0003679F"/>
    <w:rPr>
      <w:rFonts w:ascii="Times New Roman" w:eastAsia="Times New Roman" w:hAnsi="Times New Roman" w:cs="Times New Roman"/>
      <w:b w:val="0"/>
      <w:bCs w:val="0"/>
      <w:i w:val="0"/>
      <w:iCs w:val="0"/>
      <w:smallCaps w:val="0"/>
      <w:strike w:val="0"/>
      <w:sz w:val="20"/>
      <w:szCs w:val="20"/>
    </w:rPr>
  </w:style>
  <w:style w:type="character" w:customStyle="1" w:styleId="115pt">
    <w:name w:val="Колонтитул + 11;5 pt"/>
    <w:basedOn w:val="a5"/>
    <w:rsid w:val="0003679F"/>
    <w:rPr>
      <w:sz w:val="23"/>
      <w:szCs w:val="23"/>
    </w:rPr>
  </w:style>
  <w:style w:type="paragraph" w:customStyle="1" w:styleId="10">
    <w:name w:val="Заголовок №1"/>
    <w:basedOn w:val="a"/>
    <w:link w:val="1"/>
    <w:rsid w:val="0003679F"/>
    <w:pPr>
      <w:shd w:val="clear" w:color="auto" w:fill="FFFFFF"/>
      <w:spacing w:after="300" w:line="326" w:lineRule="exact"/>
      <w:jc w:val="center"/>
      <w:outlineLvl w:val="0"/>
    </w:pPr>
    <w:rPr>
      <w:rFonts w:ascii="Times New Roman" w:eastAsia="Times New Roman" w:hAnsi="Times New Roman" w:cs="Times New Roman"/>
      <w:b/>
      <w:bCs/>
      <w:sz w:val="27"/>
      <w:szCs w:val="27"/>
    </w:rPr>
  </w:style>
  <w:style w:type="paragraph" w:customStyle="1" w:styleId="11">
    <w:name w:val="Основной текст1"/>
    <w:basedOn w:val="a"/>
    <w:link w:val="a4"/>
    <w:rsid w:val="0003679F"/>
    <w:pPr>
      <w:shd w:val="clear" w:color="auto" w:fill="FFFFFF"/>
      <w:spacing w:before="60" w:after="420" w:line="0" w:lineRule="atLeast"/>
      <w:jc w:val="both"/>
    </w:pPr>
    <w:rPr>
      <w:rFonts w:ascii="Times New Roman" w:eastAsia="Times New Roman" w:hAnsi="Times New Roman" w:cs="Times New Roman"/>
      <w:sz w:val="27"/>
      <w:szCs w:val="27"/>
    </w:rPr>
  </w:style>
  <w:style w:type="paragraph" w:customStyle="1" w:styleId="a6">
    <w:name w:val="Колонтитул"/>
    <w:basedOn w:val="a"/>
    <w:link w:val="a5"/>
    <w:rsid w:val="0003679F"/>
    <w:pPr>
      <w:shd w:val="clear" w:color="auto" w:fill="FFFFFF"/>
    </w:pPr>
    <w:rPr>
      <w:rFonts w:ascii="Times New Roman" w:eastAsia="Times New Roman" w:hAnsi="Times New Roman" w:cs="Times New Roman"/>
      <w:sz w:val="20"/>
      <w:szCs w:val="20"/>
    </w:rPr>
  </w:style>
  <w:style w:type="paragraph" w:styleId="a7">
    <w:name w:val="List Paragraph"/>
    <w:basedOn w:val="a"/>
    <w:uiPriority w:val="34"/>
    <w:qFormat/>
    <w:rsid w:val="00127A17"/>
    <w:pPr>
      <w:spacing w:after="200" w:line="276" w:lineRule="auto"/>
      <w:ind w:left="720"/>
      <w:contextualSpacing/>
    </w:pPr>
    <w:rPr>
      <w:rFonts w:asciiTheme="minorHAnsi" w:eastAsiaTheme="minorHAnsi" w:hAnsiTheme="minorHAnsi" w:cstheme="minorBidi"/>
      <w:color w:val="auto"/>
      <w:sz w:val="22"/>
      <w:szCs w:val="22"/>
      <w:lang w:eastAsia="en-US"/>
    </w:rPr>
  </w:style>
  <w:style w:type="paragraph" w:styleId="a8">
    <w:name w:val="No Spacing"/>
    <w:uiPriority w:val="1"/>
    <w:qFormat/>
    <w:rsid w:val="000818DE"/>
    <w:rPr>
      <w:rFonts w:ascii="Calibri" w:eastAsia="Calibri" w:hAnsi="Calibri" w:cs="Times New Roman"/>
      <w:sz w:val="22"/>
      <w:szCs w:val="22"/>
      <w:lang w:eastAsia="en-US"/>
    </w:rPr>
  </w:style>
  <w:style w:type="paragraph" w:styleId="a9">
    <w:name w:val="header"/>
    <w:basedOn w:val="a"/>
    <w:link w:val="aa"/>
    <w:uiPriority w:val="99"/>
    <w:semiHidden/>
    <w:unhideWhenUsed/>
    <w:rsid w:val="000818DE"/>
    <w:pPr>
      <w:tabs>
        <w:tab w:val="center" w:pos="4677"/>
        <w:tab w:val="right" w:pos="9355"/>
      </w:tabs>
    </w:pPr>
  </w:style>
  <w:style w:type="character" w:customStyle="1" w:styleId="aa">
    <w:name w:val="Верхний колонтитул Знак"/>
    <w:basedOn w:val="a0"/>
    <w:link w:val="a9"/>
    <w:uiPriority w:val="99"/>
    <w:semiHidden/>
    <w:rsid w:val="000818DE"/>
    <w:rPr>
      <w:color w:val="000000"/>
    </w:rPr>
  </w:style>
  <w:style w:type="paragraph" w:styleId="ab">
    <w:name w:val="footer"/>
    <w:basedOn w:val="a"/>
    <w:link w:val="ac"/>
    <w:uiPriority w:val="99"/>
    <w:semiHidden/>
    <w:unhideWhenUsed/>
    <w:rsid w:val="000818DE"/>
    <w:pPr>
      <w:tabs>
        <w:tab w:val="center" w:pos="4677"/>
        <w:tab w:val="right" w:pos="9355"/>
      </w:tabs>
    </w:pPr>
  </w:style>
  <w:style w:type="character" w:customStyle="1" w:styleId="ac">
    <w:name w:val="Нижний колонтитул Знак"/>
    <w:basedOn w:val="a0"/>
    <w:link w:val="ab"/>
    <w:uiPriority w:val="99"/>
    <w:semiHidden/>
    <w:rsid w:val="000818DE"/>
    <w:rPr>
      <w:color w:val="000000"/>
    </w:rPr>
  </w:style>
</w:styles>
</file>

<file path=word/webSettings.xml><?xml version="1.0" encoding="utf-8"?>
<w:webSettings xmlns:r="http://schemas.openxmlformats.org/officeDocument/2006/relationships" xmlns:w="http://schemas.openxmlformats.org/wordprocessingml/2006/main">
  <w:divs>
    <w:div w:id="1099453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B2A9B2-AA3B-42CC-A3C2-DE64E1D37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1080</Words>
  <Characters>6162</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none</Company>
  <LinksUpToDate>false</LinksUpToDate>
  <CharactersWithSpaces>7228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cp:lastPrinted>2014-12-25T06:03:00Z</cp:lastPrinted>
  <dcterms:created xsi:type="dcterms:W3CDTF">2014-12-19T07:42:00Z</dcterms:created>
  <dcterms:modified xsi:type="dcterms:W3CDTF">2015-01-13T07:07:00Z</dcterms:modified>
</cp:coreProperties>
</file>