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AF9" w:rsidRPr="00CA0846" w:rsidRDefault="00364AF9" w:rsidP="00833F7B">
      <w:pPr>
        <w:pStyle w:val="af7"/>
        <w:jc w:val="center"/>
        <w:rPr>
          <w:rFonts w:ascii="Times New Roman" w:hAnsi="Times New Roman" w:cs="Times New Roman"/>
          <w:b/>
          <w:sz w:val="28"/>
          <w:szCs w:val="28"/>
        </w:rPr>
      </w:pPr>
      <w:r w:rsidRPr="00CA0846">
        <w:rPr>
          <w:rFonts w:ascii="Times New Roman" w:hAnsi="Times New Roman" w:cs="Times New Roman"/>
          <w:b/>
          <w:sz w:val="28"/>
          <w:szCs w:val="28"/>
        </w:rPr>
        <w:t>АДМИНИСТРАЦИЯ</w:t>
      </w:r>
      <w:r w:rsidR="00833F7B">
        <w:rPr>
          <w:rFonts w:ascii="Times New Roman" w:hAnsi="Times New Roman" w:cs="Times New Roman"/>
          <w:b/>
          <w:sz w:val="28"/>
          <w:szCs w:val="28"/>
        </w:rPr>
        <w:t xml:space="preserve"> МАРИ-МАЛМЫЖСКОГО</w:t>
      </w:r>
      <w:r>
        <w:rPr>
          <w:rFonts w:ascii="Times New Roman" w:hAnsi="Times New Roman" w:cs="Times New Roman"/>
          <w:b/>
          <w:sz w:val="28"/>
          <w:szCs w:val="28"/>
        </w:rPr>
        <w:t xml:space="preserve"> </w:t>
      </w:r>
      <w:r w:rsidRPr="00CA0846">
        <w:rPr>
          <w:rFonts w:ascii="Times New Roman" w:hAnsi="Times New Roman" w:cs="Times New Roman"/>
          <w:b/>
          <w:sz w:val="28"/>
          <w:szCs w:val="28"/>
        </w:rPr>
        <w:t>СЕЛЬСКОГО ПОСЕЛЕНИЯ</w:t>
      </w:r>
    </w:p>
    <w:p w:rsidR="00364AF9" w:rsidRPr="00CA0846" w:rsidRDefault="00364AF9" w:rsidP="00364AF9">
      <w:pPr>
        <w:pStyle w:val="af7"/>
        <w:jc w:val="center"/>
        <w:rPr>
          <w:rFonts w:ascii="Times New Roman" w:hAnsi="Times New Roman" w:cs="Times New Roman"/>
          <w:b/>
          <w:sz w:val="28"/>
          <w:szCs w:val="28"/>
        </w:rPr>
      </w:pPr>
      <w:r w:rsidRPr="00CA0846">
        <w:rPr>
          <w:rFonts w:ascii="Times New Roman" w:hAnsi="Times New Roman" w:cs="Times New Roman"/>
          <w:b/>
          <w:sz w:val="28"/>
          <w:szCs w:val="28"/>
        </w:rPr>
        <w:t>МАЛМЫЖСКОГО РАЙОНА КИРОВСКОЙ ОБЛАСТИ</w:t>
      </w:r>
    </w:p>
    <w:p w:rsidR="00364AF9" w:rsidRPr="006B6665" w:rsidRDefault="00364AF9" w:rsidP="00364AF9">
      <w:pPr>
        <w:pStyle w:val="af7"/>
        <w:jc w:val="center"/>
        <w:rPr>
          <w:rFonts w:ascii="Times New Roman" w:eastAsia="A" w:hAnsi="Times New Roman" w:cs="Times New Roman"/>
          <w:b/>
          <w:sz w:val="28"/>
          <w:szCs w:val="28"/>
        </w:rPr>
      </w:pPr>
    </w:p>
    <w:p w:rsidR="00364AF9" w:rsidRDefault="00364AF9" w:rsidP="00364AF9">
      <w:pPr>
        <w:pStyle w:val="af7"/>
        <w:jc w:val="center"/>
        <w:rPr>
          <w:rFonts w:ascii="Times New Roman" w:eastAsia="A" w:hAnsi="Times New Roman" w:cs="Times New Roman"/>
          <w:b/>
          <w:sz w:val="32"/>
          <w:szCs w:val="32"/>
        </w:rPr>
      </w:pPr>
      <w:r w:rsidRPr="00481FA7">
        <w:rPr>
          <w:rFonts w:ascii="Times New Roman" w:eastAsia="A" w:hAnsi="Times New Roman" w:cs="Times New Roman"/>
          <w:b/>
          <w:sz w:val="32"/>
          <w:szCs w:val="32"/>
        </w:rPr>
        <w:t>ПОСТАНОВЛЕНИЕ</w:t>
      </w:r>
    </w:p>
    <w:p w:rsidR="00481FA7" w:rsidRPr="00481FA7" w:rsidRDefault="00481FA7" w:rsidP="00364AF9">
      <w:pPr>
        <w:pStyle w:val="af7"/>
        <w:jc w:val="center"/>
        <w:rPr>
          <w:rFonts w:ascii="Times New Roman" w:eastAsia="A" w:hAnsi="Times New Roman" w:cs="Times New Roman"/>
          <w:b/>
          <w:sz w:val="32"/>
          <w:szCs w:val="32"/>
        </w:rPr>
      </w:pPr>
    </w:p>
    <w:p w:rsidR="00364AF9" w:rsidRPr="00447A0E" w:rsidRDefault="00100C40" w:rsidP="00364AF9">
      <w:pPr>
        <w:pStyle w:val="af7"/>
        <w:jc w:val="center"/>
        <w:rPr>
          <w:rFonts w:ascii="Times New Roman" w:eastAsia="A" w:hAnsi="Times New Roman" w:cs="Times New Roman"/>
          <w:sz w:val="28"/>
          <w:szCs w:val="28"/>
        </w:rPr>
      </w:pPr>
      <w:r>
        <w:rPr>
          <w:rFonts w:ascii="Times New Roman" w:eastAsia="A" w:hAnsi="Times New Roman" w:cs="Times New Roman"/>
          <w:sz w:val="28"/>
          <w:szCs w:val="28"/>
        </w:rPr>
        <w:t>15.11.2013</w:t>
      </w:r>
      <w:r w:rsidR="00364AF9" w:rsidRPr="00447A0E">
        <w:rPr>
          <w:rFonts w:ascii="Times New Roman" w:eastAsia="A" w:hAnsi="Times New Roman" w:cs="Times New Roman"/>
          <w:sz w:val="28"/>
          <w:szCs w:val="28"/>
        </w:rPr>
        <w:t xml:space="preserve">                                                                                                   № </w:t>
      </w:r>
      <w:r>
        <w:rPr>
          <w:rFonts w:ascii="Times New Roman" w:eastAsia="A" w:hAnsi="Times New Roman" w:cs="Times New Roman"/>
          <w:sz w:val="28"/>
          <w:szCs w:val="28"/>
        </w:rPr>
        <w:t>44</w:t>
      </w:r>
    </w:p>
    <w:p w:rsidR="00364AF9" w:rsidRPr="006B6665" w:rsidRDefault="00833F7B" w:rsidP="00364AF9">
      <w:pPr>
        <w:pStyle w:val="af7"/>
        <w:jc w:val="center"/>
        <w:rPr>
          <w:rFonts w:ascii="Times New Roman" w:eastAsia="A" w:hAnsi="Times New Roman" w:cs="Times New Roman"/>
          <w:sz w:val="28"/>
          <w:szCs w:val="28"/>
        </w:rPr>
      </w:pPr>
      <w:r>
        <w:rPr>
          <w:rFonts w:ascii="Times New Roman" w:eastAsia="A" w:hAnsi="Times New Roman" w:cs="Times New Roman"/>
          <w:sz w:val="28"/>
          <w:szCs w:val="28"/>
        </w:rPr>
        <w:t>с.Мари-Малмыж</w:t>
      </w:r>
    </w:p>
    <w:p w:rsidR="00364AF9" w:rsidRPr="006B6665" w:rsidRDefault="00364AF9" w:rsidP="00364AF9">
      <w:pPr>
        <w:pStyle w:val="af7"/>
        <w:jc w:val="both"/>
        <w:rPr>
          <w:rFonts w:ascii="Times New Roman" w:eastAsia="A" w:hAnsi="Times New Roman" w:cs="Times New Roman"/>
          <w:sz w:val="28"/>
          <w:szCs w:val="28"/>
        </w:rPr>
      </w:pPr>
    </w:p>
    <w:p w:rsidR="00364AF9" w:rsidRPr="006B6665" w:rsidRDefault="00364AF9" w:rsidP="00364AF9">
      <w:pPr>
        <w:pStyle w:val="af7"/>
        <w:jc w:val="both"/>
        <w:rPr>
          <w:rFonts w:ascii="Times New Roman" w:eastAsia="A" w:hAnsi="Times New Roman" w:cs="Times New Roman"/>
          <w:b/>
          <w:sz w:val="28"/>
          <w:szCs w:val="28"/>
        </w:rPr>
      </w:pPr>
      <w:r w:rsidRPr="006B6665">
        <w:rPr>
          <w:rFonts w:ascii="Times New Roman" w:eastAsia="A" w:hAnsi="Times New Roman" w:cs="Times New Roman"/>
          <w:b/>
          <w:sz w:val="28"/>
          <w:szCs w:val="28"/>
        </w:rPr>
        <w:softHyphen/>
      </w:r>
      <w:r w:rsidRPr="006B6665">
        <w:rPr>
          <w:rFonts w:ascii="Times New Roman" w:eastAsia="A" w:hAnsi="Times New Roman" w:cs="Times New Roman"/>
          <w:b/>
          <w:sz w:val="28"/>
          <w:szCs w:val="28"/>
        </w:rPr>
        <w:softHyphen/>
      </w:r>
      <w:r w:rsidRPr="006B6665">
        <w:rPr>
          <w:rFonts w:ascii="Times New Roman" w:eastAsia="A" w:hAnsi="Times New Roman" w:cs="Times New Roman"/>
          <w:b/>
          <w:sz w:val="28"/>
          <w:szCs w:val="28"/>
        </w:rPr>
        <w:softHyphen/>
      </w:r>
      <w:r w:rsidRPr="006B6665">
        <w:rPr>
          <w:rFonts w:ascii="Times New Roman" w:eastAsia="A" w:hAnsi="Times New Roman" w:cs="Times New Roman"/>
          <w:b/>
          <w:sz w:val="28"/>
          <w:szCs w:val="28"/>
        </w:rPr>
        <w:softHyphen/>
      </w:r>
      <w:r w:rsidRPr="006B6665">
        <w:rPr>
          <w:rFonts w:ascii="Times New Roman" w:eastAsia="A" w:hAnsi="Times New Roman" w:cs="Times New Roman"/>
          <w:b/>
          <w:sz w:val="28"/>
          <w:szCs w:val="28"/>
        </w:rPr>
        <w:softHyphen/>
      </w:r>
    </w:p>
    <w:p w:rsidR="00364AF9" w:rsidRPr="006B6665" w:rsidRDefault="00364AF9" w:rsidP="00364AF9">
      <w:pPr>
        <w:pStyle w:val="af7"/>
        <w:jc w:val="center"/>
        <w:rPr>
          <w:rFonts w:ascii="Times New Roman" w:hAnsi="Times New Roman" w:cs="Times New Roman"/>
          <w:b/>
          <w:sz w:val="28"/>
          <w:szCs w:val="28"/>
        </w:rPr>
      </w:pPr>
      <w:r w:rsidRPr="006B6665">
        <w:rPr>
          <w:rFonts w:ascii="Times New Roman" w:hAnsi="Times New Roman" w:cs="Times New Roman"/>
          <w:b/>
          <w:sz w:val="28"/>
          <w:szCs w:val="28"/>
        </w:rPr>
        <w:t>О разработке, реализации и оценке эффективности реализации</w:t>
      </w:r>
    </w:p>
    <w:p w:rsidR="00364AF9" w:rsidRDefault="00364AF9" w:rsidP="00364AF9">
      <w:pPr>
        <w:pStyle w:val="af7"/>
        <w:jc w:val="center"/>
        <w:rPr>
          <w:rFonts w:ascii="Times New Roman" w:eastAsia="A" w:hAnsi="Times New Roman" w:cs="Times New Roman"/>
          <w:b/>
          <w:sz w:val="28"/>
          <w:szCs w:val="28"/>
        </w:rPr>
      </w:pPr>
      <w:r w:rsidRPr="006B6665">
        <w:rPr>
          <w:rFonts w:ascii="Times New Roman" w:eastAsia="A" w:hAnsi="Times New Roman" w:cs="Times New Roman"/>
          <w:b/>
          <w:sz w:val="28"/>
          <w:szCs w:val="28"/>
        </w:rPr>
        <w:t>муниципальных</w:t>
      </w:r>
      <w:r w:rsidRPr="006B6665">
        <w:rPr>
          <w:rFonts w:ascii="Times New Roman" w:hAnsi="Times New Roman" w:cs="Times New Roman"/>
          <w:b/>
          <w:sz w:val="28"/>
          <w:szCs w:val="28"/>
        </w:rPr>
        <w:t xml:space="preserve"> программ </w:t>
      </w:r>
      <w:r w:rsidRPr="006B6665">
        <w:rPr>
          <w:rFonts w:ascii="Times New Roman" w:eastAsia="A" w:hAnsi="Times New Roman" w:cs="Times New Roman"/>
          <w:b/>
          <w:sz w:val="28"/>
          <w:szCs w:val="28"/>
        </w:rPr>
        <w:t xml:space="preserve">на территории муниципального образования </w:t>
      </w:r>
      <w:r w:rsidR="00833F7B">
        <w:rPr>
          <w:rFonts w:ascii="Times New Roman" w:eastAsia="A" w:hAnsi="Times New Roman" w:cs="Times New Roman"/>
          <w:b/>
          <w:sz w:val="28"/>
          <w:szCs w:val="28"/>
        </w:rPr>
        <w:t>Мари-Малмыжское</w:t>
      </w:r>
      <w:r>
        <w:rPr>
          <w:rFonts w:ascii="Times New Roman" w:eastAsia="A" w:hAnsi="Times New Roman" w:cs="Times New Roman"/>
          <w:b/>
          <w:sz w:val="28"/>
          <w:szCs w:val="28"/>
        </w:rPr>
        <w:t xml:space="preserve"> </w:t>
      </w:r>
      <w:r w:rsidRPr="006B6665">
        <w:rPr>
          <w:rFonts w:ascii="Times New Roman" w:eastAsia="A" w:hAnsi="Times New Roman" w:cs="Times New Roman"/>
          <w:b/>
          <w:sz w:val="28"/>
          <w:szCs w:val="28"/>
        </w:rPr>
        <w:t xml:space="preserve">сельское поселение Малмыжского района </w:t>
      </w:r>
    </w:p>
    <w:p w:rsidR="00364AF9" w:rsidRPr="006B6665" w:rsidRDefault="00364AF9" w:rsidP="00364AF9">
      <w:pPr>
        <w:pStyle w:val="af7"/>
        <w:jc w:val="center"/>
        <w:rPr>
          <w:rFonts w:ascii="Times New Roman" w:hAnsi="Times New Roman" w:cs="Times New Roman"/>
          <w:b/>
          <w:sz w:val="28"/>
          <w:szCs w:val="28"/>
        </w:rPr>
      </w:pPr>
      <w:r w:rsidRPr="006B6665">
        <w:rPr>
          <w:rFonts w:ascii="Times New Roman" w:hAnsi="Times New Roman" w:cs="Times New Roman"/>
          <w:b/>
          <w:sz w:val="28"/>
          <w:szCs w:val="28"/>
        </w:rPr>
        <w:t>Кировской области</w:t>
      </w:r>
    </w:p>
    <w:p w:rsidR="00364AF9" w:rsidRPr="006B6665" w:rsidRDefault="00364AF9" w:rsidP="00364AF9">
      <w:pPr>
        <w:pStyle w:val="af7"/>
        <w:jc w:val="center"/>
        <w:rPr>
          <w:rFonts w:ascii="Times New Roman" w:eastAsia="A" w:hAnsi="Times New Roman" w:cs="Times New Roman"/>
          <w:spacing w:val="14"/>
          <w:sz w:val="28"/>
          <w:szCs w:val="28"/>
        </w:rPr>
      </w:pPr>
    </w:p>
    <w:p w:rsidR="00364AF9" w:rsidRPr="006B6665" w:rsidRDefault="00364AF9" w:rsidP="00364AF9">
      <w:pPr>
        <w:pStyle w:val="af7"/>
        <w:jc w:val="center"/>
        <w:rPr>
          <w:rFonts w:ascii="Times New Roman" w:eastAsia="A" w:hAnsi="Times New Roman" w:cs="Times New Roman"/>
          <w:spacing w:val="14"/>
          <w:sz w:val="28"/>
          <w:szCs w:val="28"/>
        </w:rPr>
      </w:pPr>
    </w:p>
    <w:p w:rsidR="00364AF9" w:rsidRPr="006B6665" w:rsidRDefault="00364AF9" w:rsidP="00364AF9">
      <w:pPr>
        <w:pStyle w:val="af7"/>
        <w:ind w:firstLine="708"/>
        <w:jc w:val="both"/>
        <w:rPr>
          <w:rFonts w:ascii="Times New Roman" w:hAnsi="Times New Roman" w:cs="Times New Roman"/>
          <w:spacing w:val="-10"/>
          <w:sz w:val="28"/>
          <w:szCs w:val="28"/>
        </w:rPr>
      </w:pPr>
      <w:r w:rsidRPr="006B6665">
        <w:rPr>
          <w:rFonts w:ascii="Times New Roman" w:eastAsia="A" w:hAnsi="Times New Roman" w:cs="Times New Roman"/>
          <w:spacing w:val="-10"/>
          <w:sz w:val="28"/>
          <w:szCs w:val="28"/>
        </w:rPr>
        <w:t xml:space="preserve">Администрация </w:t>
      </w:r>
      <w:r>
        <w:rPr>
          <w:rFonts w:ascii="Times New Roman" w:eastAsia="A" w:hAnsi="Times New Roman" w:cs="Times New Roman"/>
          <w:spacing w:val="-10"/>
          <w:sz w:val="28"/>
          <w:szCs w:val="28"/>
        </w:rPr>
        <w:t xml:space="preserve"> </w:t>
      </w:r>
      <w:r w:rsidR="00833F7B">
        <w:rPr>
          <w:rFonts w:ascii="Times New Roman" w:eastAsia="A" w:hAnsi="Times New Roman" w:cs="Times New Roman"/>
          <w:spacing w:val="-10"/>
          <w:sz w:val="28"/>
          <w:szCs w:val="28"/>
        </w:rPr>
        <w:t>Мари-Малмыжского</w:t>
      </w:r>
      <w:r>
        <w:rPr>
          <w:rFonts w:ascii="Times New Roman" w:eastAsia="A" w:hAnsi="Times New Roman" w:cs="Times New Roman"/>
          <w:spacing w:val="-10"/>
          <w:sz w:val="28"/>
          <w:szCs w:val="28"/>
        </w:rPr>
        <w:t xml:space="preserve"> </w:t>
      </w:r>
      <w:r w:rsidRPr="006B6665">
        <w:rPr>
          <w:rFonts w:ascii="Times New Roman" w:eastAsia="A" w:hAnsi="Times New Roman" w:cs="Times New Roman"/>
          <w:spacing w:val="-10"/>
          <w:sz w:val="28"/>
          <w:szCs w:val="28"/>
        </w:rPr>
        <w:t xml:space="preserve"> сельского поселения</w:t>
      </w:r>
      <w:r w:rsidRPr="006B6665">
        <w:rPr>
          <w:rFonts w:ascii="Times New Roman" w:hAnsi="Times New Roman" w:cs="Times New Roman"/>
          <w:spacing w:val="-10"/>
          <w:sz w:val="28"/>
          <w:szCs w:val="28"/>
        </w:rPr>
        <w:t xml:space="preserve">  ПОСТАНОВЛЯЕТ:</w:t>
      </w:r>
    </w:p>
    <w:p w:rsidR="00364AF9" w:rsidRPr="006B6665" w:rsidRDefault="00364AF9" w:rsidP="00364AF9">
      <w:pPr>
        <w:pStyle w:val="af7"/>
        <w:jc w:val="both"/>
        <w:rPr>
          <w:rFonts w:ascii="Times New Roman" w:hAnsi="Times New Roman" w:cs="Times New Roman"/>
          <w:sz w:val="28"/>
          <w:szCs w:val="28"/>
        </w:rPr>
      </w:pPr>
      <w:r w:rsidRPr="006B6665">
        <w:rPr>
          <w:rFonts w:ascii="Times New Roman" w:hAnsi="Times New Roman" w:cs="Times New Roman"/>
          <w:b/>
          <w:sz w:val="28"/>
          <w:szCs w:val="28"/>
        </w:rPr>
        <w:tab/>
      </w:r>
      <w:r w:rsidRPr="006B6665">
        <w:rPr>
          <w:rFonts w:ascii="Times New Roman" w:hAnsi="Times New Roman" w:cs="Times New Roman"/>
          <w:sz w:val="28"/>
          <w:szCs w:val="28"/>
        </w:rPr>
        <w:t xml:space="preserve">1. Утвердить Порядок разработки, реализации и оценки эффективности реализации </w:t>
      </w:r>
      <w:r w:rsidRPr="006B6665">
        <w:rPr>
          <w:rFonts w:ascii="Times New Roman" w:eastAsia="A" w:hAnsi="Times New Roman" w:cs="Times New Roman"/>
          <w:sz w:val="28"/>
          <w:szCs w:val="28"/>
        </w:rPr>
        <w:t>муниципальных</w:t>
      </w:r>
      <w:r w:rsidRPr="006B6665">
        <w:rPr>
          <w:rFonts w:ascii="Times New Roman" w:hAnsi="Times New Roman" w:cs="Times New Roman"/>
          <w:sz w:val="28"/>
          <w:szCs w:val="28"/>
        </w:rPr>
        <w:t xml:space="preserve"> программ</w:t>
      </w:r>
      <w:r w:rsidRPr="006B6665">
        <w:rPr>
          <w:rFonts w:ascii="Times New Roman" w:eastAsia="A" w:hAnsi="Times New Roman" w:cs="Times New Roman"/>
          <w:sz w:val="28"/>
          <w:szCs w:val="28"/>
        </w:rPr>
        <w:t xml:space="preserve"> на территории муниципального образования</w:t>
      </w:r>
      <w:r w:rsidR="00833F7B">
        <w:rPr>
          <w:rFonts w:ascii="Times New Roman" w:eastAsia="A" w:hAnsi="Times New Roman" w:cs="Times New Roman"/>
          <w:sz w:val="28"/>
          <w:szCs w:val="28"/>
        </w:rPr>
        <w:t xml:space="preserve"> Мари-Малмыжское</w:t>
      </w:r>
      <w:r w:rsidRPr="006B6665">
        <w:rPr>
          <w:rFonts w:ascii="Times New Roman" w:eastAsia="A" w:hAnsi="Times New Roman" w:cs="Times New Roman"/>
          <w:sz w:val="28"/>
          <w:szCs w:val="28"/>
        </w:rPr>
        <w:t xml:space="preserve"> сельское поселение Малмыжского района </w:t>
      </w:r>
      <w:r w:rsidR="00833F7B">
        <w:rPr>
          <w:rFonts w:ascii="Times New Roman" w:hAnsi="Times New Roman" w:cs="Times New Roman"/>
          <w:sz w:val="28"/>
          <w:szCs w:val="28"/>
        </w:rPr>
        <w:t>Кировской области согласно приложению</w:t>
      </w:r>
      <w:r w:rsidRPr="006B6665">
        <w:rPr>
          <w:rFonts w:ascii="Times New Roman" w:hAnsi="Times New Roman" w:cs="Times New Roman"/>
          <w:sz w:val="28"/>
          <w:szCs w:val="28"/>
        </w:rPr>
        <w:t>.</w:t>
      </w:r>
    </w:p>
    <w:p w:rsidR="00364AF9" w:rsidRPr="00281402" w:rsidRDefault="00364AF9" w:rsidP="00364AF9">
      <w:pPr>
        <w:pStyle w:val="af7"/>
        <w:jc w:val="both"/>
        <w:rPr>
          <w:rFonts w:ascii="Times New Roman" w:eastAsia="A" w:hAnsi="Times New Roman" w:cs="Times New Roman"/>
          <w:sz w:val="28"/>
          <w:szCs w:val="28"/>
        </w:rPr>
      </w:pPr>
      <w:r w:rsidRPr="006B6665">
        <w:rPr>
          <w:rFonts w:ascii="Times New Roman" w:hAnsi="Times New Roman" w:cs="Times New Roman"/>
          <w:sz w:val="28"/>
          <w:szCs w:val="28"/>
        </w:rPr>
        <w:tab/>
        <w:t xml:space="preserve">2. Утвердить Методические </w:t>
      </w:r>
      <w:hyperlink r:id="rId8" w:history="1">
        <w:r w:rsidRPr="006B6665">
          <w:rPr>
            <w:rFonts w:ascii="Times New Roman" w:hAnsi="Times New Roman" w:cs="Times New Roman"/>
            <w:sz w:val="28"/>
            <w:szCs w:val="28"/>
          </w:rPr>
          <w:t>указания</w:t>
        </w:r>
      </w:hyperlink>
      <w:r w:rsidRPr="006B6665">
        <w:rPr>
          <w:rFonts w:ascii="Times New Roman" w:hAnsi="Times New Roman" w:cs="Times New Roman"/>
          <w:sz w:val="28"/>
          <w:szCs w:val="28"/>
        </w:rPr>
        <w:t xml:space="preserve"> по разработке </w:t>
      </w:r>
      <w:r w:rsidRPr="006B6665">
        <w:rPr>
          <w:rFonts w:ascii="Times New Roman" w:eastAsia="A" w:hAnsi="Times New Roman" w:cs="Times New Roman"/>
          <w:sz w:val="28"/>
          <w:szCs w:val="28"/>
        </w:rPr>
        <w:t>муниципальных</w:t>
      </w:r>
      <w:r w:rsidRPr="006B6665">
        <w:rPr>
          <w:rFonts w:ascii="Times New Roman" w:hAnsi="Times New Roman" w:cs="Times New Roman"/>
          <w:sz w:val="28"/>
          <w:szCs w:val="28"/>
        </w:rPr>
        <w:t xml:space="preserve"> программ </w:t>
      </w:r>
      <w:r w:rsidRPr="006B6665">
        <w:rPr>
          <w:rFonts w:ascii="Times New Roman" w:eastAsia="A" w:hAnsi="Times New Roman" w:cs="Times New Roman"/>
          <w:sz w:val="28"/>
          <w:szCs w:val="28"/>
        </w:rPr>
        <w:t xml:space="preserve">на территории муниципального </w:t>
      </w:r>
      <w:r w:rsidR="00833F7B">
        <w:rPr>
          <w:rFonts w:ascii="Times New Roman" w:eastAsia="A" w:hAnsi="Times New Roman" w:cs="Times New Roman"/>
          <w:sz w:val="28"/>
          <w:szCs w:val="28"/>
        </w:rPr>
        <w:t>образования Мари-Малмыжское</w:t>
      </w:r>
      <w:r>
        <w:rPr>
          <w:rFonts w:ascii="Times New Roman" w:eastAsia="A" w:hAnsi="Times New Roman" w:cs="Times New Roman"/>
          <w:sz w:val="28"/>
          <w:szCs w:val="28"/>
        </w:rPr>
        <w:t xml:space="preserve"> </w:t>
      </w:r>
      <w:r w:rsidRPr="006B6665">
        <w:rPr>
          <w:rFonts w:ascii="Times New Roman" w:eastAsia="A" w:hAnsi="Times New Roman" w:cs="Times New Roman"/>
          <w:sz w:val="28"/>
          <w:szCs w:val="28"/>
        </w:rPr>
        <w:t xml:space="preserve"> сельское поселение Малмыжского района  </w:t>
      </w:r>
      <w:r w:rsidR="00833F7B">
        <w:rPr>
          <w:rFonts w:ascii="Times New Roman" w:hAnsi="Times New Roman" w:cs="Times New Roman"/>
          <w:sz w:val="28"/>
          <w:szCs w:val="28"/>
        </w:rPr>
        <w:t xml:space="preserve"> Кировской области согласно приложению</w:t>
      </w:r>
      <w:r w:rsidRPr="006B6665">
        <w:rPr>
          <w:rFonts w:ascii="Times New Roman" w:hAnsi="Times New Roman" w:cs="Times New Roman"/>
          <w:sz w:val="28"/>
          <w:szCs w:val="28"/>
        </w:rPr>
        <w:t>.</w:t>
      </w:r>
    </w:p>
    <w:p w:rsidR="00364AF9" w:rsidRPr="006B6665" w:rsidRDefault="00364AF9" w:rsidP="00364AF9">
      <w:pPr>
        <w:pStyle w:val="af7"/>
        <w:ind w:firstLine="708"/>
        <w:jc w:val="both"/>
        <w:rPr>
          <w:rFonts w:ascii="Times New Roman" w:eastAsia="A" w:hAnsi="Times New Roman" w:cs="Times New Roman"/>
          <w:sz w:val="28"/>
          <w:szCs w:val="28"/>
        </w:rPr>
      </w:pPr>
      <w:r>
        <w:rPr>
          <w:rFonts w:ascii="Times New Roman" w:hAnsi="Times New Roman" w:cs="Times New Roman"/>
          <w:sz w:val="28"/>
          <w:szCs w:val="28"/>
        </w:rPr>
        <w:t>3</w:t>
      </w:r>
      <w:r w:rsidRPr="006B6665">
        <w:rPr>
          <w:rFonts w:ascii="Times New Roman" w:hAnsi="Times New Roman" w:cs="Times New Roman"/>
          <w:sz w:val="28"/>
          <w:szCs w:val="28"/>
        </w:rPr>
        <w:t>. Контроль за выполнением постановления оставляю за собой</w:t>
      </w:r>
    </w:p>
    <w:p w:rsidR="00364AF9" w:rsidRPr="006B6665" w:rsidRDefault="00364AF9" w:rsidP="00364AF9">
      <w:pPr>
        <w:pStyle w:val="af7"/>
        <w:ind w:firstLine="708"/>
        <w:jc w:val="both"/>
        <w:rPr>
          <w:rFonts w:ascii="Times New Roman" w:eastAsia="A" w:hAnsi="Times New Roman" w:cs="Times New Roman"/>
          <w:sz w:val="28"/>
          <w:szCs w:val="28"/>
        </w:rPr>
      </w:pPr>
      <w:r>
        <w:rPr>
          <w:rFonts w:ascii="Times New Roman" w:eastAsia="A" w:hAnsi="Times New Roman" w:cs="Times New Roman"/>
          <w:sz w:val="28"/>
          <w:szCs w:val="28"/>
        </w:rPr>
        <w:t>4</w:t>
      </w:r>
      <w:r w:rsidRPr="006B6665">
        <w:rPr>
          <w:rFonts w:ascii="Times New Roman" w:eastAsia="A" w:hAnsi="Times New Roman" w:cs="Times New Roman"/>
          <w:sz w:val="28"/>
          <w:szCs w:val="28"/>
        </w:rPr>
        <w:t>. Настоящее постановление вступает в силу с 01.01.2014.</w:t>
      </w:r>
    </w:p>
    <w:p w:rsidR="00364AF9" w:rsidRPr="006B6665" w:rsidRDefault="00364AF9" w:rsidP="00364AF9">
      <w:pPr>
        <w:pStyle w:val="af7"/>
        <w:jc w:val="both"/>
        <w:rPr>
          <w:rFonts w:ascii="Times New Roman" w:eastAsia="A" w:hAnsi="Times New Roman" w:cs="Times New Roman"/>
          <w:sz w:val="28"/>
          <w:szCs w:val="28"/>
        </w:rPr>
      </w:pPr>
    </w:p>
    <w:p w:rsidR="00364AF9" w:rsidRPr="006B6665" w:rsidRDefault="00364AF9" w:rsidP="00364AF9">
      <w:pPr>
        <w:pStyle w:val="af7"/>
        <w:jc w:val="both"/>
        <w:rPr>
          <w:rFonts w:ascii="Times New Roman" w:eastAsia="A" w:hAnsi="Times New Roman" w:cs="Times New Roman"/>
          <w:sz w:val="28"/>
          <w:szCs w:val="28"/>
        </w:rPr>
      </w:pPr>
    </w:p>
    <w:p w:rsidR="00364AF9" w:rsidRPr="006B6665" w:rsidRDefault="00364AF9" w:rsidP="00364AF9">
      <w:pPr>
        <w:pStyle w:val="af7"/>
        <w:jc w:val="both"/>
        <w:rPr>
          <w:rFonts w:ascii="Times New Roman" w:hAnsi="Times New Roman" w:cs="Times New Roman"/>
          <w:sz w:val="28"/>
          <w:szCs w:val="28"/>
        </w:rPr>
      </w:pPr>
      <w:r w:rsidRPr="006B6665">
        <w:rPr>
          <w:rFonts w:ascii="Times New Roman" w:hAnsi="Times New Roman" w:cs="Times New Roman"/>
          <w:sz w:val="28"/>
          <w:szCs w:val="28"/>
        </w:rPr>
        <w:t xml:space="preserve">Глава администрации   </w:t>
      </w:r>
    </w:p>
    <w:p w:rsidR="00364AF9" w:rsidRPr="006B6665" w:rsidRDefault="00833F7B" w:rsidP="00364AF9">
      <w:pPr>
        <w:pStyle w:val="af7"/>
        <w:jc w:val="both"/>
        <w:rPr>
          <w:rFonts w:ascii="Times New Roman" w:hAnsi="Times New Roman" w:cs="Times New Roman"/>
          <w:sz w:val="28"/>
          <w:szCs w:val="28"/>
        </w:rPr>
      </w:pPr>
      <w:r>
        <w:rPr>
          <w:rFonts w:ascii="Times New Roman" w:hAnsi="Times New Roman" w:cs="Times New Roman"/>
          <w:sz w:val="28"/>
          <w:szCs w:val="28"/>
        </w:rPr>
        <w:t>Мари-Малмыжского</w:t>
      </w:r>
      <w:r w:rsidR="00364AF9">
        <w:rPr>
          <w:rFonts w:ascii="Times New Roman" w:hAnsi="Times New Roman" w:cs="Times New Roman"/>
          <w:sz w:val="28"/>
          <w:szCs w:val="28"/>
        </w:rPr>
        <w:t xml:space="preserve"> </w:t>
      </w:r>
      <w:r w:rsidR="00364AF9" w:rsidRPr="006B6665">
        <w:rPr>
          <w:rFonts w:ascii="Times New Roman" w:hAnsi="Times New Roman" w:cs="Times New Roman"/>
          <w:sz w:val="28"/>
          <w:szCs w:val="28"/>
        </w:rPr>
        <w:t xml:space="preserve"> сельского посе</w:t>
      </w:r>
      <w:r w:rsidR="00481FA7">
        <w:rPr>
          <w:rFonts w:ascii="Times New Roman" w:hAnsi="Times New Roman" w:cs="Times New Roman"/>
          <w:sz w:val="28"/>
          <w:szCs w:val="28"/>
        </w:rPr>
        <w:t xml:space="preserve">ления    </w:t>
      </w:r>
      <w:r w:rsidR="00DA02F6">
        <w:rPr>
          <w:rFonts w:ascii="Times New Roman" w:hAnsi="Times New Roman" w:cs="Times New Roman"/>
          <w:sz w:val="28"/>
          <w:szCs w:val="28"/>
        </w:rPr>
        <w:t xml:space="preserve">                                 </w:t>
      </w:r>
      <w:r>
        <w:rPr>
          <w:rFonts w:ascii="Times New Roman" w:hAnsi="Times New Roman" w:cs="Times New Roman"/>
          <w:sz w:val="28"/>
          <w:szCs w:val="28"/>
        </w:rPr>
        <w:t>Н.Н. Чиликов</w:t>
      </w:r>
    </w:p>
    <w:p w:rsidR="00364AF9" w:rsidRDefault="00364AF9" w:rsidP="00364AF9">
      <w:pPr>
        <w:pStyle w:val="af7"/>
        <w:jc w:val="both"/>
        <w:rPr>
          <w:rFonts w:ascii="Times New Roman" w:hAnsi="Times New Roman" w:cs="Times New Roman"/>
          <w:sz w:val="28"/>
          <w:szCs w:val="28"/>
        </w:rPr>
      </w:pPr>
    </w:p>
    <w:p w:rsidR="00364AF9" w:rsidRDefault="00364AF9" w:rsidP="00364AF9">
      <w:pPr>
        <w:pStyle w:val="af7"/>
        <w:ind w:left="4248" w:firstLine="708"/>
        <w:jc w:val="both"/>
        <w:rPr>
          <w:rFonts w:ascii="Times New Roman" w:hAnsi="Times New Roman" w:cs="Times New Roman"/>
          <w:sz w:val="28"/>
          <w:szCs w:val="28"/>
        </w:rPr>
      </w:pPr>
    </w:p>
    <w:p w:rsidR="00364AF9" w:rsidRDefault="00364AF9" w:rsidP="00364AF9">
      <w:pPr>
        <w:pStyle w:val="af7"/>
        <w:ind w:left="4248" w:firstLine="708"/>
        <w:jc w:val="both"/>
        <w:rPr>
          <w:rFonts w:ascii="Times New Roman" w:hAnsi="Times New Roman" w:cs="Times New Roman"/>
          <w:sz w:val="28"/>
          <w:szCs w:val="28"/>
        </w:rPr>
      </w:pPr>
    </w:p>
    <w:p w:rsidR="00364AF9" w:rsidRDefault="00364AF9" w:rsidP="00364AF9">
      <w:pPr>
        <w:pStyle w:val="af7"/>
        <w:ind w:left="4248" w:firstLine="708"/>
        <w:jc w:val="both"/>
        <w:rPr>
          <w:rFonts w:ascii="Times New Roman" w:hAnsi="Times New Roman" w:cs="Times New Roman"/>
          <w:sz w:val="28"/>
          <w:szCs w:val="28"/>
        </w:rPr>
      </w:pPr>
    </w:p>
    <w:p w:rsidR="00364AF9" w:rsidRDefault="00364AF9" w:rsidP="00364AF9">
      <w:pPr>
        <w:pStyle w:val="af7"/>
        <w:ind w:left="4248" w:firstLine="708"/>
        <w:jc w:val="both"/>
        <w:rPr>
          <w:rFonts w:ascii="Times New Roman" w:hAnsi="Times New Roman" w:cs="Times New Roman"/>
          <w:sz w:val="28"/>
          <w:szCs w:val="28"/>
        </w:rPr>
      </w:pPr>
    </w:p>
    <w:p w:rsidR="00364AF9" w:rsidRDefault="00364AF9" w:rsidP="00364AF9">
      <w:pPr>
        <w:pStyle w:val="af7"/>
        <w:ind w:left="4248" w:firstLine="708"/>
        <w:jc w:val="both"/>
        <w:rPr>
          <w:rFonts w:ascii="Times New Roman" w:hAnsi="Times New Roman" w:cs="Times New Roman"/>
          <w:sz w:val="28"/>
          <w:szCs w:val="28"/>
        </w:rPr>
      </w:pPr>
    </w:p>
    <w:p w:rsidR="00364AF9" w:rsidRDefault="00364AF9" w:rsidP="00364AF9">
      <w:pPr>
        <w:pStyle w:val="af7"/>
        <w:ind w:left="4248" w:firstLine="708"/>
        <w:jc w:val="both"/>
        <w:rPr>
          <w:rFonts w:ascii="Times New Roman" w:hAnsi="Times New Roman" w:cs="Times New Roman"/>
          <w:sz w:val="28"/>
          <w:szCs w:val="28"/>
        </w:rPr>
      </w:pPr>
    </w:p>
    <w:p w:rsidR="00364AF9" w:rsidRDefault="00364AF9" w:rsidP="00364AF9">
      <w:pPr>
        <w:pStyle w:val="af7"/>
        <w:ind w:left="4248" w:firstLine="708"/>
        <w:jc w:val="both"/>
        <w:rPr>
          <w:rFonts w:ascii="Times New Roman" w:hAnsi="Times New Roman" w:cs="Times New Roman"/>
          <w:sz w:val="28"/>
          <w:szCs w:val="28"/>
        </w:rPr>
      </w:pPr>
    </w:p>
    <w:p w:rsidR="00364AF9" w:rsidRDefault="00364AF9" w:rsidP="00364AF9">
      <w:pPr>
        <w:pStyle w:val="af7"/>
        <w:ind w:left="4248" w:firstLine="708"/>
        <w:jc w:val="both"/>
        <w:rPr>
          <w:rFonts w:ascii="Times New Roman" w:hAnsi="Times New Roman" w:cs="Times New Roman"/>
          <w:sz w:val="28"/>
          <w:szCs w:val="28"/>
        </w:rPr>
      </w:pPr>
    </w:p>
    <w:p w:rsidR="00364AF9" w:rsidRDefault="00364AF9" w:rsidP="00364AF9">
      <w:pPr>
        <w:pStyle w:val="af7"/>
        <w:ind w:left="4248" w:firstLine="708"/>
        <w:jc w:val="both"/>
        <w:rPr>
          <w:rFonts w:ascii="Times New Roman" w:hAnsi="Times New Roman" w:cs="Times New Roman"/>
          <w:sz w:val="28"/>
          <w:szCs w:val="28"/>
        </w:rPr>
      </w:pPr>
    </w:p>
    <w:p w:rsidR="00364AF9" w:rsidRDefault="00364AF9" w:rsidP="00364AF9">
      <w:pPr>
        <w:pStyle w:val="af7"/>
        <w:ind w:left="4248" w:firstLine="708"/>
        <w:jc w:val="both"/>
        <w:rPr>
          <w:rFonts w:ascii="Times New Roman" w:hAnsi="Times New Roman" w:cs="Times New Roman"/>
          <w:sz w:val="28"/>
          <w:szCs w:val="28"/>
        </w:rPr>
      </w:pPr>
    </w:p>
    <w:p w:rsidR="00364AF9" w:rsidRDefault="00364AF9" w:rsidP="00364AF9">
      <w:pPr>
        <w:pStyle w:val="af7"/>
        <w:jc w:val="both"/>
        <w:rPr>
          <w:rFonts w:ascii="Times New Roman" w:hAnsi="Times New Roman" w:cs="Times New Roman"/>
          <w:sz w:val="28"/>
          <w:szCs w:val="28"/>
        </w:rPr>
      </w:pPr>
    </w:p>
    <w:p w:rsidR="000001E5" w:rsidRDefault="000001E5" w:rsidP="00364AF9">
      <w:pPr>
        <w:pStyle w:val="af7"/>
        <w:jc w:val="both"/>
        <w:rPr>
          <w:rFonts w:ascii="Times New Roman" w:hAnsi="Times New Roman" w:cs="Times New Roman"/>
          <w:sz w:val="28"/>
          <w:szCs w:val="28"/>
        </w:rPr>
      </w:pPr>
    </w:p>
    <w:p w:rsidR="000001E5" w:rsidRPr="006B6665" w:rsidRDefault="000001E5" w:rsidP="00364AF9">
      <w:pPr>
        <w:pStyle w:val="af7"/>
        <w:jc w:val="both"/>
        <w:rPr>
          <w:rFonts w:ascii="Times New Roman" w:hAnsi="Times New Roman" w:cs="Times New Roman"/>
          <w:sz w:val="28"/>
          <w:szCs w:val="28"/>
        </w:rPr>
      </w:pPr>
    </w:p>
    <w:p w:rsidR="00364AF9" w:rsidRDefault="00364AF9" w:rsidP="00364AF9">
      <w:pPr>
        <w:pStyle w:val="af7"/>
        <w:jc w:val="both"/>
        <w:rPr>
          <w:rFonts w:ascii="Times New Roman" w:eastAsia="A" w:hAnsi="Times New Roman" w:cs="Times New Roman"/>
          <w:sz w:val="28"/>
          <w:szCs w:val="28"/>
        </w:rPr>
      </w:pPr>
      <w:r>
        <w:rPr>
          <w:rFonts w:ascii="Times New Roman" w:eastAsia="A" w:hAnsi="Times New Roman" w:cs="Times New Roman"/>
          <w:sz w:val="28"/>
          <w:szCs w:val="28"/>
        </w:rPr>
        <w:t xml:space="preserve">                                                                     Приложение</w:t>
      </w:r>
      <w:r w:rsidRPr="006B6665">
        <w:rPr>
          <w:rFonts w:ascii="Times New Roman" w:eastAsia="A" w:hAnsi="Times New Roman" w:cs="Times New Roman"/>
          <w:sz w:val="28"/>
          <w:szCs w:val="28"/>
        </w:rPr>
        <w:t xml:space="preserve">                                                                          </w:t>
      </w:r>
    </w:p>
    <w:p w:rsidR="00364AF9" w:rsidRDefault="00364AF9" w:rsidP="00364AF9">
      <w:pPr>
        <w:pStyle w:val="af7"/>
        <w:ind w:left="5664"/>
        <w:jc w:val="both"/>
        <w:rPr>
          <w:rFonts w:ascii="Times New Roman" w:eastAsia="A" w:hAnsi="Times New Roman" w:cs="Times New Roman"/>
          <w:sz w:val="28"/>
          <w:szCs w:val="28"/>
        </w:rPr>
      </w:pPr>
    </w:p>
    <w:p w:rsidR="00364AF9" w:rsidRPr="006B6665" w:rsidRDefault="00364AF9" w:rsidP="00364AF9">
      <w:pPr>
        <w:pStyle w:val="af7"/>
        <w:jc w:val="both"/>
        <w:rPr>
          <w:rFonts w:ascii="Times New Roman" w:hAnsi="Times New Roman" w:cs="Times New Roman"/>
          <w:sz w:val="28"/>
          <w:szCs w:val="28"/>
        </w:rPr>
      </w:pPr>
      <w:r>
        <w:rPr>
          <w:rFonts w:ascii="Times New Roman" w:hAnsi="Times New Roman" w:cs="Times New Roman"/>
          <w:sz w:val="28"/>
          <w:szCs w:val="28"/>
        </w:rPr>
        <w:t xml:space="preserve">                                                                     </w:t>
      </w:r>
      <w:r w:rsidRPr="006B6665">
        <w:rPr>
          <w:rFonts w:ascii="Times New Roman" w:hAnsi="Times New Roman" w:cs="Times New Roman"/>
          <w:sz w:val="28"/>
          <w:szCs w:val="28"/>
        </w:rPr>
        <w:t>УТВЕРЖДЕН</w:t>
      </w:r>
    </w:p>
    <w:p w:rsidR="00364AF9" w:rsidRPr="006B6665" w:rsidRDefault="00364AF9" w:rsidP="00364AF9">
      <w:pPr>
        <w:pStyle w:val="af7"/>
        <w:ind w:left="4956"/>
        <w:jc w:val="both"/>
        <w:rPr>
          <w:rFonts w:ascii="Times New Roman" w:eastAsia="A" w:hAnsi="Times New Roman" w:cs="Times New Roman"/>
          <w:sz w:val="28"/>
          <w:szCs w:val="28"/>
        </w:rPr>
      </w:pPr>
      <w:r w:rsidRPr="006B6665">
        <w:rPr>
          <w:rFonts w:ascii="Times New Roman" w:hAnsi="Times New Roman" w:cs="Times New Roman"/>
          <w:sz w:val="28"/>
          <w:szCs w:val="28"/>
        </w:rPr>
        <w:t xml:space="preserve">   постановлением </w:t>
      </w:r>
      <w:r w:rsidRPr="006B6665">
        <w:rPr>
          <w:rFonts w:ascii="Times New Roman" w:eastAsia="A" w:hAnsi="Times New Roman" w:cs="Times New Roman"/>
          <w:sz w:val="28"/>
          <w:szCs w:val="28"/>
        </w:rPr>
        <w:t>администрации</w:t>
      </w:r>
    </w:p>
    <w:p w:rsidR="00364AF9" w:rsidRDefault="00364AF9" w:rsidP="00364AF9">
      <w:pPr>
        <w:pStyle w:val="af7"/>
        <w:ind w:left="4956"/>
        <w:jc w:val="both"/>
        <w:rPr>
          <w:rFonts w:ascii="Times New Roman" w:eastAsia="A" w:hAnsi="Times New Roman" w:cs="Times New Roman"/>
          <w:sz w:val="28"/>
          <w:szCs w:val="28"/>
        </w:rPr>
      </w:pPr>
      <w:r w:rsidRPr="006B6665">
        <w:rPr>
          <w:rFonts w:ascii="Times New Roman" w:hAnsi="Times New Roman" w:cs="Times New Roman"/>
          <w:sz w:val="28"/>
          <w:szCs w:val="28"/>
        </w:rPr>
        <w:t xml:space="preserve">   </w:t>
      </w:r>
      <w:r w:rsidR="00794E8A">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сельского</w:t>
      </w:r>
    </w:p>
    <w:p w:rsidR="00364AF9" w:rsidRPr="006B6665" w:rsidRDefault="00364AF9" w:rsidP="00364AF9">
      <w:pPr>
        <w:pStyle w:val="af7"/>
        <w:ind w:left="4956"/>
        <w:jc w:val="both"/>
        <w:rPr>
          <w:rFonts w:ascii="Times New Roman" w:eastAsia="A" w:hAnsi="Times New Roman" w:cs="Times New Roman"/>
          <w:sz w:val="28"/>
          <w:szCs w:val="28"/>
        </w:rPr>
      </w:pPr>
      <w:r>
        <w:rPr>
          <w:rFonts w:ascii="Times New Roman" w:eastAsia="A" w:hAnsi="Times New Roman" w:cs="Times New Roman"/>
          <w:sz w:val="28"/>
          <w:szCs w:val="28"/>
        </w:rPr>
        <w:t xml:space="preserve">   поселения</w:t>
      </w:r>
    </w:p>
    <w:p w:rsidR="00364AF9" w:rsidRPr="006B6665" w:rsidRDefault="00364AF9" w:rsidP="00364AF9">
      <w:pPr>
        <w:pStyle w:val="af7"/>
        <w:ind w:left="4956"/>
        <w:jc w:val="both"/>
        <w:rPr>
          <w:rFonts w:ascii="Times New Roman" w:hAnsi="Times New Roman" w:cs="Times New Roman"/>
          <w:sz w:val="28"/>
          <w:szCs w:val="28"/>
        </w:rPr>
      </w:pPr>
      <w:r w:rsidRPr="006B6665">
        <w:rPr>
          <w:rFonts w:ascii="Times New Roman" w:hAnsi="Times New Roman" w:cs="Times New Roman"/>
          <w:sz w:val="28"/>
          <w:szCs w:val="28"/>
        </w:rPr>
        <w:t xml:space="preserve">   от </w:t>
      </w:r>
      <w:r w:rsidR="00100C40">
        <w:rPr>
          <w:rFonts w:ascii="Times New Roman" w:eastAsia="A" w:hAnsi="Times New Roman" w:cs="Times New Roman"/>
          <w:sz w:val="28"/>
          <w:szCs w:val="28"/>
        </w:rPr>
        <w:t>15.11.2013</w:t>
      </w:r>
      <w:r w:rsidRPr="006B6665">
        <w:rPr>
          <w:rFonts w:ascii="Times New Roman" w:hAnsi="Times New Roman" w:cs="Times New Roman"/>
          <w:sz w:val="28"/>
          <w:szCs w:val="28"/>
        </w:rPr>
        <w:t xml:space="preserve">  № </w:t>
      </w:r>
      <w:r w:rsidR="00100C40">
        <w:rPr>
          <w:rFonts w:ascii="Times New Roman" w:hAnsi="Times New Roman" w:cs="Times New Roman"/>
          <w:sz w:val="28"/>
          <w:szCs w:val="28"/>
        </w:rPr>
        <w:t>44</w:t>
      </w:r>
      <w:r w:rsidRPr="006B6665">
        <w:rPr>
          <w:rFonts w:ascii="Times New Roman" w:hAnsi="Times New Roman" w:cs="Times New Roman"/>
          <w:sz w:val="28"/>
          <w:szCs w:val="28"/>
        </w:rPr>
        <w:t xml:space="preserve"> </w:t>
      </w:r>
    </w:p>
    <w:p w:rsidR="00364AF9" w:rsidRPr="006B6665" w:rsidRDefault="00364AF9" w:rsidP="00364AF9">
      <w:pPr>
        <w:pStyle w:val="af7"/>
        <w:jc w:val="both"/>
        <w:rPr>
          <w:rFonts w:ascii="Times New Roman" w:hAnsi="Times New Roman" w:cs="Times New Roman"/>
          <w:sz w:val="28"/>
          <w:szCs w:val="28"/>
        </w:rPr>
      </w:pPr>
    </w:p>
    <w:p w:rsidR="00364AF9" w:rsidRPr="00F842A3" w:rsidRDefault="00364AF9" w:rsidP="00364AF9">
      <w:pPr>
        <w:pStyle w:val="af7"/>
        <w:jc w:val="center"/>
        <w:rPr>
          <w:rFonts w:ascii="Times New Roman" w:hAnsi="Times New Roman" w:cs="Times New Roman"/>
          <w:b/>
          <w:sz w:val="28"/>
          <w:szCs w:val="28"/>
        </w:rPr>
      </w:pPr>
      <w:r w:rsidRPr="00F842A3">
        <w:rPr>
          <w:rFonts w:ascii="Times New Roman" w:hAnsi="Times New Roman" w:cs="Times New Roman"/>
          <w:b/>
          <w:sz w:val="28"/>
          <w:szCs w:val="28"/>
        </w:rPr>
        <w:t>ПОРЯДОК</w:t>
      </w:r>
    </w:p>
    <w:p w:rsidR="00364AF9" w:rsidRPr="006B6665" w:rsidRDefault="00364AF9" w:rsidP="00364AF9">
      <w:pPr>
        <w:pStyle w:val="af7"/>
        <w:jc w:val="center"/>
        <w:rPr>
          <w:rFonts w:ascii="Times New Roman" w:hAnsi="Times New Roman" w:cs="Times New Roman"/>
          <w:b/>
          <w:sz w:val="28"/>
          <w:szCs w:val="28"/>
        </w:rPr>
      </w:pPr>
      <w:r w:rsidRPr="006B6665">
        <w:rPr>
          <w:rFonts w:ascii="Times New Roman" w:hAnsi="Times New Roman" w:cs="Times New Roman"/>
          <w:b/>
          <w:sz w:val="28"/>
          <w:szCs w:val="28"/>
        </w:rPr>
        <w:t>разработки, реализации и оценки эффективности реализации</w:t>
      </w:r>
    </w:p>
    <w:p w:rsidR="00364AF9" w:rsidRDefault="00364AF9" w:rsidP="00364AF9">
      <w:pPr>
        <w:pStyle w:val="af7"/>
        <w:jc w:val="center"/>
        <w:rPr>
          <w:rFonts w:ascii="Times New Roman" w:eastAsia="A" w:hAnsi="Times New Roman" w:cs="Times New Roman"/>
          <w:b/>
          <w:sz w:val="28"/>
          <w:szCs w:val="28"/>
        </w:rPr>
      </w:pPr>
      <w:r w:rsidRPr="006B6665">
        <w:rPr>
          <w:rFonts w:ascii="Times New Roman" w:eastAsia="A" w:hAnsi="Times New Roman" w:cs="Times New Roman"/>
          <w:b/>
          <w:sz w:val="28"/>
          <w:szCs w:val="28"/>
        </w:rPr>
        <w:t>муниципальных</w:t>
      </w:r>
      <w:r w:rsidRPr="006B6665">
        <w:rPr>
          <w:rFonts w:ascii="Times New Roman" w:hAnsi="Times New Roman" w:cs="Times New Roman"/>
          <w:b/>
          <w:sz w:val="28"/>
          <w:szCs w:val="28"/>
        </w:rPr>
        <w:t xml:space="preserve"> программ </w:t>
      </w:r>
      <w:r w:rsidRPr="006B6665">
        <w:rPr>
          <w:rFonts w:ascii="Times New Roman" w:eastAsia="A" w:hAnsi="Times New Roman" w:cs="Times New Roman"/>
          <w:b/>
          <w:sz w:val="28"/>
          <w:szCs w:val="28"/>
        </w:rPr>
        <w:t xml:space="preserve">на территории муниципального образования </w:t>
      </w:r>
      <w:r w:rsidR="00794E8A">
        <w:rPr>
          <w:rFonts w:ascii="Times New Roman" w:eastAsia="A" w:hAnsi="Times New Roman" w:cs="Times New Roman"/>
          <w:b/>
          <w:sz w:val="28"/>
          <w:szCs w:val="28"/>
        </w:rPr>
        <w:t>Мари-Малмыжское</w:t>
      </w:r>
      <w:r>
        <w:rPr>
          <w:rFonts w:ascii="Times New Roman" w:eastAsia="A" w:hAnsi="Times New Roman" w:cs="Times New Roman"/>
          <w:b/>
          <w:sz w:val="28"/>
          <w:szCs w:val="28"/>
        </w:rPr>
        <w:t xml:space="preserve"> </w:t>
      </w:r>
      <w:r w:rsidRPr="00F61201">
        <w:rPr>
          <w:rFonts w:ascii="Times New Roman" w:eastAsia="A" w:hAnsi="Times New Roman" w:cs="Times New Roman"/>
          <w:b/>
          <w:sz w:val="28"/>
          <w:szCs w:val="28"/>
        </w:rPr>
        <w:t xml:space="preserve"> сельское поселение </w:t>
      </w:r>
    </w:p>
    <w:p w:rsidR="00364AF9" w:rsidRDefault="00364AF9" w:rsidP="00364AF9">
      <w:pPr>
        <w:pStyle w:val="af7"/>
        <w:jc w:val="center"/>
        <w:rPr>
          <w:rFonts w:ascii="Times New Roman" w:hAnsi="Times New Roman" w:cs="Times New Roman"/>
          <w:b/>
          <w:sz w:val="28"/>
          <w:szCs w:val="28"/>
        </w:rPr>
      </w:pPr>
      <w:r w:rsidRPr="00F61201">
        <w:rPr>
          <w:rFonts w:ascii="Times New Roman" w:eastAsia="A" w:hAnsi="Times New Roman" w:cs="Times New Roman"/>
          <w:b/>
          <w:sz w:val="28"/>
          <w:szCs w:val="28"/>
        </w:rPr>
        <w:t>Малмыжского района</w:t>
      </w:r>
      <w:r>
        <w:rPr>
          <w:rFonts w:ascii="Times New Roman" w:eastAsia="A" w:hAnsi="Times New Roman" w:cs="Times New Roman"/>
          <w:b/>
          <w:sz w:val="28"/>
          <w:szCs w:val="28"/>
        </w:rPr>
        <w:t xml:space="preserve"> </w:t>
      </w:r>
      <w:r w:rsidRPr="00F61201">
        <w:rPr>
          <w:rFonts w:ascii="Times New Roman" w:hAnsi="Times New Roman" w:cs="Times New Roman"/>
          <w:b/>
          <w:sz w:val="28"/>
          <w:szCs w:val="28"/>
        </w:rPr>
        <w:t>Кировской области</w:t>
      </w:r>
    </w:p>
    <w:p w:rsidR="00794E8A" w:rsidRPr="00F842A3" w:rsidRDefault="00794E8A" w:rsidP="00364AF9">
      <w:pPr>
        <w:pStyle w:val="af7"/>
        <w:jc w:val="center"/>
        <w:rPr>
          <w:rFonts w:ascii="Times New Roman" w:eastAsia="A" w:hAnsi="Times New Roman" w:cs="Times New Roman"/>
          <w:b/>
          <w:sz w:val="28"/>
          <w:szCs w:val="28"/>
        </w:rPr>
      </w:pPr>
    </w:p>
    <w:p w:rsidR="00364AF9" w:rsidRDefault="00364AF9" w:rsidP="00794E8A">
      <w:pPr>
        <w:pStyle w:val="af7"/>
        <w:numPr>
          <w:ilvl w:val="0"/>
          <w:numId w:val="5"/>
        </w:numPr>
        <w:jc w:val="center"/>
        <w:rPr>
          <w:rFonts w:ascii="Times New Roman" w:hAnsi="Times New Roman" w:cs="Times New Roman"/>
          <w:b/>
          <w:bCs/>
          <w:sz w:val="28"/>
          <w:szCs w:val="28"/>
        </w:rPr>
      </w:pPr>
      <w:r w:rsidRPr="006B6665">
        <w:rPr>
          <w:rFonts w:ascii="Times New Roman" w:hAnsi="Times New Roman" w:cs="Times New Roman"/>
          <w:b/>
          <w:bCs/>
          <w:sz w:val="28"/>
          <w:szCs w:val="28"/>
        </w:rPr>
        <w:t>Общие положения</w:t>
      </w:r>
    </w:p>
    <w:p w:rsidR="00794E8A" w:rsidRPr="006B6665" w:rsidRDefault="00794E8A" w:rsidP="00794E8A">
      <w:pPr>
        <w:pStyle w:val="af7"/>
        <w:ind w:left="720"/>
        <w:rPr>
          <w:rFonts w:ascii="Times New Roman" w:hAnsi="Times New Roman" w:cs="Times New Roman"/>
          <w:b/>
          <w:bCs/>
          <w:sz w:val="28"/>
          <w:szCs w:val="28"/>
        </w:rPr>
      </w:pPr>
    </w:p>
    <w:p w:rsidR="00364AF9" w:rsidRPr="006B6665" w:rsidRDefault="00364AF9" w:rsidP="00364AF9">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1.1. Настоящий Порядок разработки, реализации и оценки эффективности реализации </w:t>
      </w:r>
      <w:r w:rsidRPr="006B6665">
        <w:rPr>
          <w:rFonts w:ascii="Times New Roman" w:eastAsia="A" w:hAnsi="Times New Roman" w:cs="Times New Roman"/>
          <w:sz w:val="28"/>
          <w:szCs w:val="28"/>
        </w:rPr>
        <w:t>муниципальных</w:t>
      </w:r>
      <w:r w:rsidRPr="006B6665">
        <w:rPr>
          <w:rFonts w:ascii="Times New Roman" w:hAnsi="Times New Roman" w:cs="Times New Roman"/>
          <w:sz w:val="28"/>
          <w:szCs w:val="28"/>
        </w:rPr>
        <w:t xml:space="preserve"> программ</w:t>
      </w:r>
      <w:r w:rsidRPr="006B6665">
        <w:rPr>
          <w:rFonts w:ascii="Times New Roman" w:eastAsia="A" w:hAnsi="Times New Roman" w:cs="Times New Roman"/>
          <w:sz w:val="28"/>
          <w:szCs w:val="28"/>
        </w:rPr>
        <w:t xml:space="preserve"> на территории муниципального образования </w:t>
      </w:r>
      <w:r w:rsidR="00794E8A">
        <w:rPr>
          <w:rFonts w:ascii="Times New Roman" w:eastAsia="A" w:hAnsi="Times New Roman" w:cs="Times New Roman"/>
          <w:sz w:val="28"/>
          <w:szCs w:val="28"/>
        </w:rPr>
        <w:t>Мари-Малмыжское</w:t>
      </w:r>
      <w:r w:rsidRPr="00CA0846">
        <w:rPr>
          <w:rFonts w:ascii="Times New Roman" w:eastAsia="A" w:hAnsi="Times New Roman" w:cs="Times New Roman"/>
          <w:sz w:val="28"/>
          <w:szCs w:val="28"/>
        </w:rPr>
        <w:t xml:space="preserve"> сельское поселение Малмыжского района </w:t>
      </w:r>
      <w:r w:rsidRPr="00CA0846">
        <w:rPr>
          <w:rFonts w:ascii="Times New Roman" w:hAnsi="Times New Roman" w:cs="Times New Roman"/>
          <w:sz w:val="28"/>
          <w:szCs w:val="28"/>
        </w:rPr>
        <w:t>Кировской области</w:t>
      </w:r>
      <w:r w:rsidRPr="006B6665">
        <w:rPr>
          <w:rFonts w:ascii="Times New Roman" w:hAnsi="Times New Roman" w:cs="Times New Roman"/>
          <w:sz w:val="28"/>
          <w:szCs w:val="28"/>
        </w:rPr>
        <w:t xml:space="preserve"> (далее </w:t>
      </w:r>
      <w:r w:rsidRPr="006B6665">
        <w:rPr>
          <w:rFonts w:ascii="Times New Roman" w:hAnsi="Times New Roman" w:cs="Times New Roman"/>
          <w:sz w:val="28"/>
          <w:szCs w:val="28"/>
        </w:rPr>
        <w:softHyphen/>
        <w:t xml:space="preserve">–  Порядок) определяет правила разработки, реализации и оценки эффективности реализации </w:t>
      </w:r>
      <w:r w:rsidRPr="006B6665">
        <w:rPr>
          <w:rFonts w:ascii="Times New Roman" w:eastAsia="A" w:hAnsi="Times New Roman" w:cs="Times New Roman"/>
          <w:sz w:val="28"/>
          <w:szCs w:val="28"/>
        </w:rPr>
        <w:t>муниципальных</w:t>
      </w:r>
      <w:r w:rsidRPr="006B6665">
        <w:rPr>
          <w:rFonts w:ascii="Times New Roman" w:hAnsi="Times New Roman" w:cs="Times New Roman"/>
          <w:sz w:val="28"/>
          <w:szCs w:val="28"/>
        </w:rPr>
        <w:t xml:space="preserve"> программ </w:t>
      </w:r>
      <w:r w:rsidRPr="006B6665">
        <w:rPr>
          <w:rFonts w:ascii="Times New Roman" w:eastAsia="A" w:hAnsi="Times New Roman" w:cs="Times New Roman"/>
          <w:sz w:val="28"/>
          <w:szCs w:val="28"/>
        </w:rPr>
        <w:t xml:space="preserve">на территории муниципального образования </w:t>
      </w:r>
      <w:r w:rsidR="00794E8A">
        <w:rPr>
          <w:rFonts w:ascii="Times New Roman" w:eastAsia="A" w:hAnsi="Times New Roman" w:cs="Times New Roman"/>
          <w:sz w:val="28"/>
          <w:szCs w:val="28"/>
        </w:rPr>
        <w:t>Мари-Малмыжское</w:t>
      </w:r>
      <w:r>
        <w:rPr>
          <w:rFonts w:ascii="Times New Roman" w:eastAsia="A" w:hAnsi="Times New Roman" w:cs="Times New Roman"/>
          <w:sz w:val="28"/>
          <w:szCs w:val="28"/>
        </w:rPr>
        <w:t xml:space="preserve"> </w:t>
      </w:r>
      <w:r w:rsidRPr="00CA0846">
        <w:rPr>
          <w:rFonts w:ascii="Times New Roman" w:eastAsia="A" w:hAnsi="Times New Roman" w:cs="Times New Roman"/>
          <w:sz w:val="28"/>
          <w:szCs w:val="28"/>
        </w:rPr>
        <w:t xml:space="preserve"> сельское поселение Малмыжского района </w:t>
      </w:r>
      <w:r w:rsidRPr="00CA0846">
        <w:rPr>
          <w:rFonts w:ascii="Times New Roman" w:hAnsi="Times New Roman" w:cs="Times New Roman"/>
          <w:sz w:val="28"/>
          <w:szCs w:val="28"/>
        </w:rPr>
        <w:t>Кировской области</w:t>
      </w:r>
      <w:r w:rsidRPr="006B6665">
        <w:rPr>
          <w:rFonts w:ascii="Times New Roman" w:hAnsi="Times New Roman" w:cs="Times New Roman"/>
          <w:sz w:val="28"/>
          <w:szCs w:val="28"/>
        </w:rPr>
        <w:t xml:space="preserve"> (далее –  </w:t>
      </w:r>
      <w:r w:rsidRPr="006B6665">
        <w:rPr>
          <w:rFonts w:ascii="Times New Roman" w:eastAsia="A" w:hAnsi="Times New Roman" w:cs="Times New Roman"/>
          <w:sz w:val="28"/>
          <w:szCs w:val="28"/>
        </w:rPr>
        <w:t>муниципальные</w:t>
      </w:r>
      <w:r w:rsidRPr="006B6665">
        <w:rPr>
          <w:rFonts w:ascii="Times New Roman" w:hAnsi="Times New Roman" w:cs="Times New Roman"/>
          <w:sz w:val="28"/>
          <w:szCs w:val="28"/>
        </w:rPr>
        <w:t xml:space="preserve"> программы), а также осуществлени</w:t>
      </w:r>
      <w:r w:rsidRPr="006B6665">
        <w:rPr>
          <w:rFonts w:ascii="Times New Roman" w:eastAsia="A" w:hAnsi="Times New Roman" w:cs="Times New Roman"/>
          <w:sz w:val="28"/>
          <w:szCs w:val="28"/>
        </w:rPr>
        <w:t>е</w:t>
      </w:r>
      <w:r w:rsidRPr="006B6665">
        <w:rPr>
          <w:rFonts w:ascii="Times New Roman" w:hAnsi="Times New Roman" w:cs="Times New Roman"/>
          <w:sz w:val="28"/>
          <w:szCs w:val="28"/>
        </w:rPr>
        <w:t xml:space="preserve"> контроля за ходом их реализации.</w:t>
      </w:r>
    </w:p>
    <w:p w:rsidR="00364AF9" w:rsidRPr="006B6665" w:rsidRDefault="00364AF9" w:rsidP="00364AF9">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1.2. В настоящем Порядке применяются следующие понятия:</w:t>
      </w:r>
    </w:p>
    <w:p w:rsidR="00364AF9" w:rsidRPr="006B6665" w:rsidRDefault="00364AF9" w:rsidP="00794E8A">
      <w:pPr>
        <w:pStyle w:val="af7"/>
        <w:ind w:firstLine="708"/>
        <w:jc w:val="both"/>
        <w:rPr>
          <w:rFonts w:ascii="Times New Roman" w:hAnsi="Times New Roman" w:cs="Times New Roman"/>
          <w:sz w:val="28"/>
          <w:szCs w:val="28"/>
        </w:rPr>
      </w:pPr>
      <w:r w:rsidRPr="006B6665">
        <w:rPr>
          <w:rFonts w:ascii="Times New Roman" w:eastAsia="A" w:hAnsi="Times New Roman" w:cs="Times New Roman"/>
          <w:sz w:val="28"/>
          <w:szCs w:val="28"/>
        </w:rPr>
        <w:t xml:space="preserve">муниципальная </w:t>
      </w:r>
      <w:r w:rsidRPr="006B6665">
        <w:rPr>
          <w:rFonts w:ascii="Times New Roman" w:hAnsi="Times New Roman" w:cs="Times New Roman"/>
          <w:sz w:val="28"/>
          <w:szCs w:val="28"/>
        </w:rPr>
        <w:t xml:space="preserve">программа – система мероприятий (взаимоувязанных по задачам, срокам осуществления и ресурсам) и инструментов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политики, обеспечивающих в рамках реализации ключевых </w:t>
      </w:r>
      <w:r w:rsidRPr="006B6665">
        <w:rPr>
          <w:rFonts w:ascii="Times New Roman" w:eastAsia="A" w:hAnsi="Times New Roman" w:cs="Times New Roman"/>
          <w:sz w:val="28"/>
          <w:szCs w:val="28"/>
        </w:rPr>
        <w:t>муниципальных</w:t>
      </w:r>
      <w:r w:rsidRPr="006B6665">
        <w:rPr>
          <w:rFonts w:ascii="Times New Roman" w:hAnsi="Times New Roman" w:cs="Times New Roman"/>
          <w:sz w:val="28"/>
          <w:szCs w:val="28"/>
        </w:rPr>
        <w:t xml:space="preserve"> функций достижени</w:t>
      </w:r>
      <w:r w:rsidRPr="006B6665">
        <w:rPr>
          <w:rFonts w:ascii="Times New Roman" w:eastAsia="A" w:hAnsi="Times New Roman" w:cs="Times New Roman"/>
          <w:sz w:val="28"/>
          <w:szCs w:val="28"/>
        </w:rPr>
        <w:t>я</w:t>
      </w:r>
      <w:r w:rsidRPr="006B6665">
        <w:rPr>
          <w:rFonts w:ascii="Times New Roman" w:hAnsi="Times New Roman" w:cs="Times New Roman"/>
          <w:sz w:val="28"/>
          <w:szCs w:val="28"/>
        </w:rPr>
        <w:t xml:space="preserve"> приоритетов и целей </w:t>
      </w:r>
      <w:r w:rsidRPr="006B6665">
        <w:rPr>
          <w:rFonts w:ascii="Times New Roman" w:eastAsia="A" w:hAnsi="Times New Roman" w:cs="Times New Roman"/>
          <w:sz w:val="28"/>
          <w:szCs w:val="28"/>
        </w:rPr>
        <w:t xml:space="preserve">муниципальной </w:t>
      </w:r>
      <w:r w:rsidRPr="006B6665">
        <w:rPr>
          <w:rFonts w:ascii="Times New Roman" w:hAnsi="Times New Roman" w:cs="Times New Roman"/>
          <w:sz w:val="28"/>
          <w:szCs w:val="28"/>
        </w:rPr>
        <w:t xml:space="preserve">политики в соответствующей сфере социально-экономического развития </w:t>
      </w:r>
      <w:r>
        <w:rPr>
          <w:rFonts w:ascii="Times New Roman" w:hAnsi="Times New Roman" w:cs="Times New Roman"/>
          <w:sz w:val="28"/>
          <w:szCs w:val="28"/>
        </w:rPr>
        <w:t>сельского поселения</w:t>
      </w:r>
      <w:r w:rsidRPr="006B6665">
        <w:rPr>
          <w:rFonts w:ascii="Times New Roman" w:hAnsi="Times New Roman" w:cs="Times New Roman"/>
          <w:sz w:val="28"/>
          <w:szCs w:val="28"/>
        </w:rPr>
        <w:t>;</w:t>
      </w:r>
    </w:p>
    <w:p w:rsidR="00364AF9" w:rsidRPr="006B6665" w:rsidRDefault="00364AF9" w:rsidP="00794E8A">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основные параметры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 цели, задачи, целевые показатели эффективности реализации программы, сроки их достижения, ожидаемый </w:t>
      </w:r>
      <w:r w:rsidRPr="006B6665">
        <w:rPr>
          <w:rFonts w:ascii="Times New Roman" w:hAnsi="Times New Roman" w:cs="Times New Roman"/>
          <w:spacing w:val="-2"/>
          <w:sz w:val="28"/>
          <w:szCs w:val="28"/>
        </w:rPr>
        <w:t xml:space="preserve">конечный результат реализации </w:t>
      </w:r>
      <w:r w:rsidRPr="006B6665">
        <w:rPr>
          <w:rFonts w:ascii="Times New Roman" w:eastAsia="A" w:hAnsi="Times New Roman" w:cs="Times New Roman"/>
          <w:spacing w:val="-2"/>
          <w:sz w:val="28"/>
          <w:szCs w:val="28"/>
        </w:rPr>
        <w:t xml:space="preserve">муниципальной </w:t>
      </w:r>
      <w:r w:rsidRPr="006B6665">
        <w:rPr>
          <w:rFonts w:ascii="Times New Roman" w:hAnsi="Times New Roman" w:cs="Times New Roman"/>
          <w:spacing w:val="-2"/>
          <w:sz w:val="28"/>
          <w:szCs w:val="28"/>
        </w:rPr>
        <w:t xml:space="preserve">программы, объем ресурсов, необходимый для достижения целей </w:t>
      </w:r>
      <w:r w:rsidRPr="006B6665">
        <w:rPr>
          <w:rFonts w:ascii="Times New Roman" w:eastAsia="A" w:hAnsi="Times New Roman" w:cs="Times New Roman"/>
          <w:spacing w:val="-2"/>
          <w:sz w:val="28"/>
          <w:szCs w:val="28"/>
        </w:rPr>
        <w:t>муниципальной</w:t>
      </w:r>
      <w:r w:rsidRPr="006B6665">
        <w:rPr>
          <w:rFonts w:ascii="Times New Roman" w:hAnsi="Times New Roman" w:cs="Times New Roman"/>
          <w:spacing w:val="-2"/>
          <w:sz w:val="28"/>
          <w:szCs w:val="28"/>
        </w:rPr>
        <w:t xml:space="preserve"> программы;</w:t>
      </w:r>
      <w:r w:rsidRPr="006B6665">
        <w:rPr>
          <w:rFonts w:ascii="Times New Roman" w:hAnsi="Times New Roman" w:cs="Times New Roman"/>
          <w:sz w:val="28"/>
          <w:szCs w:val="28"/>
        </w:rPr>
        <w:t xml:space="preserve"> </w:t>
      </w:r>
    </w:p>
    <w:p w:rsidR="00364AF9" w:rsidRPr="006B6665" w:rsidRDefault="00364AF9" w:rsidP="00E41DBA">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ответственный исполнитель – </w:t>
      </w:r>
      <w:r w:rsidR="00E41DBA">
        <w:rPr>
          <w:rFonts w:ascii="Times New Roman" w:hAnsi="Times New Roman" w:cs="Times New Roman"/>
          <w:sz w:val="28"/>
          <w:szCs w:val="28"/>
        </w:rPr>
        <w:t xml:space="preserve"> администрация</w:t>
      </w:r>
      <w:r w:rsidRPr="006B6665">
        <w:rPr>
          <w:rFonts w:ascii="Times New Roman" w:hAnsi="Times New Roman" w:cs="Times New Roman"/>
          <w:sz w:val="28"/>
          <w:szCs w:val="28"/>
        </w:rPr>
        <w:t xml:space="preserve"> </w:t>
      </w:r>
      <w:r>
        <w:rPr>
          <w:rFonts w:ascii="Times New Roman" w:eastAsia="A" w:hAnsi="Times New Roman" w:cs="Times New Roman"/>
          <w:sz w:val="28"/>
          <w:szCs w:val="28"/>
        </w:rPr>
        <w:t xml:space="preserve"> </w:t>
      </w:r>
      <w:r w:rsidR="00794E8A">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сельского поселения</w:t>
      </w:r>
      <w:r w:rsidRPr="006B6665">
        <w:rPr>
          <w:rFonts w:ascii="Times New Roman" w:hAnsi="Times New Roman" w:cs="Times New Roman"/>
          <w:sz w:val="28"/>
          <w:szCs w:val="28"/>
        </w:rPr>
        <w:t xml:space="preserve">; </w:t>
      </w:r>
    </w:p>
    <w:p w:rsidR="00364AF9" w:rsidRPr="006B6665" w:rsidRDefault="00364AF9" w:rsidP="00794E8A">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цель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 ожидаемый конечный результат в сфере </w:t>
      </w:r>
      <w:r w:rsidRPr="006B6665">
        <w:rPr>
          <w:rFonts w:ascii="Times New Roman" w:eastAsia="A" w:hAnsi="Times New Roman" w:cs="Times New Roman"/>
          <w:sz w:val="28"/>
          <w:szCs w:val="28"/>
        </w:rPr>
        <w:t>реализации муниципальной программы</w:t>
      </w:r>
      <w:r w:rsidRPr="006B6665">
        <w:rPr>
          <w:rFonts w:ascii="Times New Roman" w:hAnsi="Times New Roman" w:cs="Times New Roman"/>
          <w:sz w:val="28"/>
          <w:szCs w:val="28"/>
        </w:rPr>
        <w:t xml:space="preserve">, достижимый посредством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за период ее реализации;</w:t>
      </w:r>
    </w:p>
    <w:p w:rsidR="00364AF9" w:rsidRPr="006B6665" w:rsidRDefault="00364AF9" w:rsidP="00794E8A">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lastRenderedPageBreak/>
        <w:t xml:space="preserve">задача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 </w:t>
      </w:r>
      <w:r w:rsidRPr="006B6665">
        <w:rPr>
          <w:rFonts w:ascii="Times New Roman" w:eastAsia="A" w:hAnsi="Times New Roman" w:cs="Times New Roman"/>
          <w:sz w:val="28"/>
          <w:szCs w:val="28"/>
        </w:rPr>
        <w:t xml:space="preserve">результат выполнения </w:t>
      </w:r>
      <w:r w:rsidRPr="006B6665">
        <w:rPr>
          <w:rFonts w:ascii="Times New Roman" w:hAnsi="Times New Roman" w:cs="Times New Roman"/>
          <w:sz w:val="28"/>
          <w:szCs w:val="28"/>
        </w:rPr>
        <w:t>совокупност</w:t>
      </w:r>
      <w:r w:rsidRPr="006B6665">
        <w:rPr>
          <w:rFonts w:ascii="Times New Roman" w:eastAsia="A" w:hAnsi="Times New Roman" w:cs="Times New Roman"/>
          <w:sz w:val="28"/>
          <w:szCs w:val="28"/>
        </w:rPr>
        <w:t>и</w:t>
      </w:r>
      <w:r w:rsidRPr="006B6665">
        <w:rPr>
          <w:rFonts w:ascii="Times New Roman" w:hAnsi="Times New Roman" w:cs="Times New Roman"/>
          <w:sz w:val="28"/>
          <w:szCs w:val="28"/>
        </w:rPr>
        <w:t xml:space="preserve"> взаимосвязанных мероприятий, направленных на достижение цели (целей) </w:t>
      </w:r>
      <w:r w:rsidRPr="006B6665">
        <w:rPr>
          <w:rFonts w:ascii="Times New Roman" w:eastAsia="A" w:hAnsi="Times New Roman" w:cs="Times New Roman"/>
          <w:sz w:val="28"/>
          <w:szCs w:val="28"/>
        </w:rPr>
        <w:t>реализации муниципальной</w:t>
      </w:r>
      <w:r w:rsidRPr="006B6665">
        <w:rPr>
          <w:rFonts w:ascii="Times New Roman" w:hAnsi="Times New Roman" w:cs="Times New Roman"/>
          <w:sz w:val="28"/>
          <w:szCs w:val="28"/>
        </w:rPr>
        <w:t xml:space="preserve"> программы;</w:t>
      </w:r>
    </w:p>
    <w:p w:rsidR="00364AF9" w:rsidRPr="006B6665" w:rsidRDefault="00364AF9" w:rsidP="00794E8A">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 xml:space="preserve">мероприятие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 совокупность взаимосвязанных действий, направленных на решение соответствующей задачи;</w:t>
      </w:r>
    </w:p>
    <w:p w:rsidR="00364AF9" w:rsidRPr="006B6665" w:rsidRDefault="00364AF9" w:rsidP="00794E8A">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 xml:space="preserve">отдельное мероприятие муниципальной программы – комплекс взаимосвязанных мероприятий, не входящих в </w:t>
      </w:r>
      <w:r w:rsidR="00E41DBA">
        <w:rPr>
          <w:rFonts w:ascii="Times New Roman" w:eastAsia="A" w:hAnsi="Times New Roman" w:cs="Times New Roman"/>
          <w:sz w:val="28"/>
          <w:szCs w:val="28"/>
        </w:rPr>
        <w:t>муниципальную</w:t>
      </w:r>
      <w:r w:rsidRPr="006B6665">
        <w:rPr>
          <w:rFonts w:ascii="Times New Roman" w:eastAsia="A" w:hAnsi="Times New Roman" w:cs="Times New Roman"/>
          <w:sz w:val="28"/>
          <w:szCs w:val="28"/>
        </w:rPr>
        <w:t xml:space="preserve"> программ</w:t>
      </w:r>
      <w:r w:rsidR="00E41DBA">
        <w:rPr>
          <w:rFonts w:ascii="Times New Roman" w:eastAsia="A" w:hAnsi="Times New Roman" w:cs="Times New Roman"/>
          <w:sz w:val="28"/>
          <w:szCs w:val="28"/>
        </w:rPr>
        <w:t>у</w:t>
      </w:r>
      <w:r w:rsidRPr="006B6665">
        <w:rPr>
          <w:rFonts w:ascii="Times New Roman" w:eastAsia="A" w:hAnsi="Times New Roman" w:cs="Times New Roman"/>
          <w:sz w:val="28"/>
          <w:szCs w:val="28"/>
        </w:rPr>
        <w:t>, направленных на решение соответствующей задачи;</w:t>
      </w:r>
    </w:p>
    <w:p w:rsidR="00364AF9" w:rsidRPr="006B6665" w:rsidRDefault="00364AF9" w:rsidP="00794E8A">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целевой показатель эффективности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 количественно и (или) в отдельных случаях качественно выраженная характеристика достижения цели (целей) и (или) решения задачи (задач), реализации мероприятий </w:t>
      </w:r>
      <w:r w:rsidRPr="006B6665">
        <w:rPr>
          <w:rFonts w:ascii="Times New Roman" w:eastAsia="A" w:hAnsi="Times New Roman" w:cs="Times New Roman"/>
          <w:sz w:val="28"/>
          <w:szCs w:val="28"/>
        </w:rPr>
        <w:t xml:space="preserve">муниципальной </w:t>
      </w:r>
      <w:r w:rsidRPr="006B6665">
        <w:rPr>
          <w:rFonts w:ascii="Times New Roman" w:hAnsi="Times New Roman" w:cs="Times New Roman"/>
          <w:sz w:val="28"/>
          <w:szCs w:val="28"/>
        </w:rPr>
        <w:t>программы;</w:t>
      </w:r>
    </w:p>
    <w:p w:rsidR="00364AF9" w:rsidRPr="006B6665" w:rsidRDefault="00364AF9" w:rsidP="00364AF9">
      <w:pPr>
        <w:pStyle w:val="af7"/>
        <w:jc w:val="both"/>
        <w:rPr>
          <w:rFonts w:ascii="Times New Roman" w:hAnsi="Times New Roman" w:cs="Times New Roman"/>
          <w:strike/>
          <w:sz w:val="28"/>
          <w:szCs w:val="28"/>
        </w:rPr>
      </w:pPr>
      <w:r w:rsidRPr="006B6665">
        <w:rPr>
          <w:rFonts w:ascii="Times New Roman" w:hAnsi="Times New Roman" w:cs="Times New Roman"/>
          <w:spacing w:val="-4"/>
          <w:sz w:val="28"/>
          <w:szCs w:val="28"/>
        </w:rPr>
        <w:t xml:space="preserve">ожидаемый конечный результат реализации </w:t>
      </w:r>
      <w:r w:rsidRPr="006B6665">
        <w:rPr>
          <w:rFonts w:ascii="Times New Roman" w:eastAsia="A" w:hAnsi="Times New Roman" w:cs="Times New Roman"/>
          <w:spacing w:val="-4"/>
          <w:sz w:val="28"/>
          <w:szCs w:val="28"/>
        </w:rPr>
        <w:t>муниципаль</w:t>
      </w:r>
      <w:r w:rsidRPr="006B6665">
        <w:rPr>
          <w:rFonts w:ascii="Times New Roman" w:hAnsi="Times New Roman" w:cs="Times New Roman"/>
          <w:spacing w:val="-4"/>
          <w:sz w:val="28"/>
          <w:szCs w:val="28"/>
        </w:rPr>
        <w:t>ной программы</w:t>
      </w:r>
      <w:r w:rsidRPr="006B6665">
        <w:rPr>
          <w:rFonts w:ascii="Times New Roman" w:hAnsi="Times New Roman" w:cs="Times New Roman"/>
          <w:sz w:val="28"/>
          <w:szCs w:val="28"/>
        </w:rPr>
        <w:t xml:space="preserve"> – характеризуемое количественными и (или) качественными показателями состояние (изменение состояния) сферы социально-экономического развития </w:t>
      </w:r>
      <w:r>
        <w:rPr>
          <w:rFonts w:ascii="Times New Roman" w:eastAsia="A" w:hAnsi="Times New Roman" w:cs="Times New Roman"/>
          <w:sz w:val="28"/>
          <w:szCs w:val="28"/>
        </w:rPr>
        <w:t xml:space="preserve">сельского поселения </w:t>
      </w:r>
      <w:r w:rsidRPr="006B6665">
        <w:rPr>
          <w:rFonts w:ascii="Times New Roman" w:hAnsi="Times New Roman" w:cs="Times New Roman"/>
          <w:sz w:val="28"/>
          <w:szCs w:val="28"/>
        </w:rPr>
        <w:t xml:space="preserve">по итогам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w:t>
      </w:r>
    </w:p>
    <w:p w:rsidR="00364AF9" w:rsidRPr="006B6665" w:rsidRDefault="00364AF9" w:rsidP="00794E8A">
      <w:pPr>
        <w:pStyle w:val="af7"/>
        <w:ind w:firstLine="708"/>
        <w:jc w:val="both"/>
        <w:rPr>
          <w:rFonts w:ascii="Times New Roman" w:hAnsi="Times New Roman" w:cs="Times New Roman"/>
          <w:sz w:val="28"/>
          <w:szCs w:val="28"/>
        </w:rPr>
      </w:pPr>
      <w:r w:rsidRPr="006B6665">
        <w:rPr>
          <w:rFonts w:ascii="Times New Roman" w:hAnsi="Times New Roman" w:cs="Times New Roman"/>
          <w:color w:val="000000"/>
          <w:sz w:val="28"/>
          <w:szCs w:val="28"/>
        </w:rPr>
        <w:t xml:space="preserve">мониторинг реализации </w:t>
      </w:r>
      <w:r w:rsidRPr="006B6665">
        <w:rPr>
          <w:rFonts w:ascii="Times New Roman" w:eastAsia="A" w:hAnsi="Times New Roman" w:cs="Times New Roman"/>
          <w:color w:val="000000"/>
          <w:sz w:val="28"/>
          <w:szCs w:val="28"/>
        </w:rPr>
        <w:t>муниципальных</w:t>
      </w:r>
      <w:r w:rsidRPr="006B6665">
        <w:rPr>
          <w:rFonts w:ascii="Times New Roman" w:hAnsi="Times New Roman" w:cs="Times New Roman"/>
          <w:color w:val="000000"/>
          <w:sz w:val="28"/>
          <w:szCs w:val="28"/>
        </w:rPr>
        <w:t xml:space="preserve"> программ – анализ хода исполнения мероприя</w:t>
      </w:r>
      <w:r w:rsidR="00E41DBA">
        <w:rPr>
          <w:rFonts w:ascii="Times New Roman" w:hAnsi="Times New Roman" w:cs="Times New Roman"/>
          <w:color w:val="000000"/>
          <w:sz w:val="28"/>
          <w:szCs w:val="28"/>
        </w:rPr>
        <w:t>тий областных целевых программ</w:t>
      </w:r>
      <w:r w:rsidRPr="006B6665">
        <w:rPr>
          <w:rFonts w:ascii="Times New Roman" w:hAnsi="Times New Roman" w:cs="Times New Roman"/>
          <w:color w:val="000000"/>
          <w:sz w:val="28"/>
          <w:szCs w:val="28"/>
        </w:rPr>
        <w:t xml:space="preserve"> и отдельных мероприятий, входящих в </w:t>
      </w:r>
      <w:r w:rsidRPr="006B6665">
        <w:rPr>
          <w:rFonts w:ascii="Times New Roman" w:eastAsia="A" w:hAnsi="Times New Roman" w:cs="Times New Roman"/>
          <w:color w:val="000000"/>
          <w:sz w:val="28"/>
          <w:szCs w:val="28"/>
        </w:rPr>
        <w:t>муниципальные</w:t>
      </w:r>
      <w:r w:rsidRPr="006B6665">
        <w:rPr>
          <w:rFonts w:ascii="Times New Roman" w:hAnsi="Times New Roman" w:cs="Times New Roman"/>
          <w:color w:val="000000"/>
          <w:sz w:val="28"/>
          <w:szCs w:val="28"/>
        </w:rPr>
        <w:t xml:space="preserve"> программы, подпрограмм(ы) </w:t>
      </w:r>
      <w:r w:rsidRPr="006B6665">
        <w:rPr>
          <w:rFonts w:ascii="Times New Roman" w:eastAsia="A" w:hAnsi="Times New Roman" w:cs="Times New Roman"/>
          <w:color w:val="000000"/>
          <w:sz w:val="28"/>
          <w:szCs w:val="28"/>
        </w:rPr>
        <w:t>муниципальных</w:t>
      </w:r>
      <w:r w:rsidRPr="006B6665">
        <w:rPr>
          <w:rFonts w:ascii="Times New Roman" w:hAnsi="Times New Roman" w:cs="Times New Roman"/>
          <w:color w:val="000000"/>
          <w:sz w:val="28"/>
          <w:szCs w:val="28"/>
        </w:rPr>
        <w:t xml:space="preserve"> программ, достижения ц</w:t>
      </w:r>
      <w:r w:rsidRPr="006B6665">
        <w:rPr>
          <w:rFonts w:ascii="Times New Roman" w:hAnsi="Times New Roman" w:cs="Times New Roman"/>
          <w:sz w:val="28"/>
          <w:szCs w:val="28"/>
        </w:rPr>
        <w:t xml:space="preserve">елевых показателей эффективности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целей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w:t>
      </w:r>
    </w:p>
    <w:p w:rsidR="00364AF9" w:rsidRPr="006B6665" w:rsidRDefault="00364AF9" w:rsidP="00794E8A">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Мониторинг реализации </w:t>
      </w:r>
      <w:r w:rsidRPr="006B6665">
        <w:rPr>
          <w:rFonts w:ascii="Times New Roman" w:eastAsia="A" w:hAnsi="Times New Roman" w:cs="Times New Roman"/>
          <w:sz w:val="28"/>
          <w:szCs w:val="28"/>
        </w:rPr>
        <w:t xml:space="preserve">муниципальной </w:t>
      </w:r>
      <w:r w:rsidRPr="006B6665">
        <w:rPr>
          <w:rFonts w:ascii="Times New Roman" w:hAnsi="Times New Roman" w:cs="Times New Roman"/>
          <w:sz w:val="28"/>
          <w:szCs w:val="28"/>
        </w:rPr>
        <w:t xml:space="preserve"> программы ориентирован на </w:t>
      </w:r>
      <w:r w:rsidRPr="006B6665">
        <w:rPr>
          <w:rFonts w:ascii="Times New Roman" w:hAnsi="Times New Roman" w:cs="Times New Roman"/>
          <w:iCs/>
          <w:sz w:val="28"/>
          <w:szCs w:val="28"/>
        </w:rPr>
        <w:t xml:space="preserve">раннее предупреждение </w:t>
      </w:r>
      <w:r w:rsidRPr="006B6665">
        <w:rPr>
          <w:rFonts w:ascii="Times New Roman" w:hAnsi="Times New Roman" w:cs="Times New Roman"/>
          <w:sz w:val="28"/>
          <w:szCs w:val="28"/>
        </w:rPr>
        <w:t>возникновения проблем и отклонений хода реализации</w:t>
      </w:r>
      <w:r w:rsidRPr="006B6665">
        <w:rPr>
          <w:rFonts w:ascii="Times New Roman" w:hAnsi="Times New Roman" w:cs="Times New Roman"/>
          <w:iCs/>
          <w:sz w:val="28"/>
          <w:szCs w:val="28"/>
        </w:rPr>
        <w:t xml:space="preserve"> </w:t>
      </w:r>
      <w:r w:rsidRPr="006B6665">
        <w:rPr>
          <w:rFonts w:ascii="Times New Roman" w:eastAsia="A" w:hAnsi="Times New Roman" w:cs="Times New Roman"/>
          <w:iCs/>
          <w:sz w:val="28"/>
          <w:szCs w:val="28"/>
        </w:rPr>
        <w:t>муниципаль</w:t>
      </w:r>
      <w:r w:rsidRPr="006B6665">
        <w:rPr>
          <w:rFonts w:ascii="Times New Roman" w:hAnsi="Times New Roman" w:cs="Times New Roman"/>
          <w:iCs/>
          <w:sz w:val="28"/>
          <w:szCs w:val="28"/>
        </w:rPr>
        <w:t>ной программы от запланированного.</w:t>
      </w:r>
    </w:p>
    <w:p w:rsidR="00364AF9" w:rsidRPr="006B6665" w:rsidRDefault="00364AF9" w:rsidP="00364AF9">
      <w:pPr>
        <w:pStyle w:val="af7"/>
        <w:ind w:firstLine="708"/>
        <w:jc w:val="both"/>
        <w:rPr>
          <w:rFonts w:ascii="Times New Roman" w:hAnsi="Times New Roman" w:cs="Times New Roman"/>
          <w:sz w:val="28"/>
          <w:szCs w:val="28"/>
        </w:rPr>
      </w:pPr>
      <w:r w:rsidRPr="00F842A3">
        <w:rPr>
          <w:rFonts w:ascii="Times New Roman" w:hAnsi="Times New Roman" w:cs="Times New Roman"/>
          <w:sz w:val="28"/>
          <w:szCs w:val="28"/>
        </w:rPr>
        <w:t xml:space="preserve">1.3. </w:t>
      </w:r>
      <w:r w:rsidRPr="00F842A3">
        <w:rPr>
          <w:rFonts w:ascii="Times New Roman" w:eastAsia="A" w:hAnsi="Times New Roman" w:cs="Times New Roman"/>
          <w:sz w:val="28"/>
          <w:szCs w:val="28"/>
        </w:rPr>
        <w:t>Муниципальная</w:t>
      </w:r>
      <w:r w:rsidRPr="00F842A3">
        <w:rPr>
          <w:rFonts w:ascii="Times New Roman" w:hAnsi="Times New Roman" w:cs="Times New Roman"/>
          <w:sz w:val="28"/>
          <w:szCs w:val="28"/>
        </w:rPr>
        <w:t xml:space="preserve"> программа разрабатывается исходя из выполнения </w:t>
      </w:r>
      <w:r w:rsidRPr="00F842A3">
        <w:rPr>
          <w:rFonts w:ascii="Times New Roman" w:eastAsia="A" w:hAnsi="Times New Roman" w:cs="Times New Roman"/>
          <w:sz w:val="28"/>
          <w:szCs w:val="28"/>
        </w:rPr>
        <w:t>муниципальных</w:t>
      </w:r>
      <w:r w:rsidRPr="00F842A3">
        <w:rPr>
          <w:rFonts w:ascii="Times New Roman" w:hAnsi="Times New Roman" w:cs="Times New Roman"/>
          <w:sz w:val="28"/>
          <w:szCs w:val="28"/>
        </w:rPr>
        <w:t xml:space="preserve"> функций </w:t>
      </w:r>
      <w:r w:rsidRPr="00F842A3">
        <w:rPr>
          <w:rFonts w:ascii="Times New Roman" w:eastAsia="A" w:hAnsi="Times New Roman" w:cs="Times New Roman"/>
          <w:sz w:val="28"/>
          <w:szCs w:val="28"/>
        </w:rPr>
        <w:t>ор</w:t>
      </w:r>
      <w:r w:rsidR="00E41DBA">
        <w:rPr>
          <w:rFonts w:ascii="Times New Roman" w:eastAsia="A" w:hAnsi="Times New Roman" w:cs="Times New Roman"/>
          <w:sz w:val="28"/>
          <w:szCs w:val="28"/>
        </w:rPr>
        <w:t>ганов местного самоуправления</w:t>
      </w:r>
      <w:r w:rsidRPr="00F842A3">
        <w:rPr>
          <w:rFonts w:ascii="Times New Roman" w:eastAsia="A" w:hAnsi="Times New Roman" w:cs="Times New Roman"/>
          <w:sz w:val="28"/>
          <w:szCs w:val="28"/>
        </w:rPr>
        <w:t xml:space="preserve"> </w:t>
      </w:r>
      <w:r>
        <w:rPr>
          <w:rFonts w:ascii="Times New Roman" w:eastAsia="A" w:hAnsi="Times New Roman" w:cs="Times New Roman"/>
          <w:sz w:val="28"/>
          <w:szCs w:val="28"/>
        </w:rPr>
        <w:t xml:space="preserve"> </w:t>
      </w:r>
      <w:r w:rsidR="00794E8A">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w:t>
      </w:r>
      <w:r w:rsidRPr="00F842A3">
        <w:rPr>
          <w:rFonts w:ascii="Times New Roman" w:eastAsia="A" w:hAnsi="Times New Roman" w:cs="Times New Roman"/>
          <w:sz w:val="28"/>
          <w:szCs w:val="28"/>
        </w:rPr>
        <w:t>сельского поселения</w:t>
      </w:r>
      <w:r w:rsidRPr="00F842A3">
        <w:rPr>
          <w:rFonts w:ascii="Times New Roman" w:hAnsi="Times New Roman" w:cs="Times New Roman"/>
          <w:sz w:val="28"/>
          <w:szCs w:val="28"/>
        </w:rPr>
        <w:t xml:space="preserve"> с учетом приоритетов программ</w:t>
      </w:r>
      <w:r w:rsidRPr="00F842A3">
        <w:rPr>
          <w:rFonts w:ascii="Times New Roman" w:eastAsia="A" w:hAnsi="Times New Roman" w:cs="Times New Roman"/>
          <w:sz w:val="28"/>
          <w:szCs w:val="28"/>
        </w:rPr>
        <w:t>ы</w:t>
      </w:r>
      <w:r w:rsidRPr="00F842A3">
        <w:rPr>
          <w:rFonts w:ascii="Times New Roman" w:hAnsi="Times New Roman" w:cs="Times New Roman"/>
          <w:sz w:val="28"/>
          <w:szCs w:val="28"/>
        </w:rPr>
        <w:t xml:space="preserve"> социально-экономического развития </w:t>
      </w:r>
      <w:r>
        <w:rPr>
          <w:rFonts w:ascii="Times New Roman" w:eastAsia="A" w:hAnsi="Times New Roman" w:cs="Times New Roman"/>
          <w:sz w:val="28"/>
          <w:szCs w:val="28"/>
        </w:rPr>
        <w:t xml:space="preserve"> </w:t>
      </w:r>
      <w:r w:rsidR="00794E8A">
        <w:rPr>
          <w:rFonts w:ascii="Times New Roman" w:eastAsia="A" w:hAnsi="Times New Roman" w:cs="Times New Roman"/>
          <w:sz w:val="28"/>
          <w:szCs w:val="28"/>
        </w:rPr>
        <w:t>Мари-Малмыжского</w:t>
      </w:r>
      <w:r w:rsidRPr="00F842A3">
        <w:rPr>
          <w:rFonts w:ascii="Times New Roman" w:eastAsia="A" w:hAnsi="Times New Roman" w:cs="Times New Roman"/>
          <w:sz w:val="28"/>
          <w:szCs w:val="28"/>
        </w:rPr>
        <w:t xml:space="preserve"> сельского поселения</w:t>
      </w:r>
      <w:r w:rsidRPr="00F842A3">
        <w:rPr>
          <w:rFonts w:ascii="Times New Roman" w:hAnsi="Times New Roman" w:cs="Times New Roman"/>
          <w:sz w:val="28"/>
          <w:szCs w:val="28"/>
        </w:rPr>
        <w:t>.</w:t>
      </w:r>
      <w:r w:rsidRPr="006B6665">
        <w:rPr>
          <w:rFonts w:ascii="Times New Roman" w:hAnsi="Times New Roman" w:cs="Times New Roman"/>
          <w:sz w:val="28"/>
          <w:szCs w:val="28"/>
        </w:rPr>
        <w:t xml:space="preserve"> </w:t>
      </w:r>
    </w:p>
    <w:p w:rsidR="00364AF9" w:rsidRPr="006B6665" w:rsidRDefault="00364AF9" w:rsidP="00364AF9">
      <w:pPr>
        <w:pStyle w:val="af7"/>
        <w:ind w:firstLine="708"/>
        <w:jc w:val="both"/>
        <w:rPr>
          <w:rFonts w:ascii="Times New Roman" w:hAnsi="Times New Roman" w:cs="Times New Roman"/>
          <w:sz w:val="28"/>
          <w:szCs w:val="28"/>
        </w:rPr>
      </w:pPr>
      <w:r w:rsidRPr="00041937">
        <w:rPr>
          <w:rFonts w:ascii="Times New Roman" w:hAnsi="Times New Roman" w:cs="Times New Roman"/>
          <w:sz w:val="28"/>
          <w:szCs w:val="28"/>
        </w:rPr>
        <w:t xml:space="preserve">1.4. </w:t>
      </w:r>
      <w:r w:rsidRPr="00041937">
        <w:rPr>
          <w:rFonts w:ascii="Times New Roman" w:eastAsia="A" w:hAnsi="Times New Roman" w:cs="Times New Roman"/>
          <w:sz w:val="28"/>
          <w:szCs w:val="28"/>
        </w:rPr>
        <w:t>Муниципальная</w:t>
      </w:r>
      <w:r w:rsidRPr="00041937">
        <w:rPr>
          <w:rFonts w:ascii="Times New Roman" w:hAnsi="Times New Roman" w:cs="Times New Roman"/>
          <w:sz w:val="28"/>
          <w:szCs w:val="28"/>
        </w:rPr>
        <w:t xml:space="preserve"> программа реализуется посредством исполнения областных целевых программ, а также отдельных мероприятий, не входящих в областные  целевые программы.</w:t>
      </w:r>
    </w:p>
    <w:p w:rsidR="00364AF9" w:rsidRPr="006B6665" w:rsidRDefault="00364AF9" w:rsidP="00794E8A">
      <w:pPr>
        <w:pStyle w:val="af7"/>
        <w:ind w:firstLine="708"/>
        <w:jc w:val="both"/>
        <w:rPr>
          <w:rFonts w:ascii="Times New Roman" w:hAnsi="Times New Roman" w:cs="Times New Roman"/>
          <w:sz w:val="28"/>
          <w:szCs w:val="28"/>
        </w:rPr>
      </w:pPr>
      <w:r w:rsidRPr="006B6665">
        <w:rPr>
          <w:rFonts w:ascii="Times New Roman" w:eastAsia="A" w:hAnsi="Times New Roman" w:cs="Times New Roman"/>
          <w:sz w:val="28"/>
          <w:szCs w:val="28"/>
        </w:rPr>
        <w:t>Муниципальная</w:t>
      </w:r>
      <w:r w:rsidRPr="006B6665">
        <w:rPr>
          <w:rFonts w:ascii="Times New Roman" w:hAnsi="Times New Roman" w:cs="Times New Roman"/>
          <w:sz w:val="28"/>
          <w:szCs w:val="28"/>
        </w:rPr>
        <w:t xml:space="preserve">  программа может включать в себя подпрограммы. </w:t>
      </w:r>
    </w:p>
    <w:p w:rsidR="00364AF9" w:rsidRPr="006B6665" w:rsidRDefault="00364AF9" w:rsidP="00794E8A">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Подпрограммы направлены на решение конкретных задач в рамках </w:t>
      </w:r>
      <w:r w:rsidRPr="006B6665">
        <w:rPr>
          <w:rFonts w:ascii="Times New Roman" w:eastAsia="A" w:hAnsi="Times New Roman" w:cs="Times New Roman"/>
          <w:sz w:val="28"/>
          <w:szCs w:val="28"/>
        </w:rPr>
        <w:t>муниципально</w:t>
      </w:r>
      <w:r w:rsidRPr="006B6665">
        <w:rPr>
          <w:rFonts w:ascii="Times New Roman" w:hAnsi="Times New Roman" w:cs="Times New Roman"/>
          <w:sz w:val="28"/>
          <w:szCs w:val="28"/>
        </w:rPr>
        <w:t>й программы.</w:t>
      </w:r>
    </w:p>
    <w:p w:rsidR="00364AF9" w:rsidRPr="006B6665" w:rsidRDefault="00364AF9" w:rsidP="00794E8A">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Деление </w:t>
      </w:r>
      <w:r w:rsidRPr="006B6665">
        <w:rPr>
          <w:rFonts w:ascii="Times New Roman" w:eastAsia="A" w:hAnsi="Times New Roman" w:cs="Times New Roman"/>
          <w:sz w:val="28"/>
          <w:szCs w:val="28"/>
        </w:rPr>
        <w:t>муниципально</w:t>
      </w:r>
      <w:r w:rsidRPr="006B6665">
        <w:rPr>
          <w:rFonts w:ascii="Times New Roman" w:hAnsi="Times New Roman" w:cs="Times New Roman"/>
          <w:sz w:val="28"/>
          <w:szCs w:val="28"/>
        </w:rPr>
        <w:t xml:space="preserve">й программы на подпрограммы осуществляется исходя из масштабности и сложности решаемых в рамках </w:t>
      </w:r>
      <w:r w:rsidRPr="006B6665">
        <w:rPr>
          <w:rFonts w:ascii="Times New Roman" w:eastAsia="A" w:hAnsi="Times New Roman" w:cs="Times New Roman"/>
          <w:sz w:val="28"/>
          <w:szCs w:val="28"/>
        </w:rPr>
        <w:t>муниципально</w:t>
      </w:r>
      <w:r w:rsidRPr="006B6665">
        <w:rPr>
          <w:rFonts w:ascii="Times New Roman" w:hAnsi="Times New Roman" w:cs="Times New Roman"/>
          <w:sz w:val="28"/>
          <w:szCs w:val="28"/>
        </w:rPr>
        <w:t xml:space="preserve">й программы задач. </w:t>
      </w:r>
    </w:p>
    <w:p w:rsidR="00364AF9" w:rsidRPr="006B6665" w:rsidRDefault="00364AF9" w:rsidP="00364AF9">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 xml:space="preserve">1.5. Срок реализации </w:t>
      </w:r>
      <w:r w:rsidRPr="006B6665">
        <w:rPr>
          <w:rFonts w:ascii="Times New Roman" w:eastAsia="A" w:hAnsi="Times New Roman" w:cs="Times New Roman"/>
          <w:sz w:val="28"/>
          <w:szCs w:val="28"/>
        </w:rPr>
        <w:t>муниципально</w:t>
      </w:r>
      <w:r w:rsidRPr="006B6665">
        <w:rPr>
          <w:rFonts w:ascii="Times New Roman" w:hAnsi="Times New Roman" w:cs="Times New Roman"/>
          <w:sz w:val="28"/>
          <w:szCs w:val="28"/>
        </w:rPr>
        <w:t xml:space="preserve">й программы определяется ответственным исполнителем на стадии ее разработки и должен быть не менее </w:t>
      </w:r>
      <w:r w:rsidRPr="006B6665">
        <w:rPr>
          <w:rFonts w:ascii="Times New Roman" w:eastAsia="A" w:hAnsi="Times New Roman" w:cs="Times New Roman"/>
          <w:sz w:val="28"/>
          <w:szCs w:val="28"/>
        </w:rPr>
        <w:t>трех</w:t>
      </w:r>
      <w:r w:rsidRPr="006B6665">
        <w:rPr>
          <w:rFonts w:ascii="Times New Roman" w:hAnsi="Times New Roman" w:cs="Times New Roman"/>
          <w:sz w:val="28"/>
          <w:szCs w:val="28"/>
        </w:rPr>
        <w:t xml:space="preserve"> лет</w:t>
      </w:r>
      <w:r w:rsidRPr="006B6665">
        <w:rPr>
          <w:rFonts w:ascii="Times New Roman" w:eastAsia="A" w:hAnsi="Times New Roman" w:cs="Times New Roman"/>
          <w:sz w:val="28"/>
          <w:szCs w:val="28"/>
        </w:rPr>
        <w:t>.</w:t>
      </w:r>
      <w:r w:rsidRPr="006B6665">
        <w:rPr>
          <w:rFonts w:ascii="Times New Roman" w:hAnsi="Times New Roman" w:cs="Times New Roman"/>
          <w:sz w:val="28"/>
          <w:szCs w:val="28"/>
        </w:rPr>
        <w:t xml:space="preserve"> </w:t>
      </w:r>
    </w:p>
    <w:p w:rsidR="00364AF9" w:rsidRPr="006B6665" w:rsidRDefault="00364AF9" w:rsidP="00794E8A">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Срок реализации входящих в </w:t>
      </w:r>
      <w:r w:rsidRPr="006B6665">
        <w:rPr>
          <w:rFonts w:ascii="Times New Roman" w:eastAsia="A" w:hAnsi="Times New Roman" w:cs="Times New Roman"/>
          <w:sz w:val="28"/>
          <w:szCs w:val="28"/>
        </w:rPr>
        <w:t xml:space="preserve">муниципальную </w:t>
      </w:r>
      <w:r w:rsidRPr="006B6665">
        <w:rPr>
          <w:rFonts w:ascii="Times New Roman" w:hAnsi="Times New Roman" w:cs="Times New Roman"/>
          <w:sz w:val="28"/>
          <w:szCs w:val="28"/>
        </w:rPr>
        <w:t xml:space="preserve">программу  отдельных мероприятий, не входящих </w:t>
      </w:r>
      <w:r w:rsidRPr="006B6665">
        <w:rPr>
          <w:rFonts w:ascii="Times New Roman" w:eastAsia="A" w:hAnsi="Times New Roman" w:cs="Times New Roman"/>
          <w:sz w:val="28"/>
          <w:szCs w:val="28"/>
        </w:rPr>
        <w:t xml:space="preserve">в </w:t>
      </w:r>
      <w:r w:rsidR="00E41DBA">
        <w:rPr>
          <w:rFonts w:ascii="Times New Roman" w:eastAsia="A" w:hAnsi="Times New Roman" w:cs="Times New Roman"/>
          <w:sz w:val="28"/>
          <w:szCs w:val="28"/>
        </w:rPr>
        <w:t>муниципальную</w:t>
      </w:r>
      <w:r w:rsidRPr="006B6665">
        <w:rPr>
          <w:rFonts w:ascii="Times New Roman" w:hAnsi="Times New Roman" w:cs="Times New Roman"/>
          <w:sz w:val="28"/>
          <w:szCs w:val="28"/>
        </w:rPr>
        <w:t xml:space="preserve"> программ</w:t>
      </w:r>
      <w:r w:rsidR="00E41DBA">
        <w:rPr>
          <w:rFonts w:ascii="Times New Roman" w:hAnsi="Times New Roman" w:cs="Times New Roman"/>
          <w:sz w:val="28"/>
          <w:szCs w:val="28"/>
        </w:rPr>
        <w:t>у</w:t>
      </w:r>
      <w:r w:rsidRPr="006B6665">
        <w:rPr>
          <w:rFonts w:ascii="Times New Roman" w:hAnsi="Times New Roman" w:cs="Times New Roman"/>
          <w:sz w:val="28"/>
          <w:szCs w:val="28"/>
        </w:rPr>
        <w:t xml:space="preserve">, должен быть не более срока реализации </w:t>
      </w:r>
      <w:r w:rsidRPr="006B6665">
        <w:rPr>
          <w:rFonts w:ascii="Times New Roman" w:eastAsia="A" w:hAnsi="Times New Roman" w:cs="Times New Roman"/>
          <w:sz w:val="28"/>
          <w:szCs w:val="28"/>
        </w:rPr>
        <w:t>муниципально</w:t>
      </w:r>
      <w:r w:rsidRPr="006B6665">
        <w:rPr>
          <w:rFonts w:ascii="Times New Roman" w:hAnsi="Times New Roman" w:cs="Times New Roman"/>
          <w:sz w:val="28"/>
          <w:szCs w:val="28"/>
        </w:rPr>
        <w:t>й программы в целом.</w:t>
      </w:r>
    </w:p>
    <w:p w:rsidR="00364AF9" w:rsidRPr="006B6665" w:rsidRDefault="00364AF9" w:rsidP="00364AF9">
      <w:pPr>
        <w:pStyle w:val="af7"/>
        <w:jc w:val="both"/>
        <w:rPr>
          <w:rFonts w:ascii="Times New Roman" w:hAnsi="Times New Roman" w:cs="Times New Roman"/>
          <w:sz w:val="28"/>
          <w:szCs w:val="28"/>
        </w:rPr>
      </w:pPr>
    </w:p>
    <w:p w:rsidR="00364AF9" w:rsidRDefault="00364AF9" w:rsidP="00364AF9">
      <w:pPr>
        <w:pStyle w:val="af7"/>
        <w:jc w:val="center"/>
        <w:rPr>
          <w:rFonts w:ascii="Times New Roman" w:eastAsia="A" w:hAnsi="Times New Roman" w:cs="Times New Roman"/>
          <w:b/>
          <w:sz w:val="28"/>
          <w:szCs w:val="28"/>
        </w:rPr>
      </w:pPr>
      <w:r w:rsidRPr="006B6665">
        <w:rPr>
          <w:rFonts w:ascii="Times New Roman" w:hAnsi="Times New Roman" w:cs="Times New Roman"/>
          <w:b/>
          <w:sz w:val="28"/>
          <w:szCs w:val="28"/>
        </w:rPr>
        <w:t>2. Основание</w:t>
      </w:r>
      <w:r w:rsidRPr="006B6665">
        <w:rPr>
          <w:rFonts w:ascii="Times New Roman" w:eastAsia="A" w:hAnsi="Times New Roman" w:cs="Times New Roman"/>
          <w:b/>
          <w:sz w:val="28"/>
          <w:szCs w:val="28"/>
        </w:rPr>
        <w:t>,</w:t>
      </w:r>
      <w:r w:rsidRPr="006B6665">
        <w:rPr>
          <w:rFonts w:ascii="Times New Roman" w:hAnsi="Times New Roman" w:cs="Times New Roman"/>
          <w:b/>
          <w:sz w:val="28"/>
          <w:szCs w:val="28"/>
        </w:rPr>
        <w:t xml:space="preserve"> этапы разработки</w:t>
      </w:r>
      <w:r w:rsidRPr="006B6665">
        <w:rPr>
          <w:rFonts w:ascii="Times New Roman" w:eastAsia="A" w:hAnsi="Times New Roman" w:cs="Times New Roman"/>
          <w:b/>
          <w:sz w:val="28"/>
          <w:szCs w:val="28"/>
        </w:rPr>
        <w:t xml:space="preserve">, внесение изменений </w:t>
      </w:r>
    </w:p>
    <w:p w:rsidR="00364AF9" w:rsidRDefault="00364AF9" w:rsidP="00364AF9">
      <w:pPr>
        <w:pStyle w:val="af7"/>
        <w:jc w:val="center"/>
        <w:rPr>
          <w:rFonts w:ascii="Times New Roman" w:hAnsi="Times New Roman" w:cs="Times New Roman"/>
          <w:b/>
          <w:sz w:val="28"/>
          <w:szCs w:val="28"/>
        </w:rPr>
      </w:pPr>
      <w:r w:rsidRPr="006B6665">
        <w:rPr>
          <w:rFonts w:ascii="Times New Roman" w:eastAsia="A" w:hAnsi="Times New Roman" w:cs="Times New Roman"/>
          <w:b/>
          <w:sz w:val="28"/>
          <w:szCs w:val="28"/>
        </w:rPr>
        <w:t>в</w:t>
      </w:r>
      <w:r w:rsidRPr="006B6665">
        <w:rPr>
          <w:rFonts w:ascii="Times New Roman" w:eastAsia="A" w:hAnsi="Times New Roman" w:cs="Times New Roman"/>
          <w:sz w:val="28"/>
          <w:szCs w:val="28"/>
        </w:rPr>
        <w:t xml:space="preserve"> </w:t>
      </w:r>
      <w:r w:rsidRPr="006B6665">
        <w:rPr>
          <w:rFonts w:ascii="Times New Roman" w:eastAsia="A" w:hAnsi="Times New Roman" w:cs="Times New Roman"/>
          <w:b/>
          <w:sz w:val="28"/>
          <w:szCs w:val="28"/>
        </w:rPr>
        <w:t>муниципальные</w:t>
      </w:r>
      <w:r w:rsidRPr="006B6665">
        <w:rPr>
          <w:rFonts w:ascii="Times New Roman" w:hAnsi="Times New Roman" w:cs="Times New Roman"/>
          <w:b/>
          <w:sz w:val="28"/>
          <w:szCs w:val="28"/>
        </w:rPr>
        <w:t xml:space="preserve"> программы</w:t>
      </w:r>
    </w:p>
    <w:p w:rsidR="00364AF9" w:rsidRPr="006B6665" w:rsidRDefault="00364AF9" w:rsidP="00E41DBA">
      <w:pPr>
        <w:pStyle w:val="af7"/>
        <w:jc w:val="both"/>
        <w:rPr>
          <w:rFonts w:ascii="Times New Roman" w:hAnsi="Times New Roman" w:cs="Times New Roman"/>
          <w:sz w:val="28"/>
          <w:szCs w:val="28"/>
        </w:rPr>
      </w:pPr>
    </w:p>
    <w:p w:rsidR="00364AF9" w:rsidRPr="006B6665" w:rsidRDefault="00E41DBA" w:rsidP="00364AF9">
      <w:pPr>
        <w:pStyle w:val="af7"/>
        <w:ind w:firstLine="708"/>
        <w:jc w:val="both"/>
        <w:rPr>
          <w:rFonts w:ascii="Times New Roman" w:eastAsia="A" w:hAnsi="Times New Roman" w:cs="Times New Roman"/>
          <w:sz w:val="28"/>
          <w:szCs w:val="28"/>
        </w:rPr>
      </w:pPr>
      <w:r>
        <w:rPr>
          <w:rFonts w:ascii="Times New Roman" w:hAnsi="Times New Roman" w:cs="Times New Roman"/>
          <w:sz w:val="28"/>
          <w:szCs w:val="28"/>
        </w:rPr>
        <w:t>2.1</w:t>
      </w:r>
      <w:r w:rsidR="00364AF9" w:rsidRPr="006B6665">
        <w:rPr>
          <w:rFonts w:ascii="Times New Roman" w:hAnsi="Times New Roman" w:cs="Times New Roman"/>
          <w:sz w:val="28"/>
          <w:szCs w:val="28"/>
        </w:rPr>
        <w:t xml:space="preserve">. Разработка проекта </w:t>
      </w:r>
      <w:r w:rsidR="00364AF9" w:rsidRPr="006B6665">
        <w:rPr>
          <w:rFonts w:ascii="Times New Roman" w:eastAsia="A" w:hAnsi="Times New Roman" w:cs="Times New Roman"/>
          <w:sz w:val="28"/>
          <w:szCs w:val="28"/>
        </w:rPr>
        <w:t>муниципаль</w:t>
      </w:r>
      <w:r w:rsidR="00364AF9" w:rsidRPr="006B6665">
        <w:rPr>
          <w:rFonts w:ascii="Times New Roman" w:hAnsi="Times New Roman" w:cs="Times New Roman"/>
          <w:sz w:val="28"/>
          <w:szCs w:val="28"/>
        </w:rPr>
        <w:t xml:space="preserve">ной программы осуществляется ответственным исполнителем совместно с соисполнителями </w:t>
      </w:r>
      <w:r w:rsidR="00364AF9" w:rsidRPr="006B6665">
        <w:rPr>
          <w:rFonts w:ascii="Times New Roman" w:eastAsia="A" w:hAnsi="Times New Roman" w:cs="Times New Roman"/>
          <w:sz w:val="28"/>
          <w:szCs w:val="28"/>
        </w:rPr>
        <w:t>муниципаль</w:t>
      </w:r>
      <w:r w:rsidR="00364AF9" w:rsidRPr="006B6665">
        <w:rPr>
          <w:rFonts w:ascii="Times New Roman" w:hAnsi="Times New Roman" w:cs="Times New Roman"/>
          <w:sz w:val="28"/>
          <w:szCs w:val="28"/>
        </w:rPr>
        <w:t>н</w:t>
      </w:r>
      <w:r w:rsidR="00364AF9" w:rsidRPr="006B6665">
        <w:rPr>
          <w:rFonts w:ascii="Times New Roman" w:eastAsia="A" w:hAnsi="Times New Roman" w:cs="Times New Roman"/>
          <w:sz w:val="28"/>
          <w:szCs w:val="28"/>
        </w:rPr>
        <w:t>ых</w:t>
      </w:r>
      <w:r w:rsidR="00364AF9" w:rsidRPr="006B6665">
        <w:rPr>
          <w:rFonts w:ascii="Times New Roman" w:hAnsi="Times New Roman" w:cs="Times New Roman"/>
          <w:sz w:val="28"/>
          <w:szCs w:val="28"/>
        </w:rPr>
        <w:t xml:space="preserve"> программ в соответствии с перечнем </w:t>
      </w:r>
      <w:r w:rsidR="00364AF9" w:rsidRPr="006B6665">
        <w:rPr>
          <w:rFonts w:ascii="Times New Roman" w:eastAsia="A" w:hAnsi="Times New Roman" w:cs="Times New Roman"/>
          <w:sz w:val="28"/>
          <w:szCs w:val="28"/>
        </w:rPr>
        <w:t>муниципаль</w:t>
      </w:r>
      <w:r w:rsidR="00364AF9" w:rsidRPr="006B6665">
        <w:rPr>
          <w:rFonts w:ascii="Times New Roman" w:hAnsi="Times New Roman" w:cs="Times New Roman"/>
          <w:sz w:val="28"/>
          <w:szCs w:val="28"/>
        </w:rPr>
        <w:t>н</w:t>
      </w:r>
      <w:r w:rsidR="00364AF9" w:rsidRPr="006B6665">
        <w:rPr>
          <w:rFonts w:ascii="Times New Roman" w:eastAsia="A" w:hAnsi="Times New Roman" w:cs="Times New Roman"/>
          <w:sz w:val="28"/>
          <w:szCs w:val="28"/>
        </w:rPr>
        <w:t>ых</w:t>
      </w:r>
      <w:r w:rsidR="00364AF9" w:rsidRPr="006B6665">
        <w:rPr>
          <w:rFonts w:ascii="Times New Roman" w:hAnsi="Times New Roman" w:cs="Times New Roman"/>
          <w:sz w:val="28"/>
          <w:szCs w:val="28"/>
        </w:rPr>
        <w:t xml:space="preserve"> программ. </w:t>
      </w:r>
    </w:p>
    <w:p w:rsidR="00364AF9" w:rsidRPr="006B6665" w:rsidRDefault="00364AF9" w:rsidP="00B43612">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Одновременно с проектом муниципальной программы ответственным исполнителем совместно с соисполнителями разрабатывается проект плана реализации муниципальной программы на очередной финансовый год (далее – план реализации).</w:t>
      </w:r>
    </w:p>
    <w:p w:rsidR="00364AF9" w:rsidRPr="006B6665" w:rsidRDefault="00E41DBA" w:rsidP="00364AF9">
      <w:pPr>
        <w:pStyle w:val="af7"/>
        <w:ind w:firstLine="708"/>
        <w:jc w:val="both"/>
        <w:rPr>
          <w:rFonts w:ascii="Times New Roman" w:hAnsi="Times New Roman" w:cs="Times New Roman"/>
          <w:sz w:val="28"/>
          <w:szCs w:val="28"/>
        </w:rPr>
      </w:pPr>
      <w:r>
        <w:rPr>
          <w:rFonts w:ascii="Times New Roman" w:hAnsi="Times New Roman" w:cs="Times New Roman"/>
          <w:sz w:val="28"/>
          <w:szCs w:val="28"/>
        </w:rPr>
        <w:t>2.2</w:t>
      </w:r>
      <w:r w:rsidR="00364AF9" w:rsidRPr="006B6665">
        <w:rPr>
          <w:rFonts w:ascii="Times New Roman" w:hAnsi="Times New Roman" w:cs="Times New Roman"/>
          <w:sz w:val="28"/>
          <w:szCs w:val="28"/>
        </w:rPr>
        <w:t xml:space="preserve">. Требования, предъявляемые к структуре и содержанию разделов </w:t>
      </w:r>
      <w:r w:rsidR="00364AF9" w:rsidRPr="006B6665">
        <w:rPr>
          <w:rFonts w:ascii="Times New Roman" w:eastAsia="A" w:hAnsi="Times New Roman" w:cs="Times New Roman"/>
          <w:sz w:val="28"/>
          <w:szCs w:val="28"/>
        </w:rPr>
        <w:t>муниципаль</w:t>
      </w:r>
      <w:r w:rsidR="00364AF9" w:rsidRPr="006B6665">
        <w:rPr>
          <w:rFonts w:ascii="Times New Roman" w:hAnsi="Times New Roman" w:cs="Times New Roman"/>
          <w:sz w:val="28"/>
          <w:szCs w:val="28"/>
        </w:rPr>
        <w:t xml:space="preserve">ной программы, отражены в Методических </w:t>
      </w:r>
      <w:hyperlink r:id="rId9" w:history="1">
        <w:r w:rsidR="00364AF9" w:rsidRPr="006B6665">
          <w:rPr>
            <w:rFonts w:ascii="Times New Roman" w:hAnsi="Times New Roman" w:cs="Times New Roman"/>
            <w:sz w:val="28"/>
            <w:szCs w:val="28"/>
          </w:rPr>
          <w:t>указаниях</w:t>
        </w:r>
      </w:hyperlink>
      <w:r w:rsidR="00364AF9" w:rsidRPr="006B6665">
        <w:rPr>
          <w:rFonts w:ascii="Times New Roman" w:hAnsi="Times New Roman" w:cs="Times New Roman"/>
          <w:sz w:val="28"/>
          <w:szCs w:val="28"/>
        </w:rPr>
        <w:t xml:space="preserve"> по разработке </w:t>
      </w:r>
      <w:r w:rsidR="00364AF9" w:rsidRPr="006B6665">
        <w:rPr>
          <w:rFonts w:ascii="Times New Roman" w:eastAsia="A" w:hAnsi="Times New Roman" w:cs="Times New Roman"/>
          <w:sz w:val="28"/>
          <w:szCs w:val="28"/>
        </w:rPr>
        <w:t>муниципаль</w:t>
      </w:r>
      <w:r w:rsidR="00364AF9" w:rsidRPr="006B6665">
        <w:rPr>
          <w:rFonts w:ascii="Times New Roman" w:hAnsi="Times New Roman" w:cs="Times New Roman"/>
          <w:sz w:val="28"/>
          <w:szCs w:val="28"/>
        </w:rPr>
        <w:t>н</w:t>
      </w:r>
      <w:r w:rsidR="00364AF9" w:rsidRPr="006B6665">
        <w:rPr>
          <w:rFonts w:ascii="Times New Roman" w:eastAsia="A" w:hAnsi="Times New Roman" w:cs="Times New Roman"/>
          <w:sz w:val="28"/>
          <w:szCs w:val="28"/>
        </w:rPr>
        <w:t>ых</w:t>
      </w:r>
      <w:r w:rsidR="00364AF9" w:rsidRPr="006B6665">
        <w:rPr>
          <w:rFonts w:ascii="Times New Roman" w:hAnsi="Times New Roman" w:cs="Times New Roman"/>
          <w:sz w:val="28"/>
          <w:szCs w:val="28"/>
        </w:rPr>
        <w:t xml:space="preserve"> программ</w:t>
      </w:r>
      <w:r w:rsidR="00364AF9" w:rsidRPr="006B6665">
        <w:rPr>
          <w:rFonts w:ascii="Times New Roman" w:eastAsia="A" w:hAnsi="Times New Roman" w:cs="Times New Roman"/>
          <w:sz w:val="28"/>
          <w:szCs w:val="28"/>
        </w:rPr>
        <w:t xml:space="preserve"> на территории муниципального образования </w:t>
      </w:r>
      <w:r w:rsidR="00B43612">
        <w:rPr>
          <w:rFonts w:ascii="Times New Roman" w:eastAsia="A" w:hAnsi="Times New Roman" w:cs="Times New Roman"/>
          <w:sz w:val="28"/>
          <w:szCs w:val="28"/>
        </w:rPr>
        <w:t>Мари-Малмыжское</w:t>
      </w:r>
      <w:r w:rsidR="00364AF9">
        <w:rPr>
          <w:rFonts w:ascii="Times New Roman" w:eastAsia="A" w:hAnsi="Times New Roman" w:cs="Times New Roman"/>
          <w:sz w:val="28"/>
          <w:szCs w:val="28"/>
        </w:rPr>
        <w:t xml:space="preserve"> </w:t>
      </w:r>
      <w:r w:rsidR="00364AF9" w:rsidRPr="00CA0846">
        <w:rPr>
          <w:rFonts w:ascii="Times New Roman" w:eastAsia="A" w:hAnsi="Times New Roman" w:cs="Times New Roman"/>
          <w:sz w:val="28"/>
          <w:szCs w:val="28"/>
        </w:rPr>
        <w:t xml:space="preserve"> сельское поселение Малмыжского района </w:t>
      </w:r>
      <w:r w:rsidR="00364AF9" w:rsidRPr="00CA0846">
        <w:rPr>
          <w:rFonts w:ascii="Times New Roman" w:hAnsi="Times New Roman" w:cs="Times New Roman"/>
          <w:sz w:val="28"/>
          <w:szCs w:val="28"/>
        </w:rPr>
        <w:t>Кировской области</w:t>
      </w:r>
      <w:r w:rsidR="00364AF9" w:rsidRPr="006B6665">
        <w:rPr>
          <w:rFonts w:ascii="Times New Roman" w:hAnsi="Times New Roman" w:cs="Times New Roman"/>
          <w:sz w:val="28"/>
          <w:szCs w:val="28"/>
        </w:rPr>
        <w:t>, утвержденных настоящим постановлением (далее – Методические указания).</w:t>
      </w:r>
    </w:p>
    <w:p w:rsidR="00364AF9" w:rsidRPr="006B6665" w:rsidRDefault="00E41DBA" w:rsidP="000C4EC2">
      <w:pPr>
        <w:pStyle w:val="af7"/>
        <w:ind w:firstLine="708"/>
        <w:jc w:val="both"/>
        <w:rPr>
          <w:rFonts w:ascii="Times New Roman" w:eastAsia="A" w:hAnsi="Times New Roman" w:cs="Times New Roman"/>
          <w:sz w:val="28"/>
          <w:szCs w:val="28"/>
        </w:rPr>
      </w:pPr>
      <w:r>
        <w:rPr>
          <w:rFonts w:ascii="Times New Roman" w:hAnsi="Times New Roman" w:cs="Times New Roman"/>
          <w:sz w:val="28"/>
          <w:szCs w:val="28"/>
        </w:rPr>
        <w:t>2.3</w:t>
      </w:r>
      <w:r w:rsidR="00364AF9" w:rsidRPr="00472877">
        <w:rPr>
          <w:rFonts w:ascii="Times New Roman" w:hAnsi="Times New Roman" w:cs="Times New Roman"/>
          <w:sz w:val="28"/>
          <w:szCs w:val="28"/>
        </w:rPr>
        <w:t xml:space="preserve">. Проект </w:t>
      </w:r>
      <w:r w:rsidR="00364AF9" w:rsidRPr="00472877">
        <w:rPr>
          <w:rFonts w:ascii="Times New Roman" w:eastAsia="A" w:hAnsi="Times New Roman" w:cs="Times New Roman"/>
          <w:sz w:val="28"/>
          <w:szCs w:val="28"/>
        </w:rPr>
        <w:t>муниципаль</w:t>
      </w:r>
      <w:r w:rsidR="00364AF9" w:rsidRPr="00472877">
        <w:rPr>
          <w:rFonts w:ascii="Times New Roman" w:hAnsi="Times New Roman" w:cs="Times New Roman"/>
          <w:sz w:val="28"/>
          <w:szCs w:val="28"/>
        </w:rPr>
        <w:t>ной программы</w:t>
      </w:r>
      <w:r w:rsidR="00364AF9" w:rsidRPr="00472877">
        <w:rPr>
          <w:rFonts w:ascii="Times New Roman" w:eastAsia="A" w:hAnsi="Times New Roman" w:cs="Times New Roman"/>
          <w:sz w:val="28"/>
          <w:szCs w:val="28"/>
        </w:rPr>
        <w:t xml:space="preserve"> и проект плана реализации в срок до 15 сентября представляются в</w:t>
      </w:r>
      <w:r w:rsidR="000C4EC2">
        <w:rPr>
          <w:rFonts w:ascii="Times New Roman" w:eastAsia="A" w:hAnsi="Times New Roman" w:cs="Times New Roman"/>
          <w:sz w:val="28"/>
          <w:szCs w:val="28"/>
        </w:rPr>
        <w:t xml:space="preserve"> отдел по экономическому развитию администрации Малмыжского района (далее отдел по экономическому развитию) и</w:t>
      </w:r>
      <w:r w:rsidR="00364AF9" w:rsidRPr="00472877">
        <w:rPr>
          <w:rFonts w:ascii="Times New Roman" w:eastAsia="A" w:hAnsi="Times New Roman" w:cs="Times New Roman"/>
          <w:sz w:val="28"/>
          <w:szCs w:val="28"/>
        </w:rPr>
        <w:t xml:space="preserve">   финансовое управление администрации Малмыжского района (далее – финансовое управление).</w:t>
      </w:r>
    </w:p>
    <w:p w:rsidR="00364AF9" w:rsidRPr="008873C9" w:rsidRDefault="00364AF9" w:rsidP="00364AF9">
      <w:pPr>
        <w:pStyle w:val="af7"/>
        <w:ind w:firstLine="708"/>
        <w:jc w:val="both"/>
        <w:rPr>
          <w:rFonts w:ascii="Times New Roman" w:hAnsi="Times New Roman" w:cs="Times New Roman"/>
          <w:sz w:val="28"/>
          <w:szCs w:val="28"/>
        </w:rPr>
      </w:pPr>
      <w:r w:rsidRPr="008873C9">
        <w:rPr>
          <w:rFonts w:ascii="Times New Roman" w:hAnsi="Times New Roman" w:cs="Times New Roman"/>
          <w:sz w:val="28"/>
          <w:szCs w:val="28"/>
        </w:rPr>
        <w:t>2.</w:t>
      </w:r>
      <w:r w:rsidR="00E41DBA">
        <w:rPr>
          <w:rFonts w:ascii="Times New Roman" w:hAnsi="Times New Roman" w:cs="Times New Roman"/>
          <w:sz w:val="28"/>
          <w:szCs w:val="28"/>
        </w:rPr>
        <w:t>4</w:t>
      </w:r>
      <w:r w:rsidRPr="008873C9">
        <w:rPr>
          <w:rFonts w:ascii="Times New Roman" w:hAnsi="Times New Roman" w:cs="Times New Roman"/>
          <w:sz w:val="28"/>
          <w:szCs w:val="28"/>
        </w:rPr>
        <w:t xml:space="preserve">. </w:t>
      </w:r>
      <w:r w:rsidR="000C4EC2">
        <w:rPr>
          <w:rFonts w:ascii="Times New Roman" w:eastAsia="A" w:hAnsi="Times New Roman" w:cs="Times New Roman"/>
          <w:sz w:val="28"/>
          <w:szCs w:val="28"/>
        </w:rPr>
        <w:t xml:space="preserve"> Отдел по экономическому развитию</w:t>
      </w:r>
      <w:r w:rsidRPr="008873C9">
        <w:rPr>
          <w:rFonts w:ascii="Times New Roman" w:hAnsi="Times New Roman" w:cs="Times New Roman"/>
          <w:sz w:val="28"/>
          <w:szCs w:val="28"/>
        </w:rPr>
        <w:t xml:space="preserve"> оценивает проект </w:t>
      </w:r>
      <w:r w:rsidRPr="008873C9">
        <w:rPr>
          <w:rFonts w:ascii="Times New Roman" w:eastAsia="A" w:hAnsi="Times New Roman" w:cs="Times New Roman"/>
          <w:sz w:val="28"/>
          <w:szCs w:val="28"/>
        </w:rPr>
        <w:t>муниципаль</w:t>
      </w:r>
      <w:r w:rsidRPr="008873C9">
        <w:rPr>
          <w:rFonts w:ascii="Times New Roman" w:hAnsi="Times New Roman" w:cs="Times New Roman"/>
          <w:sz w:val="28"/>
          <w:szCs w:val="28"/>
        </w:rPr>
        <w:t>ной  программы по следующим направлениям:</w:t>
      </w:r>
    </w:p>
    <w:p w:rsidR="00364AF9" w:rsidRPr="008873C9" w:rsidRDefault="00364AF9" w:rsidP="00B43612">
      <w:pPr>
        <w:pStyle w:val="af7"/>
        <w:ind w:firstLine="708"/>
        <w:jc w:val="both"/>
        <w:rPr>
          <w:rFonts w:ascii="Times New Roman" w:hAnsi="Times New Roman" w:cs="Times New Roman"/>
          <w:sz w:val="28"/>
          <w:szCs w:val="28"/>
        </w:rPr>
      </w:pPr>
      <w:r w:rsidRPr="008873C9">
        <w:rPr>
          <w:rFonts w:ascii="Times New Roman" w:hAnsi="Times New Roman" w:cs="Times New Roman"/>
          <w:sz w:val="28"/>
          <w:szCs w:val="28"/>
        </w:rPr>
        <w:t xml:space="preserve">соблюдение требований к содержанию </w:t>
      </w:r>
      <w:r w:rsidRPr="008873C9">
        <w:rPr>
          <w:rFonts w:ascii="Times New Roman" w:eastAsia="A" w:hAnsi="Times New Roman" w:cs="Times New Roman"/>
          <w:sz w:val="28"/>
          <w:szCs w:val="28"/>
        </w:rPr>
        <w:t>муниципаль</w:t>
      </w:r>
      <w:r w:rsidRPr="008873C9">
        <w:rPr>
          <w:rFonts w:ascii="Times New Roman" w:hAnsi="Times New Roman" w:cs="Times New Roman"/>
          <w:sz w:val="28"/>
          <w:szCs w:val="28"/>
        </w:rPr>
        <w:t>н</w:t>
      </w:r>
      <w:r w:rsidRPr="008873C9">
        <w:rPr>
          <w:rFonts w:ascii="Times New Roman" w:eastAsia="A" w:hAnsi="Times New Roman" w:cs="Times New Roman"/>
          <w:sz w:val="28"/>
          <w:szCs w:val="28"/>
        </w:rPr>
        <w:t>ых</w:t>
      </w:r>
      <w:r w:rsidRPr="008873C9">
        <w:rPr>
          <w:rFonts w:ascii="Times New Roman" w:hAnsi="Times New Roman" w:cs="Times New Roman"/>
          <w:sz w:val="28"/>
          <w:szCs w:val="28"/>
        </w:rPr>
        <w:t xml:space="preserve"> программ, установленных Методическими указаниями;</w:t>
      </w:r>
    </w:p>
    <w:p w:rsidR="00364AF9" w:rsidRPr="006B6665" w:rsidRDefault="00364AF9" w:rsidP="00B43612">
      <w:pPr>
        <w:pStyle w:val="af7"/>
        <w:ind w:firstLine="708"/>
        <w:jc w:val="both"/>
        <w:rPr>
          <w:rFonts w:ascii="Times New Roman" w:hAnsi="Times New Roman" w:cs="Times New Roman"/>
          <w:sz w:val="28"/>
          <w:szCs w:val="28"/>
        </w:rPr>
      </w:pPr>
      <w:r w:rsidRPr="008873C9">
        <w:rPr>
          <w:rFonts w:ascii="Times New Roman" w:hAnsi="Times New Roman" w:cs="Times New Roman"/>
          <w:sz w:val="28"/>
          <w:szCs w:val="28"/>
        </w:rPr>
        <w:t xml:space="preserve">соответствие целей и задач </w:t>
      </w:r>
      <w:r w:rsidRPr="008873C9">
        <w:rPr>
          <w:rFonts w:ascii="Times New Roman" w:eastAsia="A" w:hAnsi="Times New Roman" w:cs="Times New Roman"/>
          <w:sz w:val="28"/>
          <w:szCs w:val="28"/>
        </w:rPr>
        <w:t>муниципаль</w:t>
      </w:r>
      <w:r w:rsidRPr="008873C9">
        <w:rPr>
          <w:rFonts w:ascii="Times New Roman" w:hAnsi="Times New Roman" w:cs="Times New Roman"/>
          <w:sz w:val="28"/>
          <w:szCs w:val="28"/>
        </w:rPr>
        <w:t xml:space="preserve">ной программы приоритетам социально-экономического развития </w:t>
      </w:r>
      <w:r w:rsidRPr="008873C9">
        <w:rPr>
          <w:rFonts w:ascii="Times New Roman" w:eastAsia="A" w:hAnsi="Times New Roman" w:cs="Times New Roman"/>
          <w:sz w:val="28"/>
          <w:szCs w:val="28"/>
        </w:rPr>
        <w:t>сельского поселения</w:t>
      </w:r>
      <w:r w:rsidRPr="008873C9">
        <w:rPr>
          <w:rFonts w:ascii="Times New Roman" w:hAnsi="Times New Roman" w:cs="Times New Roman"/>
          <w:sz w:val="28"/>
          <w:szCs w:val="28"/>
        </w:rPr>
        <w:t xml:space="preserve">, определенным  программой социально-экономического развития </w:t>
      </w:r>
      <w:r>
        <w:rPr>
          <w:rFonts w:ascii="Times New Roman" w:eastAsia="A" w:hAnsi="Times New Roman" w:cs="Times New Roman"/>
          <w:sz w:val="28"/>
          <w:szCs w:val="28"/>
        </w:rPr>
        <w:t xml:space="preserve"> </w:t>
      </w:r>
      <w:r w:rsidR="00B43612">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w:t>
      </w:r>
      <w:r w:rsidRPr="008873C9">
        <w:rPr>
          <w:rFonts w:ascii="Times New Roman" w:eastAsia="A" w:hAnsi="Times New Roman" w:cs="Times New Roman"/>
          <w:sz w:val="28"/>
          <w:szCs w:val="28"/>
        </w:rPr>
        <w:t xml:space="preserve"> сельского поселения</w:t>
      </w:r>
      <w:r w:rsidRPr="008873C9">
        <w:rPr>
          <w:rFonts w:ascii="Times New Roman" w:hAnsi="Times New Roman" w:cs="Times New Roman"/>
          <w:spacing w:val="-2"/>
          <w:sz w:val="28"/>
          <w:szCs w:val="28"/>
        </w:rPr>
        <w:t>, государственным программам Российской Федерации;</w:t>
      </w:r>
    </w:p>
    <w:p w:rsidR="00364AF9" w:rsidRPr="006B6665" w:rsidRDefault="00364AF9" w:rsidP="00B43612">
      <w:pPr>
        <w:pStyle w:val="af7"/>
        <w:ind w:firstLine="708"/>
        <w:jc w:val="both"/>
        <w:rPr>
          <w:rFonts w:ascii="Times New Roman" w:hAnsi="Times New Roman" w:cs="Times New Roman"/>
          <w:sz w:val="28"/>
          <w:szCs w:val="28"/>
          <w:u w:val="single"/>
        </w:rPr>
      </w:pPr>
      <w:r w:rsidRPr="006B6665">
        <w:rPr>
          <w:rFonts w:ascii="Times New Roman" w:hAnsi="Times New Roman" w:cs="Times New Roman"/>
          <w:sz w:val="28"/>
          <w:szCs w:val="28"/>
        </w:rPr>
        <w:t xml:space="preserve">соответствие мероприятий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заявленным целям и задачам; </w:t>
      </w:r>
    </w:p>
    <w:p w:rsidR="00364AF9" w:rsidRPr="006B6665" w:rsidRDefault="00364AF9" w:rsidP="00B43612">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соответствие</w:t>
      </w:r>
      <w:r w:rsidRPr="006B6665">
        <w:rPr>
          <w:rFonts w:ascii="Times New Roman" w:hAnsi="Times New Roman" w:cs="Times New Roman"/>
          <w:sz w:val="28"/>
          <w:szCs w:val="28"/>
        </w:rPr>
        <w:t xml:space="preserve"> показателей эффективности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 заявленным целям и задачам</w:t>
      </w:r>
      <w:r w:rsidRPr="006B6665">
        <w:rPr>
          <w:rFonts w:ascii="Times New Roman" w:eastAsia="A" w:hAnsi="Times New Roman" w:cs="Times New Roman"/>
          <w:sz w:val="28"/>
          <w:szCs w:val="28"/>
        </w:rPr>
        <w:t xml:space="preserve"> и требованиям, установленным подпунктом 4.2.4 Методических указаний, утвержденных настоящим постановлением;</w:t>
      </w:r>
      <w:r w:rsidRPr="006B6665">
        <w:rPr>
          <w:rFonts w:ascii="Times New Roman" w:hAnsi="Times New Roman" w:cs="Times New Roman"/>
          <w:sz w:val="28"/>
          <w:szCs w:val="28"/>
        </w:rPr>
        <w:t xml:space="preserve"> </w:t>
      </w:r>
    </w:p>
    <w:p w:rsidR="00364AF9" w:rsidRPr="006B6665" w:rsidRDefault="00364AF9" w:rsidP="00B43612">
      <w:pPr>
        <w:pStyle w:val="af7"/>
        <w:ind w:firstLine="708"/>
        <w:jc w:val="both"/>
        <w:rPr>
          <w:rFonts w:ascii="Times New Roman" w:eastAsia="A" w:hAnsi="Times New Roman" w:cs="Times New Roman"/>
          <w:sz w:val="28"/>
          <w:szCs w:val="28"/>
        </w:rPr>
      </w:pPr>
      <w:r w:rsidRPr="008873C9">
        <w:rPr>
          <w:rFonts w:ascii="Times New Roman" w:hAnsi="Times New Roman" w:cs="Times New Roman"/>
          <w:sz w:val="28"/>
          <w:szCs w:val="28"/>
        </w:rPr>
        <w:t xml:space="preserve">наличие источников получения информации о количественных значениях показателей эффективности реализации </w:t>
      </w:r>
      <w:r w:rsidRPr="008873C9">
        <w:rPr>
          <w:rFonts w:ascii="Times New Roman" w:eastAsia="A" w:hAnsi="Times New Roman" w:cs="Times New Roman"/>
          <w:sz w:val="28"/>
          <w:szCs w:val="28"/>
        </w:rPr>
        <w:t>муниципаль</w:t>
      </w:r>
      <w:r w:rsidRPr="008873C9">
        <w:rPr>
          <w:rFonts w:ascii="Times New Roman" w:hAnsi="Times New Roman" w:cs="Times New Roman"/>
          <w:sz w:val="28"/>
          <w:szCs w:val="28"/>
        </w:rPr>
        <w:t>ной программы (статистической отчетности, ведомственной отчетности,   опросов, расчетов и др.)</w:t>
      </w:r>
      <w:r w:rsidRPr="008873C9">
        <w:rPr>
          <w:rFonts w:ascii="Times New Roman" w:eastAsia="A" w:hAnsi="Times New Roman" w:cs="Times New Roman"/>
          <w:sz w:val="28"/>
          <w:szCs w:val="28"/>
        </w:rPr>
        <w:t>.</w:t>
      </w:r>
    </w:p>
    <w:p w:rsidR="00364AF9" w:rsidRPr="006B6665" w:rsidRDefault="00364AF9" w:rsidP="000C4EC2">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2.</w:t>
      </w:r>
      <w:r w:rsidR="00E41DBA">
        <w:rPr>
          <w:rFonts w:ascii="Times New Roman" w:eastAsia="A" w:hAnsi="Times New Roman" w:cs="Times New Roman"/>
          <w:sz w:val="28"/>
          <w:szCs w:val="28"/>
        </w:rPr>
        <w:t>5</w:t>
      </w:r>
      <w:r w:rsidRPr="006B6665">
        <w:rPr>
          <w:rFonts w:ascii="Times New Roman" w:eastAsia="A" w:hAnsi="Times New Roman" w:cs="Times New Roman"/>
          <w:sz w:val="28"/>
          <w:szCs w:val="28"/>
        </w:rPr>
        <w:t xml:space="preserve">. Финансовое управление оценивает проект муниципальной программы (изменений в муниципальную программу) </w:t>
      </w:r>
      <w:r w:rsidR="000C4EC2">
        <w:rPr>
          <w:rFonts w:ascii="Times New Roman" w:eastAsia="A" w:hAnsi="Times New Roman" w:cs="Times New Roman"/>
          <w:sz w:val="28"/>
          <w:szCs w:val="28"/>
        </w:rPr>
        <w:t xml:space="preserve">на </w:t>
      </w:r>
      <w:r w:rsidRPr="006B6665">
        <w:rPr>
          <w:rFonts w:ascii="Times New Roman" w:eastAsia="A" w:hAnsi="Times New Roman" w:cs="Times New Roman"/>
          <w:sz w:val="28"/>
          <w:szCs w:val="28"/>
        </w:rPr>
        <w:t xml:space="preserve">обоснованность планируемого объема расходов мероприятий муниципальной </w:t>
      </w:r>
      <w:r w:rsidR="000C4EC2">
        <w:rPr>
          <w:rFonts w:ascii="Times New Roman" w:eastAsia="A" w:hAnsi="Times New Roman" w:cs="Times New Roman"/>
          <w:sz w:val="28"/>
          <w:szCs w:val="28"/>
        </w:rPr>
        <w:t>программы и сроки их реализации.</w:t>
      </w:r>
    </w:p>
    <w:p w:rsidR="00364AF9" w:rsidRPr="00472877" w:rsidRDefault="00364AF9" w:rsidP="00364AF9">
      <w:pPr>
        <w:pStyle w:val="af7"/>
        <w:ind w:firstLine="708"/>
        <w:jc w:val="both"/>
        <w:rPr>
          <w:rFonts w:ascii="Times New Roman" w:eastAsia="A" w:hAnsi="Times New Roman" w:cs="Times New Roman"/>
          <w:sz w:val="28"/>
          <w:szCs w:val="28"/>
        </w:rPr>
      </w:pPr>
      <w:r w:rsidRPr="00472877">
        <w:rPr>
          <w:rFonts w:ascii="Times New Roman" w:hAnsi="Times New Roman" w:cs="Times New Roman"/>
          <w:sz w:val="28"/>
          <w:szCs w:val="28"/>
        </w:rPr>
        <w:lastRenderedPageBreak/>
        <w:t>2.</w:t>
      </w:r>
      <w:r w:rsidR="00E41DBA">
        <w:rPr>
          <w:rFonts w:ascii="Times New Roman" w:hAnsi="Times New Roman" w:cs="Times New Roman"/>
          <w:sz w:val="28"/>
          <w:szCs w:val="28"/>
        </w:rPr>
        <w:t>6</w:t>
      </w:r>
      <w:r w:rsidRPr="00472877">
        <w:rPr>
          <w:rFonts w:ascii="Times New Roman" w:hAnsi="Times New Roman" w:cs="Times New Roman"/>
          <w:sz w:val="28"/>
          <w:szCs w:val="28"/>
        </w:rPr>
        <w:t xml:space="preserve">. Оценка проектов </w:t>
      </w:r>
      <w:r w:rsidRPr="00472877">
        <w:rPr>
          <w:rFonts w:ascii="Times New Roman" w:eastAsia="A" w:hAnsi="Times New Roman" w:cs="Times New Roman"/>
          <w:sz w:val="28"/>
          <w:szCs w:val="28"/>
        </w:rPr>
        <w:t>муниципаль</w:t>
      </w:r>
      <w:r w:rsidRPr="00472877">
        <w:rPr>
          <w:rFonts w:ascii="Times New Roman" w:hAnsi="Times New Roman" w:cs="Times New Roman"/>
          <w:sz w:val="28"/>
          <w:szCs w:val="28"/>
        </w:rPr>
        <w:t>н</w:t>
      </w:r>
      <w:r w:rsidRPr="00472877">
        <w:rPr>
          <w:rFonts w:ascii="Times New Roman" w:eastAsia="A" w:hAnsi="Times New Roman" w:cs="Times New Roman"/>
          <w:sz w:val="28"/>
          <w:szCs w:val="28"/>
        </w:rPr>
        <w:t>ых</w:t>
      </w:r>
      <w:r w:rsidRPr="00472877">
        <w:rPr>
          <w:rFonts w:ascii="Times New Roman" w:hAnsi="Times New Roman" w:cs="Times New Roman"/>
          <w:sz w:val="28"/>
          <w:szCs w:val="28"/>
        </w:rPr>
        <w:t xml:space="preserve"> программ и подготовка заключени</w:t>
      </w:r>
      <w:r w:rsidRPr="00472877">
        <w:rPr>
          <w:rFonts w:ascii="Times New Roman" w:eastAsia="A" w:hAnsi="Times New Roman" w:cs="Times New Roman"/>
          <w:sz w:val="28"/>
          <w:szCs w:val="28"/>
        </w:rPr>
        <w:t>й</w:t>
      </w:r>
      <w:r w:rsidRPr="00472877">
        <w:rPr>
          <w:rFonts w:ascii="Times New Roman" w:hAnsi="Times New Roman" w:cs="Times New Roman"/>
          <w:sz w:val="28"/>
          <w:szCs w:val="28"/>
        </w:rPr>
        <w:t xml:space="preserve"> по ним осуществляются </w:t>
      </w:r>
      <w:r w:rsidR="000C4EC2">
        <w:rPr>
          <w:rFonts w:ascii="Times New Roman" w:eastAsia="A" w:hAnsi="Times New Roman" w:cs="Times New Roman"/>
          <w:sz w:val="28"/>
          <w:szCs w:val="28"/>
        </w:rPr>
        <w:t xml:space="preserve"> отделом по экономическому развитию и финансовым управлением</w:t>
      </w:r>
      <w:r w:rsidRPr="00472877">
        <w:rPr>
          <w:rFonts w:ascii="Times New Roman" w:hAnsi="Times New Roman" w:cs="Times New Roman"/>
          <w:sz w:val="28"/>
          <w:szCs w:val="28"/>
        </w:rPr>
        <w:t xml:space="preserve"> в срок не более </w:t>
      </w:r>
      <w:r w:rsidRPr="00472877">
        <w:rPr>
          <w:rFonts w:ascii="Times New Roman" w:eastAsia="A" w:hAnsi="Times New Roman" w:cs="Times New Roman"/>
          <w:sz w:val="28"/>
          <w:szCs w:val="28"/>
        </w:rPr>
        <w:t>30</w:t>
      </w:r>
      <w:r w:rsidRPr="00472877">
        <w:rPr>
          <w:rFonts w:ascii="Times New Roman" w:hAnsi="Times New Roman" w:cs="Times New Roman"/>
          <w:sz w:val="28"/>
          <w:szCs w:val="28"/>
        </w:rPr>
        <w:t xml:space="preserve"> календарных дней с даты представления ответственным исполнителем </w:t>
      </w:r>
      <w:r w:rsidRPr="00472877">
        <w:rPr>
          <w:rFonts w:ascii="Times New Roman" w:eastAsia="A" w:hAnsi="Times New Roman" w:cs="Times New Roman"/>
          <w:sz w:val="28"/>
          <w:szCs w:val="28"/>
        </w:rPr>
        <w:t>документов, указанных в пункте 2.</w:t>
      </w:r>
      <w:r w:rsidR="007C5C17">
        <w:rPr>
          <w:rFonts w:ascii="Times New Roman" w:eastAsia="A" w:hAnsi="Times New Roman" w:cs="Times New Roman"/>
          <w:sz w:val="28"/>
          <w:szCs w:val="28"/>
        </w:rPr>
        <w:t>3</w:t>
      </w:r>
      <w:r w:rsidRPr="00472877">
        <w:rPr>
          <w:rFonts w:ascii="Times New Roman" w:eastAsia="A" w:hAnsi="Times New Roman" w:cs="Times New Roman"/>
          <w:sz w:val="28"/>
          <w:szCs w:val="28"/>
        </w:rPr>
        <w:t xml:space="preserve"> настоящего Порядка.</w:t>
      </w:r>
    </w:p>
    <w:p w:rsidR="00364AF9" w:rsidRPr="006B6665" w:rsidRDefault="00364AF9" w:rsidP="00364AF9">
      <w:pPr>
        <w:pStyle w:val="af7"/>
        <w:ind w:firstLine="708"/>
        <w:jc w:val="both"/>
        <w:rPr>
          <w:rFonts w:ascii="Times New Roman" w:eastAsia="A" w:hAnsi="Times New Roman" w:cs="Times New Roman"/>
          <w:sz w:val="28"/>
          <w:szCs w:val="28"/>
        </w:rPr>
      </w:pPr>
      <w:r w:rsidRPr="00472877">
        <w:rPr>
          <w:rFonts w:ascii="Times New Roman" w:hAnsi="Times New Roman" w:cs="Times New Roman"/>
          <w:sz w:val="28"/>
          <w:szCs w:val="28"/>
        </w:rPr>
        <w:t>2.</w:t>
      </w:r>
      <w:r w:rsidR="00E41DBA">
        <w:rPr>
          <w:rFonts w:ascii="Times New Roman" w:hAnsi="Times New Roman" w:cs="Times New Roman"/>
          <w:sz w:val="28"/>
          <w:szCs w:val="28"/>
        </w:rPr>
        <w:t>7</w:t>
      </w:r>
      <w:r w:rsidRPr="00472877">
        <w:rPr>
          <w:rFonts w:ascii="Times New Roman" w:hAnsi="Times New Roman" w:cs="Times New Roman"/>
          <w:sz w:val="28"/>
          <w:szCs w:val="28"/>
        </w:rPr>
        <w:t>. С учетом заключени</w:t>
      </w:r>
      <w:r w:rsidRPr="00472877">
        <w:rPr>
          <w:rFonts w:ascii="Times New Roman" w:eastAsia="A" w:hAnsi="Times New Roman" w:cs="Times New Roman"/>
          <w:sz w:val="28"/>
          <w:szCs w:val="28"/>
        </w:rPr>
        <w:t>й</w:t>
      </w:r>
      <w:r w:rsidRPr="00472877">
        <w:rPr>
          <w:rFonts w:ascii="Times New Roman" w:hAnsi="Times New Roman" w:cs="Times New Roman"/>
          <w:sz w:val="28"/>
          <w:szCs w:val="28"/>
        </w:rPr>
        <w:t xml:space="preserve"> </w:t>
      </w:r>
      <w:r w:rsidR="007C5C17">
        <w:rPr>
          <w:rFonts w:ascii="Times New Roman" w:eastAsia="A" w:hAnsi="Times New Roman" w:cs="Times New Roman"/>
          <w:sz w:val="28"/>
          <w:szCs w:val="28"/>
        </w:rPr>
        <w:t xml:space="preserve"> отдела по экономическому развитию</w:t>
      </w:r>
      <w:r w:rsidRPr="00472877">
        <w:rPr>
          <w:rFonts w:ascii="Times New Roman" w:hAnsi="Times New Roman" w:cs="Times New Roman"/>
          <w:sz w:val="28"/>
          <w:szCs w:val="28"/>
        </w:rPr>
        <w:t xml:space="preserve"> и </w:t>
      </w:r>
      <w:r w:rsidRPr="00472877">
        <w:rPr>
          <w:rFonts w:ascii="Times New Roman" w:eastAsia="A" w:hAnsi="Times New Roman" w:cs="Times New Roman"/>
          <w:sz w:val="28"/>
          <w:szCs w:val="28"/>
        </w:rPr>
        <w:t xml:space="preserve">финансового управления </w:t>
      </w:r>
      <w:r w:rsidRPr="00472877">
        <w:rPr>
          <w:rFonts w:ascii="Times New Roman" w:hAnsi="Times New Roman" w:cs="Times New Roman"/>
          <w:sz w:val="28"/>
          <w:szCs w:val="28"/>
        </w:rPr>
        <w:t xml:space="preserve">ответственный исполнитель совместно с соисполнителями </w:t>
      </w:r>
      <w:r w:rsidRPr="00472877">
        <w:rPr>
          <w:rFonts w:ascii="Times New Roman" w:eastAsia="A" w:hAnsi="Times New Roman" w:cs="Times New Roman"/>
          <w:sz w:val="28"/>
          <w:szCs w:val="28"/>
        </w:rPr>
        <w:t>муниципаль</w:t>
      </w:r>
      <w:r w:rsidRPr="00472877">
        <w:rPr>
          <w:rFonts w:ascii="Times New Roman" w:hAnsi="Times New Roman" w:cs="Times New Roman"/>
          <w:sz w:val="28"/>
          <w:szCs w:val="28"/>
        </w:rPr>
        <w:t xml:space="preserve">ной программы осуществляет доработку проекта </w:t>
      </w:r>
      <w:r w:rsidRPr="00472877">
        <w:rPr>
          <w:rFonts w:ascii="Times New Roman" w:eastAsia="A" w:hAnsi="Times New Roman" w:cs="Times New Roman"/>
          <w:sz w:val="28"/>
          <w:szCs w:val="28"/>
        </w:rPr>
        <w:t>муниципаль</w:t>
      </w:r>
      <w:r w:rsidRPr="00472877">
        <w:rPr>
          <w:rFonts w:ascii="Times New Roman" w:hAnsi="Times New Roman" w:cs="Times New Roman"/>
          <w:sz w:val="28"/>
          <w:szCs w:val="28"/>
        </w:rPr>
        <w:t>ной программы.</w:t>
      </w:r>
    </w:p>
    <w:p w:rsidR="00364AF9" w:rsidRPr="006B6665" w:rsidRDefault="00E41DBA" w:rsidP="00364AF9">
      <w:pPr>
        <w:pStyle w:val="af7"/>
        <w:ind w:firstLine="708"/>
        <w:jc w:val="both"/>
        <w:rPr>
          <w:rFonts w:ascii="Times New Roman" w:eastAsia="A" w:hAnsi="Times New Roman" w:cs="Times New Roman"/>
          <w:sz w:val="28"/>
          <w:szCs w:val="28"/>
        </w:rPr>
      </w:pPr>
      <w:r>
        <w:rPr>
          <w:rFonts w:ascii="Times New Roman" w:eastAsia="A" w:hAnsi="Times New Roman" w:cs="Times New Roman"/>
          <w:sz w:val="28"/>
          <w:szCs w:val="28"/>
        </w:rPr>
        <w:t>2.8</w:t>
      </w:r>
      <w:r w:rsidR="00364AF9" w:rsidRPr="006B6665">
        <w:rPr>
          <w:rFonts w:ascii="Times New Roman" w:eastAsia="A" w:hAnsi="Times New Roman" w:cs="Times New Roman"/>
          <w:sz w:val="28"/>
          <w:szCs w:val="28"/>
        </w:rPr>
        <w:t>. Проект муниципальной программы, доработанный с учетом пункта 2.9 настоящего Порядка, направляется ответственным исполнителем в контрольно-счетную комиссию Малмыжского района (далее – контрольно-счетная комиссия).</w:t>
      </w:r>
    </w:p>
    <w:p w:rsidR="00364AF9" w:rsidRPr="006B6665" w:rsidRDefault="00E41DBA" w:rsidP="00364AF9">
      <w:pPr>
        <w:pStyle w:val="af7"/>
        <w:ind w:firstLine="708"/>
        <w:jc w:val="both"/>
        <w:rPr>
          <w:rFonts w:ascii="Times New Roman" w:eastAsia="A" w:hAnsi="Times New Roman" w:cs="Times New Roman"/>
          <w:sz w:val="28"/>
          <w:szCs w:val="28"/>
        </w:rPr>
      </w:pPr>
      <w:r>
        <w:rPr>
          <w:rFonts w:ascii="Times New Roman" w:eastAsia="A" w:hAnsi="Times New Roman" w:cs="Times New Roman"/>
          <w:sz w:val="28"/>
          <w:szCs w:val="28"/>
        </w:rPr>
        <w:t>2.9</w:t>
      </w:r>
      <w:r w:rsidR="00364AF9" w:rsidRPr="006B6665">
        <w:rPr>
          <w:rFonts w:ascii="Times New Roman" w:eastAsia="A" w:hAnsi="Times New Roman" w:cs="Times New Roman"/>
          <w:sz w:val="28"/>
          <w:szCs w:val="28"/>
        </w:rPr>
        <w:t xml:space="preserve">. Проект муниципальной программы вносится в установленном порядке на утверждение главе администрации </w:t>
      </w:r>
      <w:r w:rsidR="00364AF9">
        <w:rPr>
          <w:rFonts w:ascii="Times New Roman" w:eastAsia="A" w:hAnsi="Times New Roman" w:cs="Times New Roman"/>
          <w:sz w:val="28"/>
          <w:szCs w:val="28"/>
        </w:rPr>
        <w:t xml:space="preserve"> </w:t>
      </w:r>
      <w:r w:rsidR="00B43612">
        <w:rPr>
          <w:rFonts w:ascii="Times New Roman" w:eastAsia="A" w:hAnsi="Times New Roman" w:cs="Times New Roman"/>
          <w:sz w:val="28"/>
          <w:szCs w:val="28"/>
        </w:rPr>
        <w:t>Мари-Малмыжского</w:t>
      </w:r>
      <w:r w:rsidR="00364AF9">
        <w:rPr>
          <w:rFonts w:ascii="Times New Roman" w:eastAsia="A" w:hAnsi="Times New Roman" w:cs="Times New Roman"/>
          <w:sz w:val="28"/>
          <w:szCs w:val="28"/>
        </w:rPr>
        <w:t xml:space="preserve">  сельского поселения</w:t>
      </w:r>
      <w:r w:rsidR="00364AF9" w:rsidRPr="006B6665">
        <w:rPr>
          <w:rFonts w:ascii="Times New Roman" w:eastAsia="A" w:hAnsi="Times New Roman" w:cs="Times New Roman"/>
          <w:sz w:val="28"/>
          <w:szCs w:val="28"/>
        </w:rPr>
        <w:t>.</w:t>
      </w:r>
    </w:p>
    <w:p w:rsidR="00364AF9" w:rsidRPr="006B6665" w:rsidRDefault="00364AF9" w:rsidP="00364AF9">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2.1</w:t>
      </w:r>
      <w:r w:rsidR="00E41DBA">
        <w:rPr>
          <w:rFonts w:ascii="Times New Roman" w:eastAsia="A" w:hAnsi="Times New Roman" w:cs="Times New Roman"/>
          <w:sz w:val="28"/>
          <w:szCs w:val="28"/>
        </w:rPr>
        <w:t>0</w:t>
      </w:r>
      <w:r w:rsidRPr="006B6665">
        <w:rPr>
          <w:rFonts w:ascii="Times New Roman" w:eastAsia="A" w:hAnsi="Times New Roman" w:cs="Times New Roman"/>
          <w:sz w:val="28"/>
          <w:szCs w:val="28"/>
        </w:rPr>
        <w:t xml:space="preserve">. Муниципальные программы, предлагаемые к реализации, начиная с очередного финансового года, утверждаются постановлением администрации </w:t>
      </w:r>
      <w:r w:rsidR="00B43612">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сельского поселения</w:t>
      </w:r>
      <w:r w:rsidRPr="006B6665">
        <w:rPr>
          <w:rFonts w:ascii="Times New Roman" w:eastAsia="A" w:hAnsi="Times New Roman" w:cs="Times New Roman"/>
          <w:sz w:val="28"/>
          <w:szCs w:val="28"/>
        </w:rPr>
        <w:t xml:space="preserve">  не позднее 15 октября текущего года.</w:t>
      </w:r>
    </w:p>
    <w:p w:rsidR="00364AF9" w:rsidRPr="006B6665" w:rsidRDefault="00364AF9" w:rsidP="00364AF9">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2.1</w:t>
      </w:r>
      <w:r w:rsidR="00E41DBA">
        <w:rPr>
          <w:rFonts w:ascii="Times New Roman" w:hAnsi="Times New Roman" w:cs="Times New Roman"/>
          <w:sz w:val="28"/>
          <w:szCs w:val="28"/>
        </w:rPr>
        <w:t>1</w:t>
      </w:r>
      <w:r w:rsidRPr="006B6665">
        <w:rPr>
          <w:rFonts w:ascii="Times New Roman" w:hAnsi="Times New Roman" w:cs="Times New Roman"/>
          <w:sz w:val="28"/>
          <w:szCs w:val="28"/>
        </w:rPr>
        <w:t xml:space="preserve">. </w:t>
      </w:r>
      <w:r w:rsidRPr="006B6665">
        <w:rPr>
          <w:rFonts w:ascii="Times New Roman" w:eastAsia="A" w:hAnsi="Times New Roman" w:cs="Times New Roman"/>
          <w:sz w:val="28"/>
          <w:szCs w:val="28"/>
        </w:rPr>
        <w:t xml:space="preserve">Муниципальные программы подлежат приведению в соответствие с объемами бюджетных ассигнований, предусмотренных решением </w:t>
      </w:r>
      <w:r>
        <w:rPr>
          <w:rFonts w:ascii="Times New Roman" w:eastAsia="A" w:hAnsi="Times New Roman" w:cs="Times New Roman"/>
          <w:sz w:val="28"/>
          <w:szCs w:val="28"/>
        </w:rPr>
        <w:t xml:space="preserve">  сельской </w:t>
      </w:r>
      <w:r w:rsidRPr="006B6665">
        <w:rPr>
          <w:rFonts w:ascii="Times New Roman" w:eastAsia="A" w:hAnsi="Times New Roman" w:cs="Times New Roman"/>
          <w:sz w:val="28"/>
          <w:szCs w:val="28"/>
        </w:rPr>
        <w:t xml:space="preserve">Думы </w:t>
      </w:r>
      <w:r>
        <w:rPr>
          <w:rFonts w:ascii="Times New Roman" w:eastAsia="A" w:hAnsi="Times New Roman" w:cs="Times New Roman"/>
          <w:sz w:val="28"/>
          <w:szCs w:val="28"/>
        </w:rPr>
        <w:t xml:space="preserve"> </w:t>
      </w:r>
      <w:r w:rsidRPr="006B6665">
        <w:rPr>
          <w:rFonts w:ascii="Times New Roman" w:eastAsia="A" w:hAnsi="Times New Roman" w:cs="Times New Roman"/>
          <w:sz w:val="28"/>
          <w:szCs w:val="28"/>
        </w:rPr>
        <w:t xml:space="preserve"> о бюджете </w:t>
      </w:r>
      <w:r>
        <w:rPr>
          <w:rFonts w:ascii="Times New Roman" w:eastAsia="A" w:hAnsi="Times New Roman" w:cs="Times New Roman"/>
          <w:sz w:val="28"/>
          <w:szCs w:val="28"/>
        </w:rPr>
        <w:t xml:space="preserve"> </w:t>
      </w:r>
      <w:r w:rsidR="00B43612">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сельского поселения</w:t>
      </w:r>
      <w:r w:rsidRPr="006B6665">
        <w:rPr>
          <w:rFonts w:ascii="Times New Roman" w:eastAsia="A" w:hAnsi="Times New Roman" w:cs="Times New Roman"/>
          <w:sz w:val="28"/>
          <w:szCs w:val="28"/>
        </w:rPr>
        <w:t xml:space="preserve"> на очередной финансовый год и плановый период на реализацию соответствующих муниципальных программ в течение месяца со дня вступления его в силу.</w:t>
      </w:r>
    </w:p>
    <w:p w:rsidR="00364AF9" w:rsidRPr="006B6665" w:rsidRDefault="00364AF9" w:rsidP="00364AF9">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2.1</w:t>
      </w:r>
      <w:r w:rsidR="00E41DBA">
        <w:rPr>
          <w:rFonts w:ascii="Times New Roman" w:eastAsia="A" w:hAnsi="Times New Roman" w:cs="Times New Roman"/>
          <w:sz w:val="28"/>
          <w:szCs w:val="28"/>
        </w:rPr>
        <w:t>2</w:t>
      </w:r>
      <w:r w:rsidRPr="006B6665">
        <w:rPr>
          <w:rFonts w:ascii="Times New Roman" w:eastAsia="A" w:hAnsi="Times New Roman" w:cs="Times New Roman"/>
          <w:sz w:val="28"/>
          <w:szCs w:val="28"/>
        </w:rPr>
        <w:t xml:space="preserve">. Ответственный исполнитель муниципальной программы осуществляет разработку проекта постановления администрации </w:t>
      </w:r>
      <w:r w:rsidR="00B43612">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сельского поселения</w:t>
      </w:r>
      <w:r w:rsidRPr="006B6665">
        <w:rPr>
          <w:rFonts w:ascii="Times New Roman" w:eastAsia="A" w:hAnsi="Times New Roman" w:cs="Times New Roman"/>
          <w:sz w:val="28"/>
          <w:szCs w:val="28"/>
        </w:rPr>
        <w:t xml:space="preserve"> по внесению изменений в муниципальную программу.</w:t>
      </w:r>
    </w:p>
    <w:p w:rsidR="00364AF9" w:rsidRPr="006B6665" w:rsidRDefault="00E41DBA" w:rsidP="007C5C17">
      <w:pPr>
        <w:pStyle w:val="af7"/>
        <w:ind w:firstLine="708"/>
        <w:jc w:val="both"/>
        <w:rPr>
          <w:rFonts w:ascii="Times New Roman" w:eastAsia="A" w:hAnsi="Times New Roman" w:cs="Times New Roman"/>
          <w:sz w:val="28"/>
          <w:szCs w:val="28"/>
        </w:rPr>
      </w:pPr>
      <w:r>
        <w:rPr>
          <w:rFonts w:ascii="Times New Roman" w:eastAsia="A" w:hAnsi="Times New Roman" w:cs="Times New Roman"/>
          <w:sz w:val="28"/>
          <w:szCs w:val="28"/>
        </w:rPr>
        <w:t>2.13</w:t>
      </w:r>
      <w:r w:rsidR="00364AF9" w:rsidRPr="006B6665">
        <w:rPr>
          <w:rFonts w:ascii="Times New Roman" w:eastAsia="A" w:hAnsi="Times New Roman" w:cs="Times New Roman"/>
          <w:sz w:val="28"/>
          <w:szCs w:val="28"/>
        </w:rPr>
        <w:t xml:space="preserve">. Изменения в ранее утвержденные муниципальные программы подлежат утверждению постановлением администрации </w:t>
      </w:r>
      <w:r w:rsidR="00B43612">
        <w:rPr>
          <w:rFonts w:ascii="Times New Roman" w:eastAsia="A" w:hAnsi="Times New Roman" w:cs="Times New Roman"/>
          <w:sz w:val="28"/>
          <w:szCs w:val="28"/>
        </w:rPr>
        <w:t>Мари-Малмыжского</w:t>
      </w:r>
      <w:r w:rsidR="00364AF9">
        <w:rPr>
          <w:rFonts w:ascii="Times New Roman" w:eastAsia="A" w:hAnsi="Times New Roman" w:cs="Times New Roman"/>
          <w:sz w:val="28"/>
          <w:szCs w:val="28"/>
        </w:rPr>
        <w:t xml:space="preserve"> сельского поселения </w:t>
      </w:r>
      <w:r w:rsidR="00364AF9" w:rsidRPr="006B6665">
        <w:rPr>
          <w:rFonts w:ascii="Times New Roman" w:eastAsia="A" w:hAnsi="Times New Roman" w:cs="Times New Roman"/>
          <w:sz w:val="28"/>
          <w:szCs w:val="28"/>
        </w:rPr>
        <w:t>до даты рассмотрения решения</w:t>
      </w:r>
      <w:r w:rsidR="00364AF9">
        <w:rPr>
          <w:rFonts w:ascii="Times New Roman" w:eastAsia="A" w:hAnsi="Times New Roman" w:cs="Times New Roman"/>
          <w:sz w:val="28"/>
          <w:szCs w:val="28"/>
        </w:rPr>
        <w:t xml:space="preserve"> </w:t>
      </w:r>
      <w:r w:rsidR="00B43612">
        <w:rPr>
          <w:rFonts w:ascii="Times New Roman" w:eastAsia="A" w:hAnsi="Times New Roman" w:cs="Times New Roman"/>
          <w:sz w:val="28"/>
          <w:szCs w:val="28"/>
        </w:rPr>
        <w:t>Мари-Малмыжской</w:t>
      </w:r>
      <w:r w:rsidR="00364AF9">
        <w:rPr>
          <w:rFonts w:ascii="Times New Roman" w:eastAsia="A" w:hAnsi="Times New Roman" w:cs="Times New Roman"/>
          <w:sz w:val="28"/>
          <w:szCs w:val="28"/>
        </w:rPr>
        <w:t xml:space="preserve"> сельской</w:t>
      </w:r>
      <w:r w:rsidR="00364AF9" w:rsidRPr="006B6665">
        <w:rPr>
          <w:rFonts w:ascii="Times New Roman" w:eastAsia="A" w:hAnsi="Times New Roman" w:cs="Times New Roman"/>
          <w:sz w:val="28"/>
          <w:szCs w:val="28"/>
        </w:rPr>
        <w:t xml:space="preserve"> Думы </w:t>
      </w:r>
      <w:r w:rsidR="00364AF9">
        <w:rPr>
          <w:rFonts w:ascii="Times New Roman" w:eastAsia="A" w:hAnsi="Times New Roman" w:cs="Times New Roman"/>
          <w:sz w:val="28"/>
          <w:szCs w:val="28"/>
        </w:rPr>
        <w:t xml:space="preserve"> </w:t>
      </w:r>
      <w:r w:rsidR="00364AF9" w:rsidRPr="006B6665">
        <w:rPr>
          <w:rFonts w:ascii="Times New Roman" w:eastAsia="A" w:hAnsi="Times New Roman" w:cs="Times New Roman"/>
          <w:sz w:val="28"/>
          <w:szCs w:val="28"/>
        </w:rPr>
        <w:t xml:space="preserve"> о бюджете </w:t>
      </w:r>
      <w:r w:rsidR="00B43612">
        <w:rPr>
          <w:rFonts w:ascii="Times New Roman" w:eastAsia="A" w:hAnsi="Times New Roman" w:cs="Times New Roman"/>
          <w:sz w:val="28"/>
          <w:szCs w:val="28"/>
        </w:rPr>
        <w:t>Мари-Малмыжского</w:t>
      </w:r>
      <w:r w:rsidR="00364AF9">
        <w:rPr>
          <w:rFonts w:ascii="Times New Roman" w:eastAsia="A" w:hAnsi="Times New Roman" w:cs="Times New Roman"/>
          <w:sz w:val="28"/>
          <w:szCs w:val="28"/>
        </w:rPr>
        <w:t xml:space="preserve"> сельского поселения </w:t>
      </w:r>
      <w:r w:rsidR="00364AF9" w:rsidRPr="006B6665">
        <w:rPr>
          <w:rFonts w:ascii="Times New Roman" w:eastAsia="A" w:hAnsi="Times New Roman" w:cs="Times New Roman"/>
          <w:sz w:val="28"/>
          <w:szCs w:val="28"/>
        </w:rPr>
        <w:t>на текущий год и плановый период.</w:t>
      </w:r>
    </w:p>
    <w:p w:rsidR="00364AF9" w:rsidRPr="006B6665" w:rsidRDefault="00364AF9" w:rsidP="00364AF9">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2.1</w:t>
      </w:r>
      <w:r w:rsidR="007C5C17">
        <w:rPr>
          <w:rFonts w:ascii="Times New Roman" w:eastAsia="A" w:hAnsi="Times New Roman" w:cs="Times New Roman"/>
          <w:sz w:val="28"/>
          <w:szCs w:val="28"/>
        </w:rPr>
        <w:t>4</w:t>
      </w:r>
      <w:r w:rsidRPr="006B6665">
        <w:rPr>
          <w:rFonts w:ascii="Times New Roman" w:eastAsia="A" w:hAnsi="Times New Roman" w:cs="Times New Roman"/>
          <w:sz w:val="28"/>
          <w:szCs w:val="28"/>
        </w:rPr>
        <w:t xml:space="preserve">. Муниципальные программы подлежат приведению в соответствие с объемами бюджетных ассигнований, предусмотренных решением </w:t>
      </w:r>
      <w:r w:rsidR="00B43612">
        <w:rPr>
          <w:rFonts w:ascii="Times New Roman" w:eastAsia="A" w:hAnsi="Times New Roman" w:cs="Times New Roman"/>
          <w:sz w:val="28"/>
          <w:szCs w:val="28"/>
        </w:rPr>
        <w:t>Мари-Малмыжской</w:t>
      </w:r>
      <w:r>
        <w:rPr>
          <w:rFonts w:ascii="Times New Roman" w:eastAsia="A" w:hAnsi="Times New Roman" w:cs="Times New Roman"/>
          <w:sz w:val="28"/>
          <w:szCs w:val="28"/>
        </w:rPr>
        <w:t xml:space="preserve"> сельской</w:t>
      </w:r>
      <w:r w:rsidRPr="006B6665">
        <w:rPr>
          <w:rFonts w:ascii="Times New Roman" w:eastAsia="A" w:hAnsi="Times New Roman" w:cs="Times New Roman"/>
          <w:sz w:val="28"/>
          <w:szCs w:val="28"/>
        </w:rPr>
        <w:t xml:space="preserve">  Думы  о бюджете </w:t>
      </w:r>
      <w:r w:rsidR="00B43612">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сельского поселения </w:t>
      </w:r>
      <w:r w:rsidRPr="006B6665">
        <w:rPr>
          <w:rFonts w:ascii="Times New Roman" w:eastAsia="A" w:hAnsi="Times New Roman" w:cs="Times New Roman"/>
          <w:sz w:val="28"/>
          <w:szCs w:val="28"/>
        </w:rPr>
        <w:t xml:space="preserve"> на текущий финансовый год и плановый период на реализацию соответствующих муниципальных программ в течение месяца со дня вступления его в силу (при необходимости).</w:t>
      </w:r>
    </w:p>
    <w:p w:rsidR="00364AF9" w:rsidRPr="006B6665" w:rsidRDefault="00E41DBA" w:rsidP="00364AF9">
      <w:pPr>
        <w:pStyle w:val="af7"/>
        <w:ind w:firstLine="708"/>
        <w:jc w:val="both"/>
        <w:rPr>
          <w:rFonts w:ascii="Times New Roman" w:hAnsi="Times New Roman" w:cs="Times New Roman"/>
          <w:sz w:val="28"/>
          <w:szCs w:val="28"/>
        </w:rPr>
      </w:pPr>
      <w:r>
        <w:rPr>
          <w:rFonts w:ascii="Times New Roman" w:eastAsia="A" w:hAnsi="Times New Roman" w:cs="Times New Roman"/>
          <w:sz w:val="28"/>
          <w:szCs w:val="28"/>
        </w:rPr>
        <w:t>2.1</w:t>
      </w:r>
      <w:r w:rsidR="007C5C17">
        <w:rPr>
          <w:rFonts w:ascii="Times New Roman" w:eastAsia="A" w:hAnsi="Times New Roman" w:cs="Times New Roman"/>
          <w:sz w:val="28"/>
          <w:szCs w:val="28"/>
        </w:rPr>
        <w:t>5</w:t>
      </w:r>
      <w:r w:rsidR="00364AF9" w:rsidRPr="006B6665">
        <w:rPr>
          <w:rFonts w:ascii="Times New Roman" w:eastAsia="A" w:hAnsi="Times New Roman" w:cs="Times New Roman"/>
          <w:sz w:val="28"/>
          <w:szCs w:val="28"/>
        </w:rPr>
        <w:t>. Муниципаль</w:t>
      </w:r>
      <w:r w:rsidR="00364AF9" w:rsidRPr="006B6665">
        <w:rPr>
          <w:rFonts w:ascii="Times New Roman" w:hAnsi="Times New Roman" w:cs="Times New Roman"/>
          <w:sz w:val="28"/>
          <w:szCs w:val="28"/>
        </w:rPr>
        <w:t>н</w:t>
      </w:r>
      <w:r w:rsidR="00364AF9" w:rsidRPr="006B6665">
        <w:rPr>
          <w:rFonts w:ascii="Times New Roman" w:eastAsia="A" w:hAnsi="Times New Roman" w:cs="Times New Roman"/>
          <w:sz w:val="28"/>
          <w:szCs w:val="28"/>
        </w:rPr>
        <w:t>ые</w:t>
      </w:r>
      <w:r w:rsidR="00364AF9" w:rsidRPr="006B6665">
        <w:rPr>
          <w:rFonts w:ascii="Times New Roman" w:hAnsi="Times New Roman" w:cs="Times New Roman"/>
          <w:sz w:val="28"/>
          <w:szCs w:val="28"/>
        </w:rPr>
        <w:t xml:space="preserve"> программы подлеж</w:t>
      </w:r>
      <w:r w:rsidR="00364AF9" w:rsidRPr="006B6665">
        <w:rPr>
          <w:rFonts w:ascii="Times New Roman" w:eastAsia="A" w:hAnsi="Times New Roman" w:cs="Times New Roman"/>
          <w:sz w:val="28"/>
          <w:szCs w:val="28"/>
        </w:rPr>
        <w:t>а</w:t>
      </w:r>
      <w:r w:rsidR="00364AF9" w:rsidRPr="006B6665">
        <w:rPr>
          <w:rFonts w:ascii="Times New Roman" w:hAnsi="Times New Roman" w:cs="Times New Roman"/>
          <w:sz w:val="28"/>
          <w:szCs w:val="28"/>
        </w:rPr>
        <w:t xml:space="preserve">т размещению ответственным исполнителем в информационно-телекоммуникационной сети «Интернет» на официальном сайте </w:t>
      </w:r>
      <w:r w:rsidR="00364AF9" w:rsidRPr="006B6665">
        <w:rPr>
          <w:rFonts w:ascii="Times New Roman" w:eastAsia="A" w:hAnsi="Times New Roman" w:cs="Times New Roman"/>
          <w:sz w:val="28"/>
          <w:szCs w:val="28"/>
        </w:rPr>
        <w:t>администрации Малмыжского района</w:t>
      </w:r>
      <w:r w:rsidR="00364AF9" w:rsidRPr="006B6665">
        <w:rPr>
          <w:rFonts w:ascii="Times New Roman" w:hAnsi="Times New Roman" w:cs="Times New Roman"/>
          <w:sz w:val="28"/>
          <w:szCs w:val="28"/>
        </w:rPr>
        <w:t xml:space="preserve"> и должн</w:t>
      </w:r>
      <w:r w:rsidR="00364AF9">
        <w:rPr>
          <w:rFonts w:ascii="Times New Roman" w:hAnsi="Times New Roman" w:cs="Times New Roman"/>
          <w:sz w:val="28"/>
          <w:szCs w:val="28"/>
        </w:rPr>
        <w:t>ы</w:t>
      </w:r>
      <w:r w:rsidR="00364AF9" w:rsidRPr="006B6665">
        <w:rPr>
          <w:rFonts w:ascii="Times New Roman" w:hAnsi="Times New Roman" w:cs="Times New Roman"/>
          <w:sz w:val="28"/>
          <w:szCs w:val="28"/>
        </w:rPr>
        <w:t xml:space="preserve"> быть доступ</w:t>
      </w:r>
      <w:r w:rsidR="00364AF9">
        <w:rPr>
          <w:rFonts w:ascii="Times New Roman" w:hAnsi="Times New Roman" w:cs="Times New Roman"/>
          <w:sz w:val="28"/>
          <w:szCs w:val="28"/>
        </w:rPr>
        <w:t>ны</w:t>
      </w:r>
      <w:r w:rsidR="00364AF9" w:rsidRPr="006B6665">
        <w:rPr>
          <w:rFonts w:ascii="Times New Roman" w:hAnsi="Times New Roman" w:cs="Times New Roman"/>
          <w:sz w:val="28"/>
          <w:szCs w:val="28"/>
        </w:rPr>
        <w:t xml:space="preserve"> заинтересованным лицам для ознакомления.</w:t>
      </w:r>
    </w:p>
    <w:p w:rsidR="00364AF9" w:rsidRPr="006B6665" w:rsidRDefault="00364AF9" w:rsidP="00364AF9">
      <w:pPr>
        <w:pStyle w:val="af7"/>
        <w:jc w:val="both"/>
        <w:rPr>
          <w:rFonts w:ascii="Times New Roman" w:hAnsi="Times New Roman" w:cs="Times New Roman"/>
          <w:b/>
          <w:sz w:val="28"/>
          <w:szCs w:val="28"/>
        </w:rPr>
      </w:pPr>
    </w:p>
    <w:p w:rsidR="00364AF9" w:rsidRDefault="00364AF9" w:rsidP="00B43612">
      <w:pPr>
        <w:pStyle w:val="af7"/>
        <w:numPr>
          <w:ilvl w:val="0"/>
          <w:numId w:val="6"/>
        </w:numPr>
        <w:rPr>
          <w:rFonts w:ascii="Times New Roman" w:hAnsi="Times New Roman" w:cs="Times New Roman"/>
          <w:b/>
          <w:sz w:val="28"/>
          <w:szCs w:val="28"/>
        </w:rPr>
      </w:pPr>
      <w:r w:rsidRPr="006B6665">
        <w:rPr>
          <w:rFonts w:ascii="Times New Roman" w:hAnsi="Times New Roman" w:cs="Times New Roman"/>
          <w:b/>
          <w:sz w:val="28"/>
          <w:szCs w:val="28"/>
        </w:rPr>
        <w:lastRenderedPageBreak/>
        <w:t xml:space="preserve">Финансовое обеспечение реализации </w:t>
      </w:r>
      <w:r w:rsidRPr="006B6665">
        <w:rPr>
          <w:rFonts w:ascii="Times New Roman" w:eastAsia="A" w:hAnsi="Times New Roman" w:cs="Times New Roman"/>
          <w:b/>
          <w:sz w:val="28"/>
          <w:szCs w:val="28"/>
        </w:rPr>
        <w:t>муниципальных</w:t>
      </w:r>
      <w:r w:rsidRPr="006B6665">
        <w:rPr>
          <w:rFonts w:ascii="Times New Roman" w:hAnsi="Times New Roman" w:cs="Times New Roman"/>
          <w:b/>
          <w:sz w:val="28"/>
          <w:szCs w:val="28"/>
        </w:rPr>
        <w:t xml:space="preserve"> программ</w:t>
      </w:r>
    </w:p>
    <w:p w:rsidR="00B43612" w:rsidRPr="006B6665" w:rsidRDefault="00B43612" w:rsidP="00B43612">
      <w:pPr>
        <w:pStyle w:val="af7"/>
        <w:ind w:left="720"/>
        <w:rPr>
          <w:rFonts w:ascii="Times New Roman" w:hAnsi="Times New Roman" w:cs="Times New Roman"/>
          <w:b/>
          <w:sz w:val="28"/>
          <w:szCs w:val="28"/>
        </w:rPr>
      </w:pPr>
    </w:p>
    <w:p w:rsidR="00364AF9" w:rsidRPr="006B6665" w:rsidRDefault="00364AF9" w:rsidP="00364AF9">
      <w:pPr>
        <w:pStyle w:val="af7"/>
        <w:ind w:firstLine="708"/>
        <w:jc w:val="both"/>
        <w:rPr>
          <w:rFonts w:ascii="Times New Roman" w:hAnsi="Times New Roman" w:cs="Times New Roman"/>
          <w:sz w:val="28"/>
          <w:szCs w:val="28"/>
        </w:rPr>
      </w:pPr>
      <w:r w:rsidRPr="006B6665">
        <w:rPr>
          <w:rFonts w:ascii="Times New Roman" w:eastAsia="A" w:hAnsi="Times New Roman" w:cs="Times New Roman"/>
          <w:sz w:val="28"/>
          <w:szCs w:val="28"/>
        </w:rPr>
        <w:t>3</w:t>
      </w:r>
      <w:r w:rsidRPr="006B6665">
        <w:rPr>
          <w:rFonts w:ascii="Times New Roman" w:hAnsi="Times New Roman" w:cs="Times New Roman"/>
          <w:sz w:val="28"/>
          <w:szCs w:val="28"/>
        </w:rPr>
        <w:t xml:space="preserve">.1. Финансовое обеспечение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w:t>
      </w:r>
      <w:r w:rsidRPr="006B6665">
        <w:rPr>
          <w:rFonts w:ascii="Times New Roman" w:eastAsia="A" w:hAnsi="Times New Roman" w:cs="Times New Roman"/>
          <w:sz w:val="28"/>
          <w:szCs w:val="28"/>
        </w:rPr>
        <w:t>ых</w:t>
      </w:r>
      <w:r w:rsidRPr="006B6665">
        <w:rPr>
          <w:rFonts w:ascii="Times New Roman" w:hAnsi="Times New Roman" w:cs="Times New Roman"/>
          <w:sz w:val="28"/>
          <w:szCs w:val="28"/>
        </w:rPr>
        <w:t xml:space="preserve"> программ осуществляется за счет бюджетных ассигнований бюджета</w:t>
      </w:r>
      <w:r w:rsidRPr="006B6665">
        <w:rPr>
          <w:rFonts w:ascii="Times New Roman" w:eastAsia="A" w:hAnsi="Times New Roman" w:cs="Times New Roman"/>
          <w:sz w:val="28"/>
          <w:szCs w:val="28"/>
        </w:rPr>
        <w:t xml:space="preserve"> </w:t>
      </w:r>
      <w:r w:rsidR="00B43612">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сельского поселения</w:t>
      </w:r>
      <w:r w:rsidRPr="006B6665">
        <w:rPr>
          <w:rFonts w:ascii="Times New Roman" w:hAnsi="Times New Roman" w:cs="Times New Roman"/>
          <w:sz w:val="28"/>
          <w:szCs w:val="28"/>
        </w:rPr>
        <w:t xml:space="preserve">, предусмотренных </w:t>
      </w:r>
      <w:r w:rsidRPr="006B6665">
        <w:rPr>
          <w:rFonts w:ascii="Times New Roman" w:eastAsia="A" w:hAnsi="Times New Roman" w:cs="Times New Roman"/>
          <w:sz w:val="28"/>
          <w:szCs w:val="28"/>
        </w:rPr>
        <w:t xml:space="preserve">решением </w:t>
      </w:r>
      <w:r>
        <w:rPr>
          <w:rFonts w:ascii="Times New Roman" w:eastAsia="A" w:hAnsi="Times New Roman" w:cs="Times New Roman"/>
          <w:sz w:val="28"/>
          <w:szCs w:val="28"/>
        </w:rPr>
        <w:t xml:space="preserve"> </w:t>
      </w:r>
      <w:r w:rsidR="00B43612">
        <w:rPr>
          <w:rFonts w:ascii="Times New Roman" w:eastAsia="A" w:hAnsi="Times New Roman" w:cs="Times New Roman"/>
          <w:sz w:val="28"/>
          <w:szCs w:val="28"/>
        </w:rPr>
        <w:t xml:space="preserve">Мари-Малмыжской </w:t>
      </w:r>
      <w:r>
        <w:rPr>
          <w:rFonts w:ascii="Times New Roman" w:eastAsia="A" w:hAnsi="Times New Roman" w:cs="Times New Roman"/>
          <w:sz w:val="28"/>
          <w:szCs w:val="28"/>
        </w:rPr>
        <w:t xml:space="preserve"> сельской</w:t>
      </w:r>
      <w:r w:rsidRPr="006B6665">
        <w:rPr>
          <w:rFonts w:ascii="Times New Roman" w:eastAsia="A" w:hAnsi="Times New Roman" w:cs="Times New Roman"/>
          <w:sz w:val="28"/>
          <w:szCs w:val="28"/>
        </w:rPr>
        <w:t xml:space="preserve"> </w:t>
      </w:r>
      <w:r>
        <w:rPr>
          <w:rFonts w:ascii="Times New Roman" w:eastAsia="A" w:hAnsi="Times New Roman" w:cs="Times New Roman"/>
          <w:sz w:val="28"/>
          <w:szCs w:val="28"/>
        </w:rPr>
        <w:t>Думы</w:t>
      </w:r>
      <w:r w:rsidRPr="006B6665">
        <w:rPr>
          <w:rFonts w:ascii="Times New Roman" w:eastAsia="A" w:hAnsi="Times New Roman" w:cs="Times New Roman"/>
          <w:sz w:val="28"/>
          <w:szCs w:val="28"/>
        </w:rPr>
        <w:t xml:space="preserve"> о бюджете</w:t>
      </w:r>
      <w:r>
        <w:rPr>
          <w:rFonts w:ascii="Times New Roman" w:eastAsia="A" w:hAnsi="Times New Roman" w:cs="Times New Roman"/>
          <w:sz w:val="28"/>
          <w:szCs w:val="28"/>
        </w:rPr>
        <w:t xml:space="preserve"> </w:t>
      </w:r>
      <w:r w:rsidR="00B43612">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сельского поселения</w:t>
      </w:r>
      <w:r w:rsidRPr="006B6665">
        <w:rPr>
          <w:rFonts w:ascii="Times New Roman" w:hAnsi="Times New Roman" w:cs="Times New Roman"/>
          <w:sz w:val="28"/>
          <w:szCs w:val="28"/>
        </w:rPr>
        <w:t xml:space="preserve"> на очередной финансовый год и плановый период</w:t>
      </w:r>
      <w:r w:rsidRPr="006B6665">
        <w:rPr>
          <w:rFonts w:ascii="Times New Roman" w:eastAsia="A" w:hAnsi="Times New Roman" w:cs="Times New Roman"/>
          <w:sz w:val="28"/>
          <w:szCs w:val="28"/>
        </w:rPr>
        <w:t xml:space="preserve"> </w:t>
      </w:r>
      <w:r w:rsidRPr="006B6665">
        <w:rPr>
          <w:rFonts w:ascii="Times New Roman" w:hAnsi="Times New Roman" w:cs="Times New Roman"/>
          <w:sz w:val="28"/>
          <w:szCs w:val="28"/>
        </w:rPr>
        <w:t xml:space="preserve">и внебюджетных источников. </w:t>
      </w:r>
    </w:p>
    <w:p w:rsidR="00364AF9" w:rsidRPr="006B6665" w:rsidRDefault="00364AF9" w:rsidP="00364AF9">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3</w:t>
      </w:r>
      <w:r w:rsidRPr="006B6665">
        <w:rPr>
          <w:rFonts w:ascii="Times New Roman" w:hAnsi="Times New Roman" w:cs="Times New Roman"/>
          <w:sz w:val="28"/>
          <w:szCs w:val="28"/>
        </w:rPr>
        <w:t>.2. Объем бюджетных ассигнований бюджета</w:t>
      </w:r>
      <w:r w:rsidRPr="006B6665">
        <w:rPr>
          <w:rFonts w:ascii="Times New Roman" w:eastAsia="A" w:hAnsi="Times New Roman" w:cs="Times New Roman"/>
          <w:sz w:val="28"/>
          <w:szCs w:val="28"/>
        </w:rPr>
        <w:t xml:space="preserve"> </w:t>
      </w:r>
      <w:r>
        <w:rPr>
          <w:rFonts w:ascii="Times New Roman" w:eastAsia="A" w:hAnsi="Times New Roman" w:cs="Times New Roman"/>
          <w:sz w:val="28"/>
          <w:szCs w:val="28"/>
        </w:rPr>
        <w:t xml:space="preserve"> </w:t>
      </w:r>
      <w:r w:rsidRPr="006B6665">
        <w:rPr>
          <w:rFonts w:ascii="Times New Roman" w:hAnsi="Times New Roman" w:cs="Times New Roman"/>
          <w:sz w:val="28"/>
          <w:szCs w:val="28"/>
        </w:rPr>
        <w:t xml:space="preserve"> </w:t>
      </w:r>
      <w:r w:rsidR="00B43612">
        <w:rPr>
          <w:rFonts w:ascii="Times New Roman" w:hAnsi="Times New Roman" w:cs="Times New Roman"/>
          <w:sz w:val="28"/>
          <w:szCs w:val="28"/>
        </w:rPr>
        <w:t>Мари-Малмыжского</w:t>
      </w:r>
      <w:r>
        <w:rPr>
          <w:rFonts w:ascii="Times New Roman" w:eastAsia="A" w:hAnsi="Times New Roman" w:cs="Times New Roman"/>
          <w:sz w:val="28"/>
          <w:szCs w:val="28"/>
        </w:rPr>
        <w:t xml:space="preserve"> сельского поселения</w:t>
      </w:r>
      <w:r w:rsidRPr="006B6665">
        <w:rPr>
          <w:rFonts w:ascii="Times New Roman" w:hAnsi="Times New Roman" w:cs="Times New Roman"/>
          <w:sz w:val="28"/>
          <w:szCs w:val="28"/>
        </w:rPr>
        <w:t xml:space="preserve"> на реализацию </w:t>
      </w:r>
      <w:r w:rsidRPr="006B6665">
        <w:rPr>
          <w:rFonts w:ascii="Times New Roman" w:eastAsia="A" w:hAnsi="Times New Roman" w:cs="Times New Roman"/>
          <w:sz w:val="28"/>
          <w:szCs w:val="28"/>
        </w:rPr>
        <w:t>муниципальных</w:t>
      </w:r>
      <w:r w:rsidR="007C5C17">
        <w:rPr>
          <w:rFonts w:ascii="Times New Roman" w:hAnsi="Times New Roman" w:cs="Times New Roman"/>
          <w:sz w:val="28"/>
          <w:szCs w:val="28"/>
        </w:rPr>
        <w:t xml:space="preserve"> программ</w:t>
      </w:r>
      <w:r w:rsidRPr="006B6665">
        <w:rPr>
          <w:rFonts w:ascii="Times New Roman" w:hAnsi="Times New Roman" w:cs="Times New Roman"/>
          <w:sz w:val="28"/>
          <w:szCs w:val="28"/>
        </w:rPr>
        <w:t xml:space="preserve"> устанавливается</w:t>
      </w:r>
      <w:r w:rsidRPr="006B6665">
        <w:rPr>
          <w:rFonts w:ascii="Times New Roman" w:eastAsia="A" w:hAnsi="Times New Roman" w:cs="Times New Roman"/>
          <w:sz w:val="28"/>
          <w:szCs w:val="28"/>
        </w:rPr>
        <w:t xml:space="preserve"> решением </w:t>
      </w:r>
      <w:r>
        <w:rPr>
          <w:rFonts w:ascii="Times New Roman" w:eastAsia="A" w:hAnsi="Times New Roman" w:cs="Times New Roman"/>
          <w:sz w:val="28"/>
          <w:szCs w:val="28"/>
        </w:rPr>
        <w:t>сельской</w:t>
      </w:r>
      <w:r w:rsidRPr="006B6665">
        <w:rPr>
          <w:rFonts w:ascii="Times New Roman" w:eastAsia="A" w:hAnsi="Times New Roman" w:cs="Times New Roman"/>
          <w:sz w:val="28"/>
          <w:szCs w:val="28"/>
        </w:rPr>
        <w:t xml:space="preserve"> </w:t>
      </w:r>
      <w:r>
        <w:rPr>
          <w:rFonts w:ascii="Times New Roman" w:eastAsia="A" w:hAnsi="Times New Roman" w:cs="Times New Roman"/>
          <w:sz w:val="28"/>
          <w:szCs w:val="28"/>
        </w:rPr>
        <w:t>Думы</w:t>
      </w:r>
      <w:r w:rsidRPr="006B6665">
        <w:rPr>
          <w:rFonts w:ascii="Times New Roman" w:eastAsia="A" w:hAnsi="Times New Roman" w:cs="Times New Roman"/>
          <w:sz w:val="28"/>
          <w:szCs w:val="28"/>
        </w:rPr>
        <w:t xml:space="preserve"> </w:t>
      </w:r>
      <w:r>
        <w:rPr>
          <w:rFonts w:ascii="Times New Roman" w:eastAsia="A" w:hAnsi="Times New Roman" w:cs="Times New Roman"/>
          <w:sz w:val="28"/>
          <w:szCs w:val="28"/>
        </w:rPr>
        <w:t xml:space="preserve"> </w:t>
      </w:r>
      <w:r w:rsidRPr="006B6665">
        <w:rPr>
          <w:rFonts w:ascii="Times New Roman" w:eastAsia="A" w:hAnsi="Times New Roman" w:cs="Times New Roman"/>
          <w:sz w:val="28"/>
          <w:szCs w:val="28"/>
        </w:rPr>
        <w:t xml:space="preserve"> о бюджете </w:t>
      </w:r>
      <w:r>
        <w:rPr>
          <w:rFonts w:ascii="Times New Roman" w:eastAsia="A" w:hAnsi="Times New Roman" w:cs="Times New Roman"/>
          <w:sz w:val="28"/>
          <w:szCs w:val="28"/>
        </w:rPr>
        <w:t xml:space="preserve"> </w:t>
      </w:r>
      <w:r w:rsidR="00B43612">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сельского поселения</w:t>
      </w:r>
      <w:r w:rsidRPr="006B6665">
        <w:rPr>
          <w:rFonts w:ascii="Times New Roman" w:hAnsi="Times New Roman" w:cs="Times New Roman"/>
          <w:sz w:val="28"/>
          <w:szCs w:val="28"/>
        </w:rPr>
        <w:t xml:space="preserve"> </w:t>
      </w:r>
      <w:r>
        <w:rPr>
          <w:rFonts w:ascii="Times New Roman" w:eastAsia="A" w:hAnsi="Times New Roman" w:cs="Times New Roman"/>
          <w:sz w:val="28"/>
          <w:szCs w:val="28"/>
        </w:rPr>
        <w:t xml:space="preserve"> </w:t>
      </w:r>
      <w:r w:rsidRPr="006B6665">
        <w:rPr>
          <w:rFonts w:ascii="Times New Roman" w:hAnsi="Times New Roman" w:cs="Times New Roman"/>
          <w:sz w:val="28"/>
          <w:szCs w:val="28"/>
        </w:rPr>
        <w:t xml:space="preserve"> на очередной финансовый год и плановый период.</w:t>
      </w:r>
    </w:p>
    <w:p w:rsidR="00364AF9" w:rsidRPr="006B6665" w:rsidRDefault="00364AF9" w:rsidP="00B43612">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Муниципальная программа не включается в состав муниципальной программы в случае, когда источником ее финансирования являются только средств</w:t>
      </w:r>
      <w:r>
        <w:rPr>
          <w:rFonts w:ascii="Times New Roman" w:eastAsia="A" w:hAnsi="Times New Roman" w:cs="Times New Roman"/>
          <w:sz w:val="28"/>
          <w:szCs w:val="28"/>
        </w:rPr>
        <w:t xml:space="preserve">а областного бюджета и решение </w:t>
      </w:r>
      <w:r w:rsidR="00B43612">
        <w:rPr>
          <w:rFonts w:ascii="Times New Roman" w:eastAsia="A" w:hAnsi="Times New Roman" w:cs="Times New Roman"/>
          <w:sz w:val="28"/>
          <w:szCs w:val="28"/>
        </w:rPr>
        <w:t>Мари-Малмыжской</w:t>
      </w:r>
      <w:r>
        <w:rPr>
          <w:rFonts w:ascii="Times New Roman" w:eastAsia="A" w:hAnsi="Times New Roman" w:cs="Times New Roman"/>
          <w:sz w:val="28"/>
          <w:szCs w:val="28"/>
        </w:rPr>
        <w:t xml:space="preserve">  сельской</w:t>
      </w:r>
      <w:r w:rsidRPr="006B6665">
        <w:rPr>
          <w:rFonts w:ascii="Times New Roman" w:eastAsia="A" w:hAnsi="Times New Roman" w:cs="Times New Roman"/>
          <w:sz w:val="28"/>
          <w:szCs w:val="28"/>
        </w:rPr>
        <w:t xml:space="preserve">  Думы </w:t>
      </w:r>
      <w:r>
        <w:rPr>
          <w:rFonts w:ascii="Times New Roman" w:eastAsia="A" w:hAnsi="Times New Roman" w:cs="Times New Roman"/>
          <w:sz w:val="28"/>
          <w:szCs w:val="28"/>
        </w:rPr>
        <w:t xml:space="preserve"> </w:t>
      </w:r>
      <w:r w:rsidRPr="006B6665">
        <w:rPr>
          <w:rFonts w:ascii="Times New Roman" w:eastAsia="A" w:hAnsi="Times New Roman" w:cs="Times New Roman"/>
          <w:sz w:val="28"/>
          <w:szCs w:val="28"/>
        </w:rPr>
        <w:t xml:space="preserve"> о бюджете </w:t>
      </w:r>
      <w:r w:rsidR="00B43612">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сельского поселения</w:t>
      </w:r>
      <w:r w:rsidRPr="006B6665">
        <w:rPr>
          <w:rFonts w:ascii="Times New Roman" w:hAnsi="Times New Roman" w:cs="Times New Roman"/>
          <w:sz w:val="28"/>
          <w:szCs w:val="28"/>
        </w:rPr>
        <w:t xml:space="preserve"> </w:t>
      </w:r>
      <w:r>
        <w:rPr>
          <w:rFonts w:ascii="Times New Roman" w:eastAsia="A" w:hAnsi="Times New Roman" w:cs="Times New Roman"/>
          <w:sz w:val="28"/>
          <w:szCs w:val="28"/>
        </w:rPr>
        <w:t xml:space="preserve"> </w:t>
      </w:r>
      <w:r w:rsidRPr="006B6665">
        <w:rPr>
          <w:rFonts w:ascii="Times New Roman" w:hAnsi="Times New Roman" w:cs="Times New Roman"/>
          <w:sz w:val="28"/>
          <w:szCs w:val="28"/>
        </w:rPr>
        <w:t xml:space="preserve"> </w:t>
      </w:r>
      <w:r>
        <w:rPr>
          <w:rFonts w:ascii="Times New Roman" w:eastAsia="A" w:hAnsi="Times New Roman" w:cs="Times New Roman"/>
          <w:sz w:val="28"/>
          <w:szCs w:val="28"/>
        </w:rPr>
        <w:t xml:space="preserve"> </w:t>
      </w:r>
      <w:r w:rsidRPr="006B6665">
        <w:rPr>
          <w:rFonts w:ascii="Times New Roman" w:eastAsia="A" w:hAnsi="Times New Roman" w:cs="Times New Roman"/>
          <w:sz w:val="28"/>
          <w:szCs w:val="28"/>
        </w:rPr>
        <w:t xml:space="preserve"> на очередной финансовый год и на плановый период финансирование программы не предусмотрено.</w:t>
      </w:r>
    </w:p>
    <w:p w:rsidR="00364AF9" w:rsidRPr="006B6665" w:rsidRDefault="00364AF9" w:rsidP="00364AF9">
      <w:pPr>
        <w:pStyle w:val="af7"/>
        <w:ind w:firstLine="708"/>
        <w:jc w:val="both"/>
        <w:rPr>
          <w:rFonts w:ascii="Times New Roman" w:hAnsi="Times New Roman" w:cs="Times New Roman"/>
          <w:sz w:val="28"/>
          <w:szCs w:val="28"/>
        </w:rPr>
      </w:pPr>
      <w:r w:rsidRPr="006B6665">
        <w:rPr>
          <w:rFonts w:ascii="Times New Roman" w:eastAsia="A" w:hAnsi="Times New Roman" w:cs="Times New Roman"/>
          <w:sz w:val="28"/>
          <w:szCs w:val="28"/>
        </w:rPr>
        <w:t>3</w:t>
      </w:r>
      <w:r w:rsidRPr="006B6665">
        <w:rPr>
          <w:rFonts w:ascii="Times New Roman" w:hAnsi="Times New Roman" w:cs="Times New Roman"/>
          <w:sz w:val="28"/>
          <w:szCs w:val="28"/>
        </w:rPr>
        <w:t xml:space="preserve">.3. Планирование бюджетных ассигнований на реализацию </w:t>
      </w:r>
      <w:r w:rsidRPr="006B6665">
        <w:rPr>
          <w:rFonts w:ascii="Times New Roman" w:eastAsia="A" w:hAnsi="Times New Roman" w:cs="Times New Roman"/>
          <w:sz w:val="28"/>
          <w:szCs w:val="28"/>
        </w:rPr>
        <w:t>муниципальных</w:t>
      </w:r>
      <w:r w:rsidRPr="006B6665">
        <w:rPr>
          <w:rFonts w:ascii="Times New Roman" w:hAnsi="Times New Roman" w:cs="Times New Roman"/>
          <w:sz w:val="28"/>
          <w:szCs w:val="28"/>
        </w:rPr>
        <w:t xml:space="preserve"> программ в очередном финансовом году и плановом периоде осуществляется в соответствии с правовыми актами, регулирующими порядок составления проекта бюджета</w:t>
      </w:r>
      <w:r w:rsidRPr="006B6665">
        <w:rPr>
          <w:rFonts w:ascii="Times New Roman" w:eastAsia="A" w:hAnsi="Times New Roman" w:cs="Times New Roman"/>
          <w:sz w:val="28"/>
          <w:szCs w:val="28"/>
        </w:rPr>
        <w:t xml:space="preserve"> </w:t>
      </w:r>
      <w:r w:rsidR="008011DE">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сельского поселения</w:t>
      </w:r>
      <w:r w:rsidRPr="006B6665">
        <w:rPr>
          <w:rFonts w:ascii="Times New Roman" w:hAnsi="Times New Roman" w:cs="Times New Roman"/>
          <w:sz w:val="28"/>
          <w:szCs w:val="28"/>
        </w:rPr>
        <w:t xml:space="preserve"> и планировани</w:t>
      </w:r>
      <w:r w:rsidRPr="006B6665">
        <w:rPr>
          <w:rFonts w:ascii="Times New Roman" w:eastAsia="A" w:hAnsi="Times New Roman" w:cs="Times New Roman"/>
          <w:sz w:val="28"/>
          <w:szCs w:val="28"/>
        </w:rPr>
        <w:t>я</w:t>
      </w:r>
      <w:r w:rsidRPr="006B6665">
        <w:rPr>
          <w:rFonts w:ascii="Times New Roman" w:hAnsi="Times New Roman" w:cs="Times New Roman"/>
          <w:sz w:val="28"/>
          <w:szCs w:val="28"/>
        </w:rPr>
        <w:t xml:space="preserve"> бюджетных ассигнований бюджета</w:t>
      </w:r>
      <w:r w:rsidRPr="006B6665">
        <w:rPr>
          <w:rFonts w:ascii="Times New Roman" w:eastAsia="A" w:hAnsi="Times New Roman" w:cs="Times New Roman"/>
          <w:sz w:val="28"/>
          <w:szCs w:val="28"/>
        </w:rPr>
        <w:t xml:space="preserve"> </w:t>
      </w:r>
      <w:r>
        <w:rPr>
          <w:rFonts w:ascii="Times New Roman" w:eastAsia="A" w:hAnsi="Times New Roman" w:cs="Times New Roman"/>
          <w:sz w:val="28"/>
          <w:szCs w:val="28"/>
        </w:rPr>
        <w:t xml:space="preserve"> </w:t>
      </w:r>
      <w:r w:rsidR="008011DE">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сельского поселения</w:t>
      </w:r>
      <w:r w:rsidRPr="006B6665">
        <w:rPr>
          <w:rFonts w:ascii="Times New Roman" w:hAnsi="Times New Roman" w:cs="Times New Roman"/>
          <w:sz w:val="28"/>
          <w:szCs w:val="28"/>
        </w:rPr>
        <w:t>.</w:t>
      </w:r>
    </w:p>
    <w:p w:rsidR="00364AF9" w:rsidRPr="0047293B" w:rsidRDefault="00364AF9" w:rsidP="00364AF9">
      <w:pPr>
        <w:pStyle w:val="af7"/>
        <w:ind w:firstLine="708"/>
        <w:jc w:val="both"/>
        <w:rPr>
          <w:rFonts w:ascii="Times New Roman" w:hAnsi="Times New Roman" w:cs="Times New Roman"/>
          <w:sz w:val="28"/>
          <w:szCs w:val="28"/>
        </w:rPr>
      </w:pPr>
      <w:r w:rsidRPr="0047293B">
        <w:rPr>
          <w:rFonts w:ascii="Times New Roman" w:eastAsia="A" w:hAnsi="Times New Roman" w:cs="Times New Roman"/>
          <w:sz w:val="28"/>
          <w:szCs w:val="28"/>
        </w:rPr>
        <w:t>3</w:t>
      </w:r>
      <w:r w:rsidRPr="0047293B">
        <w:rPr>
          <w:rFonts w:ascii="Times New Roman" w:hAnsi="Times New Roman" w:cs="Times New Roman"/>
          <w:sz w:val="28"/>
          <w:szCs w:val="28"/>
        </w:rPr>
        <w:t xml:space="preserve">.4. В </w:t>
      </w:r>
      <w:r w:rsidRPr="0047293B">
        <w:rPr>
          <w:rFonts w:ascii="Times New Roman" w:eastAsia="A" w:hAnsi="Times New Roman" w:cs="Times New Roman"/>
          <w:sz w:val="28"/>
          <w:szCs w:val="28"/>
        </w:rPr>
        <w:t>муниципаль</w:t>
      </w:r>
      <w:r w:rsidRPr="0047293B">
        <w:rPr>
          <w:rFonts w:ascii="Times New Roman" w:hAnsi="Times New Roman" w:cs="Times New Roman"/>
          <w:sz w:val="28"/>
          <w:szCs w:val="28"/>
        </w:rPr>
        <w:t xml:space="preserve">ной программе может быть предусмотрено предоставление межбюджетных трансфертов из </w:t>
      </w:r>
      <w:r w:rsidRPr="0047293B">
        <w:rPr>
          <w:rFonts w:ascii="Times New Roman" w:eastAsia="A" w:hAnsi="Times New Roman" w:cs="Times New Roman"/>
          <w:sz w:val="28"/>
          <w:szCs w:val="28"/>
        </w:rPr>
        <w:t>районного</w:t>
      </w:r>
      <w:r w:rsidRPr="0047293B">
        <w:rPr>
          <w:rFonts w:ascii="Times New Roman" w:hAnsi="Times New Roman" w:cs="Times New Roman"/>
          <w:sz w:val="28"/>
          <w:szCs w:val="28"/>
        </w:rPr>
        <w:t xml:space="preserve"> бюджета</w:t>
      </w:r>
      <w:r w:rsidRPr="0047293B">
        <w:rPr>
          <w:rFonts w:ascii="Times New Roman" w:eastAsia="A" w:hAnsi="Times New Roman" w:cs="Times New Roman"/>
          <w:sz w:val="28"/>
          <w:szCs w:val="28"/>
        </w:rPr>
        <w:t xml:space="preserve"> бюджету сельского поселения</w:t>
      </w:r>
      <w:r w:rsidRPr="0047293B">
        <w:rPr>
          <w:rFonts w:ascii="Times New Roman" w:hAnsi="Times New Roman" w:cs="Times New Roman"/>
          <w:sz w:val="28"/>
          <w:szCs w:val="28"/>
        </w:rPr>
        <w:t>.</w:t>
      </w:r>
    </w:p>
    <w:p w:rsidR="00364AF9" w:rsidRPr="006B6665" w:rsidRDefault="00364AF9" w:rsidP="008011DE">
      <w:pPr>
        <w:pStyle w:val="af7"/>
        <w:ind w:firstLine="708"/>
        <w:jc w:val="both"/>
        <w:rPr>
          <w:rFonts w:ascii="Times New Roman" w:eastAsia="A" w:hAnsi="Times New Roman" w:cs="Times New Roman"/>
          <w:sz w:val="28"/>
          <w:szCs w:val="28"/>
        </w:rPr>
      </w:pPr>
      <w:r w:rsidRPr="0047293B">
        <w:rPr>
          <w:rFonts w:ascii="Times New Roman" w:hAnsi="Times New Roman" w:cs="Times New Roman"/>
          <w:sz w:val="28"/>
          <w:szCs w:val="28"/>
        </w:rPr>
        <w:t>Условия предоставления, методика расчета суб</w:t>
      </w:r>
      <w:r w:rsidRPr="0047293B">
        <w:rPr>
          <w:rFonts w:ascii="Times New Roman" w:eastAsia="A" w:hAnsi="Times New Roman" w:cs="Times New Roman"/>
          <w:sz w:val="28"/>
          <w:szCs w:val="28"/>
        </w:rPr>
        <w:t xml:space="preserve">сидий, предоставляемых из районного бюджета бюджету сельского поселения на реализацию муниципальных программ, направленных на достижение целей, соответствующим целям муниципальных программ </w:t>
      </w:r>
      <w:r w:rsidR="008011DE">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w:t>
      </w:r>
      <w:r w:rsidRPr="0047293B">
        <w:rPr>
          <w:rFonts w:ascii="Times New Roman" w:eastAsia="A" w:hAnsi="Times New Roman" w:cs="Times New Roman"/>
          <w:sz w:val="28"/>
          <w:szCs w:val="28"/>
        </w:rPr>
        <w:t xml:space="preserve"> сельского поселения,</w:t>
      </w:r>
      <w:r w:rsidRPr="0047293B">
        <w:rPr>
          <w:rFonts w:ascii="Times New Roman" w:hAnsi="Times New Roman" w:cs="Times New Roman"/>
          <w:sz w:val="28"/>
          <w:szCs w:val="28"/>
        </w:rPr>
        <w:t xml:space="preserve"> устанавливаются соответствующими </w:t>
      </w:r>
      <w:r w:rsidRPr="0047293B">
        <w:rPr>
          <w:rFonts w:ascii="Times New Roman" w:eastAsia="A" w:hAnsi="Times New Roman" w:cs="Times New Roman"/>
          <w:sz w:val="28"/>
          <w:szCs w:val="28"/>
        </w:rPr>
        <w:t>муниципаль</w:t>
      </w:r>
      <w:r w:rsidRPr="0047293B">
        <w:rPr>
          <w:rFonts w:ascii="Times New Roman" w:hAnsi="Times New Roman" w:cs="Times New Roman"/>
          <w:sz w:val="28"/>
          <w:szCs w:val="28"/>
        </w:rPr>
        <w:t>ными программами.</w:t>
      </w:r>
      <w:r>
        <w:rPr>
          <w:rFonts w:ascii="Times New Roman" w:hAnsi="Times New Roman" w:cs="Times New Roman"/>
          <w:sz w:val="28"/>
          <w:szCs w:val="28"/>
        </w:rPr>
        <w:t xml:space="preserve"> </w:t>
      </w:r>
    </w:p>
    <w:p w:rsidR="00364AF9" w:rsidRPr="006B6665" w:rsidRDefault="00364AF9" w:rsidP="00364AF9">
      <w:pPr>
        <w:pStyle w:val="af7"/>
        <w:jc w:val="both"/>
        <w:rPr>
          <w:rFonts w:ascii="Times New Roman" w:hAnsi="Times New Roman" w:cs="Times New Roman"/>
          <w:b/>
          <w:sz w:val="28"/>
          <w:szCs w:val="28"/>
        </w:rPr>
      </w:pPr>
    </w:p>
    <w:p w:rsidR="00364AF9" w:rsidRPr="006B6665" w:rsidRDefault="00364AF9" w:rsidP="00364AF9">
      <w:pPr>
        <w:pStyle w:val="af7"/>
        <w:jc w:val="center"/>
        <w:rPr>
          <w:rFonts w:ascii="Times New Roman" w:hAnsi="Times New Roman" w:cs="Times New Roman"/>
          <w:b/>
          <w:sz w:val="28"/>
          <w:szCs w:val="28"/>
        </w:rPr>
      </w:pPr>
      <w:r w:rsidRPr="006B6665">
        <w:rPr>
          <w:rFonts w:ascii="Times New Roman" w:eastAsia="A" w:hAnsi="Times New Roman" w:cs="Times New Roman"/>
          <w:b/>
          <w:sz w:val="28"/>
          <w:szCs w:val="28"/>
        </w:rPr>
        <w:t>4</w:t>
      </w:r>
      <w:r w:rsidRPr="006B6665">
        <w:rPr>
          <w:rFonts w:ascii="Times New Roman" w:hAnsi="Times New Roman" w:cs="Times New Roman"/>
          <w:b/>
          <w:sz w:val="28"/>
          <w:szCs w:val="28"/>
        </w:rPr>
        <w:t xml:space="preserve">. Управление   и  контроль за   реализацией   </w:t>
      </w:r>
      <w:r w:rsidRPr="006B6665">
        <w:rPr>
          <w:rFonts w:ascii="Times New Roman" w:eastAsia="A" w:hAnsi="Times New Roman" w:cs="Times New Roman"/>
          <w:b/>
          <w:sz w:val="28"/>
          <w:szCs w:val="28"/>
        </w:rPr>
        <w:t>муниципальной</w:t>
      </w:r>
      <w:r w:rsidRPr="006B6665">
        <w:rPr>
          <w:rFonts w:ascii="Times New Roman" w:hAnsi="Times New Roman" w:cs="Times New Roman"/>
          <w:b/>
          <w:sz w:val="28"/>
          <w:szCs w:val="28"/>
        </w:rPr>
        <w:t xml:space="preserve">  </w:t>
      </w:r>
      <w:r w:rsidRPr="006B6665">
        <w:rPr>
          <w:rFonts w:ascii="Times New Roman" w:eastAsia="A" w:hAnsi="Times New Roman" w:cs="Times New Roman"/>
          <w:b/>
          <w:sz w:val="28"/>
          <w:szCs w:val="28"/>
        </w:rPr>
        <w:t xml:space="preserve"> </w:t>
      </w:r>
      <w:r w:rsidRPr="006B6665">
        <w:rPr>
          <w:rFonts w:ascii="Times New Roman" w:hAnsi="Times New Roman" w:cs="Times New Roman"/>
          <w:b/>
          <w:sz w:val="28"/>
          <w:szCs w:val="28"/>
        </w:rPr>
        <w:t>пр</w:t>
      </w:r>
      <w:r w:rsidRPr="006B6665">
        <w:rPr>
          <w:rFonts w:ascii="Times New Roman" w:eastAsia="A" w:hAnsi="Times New Roman" w:cs="Times New Roman"/>
          <w:b/>
          <w:sz w:val="28"/>
          <w:szCs w:val="28"/>
        </w:rPr>
        <w:t>о</w:t>
      </w:r>
      <w:r w:rsidRPr="006B6665">
        <w:rPr>
          <w:rFonts w:ascii="Times New Roman" w:hAnsi="Times New Roman" w:cs="Times New Roman"/>
          <w:b/>
          <w:sz w:val="28"/>
          <w:szCs w:val="28"/>
        </w:rPr>
        <w:t>граммы</w:t>
      </w:r>
    </w:p>
    <w:p w:rsidR="00364AF9" w:rsidRPr="006B6665" w:rsidRDefault="00364AF9" w:rsidP="00364AF9">
      <w:pPr>
        <w:pStyle w:val="af7"/>
        <w:ind w:firstLine="708"/>
        <w:jc w:val="both"/>
        <w:rPr>
          <w:rFonts w:ascii="Times New Roman" w:hAnsi="Times New Roman" w:cs="Times New Roman"/>
          <w:sz w:val="28"/>
          <w:szCs w:val="28"/>
        </w:rPr>
      </w:pPr>
      <w:r w:rsidRPr="006B6665">
        <w:rPr>
          <w:rFonts w:ascii="Times New Roman" w:eastAsia="A" w:hAnsi="Times New Roman" w:cs="Times New Roman"/>
          <w:sz w:val="28"/>
          <w:szCs w:val="28"/>
        </w:rPr>
        <w:t>4</w:t>
      </w:r>
      <w:r w:rsidRPr="006B6665">
        <w:rPr>
          <w:rFonts w:ascii="Times New Roman" w:hAnsi="Times New Roman" w:cs="Times New Roman"/>
          <w:sz w:val="28"/>
          <w:szCs w:val="28"/>
        </w:rPr>
        <w:t xml:space="preserve">.1. Текущее управление реализацией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w:t>
      </w:r>
      <w:r w:rsidRPr="006B6665">
        <w:rPr>
          <w:rFonts w:ascii="Times New Roman" w:hAnsi="Times New Roman" w:cs="Times New Roman"/>
          <w:sz w:val="28"/>
          <w:szCs w:val="28"/>
        </w:rPr>
        <w:br/>
        <w:t xml:space="preserve">осуществляется ответственным исполнителем совместно с соисполнителями </w:t>
      </w:r>
      <w:r w:rsidRPr="006B6665">
        <w:rPr>
          <w:rFonts w:ascii="Times New Roman" w:hAnsi="Times New Roman" w:cs="Times New Roman"/>
          <w:sz w:val="28"/>
          <w:szCs w:val="28"/>
        </w:rPr>
        <w:br/>
      </w:r>
      <w:r w:rsidRPr="006B6665">
        <w:rPr>
          <w:rFonts w:ascii="Times New Roman" w:eastAsia="A" w:hAnsi="Times New Roman" w:cs="Times New Roman"/>
          <w:sz w:val="28"/>
          <w:szCs w:val="28"/>
        </w:rPr>
        <w:t>муниципаль</w:t>
      </w:r>
      <w:r w:rsidR="007C5C17">
        <w:rPr>
          <w:rFonts w:ascii="Times New Roman" w:hAnsi="Times New Roman" w:cs="Times New Roman"/>
          <w:sz w:val="28"/>
          <w:szCs w:val="28"/>
        </w:rPr>
        <w:t>ной программы.</w:t>
      </w:r>
    </w:p>
    <w:p w:rsidR="00364AF9" w:rsidRPr="006B6665" w:rsidRDefault="00364AF9" w:rsidP="00364AF9">
      <w:pPr>
        <w:pStyle w:val="af7"/>
        <w:ind w:firstLine="708"/>
        <w:jc w:val="both"/>
        <w:rPr>
          <w:rFonts w:ascii="Times New Roman" w:hAnsi="Times New Roman" w:cs="Times New Roman"/>
          <w:sz w:val="28"/>
          <w:szCs w:val="28"/>
        </w:rPr>
      </w:pPr>
      <w:r w:rsidRPr="006B6665">
        <w:rPr>
          <w:rFonts w:ascii="Times New Roman" w:eastAsia="A" w:hAnsi="Times New Roman" w:cs="Times New Roman"/>
          <w:sz w:val="28"/>
          <w:szCs w:val="28"/>
        </w:rPr>
        <w:t>4</w:t>
      </w:r>
      <w:r w:rsidRPr="006B6665">
        <w:rPr>
          <w:rFonts w:ascii="Times New Roman" w:hAnsi="Times New Roman" w:cs="Times New Roman"/>
          <w:sz w:val="28"/>
          <w:szCs w:val="28"/>
        </w:rPr>
        <w:t xml:space="preserve">.2. В целях управления реализацией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ответственным исполнителем </w:t>
      </w:r>
      <w:r w:rsidRPr="006B6665">
        <w:rPr>
          <w:rFonts w:ascii="Times New Roman" w:eastAsia="A" w:hAnsi="Times New Roman" w:cs="Times New Roman"/>
          <w:sz w:val="28"/>
          <w:szCs w:val="28"/>
        </w:rPr>
        <w:t xml:space="preserve">совместно с соисполнителем ежегодно разрабатывается </w:t>
      </w:r>
      <w:r w:rsidRPr="006B6665">
        <w:rPr>
          <w:rFonts w:ascii="Times New Roman" w:hAnsi="Times New Roman" w:cs="Times New Roman"/>
          <w:sz w:val="28"/>
          <w:szCs w:val="28"/>
        </w:rPr>
        <w:t xml:space="preserve"> план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 на очередной финансовый год</w:t>
      </w:r>
      <w:r w:rsidRPr="006B6665">
        <w:rPr>
          <w:rFonts w:ascii="Times New Roman" w:eastAsia="A" w:hAnsi="Times New Roman" w:cs="Times New Roman"/>
          <w:sz w:val="28"/>
          <w:szCs w:val="28"/>
        </w:rPr>
        <w:t xml:space="preserve"> по </w:t>
      </w:r>
      <w:r w:rsidRPr="006B6665">
        <w:rPr>
          <w:rFonts w:ascii="Times New Roman" w:hAnsi="Times New Roman" w:cs="Times New Roman"/>
          <w:sz w:val="28"/>
          <w:szCs w:val="28"/>
        </w:rPr>
        <w:t xml:space="preserve">прилагаемой форме № </w:t>
      </w:r>
      <w:r w:rsidRPr="006B6665">
        <w:rPr>
          <w:rFonts w:ascii="Times New Roman" w:eastAsia="A" w:hAnsi="Times New Roman" w:cs="Times New Roman"/>
          <w:sz w:val="28"/>
          <w:szCs w:val="28"/>
        </w:rPr>
        <w:t>1</w:t>
      </w:r>
      <w:r w:rsidRPr="006B6665">
        <w:rPr>
          <w:rFonts w:ascii="Times New Roman" w:hAnsi="Times New Roman" w:cs="Times New Roman"/>
          <w:sz w:val="28"/>
          <w:szCs w:val="28"/>
        </w:rPr>
        <w:t>.</w:t>
      </w:r>
    </w:p>
    <w:p w:rsidR="00364AF9" w:rsidRPr="006B6665" w:rsidRDefault="00364AF9" w:rsidP="00364AF9">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lastRenderedPageBreak/>
        <w:t>4</w:t>
      </w:r>
      <w:r w:rsidRPr="006B6665">
        <w:rPr>
          <w:rFonts w:ascii="Times New Roman" w:hAnsi="Times New Roman" w:cs="Times New Roman"/>
          <w:sz w:val="28"/>
          <w:szCs w:val="28"/>
        </w:rPr>
        <w:t xml:space="preserve">.3. </w:t>
      </w:r>
      <w:r w:rsidRPr="006B6665">
        <w:rPr>
          <w:rFonts w:ascii="Times New Roman" w:eastAsia="A" w:hAnsi="Times New Roman" w:cs="Times New Roman"/>
          <w:sz w:val="28"/>
          <w:szCs w:val="28"/>
        </w:rPr>
        <w:t>Общий объем финансирования, указанный в плане реализации, должен совпадать с объемом финансирования муниципальной программы на соответствующий финансовый год.</w:t>
      </w:r>
    </w:p>
    <w:p w:rsidR="00364AF9" w:rsidRPr="006B6665" w:rsidRDefault="00364AF9" w:rsidP="008011DE">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В план реализации включаются также мероприятия, не требующие финансирования, реализация которых значительно влияет на достижение целей и решение задач муниципальной программы. При этом в столбце «Финансирование на очередной финансовый год» в соответствующей графе ставится знак «х», означающий реализацию мероприятия, не требующего финансирования.</w:t>
      </w:r>
    </w:p>
    <w:p w:rsidR="00364AF9" w:rsidRPr="006B6665" w:rsidRDefault="00364AF9" w:rsidP="008011DE">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 xml:space="preserve">В случае включения в план реализации отдельного мероприятия, предусматривающего строительство, реконструкцию и (или) техническое перевооружение объекта(ов) капитального строительства муниципальной собственности </w:t>
      </w:r>
      <w:r w:rsidR="008011DE">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сельского поселения</w:t>
      </w:r>
      <w:r w:rsidRPr="006B6665">
        <w:rPr>
          <w:rFonts w:ascii="Times New Roman" w:eastAsia="A" w:hAnsi="Times New Roman" w:cs="Times New Roman"/>
          <w:sz w:val="28"/>
          <w:szCs w:val="28"/>
        </w:rPr>
        <w:t>, по каждому объекту включаются мероприятия по выполнению работ на получение правоустанавливающих документов на земельный участок, по подготовке технического задания для разработки проектной документации, по разработке проектной документации, по получению на нее положительного заключения государственной экспертизы и (или) заключения о достоверности определения сметной стоимости объектов с привлечением средств областного (федерального) бюджета.</w:t>
      </w:r>
    </w:p>
    <w:p w:rsidR="00364AF9" w:rsidRPr="006B6665" w:rsidRDefault="00364AF9" w:rsidP="00364AF9">
      <w:pPr>
        <w:pStyle w:val="af7"/>
        <w:ind w:firstLine="708"/>
        <w:jc w:val="both"/>
        <w:rPr>
          <w:rFonts w:ascii="Times New Roman" w:eastAsia="A" w:hAnsi="Times New Roman" w:cs="Times New Roman"/>
          <w:sz w:val="28"/>
          <w:szCs w:val="28"/>
        </w:rPr>
      </w:pPr>
      <w:r w:rsidRPr="0047293B">
        <w:rPr>
          <w:rFonts w:ascii="Times New Roman" w:eastAsia="A" w:hAnsi="Times New Roman" w:cs="Times New Roman"/>
          <w:sz w:val="28"/>
          <w:szCs w:val="28"/>
        </w:rPr>
        <w:t>4</w:t>
      </w:r>
      <w:r w:rsidRPr="0047293B">
        <w:rPr>
          <w:rFonts w:ascii="Times New Roman" w:hAnsi="Times New Roman" w:cs="Times New Roman"/>
          <w:sz w:val="28"/>
          <w:szCs w:val="28"/>
        </w:rPr>
        <w:t xml:space="preserve">.4. </w:t>
      </w:r>
      <w:r w:rsidRPr="0047293B">
        <w:rPr>
          <w:rFonts w:ascii="Times New Roman" w:eastAsia="A" w:hAnsi="Times New Roman" w:cs="Times New Roman"/>
          <w:sz w:val="28"/>
          <w:szCs w:val="28"/>
        </w:rPr>
        <w:t xml:space="preserve">План реализации, согласованный с соисполнителями, представляется для согласования в   финансовое управление и утверждается в срок до 30 декабря года, предшествующего планируемому, постановлением администрации </w:t>
      </w:r>
      <w:r>
        <w:rPr>
          <w:rFonts w:ascii="Times New Roman" w:eastAsia="A" w:hAnsi="Times New Roman" w:cs="Times New Roman"/>
          <w:sz w:val="28"/>
          <w:szCs w:val="28"/>
        </w:rPr>
        <w:t xml:space="preserve">  </w:t>
      </w:r>
      <w:r w:rsidR="008011DE">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w:t>
      </w:r>
      <w:r w:rsidRPr="0047293B">
        <w:rPr>
          <w:rFonts w:ascii="Times New Roman" w:eastAsia="A" w:hAnsi="Times New Roman" w:cs="Times New Roman"/>
          <w:sz w:val="28"/>
          <w:szCs w:val="28"/>
        </w:rPr>
        <w:t xml:space="preserve"> сельского поселения.</w:t>
      </w:r>
    </w:p>
    <w:p w:rsidR="00364AF9" w:rsidRPr="006B6665" w:rsidRDefault="00364AF9" w:rsidP="00364AF9">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4</w:t>
      </w:r>
      <w:r w:rsidRPr="006B6665">
        <w:rPr>
          <w:rFonts w:ascii="Times New Roman" w:hAnsi="Times New Roman" w:cs="Times New Roman"/>
          <w:sz w:val="28"/>
          <w:szCs w:val="28"/>
        </w:rPr>
        <w:t xml:space="preserve">.5. В течение 1 месяца после внесения изменений в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w:t>
      </w:r>
      <w:r w:rsidRPr="006B6665">
        <w:rPr>
          <w:rFonts w:ascii="Times New Roman" w:eastAsia="A" w:hAnsi="Times New Roman" w:cs="Times New Roman"/>
          <w:sz w:val="28"/>
          <w:szCs w:val="28"/>
        </w:rPr>
        <w:t>ую</w:t>
      </w:r>
      <w:r w:rsidRPr="006B6665">
        <w:rPr>
          <w:rFonts w:ascii="Times New Roman" w:hAnsi="Times New Roman" w:cs="Times New Roman"/>
          <w:sz w:val="28"/>
          <w:szCs w:val="28"/>
        </w:rPr>
        <w:t xml:space="preserve"> программу необходимые изменения вносятся в план реализации.</w:t>
      </w:r>
    </w:p>
    <w:p w:rsidR="00364AF9" w:rsidRPr="006B6665" w:rsidRDefault="00364AF9" w:rsidP="008011DE">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В процессе реализации муниципальной программы ответственный исполнитель вправе по согласованию с соисполнителями принимать решение о внесении изменений в план реализации.</w:t>
      </w:r>
    </w:p>
    <w:p w:rsidR="00364AF9" w:rsidRPr="006B6665" w:rsidRDefault="00364AF9" w:rsidP="008011DE">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В случае, если изменения, внесенные  в план реализации, не оказывают влияния на основные параметры муниципальной программы, внесение изменений в муниципальную программу не требуется.</w:t>
      </w:r>
    </w:p>
    <w:p w:rsidR="00364AF9" w:rsidRPr="006B6665" w:rsidRDefault="00364AF9" w:rsidP="00364AF9">
      <w:pPr>
        <w:pStyle w:val="af7"/>
        <w:ind w:firstLine="708"/>
        <w:jc w:val="both"/>
        <w:rPr>
          <w:rFonts w:ascii="Times New Roman" w:hAnsi="Times New Roman" w:cs="Times New Roman"/>
          <w:sz w:val="28"/>
          <w:szCs w:val="28"/>
        </w:rPr>
      </w:pPr>
      <w:r w:rsidRPr="0047293B">
        <w:rPr>
          <w:rFonts w:ascii="Times New Roman" w:eastAsia="A" w:hAnsi="Times New Roman" w:cs="Times New Roman"/>
          <w:sz w:val="28"/>
          <w:szCs w:val="28"/>
        </w:rPr>
        <w:t>4</w:t>
      </w:r>
      <w:r w:rsidRPr="0047293B">
        <w:rPr>
          <w:rFonts w:ascii="Times New Roman" w:hAnsi="Times New Roman" w:cs="Times New Roman"/>
          <w:sz w:val="28"/>
          <w:szCs w:val="28"/>
        </w:rPr>
        <w:t xml:space="preserve">.6. В целях контроля за реализацией </w:t>
      </w:r>
      <w:r w:rsidRPr="0047293B">
        <w:rPr>
          <w:rFonts w:ascii="Times New Roman" w:eastAsia="A" w:hAnsi="Times New Roman" w:cs="Times New Roman"/>
          <w:sz w:val="28"/>
          <w:szCs w:val="28"/>
        </w:rPr>
        <w:t>муниципаль</w:t>
      </w:r>
      <w:r w:rsidRPr="0047293B">
        <w:rPr>
          <w:rFonts w:ascii="Times New Roman" w:hAnsi="Times New Roman" w:cs="Times New Roman"/>
          <w:sz w:val="28"/>
          <w:szCs w:val="28"/>
        </w:rPr>
        <w:t>ной программ</w:t>
      </w:r>
      <w:r w:rsidRPr="0047293B">
        <w:rPr>
          <w:rFonts w:ascii="Times New Roman" w:eastAsia="A" w:hAnsi="Times New Roman" w:cs="Times New Roman"/>
          <w:sz w:val="28"/>
          <w:szCs w:val="28"/>
        </w:rPr>
        <w:t>ы</w:t>
      </w:r>
      <w:r w:rsidRPr="0047293B">
        <w:rPr>
          <w:rFonts w:ascii="Times New Roman" w:hAnsi="Times New Roman" w:cs="Times New Roman"/>
          <w:sz w:val="28"/>
          <w:szCs w:val="28"/>
        </w:rPr>
        <w:t xml:space="preserve"> </w:t>
      </w:r>
      <w:r w:rsidRPr="0047293B">
        <w:rPr>
          <w:rFonts w:ascii="Times New Roman" w:hAnsi="Times New Roman" w:cs="Times New Roman"/>
          <w:sz w:val="28"/>
          <w:szCs w:val="28"/>
        </w:rPr>
        <w:br/>
      </w:r>
      <w:r w:rsidRPr="0047293B">
        <w:rPr>
          <w:rFonts w:ascii="Times New Roman" w:eastAsia="A" w:hAnsi="Times New Roman" w:cs="Times New Roman"/>
          <w:sz w:val="28"/>
          <w:szCs w:val="28"/>
        </w:rPr>
        <w:t xml:space="preserve">администрацией сельского поселения </w:t>
      </w:r>
      <w:r w:rsidRPr="0047293B">
        <w:rPr>
          <w:rFonts w:ascii="Times New Roman" w:hAnsi="Times New Roman" w:cs="Times New Roman"/>
          <w:sz w:val="28"/>
          <w:szCs w:val="28"/>
        </w:rPr>
        <w:t xml:space="preserve"> осуществляется мониторинг реализации </w:t>
      </w:r>
      <w:r w:rsidRPr="0047293B">
        <w:rPr>
          <w:rFonts w:ascii="Times New Roman" w:eastAsia="A" w:hAnsi="Times New Roman" w:cs="Times New Roman"/>
          <w:sz w:val="28"/>
          <w:szCs w:val="28"/>
        </w:rPr>
        <w:t>муниципаль</w:t>
      </w:r>
      <w:r w:rsidRPr="0047293B">
        <w:rPr>
          <w:rFonts w:ascii="Times New Roman" w:hAnsi="Times New Roman" w:cs="Times New Roman"/>
          <w:sz w:val="28"/>
          <w:szCs w:val="28"/>
        </w:rPr>
        <w:t>н</w:t>
      </w:r>
      <w:r w:rsidRPr="0047293B">
        <w:rPr>
          <w:rFonts w:ascii="Times New Roman" w:eastAsia="A" w:hAnsi="Times New Roman" w:cs="Times New Roman"/>
          <w:sz w:val="28"/>
          <w:szCs w:val="28"/>
        </w:rPr>
        <w:t>ых</w:t>
      </w:r>
      <w:r w:rsidR="007C5C17">
        <w:rPr>
          <w:rFonts w:ascii="Times New Roman" w:hAnsi="Times New Roman" w:cs="Times New Roman"/>
          <w:sz w:val="28"/>
          <w:szCs w:val="28"/>
        </w:rPr>
        <w:t xml:space="preserve"> </w:t>
      </w:r>
      <w:r w:rsidRPr="0047293B">
        <w:rPr>
          <w:rFonts w:ascii="Times New Roman" w:hAnsi="Times New Roman" w:cs="Times New Roman"/>
          <w:sz w:val="28"/>
          <w:szCs w:val="28"/>
        </w:rPr>
        <w:t>программ.</w:t>
      </w:r>
      <w:r w:rsidRPr="006B6665">
        <w:rPr>
          <w:rFonts w:ascii="Times New Roman" w:hAnsi="Times New Roman" w:cs="Times New Roman"/>
          <w:sz w:val="28"/>
          <w:szCs w:val="28"/>
        </w:rPr>
        <w:t xml:space="preserve"> </w:t>
      </w:r>
    </w:p>
    <w:p w:rsidR="00364AF9" w:rsidRPr="00D74333" w:rsidRDefault="00364AF9" w:rsidP="007C5C17">
      <w:pPr>
        <w:pStyle w:val="af7"/>
        <w:ind w:firstLine="708"/>
        <w:jc w:val="both"/>
        <w:rPr>
          <w:rFonts w:ascii="Times New Roman" w:hAnsi="Times New Roman" w:cs="Times New Roman"/>
          <w:sz w:val="28"/>
          <w:szCs w:val="28"/>
        </w:rPr>
      </w:pPr>
      <w:r w:rsidRPr="006B6665">
        <w:rPr>
          <w:rFonts w:ascii="Times New Roman" w:eastAsia="A" w:hAnsi="Times New Roman" w:cs="Times New Roman"/>
          <w:sz w:val="28"/>
          <w:szCs w:val="28"/>
        </w:rPr>
        <w:t>4</w:t>
      </w:r>
      <w:r w:rsidRPr="006B6665">
        <w:rPr>
          <w:rFonts w:ascii="Times New Roman" w:hAnsi="Times New Roman" w:cs="Times New Roman"/>
          <w:sz w:val="28"/>
          <w:szCs w:val="28"/>
        </w:rPr>
        <w:t xml:space="preserve">.7. </w:t>
      </w:r>
      <w:r w:rsidRPr="006B6665">
        <w:rPr>
          <w:rFonts w:ascii="Times New Roman" w:eastAsia="A" w:hAnsi="Times New Roman" w:cs="Times New Roman"/>
          <w:sz w:val="28"/>
          <w:szCs w:val="28"/>
        </w:rPr>
        <w:t>В целях контроля за реализацией муниципальных программ осуществляется  мониторинг реализации</w:t>
      </w:r>
      <w:r w:rsidRPr="006B6665">
        <w:rPr>
          <w:rFonts w:ascii="Times New Roman" w:hAnsi="Times New Roman" w:cs="Times New Roman"/>
          <w:sz w:val="28"/>
          <w:szCs w:val="28"/>
        </w:rPr>
        <w:t xml:space="preserve">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ных программ в целом и</w:t>
      </w:r>
      <w:r w:rsidRPr="006B6665">
        <w:rPr>
          <w:rFonts w:ascii="Times New Roman" w:eastAsia="A" w:hAnsi="Times New Roman" w:cs="Times New Roman"/>
          <w:sz w:val="28"/>
          <w:szCs w:val="28"/>
        </w:rPr>
        <w:t xml:space="preserve"> </w:t>
      </w:r>
      <w:r w:rsidRPr="006B6665">
        <w:rPr>
          <w:rFonts w:ascii="Times New Roman" w:hAnsi="Times New Roman" w:cs="Times New Roman"/>
          <w:sz w:val="28"/>
          <w:szCs w:val="28"/>
        </w:rPr>
        <w:t>ее</w:t>
      </w:r>
      <w:r w:rsidRPr="006B6665">
        <w:rPr>
          <w:rFonts w:ascii="Times New Roman" w:eastAsia="A" w:hAnsi="Times New Roman" w:cs="Times New Roman"/>
          <w:sz w:val="28"/>
          <w:szCs w:val="28"/>
        </w:rPr>
        <w:t xml:space="preserve"> </w:t>
      </w:r>
      <w:r w:rsidRPr="006B6665">
        <w:rPr>
          <w:rFonts w:ascii="Times New Roman" w:hAnsi="Times New Roman" w:cs="Times New Roman"/>
          <w:sz w:val="28"/>
          <w:szCs w:val="28"/>
        </w:rPr>
        <w:t>отдельных</w:t>
      </w:r>
      <w:r w:rsidRPr="006B6665">
        <w:rPr>
          <w:rFonts w:ascii="Times New Roman" w:eastAsia="A" w:hAnsi="Times New Roman" w:cs="Times New Roman"/>
          <w:sz w:val="28"/>
          <w:szCs w:val="28"/>
        </w:rPr>
        <w:t xml:space="preserve"> </w:t>
      </w:r>
      <w:r w:rsidRPr="006B6665">
        <w:rPr>
          <w:rFonts w:ascii="Times New Roman" w:hAnsi="Times New Roman" w:cs="Times New Roman"/>
          <w:sz w:val="28"/>
          <w:szCs w:val="28"/>
        </w:rPr>
        <w:t>элементов:</w:t>
      </w:r>
    </w:p>
    <w:p w:rsidR="00364AF9" w:rsidRPr="006B6665" w:rsidRDefault="00364AF9" w:rsidP="007C5C17">
      <w:pPr>
        <w:pStyle w:val="af7"/>
        <w:ind w:firstLine="708"/>
        <w:jc w:val="both"/>
        <w:rPr>
          <w:rFonts w:ascii="Times New Roman" w:hAnsi="Times New Roman" w:cs="Times New Roman"/>
          <w:sz w:val="28"/>
          <w:szCs w:val="28"/>
        </w:rPr>
      </w:pPr>
      <w:r w:rsidRPr="00D74333">
        <w:rPr>
          <w:rFonts w:ascii="Times New Roman" w:hAnsi="Times New Roman" w:cs="Times New Roman"/>
          <w:sz w:val="28"/>
          <w:szCs w:val="28"/>
        </w:rPr>
        <w:t xml:space="preserve">мониторинг областных целевых программ, входящих в состав соответствующих </w:t>
      </w:r>
      <w:r w:rsidRPr="00D74333">
        <w:rPr>
          <w:rFonts w:ascii="Times New Roman" w:eastAsia="A" w:hAnsi="Times New Roman" w:cs="Times New Roman"/>
          <w:sz w:val="28"/>
          <w:szCs w:val="28"/>
        </w:rPr>
        <w:t>муниципаль</w:t>
      </w:r>
      <w:r w:rsidRPr="00D74333">
        <w:rPr>
          <w:rFonts w:ascii="Times New Roman" w:hAnsi="Times New Roman" w:cs="Times New Roman"/>
          <w:sz w:val="28"/>
          <w:szCs w:val="28"/>
        </w:rPr>
        <w:t>н</w:t>
      </w:r>
      <w:r w:rsidRPr="00D74333">
        <w:rPr>
          <w:rFonts w:ascii="Times New Roman" w:eastAsia="A" w:hAnsi="Times New Roman" w:cs="Times New Roman"/>
          <w:sz w:val="28"/>
          <w:szCs w:val="28"/>
        </w:rPr>
        <w:t>ых</w:t>
      </w:r>
      <w:r w:rsidRPr="00D74333">
        <w:rPr>
          <w:rFonts w:ascii="Times New Roman" w:hAnsi="Times New Roman" w:cs="Times New Roman"/>
          <w:sz w:val="28"/>
          <w:szCs w:val="28"/>
        </w:rPr>
        <w:t xml:space="preserve"> программ, ежеквартально осуществляет </w:t>
      </w:r>
      <w:r w:rsidRPr="00D74333">
        <w:rPr>
          <w:rFonts w:ascii="Times New Roman" w:eastAsia="A" w:hAnsi="Times New Roman" w:cs="Times New Roman"/>
          <w:sz w:val="28"/>
          <w:szCs w:val="28"/>
        </w:rPr>
        <w:t>администрация сельского поселения</w:t>
      </w:r>
      <w:r w:rsidRPr="00D74333">
        <w:rPr>
          <w:rFonts w:ascii="Times New Roman" w:hAnsi="Times New Roman" w:cs="Times New Roman"/>
          <w:sz w:val="28"/>
          <w:szCs w:val="28"/>
        </w:rPr>
        <w:t xml:space="preserve"> в соответствии с </w:t>
      </w:r>
      <w:r w:rsidRPr="00D74333">
        <w:rPr>
          <w:rFonts w:ascii="Times New Roman" w:eastAsia="A" w:hAnsi="Times New Roman" w:cs="Times New Roman"/>
          <w:sz w:val="28"/>
          <w:szCs w:val="28"/>
        </w:rPr>
        <w:t>настоящим Порядком</w:t>
      </w:r>
      <w:r w:rsidRPr="00D74333">
        <w:rPr>
          <w:rFonts w:ascii="Times New Roman" w:hAnsi="Times New Roman" w:cs="Times New Roman"/>
          <w:sz w:val="28"/>
          <w:szCs w:val="28"/>
        </w:rPr>
        <w:t>;</w:t>
      </w:r>
    </w:p>
    <w:p w:rsidR="00364AF9" w:rsidRPr="006B6665" w:rsidRDefault="00364AF9" w:rsidP="008011DE">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 xml:space="preserve">мониторинг исполнения плана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 осуществляется ответственным исполнителем по итогам за полугодие, 9 месяцев, один год</w:t>
      </w:r>
      <w:r w:rsidRPr="006B6665">
        <w:rPr>
          <w:rFonts w:ascii="Times New Roman" w:eastAsia="A" w:hAnsi="Times New Roman" w:cs="Times New Roman"/>
          <w:sz w:val="28"/>
          <w:szCs w:val="28"/>
        </w:rPr>
        <w:t xml:space="preserve"> по прилагаемой форме № 2.</w:t>
      </w:r>
    </w:p>
    <w:p w:rsidR="00364AF9" w:rsidRPr="006B6665" w:rsidRDefault="00364AF9" w:rsidP="00364AF9">
      <w:pPr>
        <w:pStyle w:val="af7"/>
        <w:ind w:firstLine="708"/>
        <w:jc w:val="both"/>
        <w:rPr>
          <w:rFonts w:ascii="Times New Roman" w:hAnsi="Times New Roman" w:cs="Times New Roman"/>
          <w:color w:val="000000"/>
          <w:sz w:val="28"/>
          <w:szCs w:val="28"/>
        </w:rPr>
      </w:pPr>
      <w:r w:rsidRPr="0047293B">
        <w:rPr>
          <w:rFonts w:ascii="Times New Roman" w:eastAsia="A" w:hAnsi="Times New Roman" w:cs="Times New Roman"/>
          <w:color w:val="000000"/>
          <w:sz w:val="28"/>
          <w:szCs w:val="28"/>
        </w:rPr>
        <w:lastRenderedPageBreak/>
        <w:t>4</w:t>
      </w:r>
      <w:r w:rsidRPr="0047293B">
        <w:rPr>
          <w:rFonts w:ascii="Times New Roman" w:hAnsi="Times New Roman" w:cs="Times New Roman"/>
          <w:color w:val="000000"/>
          <w:sz w:val="28"/>
          <w:szCs w:val="28"/>
        </w:rPr>
        <w:t>.8. Годовой отчет о ходе реализации и оценке эффективности реализации соответствующ</w:t>
      </w:r>
      <w:r w:rsidRPr="0047293B">
        <w:rPr>
          <w:rFonts w:ascii="Times New Roman" w:eastAsia="A" w:hAnsi="Times New Roman" w:cs="Times New Roman"/>
          <w:color w:val="000000"/>
          <w:sz w:val="28"/>
          <w:szCs w:val="28"/>
        </w:rPr>
        <w:t>ей</w:t>
      </w:r>
      <w:r w:rsidRPr="0047293B">
        <w:rPr>
          <w:rFonts w:ascii="Times New Roman" w:hAnsi="Times New Roman" w:cs="Times New Roman"/>
          <w:color w:val="000000"/>
          <w:sz w:val="28"/>
          <w:szCs w:val="28"/>
        </w:rPr>
        <w:t xml:space="preserve"> </w:t>
      </w:r>
      <w:r w:rsidRPr="0047293B">
        <w:rPr>
          <w:rFonts w:ascii="Times New Roman" w:eastAsia="A" w:hAnsi="Times New Roman" w:cs="Times New Roman"/>
          <w:sz w:val="28"/>
          <w:szCs w:val="28"/>
        </w:rPr>
        <w:t>муниципаль</w:t>
      </w:r>
      <w:r w:rsidRPr="0047293B">
        <w:rPr>
          <w:rFonts w:ascii="Times New Roman" w:hAnsi="Times New Roman" w:cs="Times New Roman"/>
          <w:sz w:val="28"/>
          <w:szCs w:val="28"/>
        </w:rPr>
        <w:t>н</w:t>
      </w:r>
      <w:r w:rsidRPr="0047293B">
        <w:rPr>
          <w:rFonts w:ascii="Times New Roman" w:eastAsia="A" w:hAnsi="Times New Roman" w:cs="Times New Roman"/>
          <w:sz w:val="28"/>
          <w:szCs w:val="28"/>
        </w:rPr>
        <w:t>ой</w:t>
      </w:r>
      <w:r w:rsidRPr="0047293B">
        <w:rPr>
          <w:rFonts w:ascii="Times New Roman" w:hAnsi="Times New Roman" w:cs="Times New Roman"/>
          <w:color w:val="000000"/>
          <w:sz w:val="28"/>
          <w:szCs w:val="28"/>
        </w:rPr>
        <w:t xml:space="preserve"> программ</w:t>
      </w:r>
      <w:r w:rsidRPr="0047293B">
        <w:rPr>
          <w:rFonts w:ascii="Times New Roman" w:eastAsia="A" w:hAnsi="Times New Roman" w:cs="Times New Roman"/>
          <w:color w:val="000000"/>
          <w:sz w:val="28"/>
          <w:szCs w:val="28"/>
        </w:rPr>
        <w:t>ы</w:t>
      </w:r>
      <w:r w:rsidRPr="0047293B">
        <w:rPr>
          <w:rFonts w:ascii="Times New Roman" w:hAnsi="Times New Roman" w:cs="Times New Roman"/>
          <w:color w:val="000000"/>
          <w:sz w:val="28"/>
          <w:szCs w:val="28"/>
        </w:rPr>
        <w:t xml:space="preserve"> (далее - годовой отчет) подготавливается ответственным исполнителем совместно с соисполнителями </w:t>
      </w:r>
      <w:r w:rsidRPr="0047293B">
        <w:rPr>
          <w:rFonts w:ascii="Times New Roman" w:eastAsia="A" w:hAnsi="Times New Roman" w:cs="Times New Roman"/>
          <w:sz w:val="28"/>
          <w:szCs w:val="28"/>
        </w:rPr>
        <w:t>муниципаль</w:t>
      </w:r>
      <w:r w:rsidRPr="0047293B">
        <w:rPr>
          <w:rFonts w:ascii="Times New Roman" w:hAnsi="Times New Roman" w:cs="Times New Roman"/>
          <w:sz w:val="28"/>
          <w:szCs w:val="28"/>
        </w:rPr>
        <w:t>н</w:t>
      </w:r>
      <w:r w:rsidRPr="0047293B">
        <w:rPr>
          <w:rFonts w:ascii="Times New Roman" w:eastAsia="A" w:hAnsi="Times New Roman" w:cs="Times New Roman"/>
          <w:sz w:val="28"/>
          <w:szCs w:val="28"/>
        </w:rPr>
        <w:t>ой</w:t>
      </w:r>
      <w:r w:rsidRPr="0047293B">
        <w:rPr>
          <w:rFonts w:ascii="Times New Roman" w:hAnsi="Times New Roman" w:cs="Times New Roman"/>
          <w:color w:val="000000"/>
          <w:sz w:val="28"/>
          <w:szCs w:val="28"/>
        </w:rPr>
        <w:t xml:space="preserve"> программ</w:t>
      </w:r>
      <w:r w:rsidRPr="0047293B">
        <w:rPr>
          <w:rFonts w:ascii="Times New Roman" w:eastAsia="A" w:hAnsi="Times New Roman" w:cs="Times New Roman"/>
          <w:color w:val="000000"/>
          <w:sz w:val="28"/>
          <w:szCs w:val="28"/>
        </w:rPr>
        <w:t>ы</w:t>
      </w:r>
      <w:r w:rsidRPr="0047293B">
        <w:rPr>
          <w:rFonts w:ascii="Times New Roman" w:hAnsi="Times New Roman" w:cs="Times New Roman"/>
          <w:color w:val="000000"/>
          <w:sz w:val="28"/>
          <w:szCs w:val="28"/>
        </w:rPr>
        <w:t>, согласовывается с главой</w:t>
      </w:r>
      <w:r w:rsidRPr="0047293B">
        <w:rPr>
          <w:rFonts w:ascii="Times New Roman" w:eastAsia="A" w:hAnsi="Times New Roman" w:cs="Times New Roman"/>
          <w:color w:val="000000"/>
          <w:sz w:val="28"/>
          <w:szCs w:val="28"/>
        </w:rPr>
        <w:t xml:space="preserve"> администрации </w:t>
      </w:r>
      <w:r w:rsidR="008011DE">
        <w:rPr>
          <w:rFonts w:ascii="Times New Roman" w:eastAsia="A" w:hAnsi="Times New Roman" w:cs="Times New Roman"/>
          <w:color w:val="000000"/>
          <w:sz w:val="28"/>
          <w:szCs w:val="28"/>
        </w:rPr>
        <w:t>Мари-Малмыжского</w:t>
      </w:r>
      <w:r>
        <w:rPr>
          <w:rFonts w:ascii="Times New Roman" w:eastAsia="A" w:hAnsi="Times New Roman" w:cs="Times New Roman"/>
          <w:color w:val="000000"/>
          <w:sz w:val="28"/>
          <w:szCs w:val="28"/>
        </w:rPr>
        <w:t xml:space="preserve"> </w:t>
      </w:r>
      <w:r w:rsidRPr="0047293B">
        <w:rPr>
          <w:rFonts w:ascii="Times New Roman" w:eastAsia="A" w:hAnsi="Times New Roman" w:cs="Times New Roman"/>
          <w:color w:val="000000"/>
          <w:sz w:val="28"/>
          <w:szCs w:val="28"/>
        </w:rPr>
        <w:t xml:space="preserve"> сельского поселения,</w:t>
      </w:r>
      <w:r w:rsidRPr="0047293B">
        <w:rPr>
          <w:rFonts w:ascii="Times New Roman" w:hAnsi="Times New Roman" w:cs="Times New Roman"/>
          <w:color w:val="000000"/>
          <w:sz w:val="28"/>
          <w:szCs w:val="28"/>
        </w:rPr>
        <w:t xml:space="preserve"> курирующим работу ответственного исполнителя </w:t>
      </w:r>
      <w:r w:rsidRPr="0047293B">
        <w:rPr>
          <w:rFonts w:ascii="Times New Roman" w:eastAsia="A" w:hAnsi="Times New Roman" w:cs="Times New Roman"/>
          <w:sz w:val="28"/>
          <w:szCs w:val="28"/>
        </w:rPr>
        <w:t>муниципаль</w:t>
      </w:r>
      <w:r w:rsidRPr="0047293B">
        <w:rPr>
          <w:rFonts w:ascii="Times New Roman" w:hAnsi="Times New Roman" w:cs="Times New Roman"/>
          <w:sz w:val="28"/>
          <w:szCs w:val="28"/>
        </w:rPr>
        <w:t>ной</w:t>
      </w:r>
      <w:r w:rsidRPr="0047293B">
        <w:rPr>
          <w:rFonts w:ascii="Times New Roman" w:hAnsi="Times New Roman" w:cs="Times New Roman"/>
          <w:color w:val="000000"/>
          <w:sz w:val="28"/>
          <w:szCs w:val="28"/>
        </w:rPr>
        <w:t xml:space="preserve"> программы, и в срок до 01 марта года, следующего за отчетным, представляется ответственным исполнителем </w:t>
      </w:r>
      <w:r w:rsidRPr="0047293B">
        <w:rPr>
          <w:rFonts w:ascii="Times New Roman" w:eastAsia="A" w:hAnsi="Times New Roman" w:cs="Times New Roman"/>
          <w:color w:val="000000"/>
          <w:sz w:val="28"/>
          <w:szCs w:val="28"/>
        </w:rPr>
        <w:t>в</w:t>
      </w:r>
      <w:r w:rsidRPr="0047293B">
        <w:rPr>
          <w:rFonts w:ascii="Times New Roman" w:hAnsi="Times New Roman" w:cs="Times New Roman"/>
          <w:color w:val="000000"/>
          <w:sz w:val="28"/>
          <w:szCs w:val="28"/>
        </w:rPr>
        <w:t xml:space="preserve"> </w:t>
      </w:r>
      <w:r w:rsidRPr="0047293B">
        <w:rPr>
          <w:rFonts w:ascii="Times New Roman" w:eastAsia="A" w:hAnsi="Times New Roman" w:cs="Times New Roman"/>
          <w:color w:val="000000"/>
          <w:sz w:val="28"/>
          <w:szCs w:val="28"/>
        </w:rPr>
        <w:t xml:space="preserve"> </w:t>
      </w:r>
      <w:r w:rsidRPr="0047293B">
        <w:rPr>
          <w:rFonts w:ascii="Times New Roman" w:hAnsi="Times New Roman" w:cs="Times New Roman"/>
          <w:color w:val="000000"/>
          <w:sz w:val="28"/>
          <w:szCs w:val="28"/>
        </w:rPr>
        <w:t xml:space="preserve"> </w:t>
      </w:r>
      <w:r w:rsidRPr="0047293B">
        <w:rPr>
          <w:rFonts w:ascii="Times New Roman" w:eastAsia="A" w:hAnsi="Times New Roman" w:cs="Times New Roman"/>
          <w:color w:val="000000"/>
          <w:sz w:val="28"/>
          <w:szCs w:val="28"/>
        </w:rPr>
        <w:t>финансовое управление</w:t>
      </w:r>
      <w:r w:rsidRPr="0047293B">
        <w:rPr>
          <w:rFonts w:ascii="Times New Roman" w:hAnsi="Times New Roman" w:cs="Times New Roman"/>
          <w:color w:val="000000"/>
          <w:sz w:val="28"/>
          <w:szCs w:val="28"/>
        </w:rPr>
        <w:t>.</w:t>
      </w:r>
      <w:r w:rsidRPr="006B6665">
        <w:rPr>
          <w:rFonts w:ascii="Times New Roman" w:hAnsi="Times New Roman" w:cs="Times New Roman"/>
          <w:color w:val="000000"/>
          <w:sz w:val="28"/>
          <w:szCs w:val="28"/>
        </w:rPr>
        <w:t xml:space="preserve"> </w:t>
      </w:r>
    </w:p>
    <w:p w:rsidR="00364AF9" w:rsidRPr="006B6665" w:rsidRDefault="00364AF9" w:rsidP="008011DE">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 xml:space="preserve">Годовой отчет содержит: </w:t>
      </w:r>
    </w:p>
    <w:p w:rsidR="00364AF9" w:rsidRPr="007C5C17" w:rsidRDefault="00364AF9" w:rsidP="007C5C17">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отчет об исполнении плана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w:t>
      </w:r>
      <w:r w:rsidRPr="006B6665">
        <w:rPr>
          <w:rFonts w:ascii="Times New Roman" w:eastAsia="A" w:hAnsi="Times New Roman" w:cs="Times New Roman"/>
          <w:sz w:val="28"/>
          <w:szCs w:val="28"/>
        </w:rPr>
        <w:t>по прилагаемой форме № 2</w:t>
      </w:r>
      <w:r w:rsidRPr="006B6665">
        <w:rPr>
          <w:rFonts w:ascii="Times New Roman" w:hAnsi="Times New Roman" w:cs="Times New Roman"/>
          <w:sz w:val="28"/>
          <w:szCs w:val="28"/>
        </w:rPr>
        <w:t xml:space="preserve"> с отражением</w:t>
      </w:r>
      <w:r w:rsidRPr="006B6665">
        <w:rPr>
          <w:rFonts w:ascii="Times New Roman" w:eastAsia="A" w:hAnsi="Times New Roman" w:cs="Times New Roman"/>
          <w:sz w:val="28"/>
          <w:szCs w:val="28"/>
        </w:rPr>
        <w:t xml:space="preserve"> результатов реализации</w:t>
      </w:r>
      <w:r w:rsidRPr="006B6665">
        <w:rPr>
          <w:rFonts w:ascii="Times New Roman" w:hAnsi="Times New Roman" w:cs="Times New Roman"/>
          <w:sz w:val="28"/>
          <w:szCs w:val="28"/>
        </w:rPr>
        <w:t xml:space="preserve"> мероприятий, с указанием причин</w:t>
      </w:r>
      <w:r w:rsidRPr="006B6665">
        <w:rPr>
          <w:rFonts w:ascii="Times New Roman" w:eastAsia="A" w:hAnsi="Times New Roman" w:cs="Times New Roman"/>
          <w:sz w:val="28"/>
          <w:szCs w:val="28"/>
        </w:rPr>
        <w:t xml:space="preserve"> не выполненных</w:t>
      </w:r>
      <w:r w:rsidRPr="006B6665">
        <w:rPr>
          <w:rFonts w:ascii="Times New Roman" w:hAnsi="Times New Roman" w:cs="Times New Roman"/>
          <w:sz w:val="28"/>
          <w:szCs w:val="28"/>
        </w:rPr>
        <w:t xml:space="preserve"> в установленные сроки</w:t>
      </w:r>
      <w:r w:rsidRPr="006B6665">
        <w:rPr>
          <w:rFonts w:ascii="Times New Roman" w:eastAsia="A" w:hAnsi="Times New Roman" w:cs="Times New Roman"/>
          <w:sz w:val="28"/>
          <w:szCs w:val="28"/>
        </w:rPr>
        <w:t xml:space="preserve"> мероприятий</w:t>
      </w:r>
      <w:r w:rsidRPr="006B6665">
        <w:rPr>
          <w:rFonts w:ascii="Times New Roman" w:hAnsi="Times New Roman" w:cs="Times New Roman"/>
          <w:sz w:val="28"/>
          <w:szCs w:val="28"/>
        </w:rPr>
        <w:t xml:space="preserve">, </w:t>
      </w:r>
      <w:r w:rsidRPr="006B6665">
        <w:rPr>
          <w:rFonts w:ascii="Times New Roman" w:eastAsia="A" w:hAnsi="Times New Roman" w:cs="Times New Roman"/>
          <w:sz w:val="28"/>
          <w:szCs w:val="28"/>
        </w:rPr>
        <w:t>информации об использовании бюджетных ассигнований и иных средств на реализацию муниципальной программы</w:t>
      </w:r>
      <w:r w:rsidRPr="006B6665">
        <w:rPr>
          <w:rFonts w:ascii="Times New Roman" w:hAnsi="Times New Roman" w:cs="Times New Roman"/>
          <w:sz w:val="28"/>
          <w:szCs w:val="28"/>
        </w:rPr>
        <w:t>;</w:t>
      </w:r>
    </w:p>
    <w:p w:rsidR="00364AF9" w:rsidRPr="006B6665" w:rsidRDefault="00364AF9" w:rsidP="008011DE">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информацию о реализации и вводе в эксплуатацию объектов капитального строительства, реконструкции и (или) технического перевооружения, реализуемых в рамках муниципальной программы (в случае реализации их не в полном объеме указываются причины);</w:t>
      </w:r>
    </w:p>
    <w:p w:rsidR="00364AF9" w:rsidRPr="006B6665" w:rsidRDefault="00364AF9" w:rsidP="008011DE">
      <w:pPr>
        <w:pStyle w:val="af7"/>
        <w:ind w:firstLine="708"/>
        <w:jc w:val="both"/>
        <w:rPr>
          <w:rFonts w:ascii="Times New Roman" w:hAnsi="Times New Roman" w:cs="Times New Roman"/>
          <w:sz w:val="28"/>
          <w:szCs w:val="28"/>
        </w:rPr>
      </w:pPr>
      <w:r w:rsidRPr="006B6665">
        <w:rPr>
          <w:rFonts w:ascii="Times New Roman" w:hAnsi="Times New Roman" w:cs="Times New Roman"/>
          <w:color w:val="000000"/>
          <w:sz w:val="28"/>
          <w:szCs w:val="28"/>
        </w:rPr>
        <w:t xml:space="preserve">сведения о достижении </w:t>
      </w:r>
      <w:r w:rsidRPr="006B6665">
        <w:rPr>
          <w:rFonts w:ascii="Times New Roman" w:hAnsi="Times New Roman" w:cs="Times New Roman"/>
          <w:sz w:val="28"/>
          <w:szCs w:val="28"/>
        </w:rPr>
        <w:t xml:space="preserve">целевых показателей эффективности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w:t>
      </w:r>
      <w:r w:rsidRPr="006B6665">
        <w:rPr>
          <w:rFonts w:ascii="Times New Roman" w:hAnsi="Times New Roman" w:cs="Times New Roman"/>
          <w:color w:val="000000"/>
          <w:sz w:val="28"/>
          <w:szCs w:val="28"/>
        </w:rPr>
        <w:t xml:space="preserve"> по </w:t>
      </w:r>
      <w:r w:rsidRPr="006B6665">
        <w:rPr>
          <w:rFonts w:ascii="Times New Roman" w:hAnsi="Times New Roman" w:cs="Times New Roman"/>
          <w:sz w:val="28"/>
          <w:szCs w:val="28"/>
        </w:rPr>
        <w:t xml:space="preserve">прилагаемой форме № </w:t>
      </w:r>
      <w:r w:rsidRPr="006B6665">
        <w:rPr>
          <w:rFonts w:ascii="Times New Roman" w:eastAsia="A" w:hAnsi="Times New Roman" w:cs="Times New Roman"/>
          <w:sz w:val="28"/>
          <w:szCs w:val="28"/>
        </w:rPr>
        <w:t>3</w:t>
      </w:r>
      <w:r w:rsidRPr="006B6665">
        <w:rPr>
          <w:rFonts w:ascii="Times New Roman" w:hAnsi="Times New Roman" w:cs="Times New Roman"/>
          <w:sz w:val="28"/>
          <w:szCs w:val="28"/>
        </w:rPr>
        <w:t xml:space="preserve"> с обоснованием отклонений по показателям, плановые значения по которым не достигнуты;</w:t>
      </w:r>
    </w:p>
    <w:p w:rsidR="00364AF9" w:rsidRPr="006B6665" w:rsidRDefault="00364AF9" w:rsidP="008011DE">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информацию о внесенных ответственным исполнителем изменениях в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w:t>
      </w:r>
      <w:r w:rsidRPr="006B6665">
        <w:rPr>
          <w:rFonts w:ascii="Times New Roman" w:eastAsia="A" w:hAnsi="Times New Roman" w:cs="Times New Roman"/>
          <w:sz w:val="28"/>
          <w:szCs w:val="28"/>
        </w:rPr>
        <w:t>ую</w:t>
      </w:r>
      <w:r w:rsidRPr="006B6665">
        <w:rPr>
          <w:rFonts w:ascii="Times New Roman" w:hAnsi="Times New Roman" w:cs="Times New Roman"/>
          <w:sz w:val="28"/>
          <w:szCs w:val="28"/>
        </w:rPr>
        <w:t xml:space="preserve"> программу </w:t>
      </w:r>
      <w:r w:rsidRPr="006B6665">
        <w:rPr>
          <w:rFonts w:ascii="Times New Roman" w:eastAsia="A" w:hAnsi="Times New Roman" w:cs="Times New Roman"/>
          <w:sz w:val="28"/>
          <w:szCs w:val="28"/>
        </w:rPr>
        <w:t xml:space="preserve"> и их обоснование п</w:t>
      </w:r>
      <w:r w:rsidRPr="006B6665">
        <w:rPr>
          <w:rFonts w:ascii="Times New Roman" w:hAnsi="Times New Roman" w:cs="Times New Roman"/>
          <w:sz w:val="28"/>
          <w:szCs w:val="28"/>
        </w:rPr>
        <w:t xml:space="preserve">о прилагаемой форме № </w:t>
      </w:r>
      <w:r w:rsidRPr="006B6665">
        <w:rPr>
          <w:rFonts w:ascii="Times New Roman" w:eastAsia="A" w:hAnsi="Times New Roman" w:cs="Times New Roman"/>
          <w:sz w:val="28"/>
          <w:szCs w:val="28"/>
        </w:rPr>
        <w:t>4</w:t>
      </w:r>
      <w:r w:rsidRPr="006B6665">
        <w:rPr>
          <w:rFonts w:ascii="Times New Roman" w:hAnsi="Times New Roman" w:cs="Times New Roman"/>
          <w:sz w:val="28"/>
          <w:szCs w:val="28"/>
        </w:rPr>
        <w:t>;</w:t>
      </w:r>
    </w:p>
    <w:p w:rsidR="00364AF9" w:rsidRPr="006B6665" w:rsidRDefault="00364AF9" w:rsidP="008011DE">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оценку эффективности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в соответствии с методикой оценки эффективности, определенной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программой;</w:t>
      </w:r>
    </w:p>
    <w:p w:rsidR="00364AF9" w:rsidRPr="006B6665" w:rsidRDefault="00364AF9" w:rsidP="00364AF9">
      <w:pPr>
        <w:pStyle w:val="af7"/>
        <w:jc w:val="both"/>
        <w:rPr>
          <w:rFonts w:ascii="Times New Roman" w:hAnsi="Times New Roman" w:cs="Times New Roman"/>
          <w:sz w:val="28"/>
          <w:szCs w:val="28"/>
        </w:rPr>
      </w:pPr>
      <w:r w:rsidRPr="006B6665">
        <w:rPr>
          <w:rFonts w:ascii="Times New Roman" w:hAnsi="Times New Roman" w:cs="Times New Roman"/>
          <w:color w:val="000000"/>
          <w:sz w:val="28"/>
          <w:szCs w:val="28"/>
        </w:rPr>
        <w:t xml:space="preserve"> </w:t>
      </w:r>
      <w:r w:rsidR="008011DE">
        <w:rPr>
          <w:rFonts w:ascii="Times New Roman" w:hAnsi="Times New Roman" w:cs="Times New Roman"/>
          <w:color w:val="000000"/>
          <w:sz w:val="28"/>
          <w:szCs w:val="28"/>
        </w:rPr>
        <w:tab/>
      </w:r>
      <w:r w:rsidRPr="006B6665">
        <w:rPr>
          <w:rFonts w:ascii="Times New Roman" w:hAnsi="Times New Roman" w:cs="Times New Roman"/>
          <w:color w:val="000000"/>
          <w:sz w:val="28"/>
          <w:szCs w:val="28"/>
        </w:rPr>
        <w:t xml:space="preserve">предложения по дальнейшей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w:t>
      </w:r>
      <w:r w:rsidRPr="006B6665">
        <w:rPr>
          <w:rFonts w:ascii="Times New Roman" w:hAnsi="Times New Roman" w:cs="Times New Roman"/>
          <w:color w:val="000000"/>
          <w:sz w:val="28"/>
          <w:szCs w:val="28"/>
        </w:rPr>
        <w:t xml:space="preserve"> программы.</w:t>
      </w:r>
    </w:p>
    <w:p w:rsidR="00364AF9" w:rsidRPr="006B6665" w:rsidRDefault="00364AF9" w:rsidP="008011DE">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Годовой отчет ответственного исполнителя </w:t>
      </w:r>
      <w:r w:rsidRPr="006B6665">
        <w:rPr>
          <w:rFonts w:ascii="Times New Roman" w:hAnsi="Times New Roman" w:cs="Times New Roman"/>
          <w:color w:val="000000"/>
          <w:sz w:val="28"/>
          <w:szCs w:val="28"/>
        </w:rPr>
        <w:t xml:space="preserve">подлежит размещению на официальном сайте ответственного исполнителя и (или) на официальном </w:t>
      </w:r>
      <w:r w:rsidRPr="006B6665">
        <w:rPr>
          <w:rFonts w:ascii="Times New Roman" w:eastAsia="A" w:hAnsi="Times New Roman" w:cs="Times New Roman"/>
          <w:color w:val="000000"/>
          <w:sz w:val="28"/>
          <w:szCs w:val="28"/>
        </w:rPr>
        <w:t xml:space="preserve">информационном </w:t>
      </w:r>
      <w:r w:rsidRPr="006B6665">
        <w:rPr>
          <w:rFonts w:ascii="Times New Roman" w:hAnsi="Times New Roman" w:cs="Times New Roman"/>
          <w:color w:val="000000"/>
          <w:sz w:val="28"/>
          <w:szCs w:val="28"/>
        </w:rPr>
        <w:t xml:space="preserve">сайте </w:t>
      </w:r>
      <w:r w:rsidRPr="006B6665">
        <w:rPr>
          <w:rFonts w:ascii="Times New Roman" w:eastAsia="A" w:hAnsi="Times New Roman" w:cs="Times New Roman"/>
          <w:color w:val="000000"/>
          <w:sz w:val="28"/>
          <w:szCs w:val="28"/>
        </w:rPr>
        <w:t>администрации Малмыжского района</w:t>
      </w:r>
      <w:r w:rsidRPr="006B6665">
        <w:rPr>
          <w:rFonts w:ascii="Times New Roman" w:hAnsi="Times New Roman" w:cs="Times New Roman"/>
          <w:color w:val="000000"/>
          <w:sz w:val="28"/>
          <w:szCs w:val="28"/>
        </w:rPr>
        <w:t xml:space="preserve"> в </w:t>
      </w:r>
      <w:r w:rsidRPr="006B6665">
        <w:rPr>
          <w:rFonts w:ascii="Times New Roman" w:hAnsi="Times New Roman" w:cs="Times New Roman"/>
          <w:sz w:val="28"/>
          <w:szCs w:val="28"/>
        </w:rPr>
        <w:t>информационно-телекоммуникационной сети «Интернет»</w:t>
      </w:r>
      <w:r w:rsidRPr="006B6665">
        <w:rPr>
          <w:rFonts w:ascii="Times New Roman" w:hAnsi="Times New Roman" w:cs="Times New Roman"/>
          <w:color w:val="000000"/>
          <w:sz w:val="28"/>
          <w:szCs w:val="28"/>
        </w:rPr>
        <w:t xml:space="preserve">. </w:t>
      </w:r>
    </w:p>
    <w:p w:rsidR="00364AF9" w:rsidRPr="006B6665" w:rsidRDefault="00364AF9" w:rsidP="00364AF9">
      <w:pPr>
        <w:pStyle w:val="af7"/>
        <w:ind w:firstLine="708"/>
        <w:jc w:val="both"/>
        <w:rPr>
          <w:rFonts w:ascii="Times New Roman" w:hAnsi="Times New Roman" w:cs="Times New Roman"/>
          <w:sz w:val="28"/>
          <w:szCs w:val="28"/>
        </w:rPr>
      </w:pPr>
      <w:r w:rsidRPr="006B6665">
        <w:rPr>
          <w:rFonts w:ascii="Times New Roman" w:eastAsia="A" w:hAnsi="Times New Roman" w:cs="Times New Roman"/>
          <w:sz w:val="28"/>
          <w:szCs w:val="28"/>
        </w:rPr>
        <w:t>4</w:t>
      </w:r>
      <w:r w:rsidRPr="006B6665">
        <w:rPr>
          <w:rFonts w:ascii="Times New Roman" w:hAnsi="Times New Roman" w:cs="Times New Roman"/>
          <w:sz w:val="28"/>
          <w:szCs w:val="28"/>
        </w:rPr>
        <w:t xml:space="preserve">.9. </w:t>
      </w:r>
      <w:r w:rsidRPr="006B6665">
        <w:rPr>
          <w:rFonts w:ascii="Times New Roman" w:eastAsia="A" w:hAnsi="Times New Roman" w:cs="Times New Roman"/>
          <w:sz w:val="28"/>
          <w:szCs w:val="28"/>
        </w:rPr>
        <w:t xml:space="preserve">Финансовое управление </w:t>
      </w:r>
      <w:r w:rsidRPr="006B6665">
        <w:rPr>
          <w:rFonts w:ascii="Times New Roman" w:hAnsi="Times New Roman" w:cs="Times New Roman"/>
          <w:sz w:val="28"/>
          <w:szCs w:val="28"/>
        </w:rPr>
        <w:t xml:space="preserve"> представляет в </w:t>
      </w:r>
      <w:r>
        <w:rPr>
          <w:rFonts w:ascii="Times New Roman" w:eastAsia="A" w:hAnsi="Times New Roman" w:cs="Times New Roman"/>
          <w:sz w:val="28"/>
          <w:szCs w:val="28"/>
        </w:rPr>
        <w:t>администрацию сельского поселения</w:t>
      </w:r>
      <w:r w:rsidRPr="006B6665">
        <w:rPr>
          <w:rFonts w:ascii="Times New Roman" w:hAnsi="Times New Roman" w:cs="Times New Roman"/>
          <w:sz w:val="28"/>
          <w:szCs w:val="28"/>
        </w:rPr>
        <w:t xml:space="preserve"> информацию, необходимую для проведения мониторинга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w:t>
      </w:r>
      <w:r w:rsidRPr="006B6665">
        <w:rPr>
          <w:rFonts w:ascii="Times New Roman" w:eastAsia="A" w:hAnsi="Times New Roman" w:cs="Times New Roman"/>
          <w:sz w:val="28"/>
          <w:szCs w:val="28"/>
        </w:rPr>
        <w:t>ых</w:t>
      </w:r>
      <w:r w:rsidRPr="006B6665">
        <w:rPr>
          <w:rFonts w:ascii="Times New Roman" w:hAnsi="Times New Roman" w:cs="Times New Roman"/>
          <w:sz w:val="28"/>
          <w:szCs w:val="28"/>
        </w:rPr>
        <w:t xml:space="preserve"> программ в части их финансового обеспечения.</w:t>
      </w:r>
    </w:p>
    <w:p w:rsidR="00364AF9" w:rsidRPr="006B6665" w:rsidRDefault="00364AF9" w:rsidP="00364AF9">
      <w:pPr>
        <w:pStyle w:val="af7"/>
        <w:ind w:firstLine="708"/>
        <w:jc w:val="both"/>
        <w:rPr>
          <w:rFonts w:ascii="Times New Roman" w:hAnsi="Times New Roman" w:cs="Times New Roman"/>
          <w:sz w:val="28"/>
          <w:szCs w:val="28"/>
        </w:rPr>
      </w:pPr>
      <w:r w:rsidRPr="006B6665">
        <w:rPr>
          <w:rFonts w:ascii="Times New Roman" w:hAnsi="Times New Roman" w:cs="Times New Roman"/>
          <w:color w:val="000000"/>
          <w:sz w:val="28"/>
          <w:szCs w:val="28"/>
        </w:rPr>
        <w:t xml:space="preserve"> </w:t>
      </w:r>
      <w:r w:rsidRPr="006B6665">
        <w:rPr>
          <w:rFonts w:ascii="Times New Roman" w:eastAsia="A" w:hAnsi="Times New Roman" w:cs="Times New Roman"/>
          <w:color w:val="000000"/>
          <w:sz w:val="28"/>
          <w:szCs w:val="28"/>
        </w:rPr>
        <w:t>4</w:t>
      </w:r>
      <w:r w:rsidRPr="006B6665">
        <w:rPr>
          <w:rFonts w:ascii="Times New Roman" w:hAnsi="Times New Roman" w:cs="Times New Roman"/>
          <w:color w:val="000000"/>
          <w:sz w:val="28"/>
          <w:szCs w:val="28"/>
        </w:rPr>
        <w:t xml:space="preserve">.10. </w:t>
      </w:r>
      <w:r>
        <w:rPr>
          <w:rFonts w:ascii="Times New Roman" w:eastAsia="A" w:hAnsi="Times New Roman" w:cs="Times New Roman"/>
          <w:color w:val="000000"/>
          <w:sz w:val="28"/>
          <w:szCs w:val="28"/>
        </w:rPr>
        <w:t>Администрация сельского поселения</w:t>
      </w:r>
      <w:r w:rsidRPr="006B6665">
        <w:rPr>
          <w:rFonts w:ascii="Times New Roman" w:hAnsi="Times New Roman" w:cs="Times New Roman"/>
          <w:color w:val="000000"/>
          <w:spacing w:val="-4"/>
          <w:sz w:val="28"/>
          <w:szCs w:val="28"/>
        </w:rPr>
        <w:t xml:space="preserve"> ежегодно, до 01 июня года, следующего за отчетным, с учетом информации </w:t>
      </w:r>
      <w:r w:rsidRPr="006B6665">
        <w:rPr>
          <w:rFonts w:ascii="Times New Roman" w:eastAsia="A" w:hAnsi="Times New Roman" w:cs="Times New Roman"/>
          <w:color w:val="000000"/>
          <w:spacing w:val="-4"/>
          <w:sz w:val="28"/>
          <w:szCs w:val="28"/>
        </w:rPr>
        <w:t>финансового управления</w:t>
      </w:r>
      <w:r w:rsidRPr="006B6665">
        <w:rPr>
          <w:rFonts w:ascii="Times New Roman" w:hAnsi="Times New Roman" w:cs="Times New Roman"/>
          <w:color w:val="000000"/>
          <w:spacing w:val="-4"/>
          <w:sz w:val="28"/>
          <w:szCs w:val="28"/>
        </w:rPr>
        <w:t xml:space="preserve"> разрабатывает сводный годовой доклад о ходе реализации и</w:t>
      </w:r>
      <w:r w:rsidRPr="006B6665">
        <w:rPr>
          <w:rFonts w:ascii="Times New Roman" w:hAnsi="Times New Roman" w:cs="Times New Roman"/>
          <w:color w:val="000000"/>
          <w:sz w:val="28"/>
          <w:szCs w:val="28"/>
        </w:rPr>
        <w:t xml:space="preserve"> оценке эффективности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w:t>
      </w:r>
      <w:r w:rsidRPr="006B6665">
        <w:rPr>
          <w:rFonts w:ascii="Times New Roman" w:eastAsia="A" w:hAnsi="Times New Roman" w:cs="Times New Roman"/>
          <w:sz w:val="28"/>
          <w:szCs w:val="28"/>
        </w:rPr>
        <w:t>ых</w:t>
      </w:r>
      <w:r w:rsidRPr="006B6665">
        <w:rPr>
          <w:rFonts w:ascii="Times New Roman" w:hAnsi="Times New Roman" w:cs="Times New Roman"/>
          <w:color w:val="000000"/>
          <w:sz w:val="28"/>
          <w:szCs w:val="28"/>
        </w:rPr>
        <w:t xml:space="preserve"> программ</w:t>
      </w:r>
      <w:r w:rsidRPr="006B6665">
        <w:rPr>
          <w:rFonts w:ascii="Times New Roman" w:hAnsi="Times New Roman" w:cs="Times New Roman"/>
          <w:color w:val="000000"/>
          <w:spacing w:val="-4"/>
          <w:sz w:val="28"/>
          <w:szCs w:val="28"/>
        </w:rPr>
        <w:t xml:space="preserve"> (далее – сводный годовой доклад) и представляет его </w:t>
      </w:r>
      <w:r w:rsidRPr="006B6665">
        <w:rPr>
          <w:rFonts w:ascii="Times New Roman" w:eastAsia="A" w:hAnsi="Times New Roman" w:cs="Times New Roman"/>
          <w:color w:val="000000"/>
          <w:spacing w:val="-4"/>
          <w:sz w:val="28"/>
          <w:szCs w:val="28"/>
        </w:rPr>
        <w:t xml:space="preserve">главе администрации </w:t>
      </w:r>
      <w:r w:rsidR="008011DE">
        <w:rPr>
          <w:rFonts w:ascii="Times New Roman" w:eastAsia="A" w:hAnsi="Times New Roman" w:cs="Times New Roman"/>
          <w:color w:val="000000"/>
          <w:spacing w:val="-4"/>
          <w:sz w:val="28"/>
          <w:szCs w:val="28"/>
        </w:rPr>
        <w:t xml:space="preserve">Мари-Малмыжского </w:t>
      </w:r>
      <w:r>
        <w:rPr>
          <w:rFonts w:ascii="Times New Roman" w:eastAsia="A" w:hAnsi="Times New Roman" w:cs="Times New Roman"/>
          <w:color w:val="000000"/>
          <w:spacing w:val="-4"/>
          <w:sz w:val="28"/>
          <w:szCs w:val="28"/>
        </w:rPr>
        <w:t xml:space="preserve"> сельского поселения</w:t>
      </w:r>
      <w:r w:rsidRPr="006B6665">
        <w:rPr>
          <w:rFonts w:ascii="Times New Roman" w:hAnsi="Times New Roman" w:cs="Times New Roman"/>
          <w:color w:val="000000"/>
          <w:spacing w:val="-4"/>
          <w:sz w:val="28"/>
          <w:szCs w:val="28"/>
        </w:rPr>
        <w:t xml:space="preserve">. </w:t>
      </w:r>
    </w:p>
    <w:p w:rsidR="00364AF9" w:rsidRPr="006B6665" w:rsidRDefault="00364AF9" w:rsidP="008011DE">
      <w:pPr>
        <w:pStyle w:val="af7"/>
        <w:ind w:firstLine="708"/>
        <w:jc w:val="both"/>
        <w:rPr>
          <w:rFonts w:ascii="Times New Roman" w:hAnsi="Times New Roman" w:cs="Times New Roman"/>
          <w:color w:val="000000"/>
          <w:sz w:val="28"/>
          <w:szCs w:val="28"/>
        </w:rPr>
      </w:pPr>
      <w:r w:rsidRPr="006B6665">
        <w:rPr>
          <w:rFonts w:ascii="Times New Roman" w:hAnsi="Times New Roman" w:cs="Times New Roman"/>
          <w:color w:val="000000"/>
          <w:sz w:val="28"/>
          <w:szCs w:val="28"/>
        </w:rPr>
        <w:t>Сводный годовой доклад содержит:</w:t>
      </w:r>
    </w:p>
    <w:p w:rsidR="00364AF9" w:rsidRPr="006B6665" w:rsidRDefault="00364AF9" w:rsidP="008011DE">
      <w:pPr>
        <w:pStyle w:val="af7"/>
        <w:ind w:firstLine="708"/>
        <w:jc w:val="both"/>
        <w:rPr>
          <w:rFonts w:ascii="Times New Roman" w:hAnsi="Times New Roman" w:cs="Times New Roman"/>
          <w:color w:val="000000"/>
          <w:sz w:val="28"/>
          <w:szCs w:val="28"/>
        </w:rPr>
      </w:pPr>
      <w:r w:rsidRPr="006B6665">
        <w:rPr>
          <w:rFonts w:ascii="Times New Roman" w:hAnsi="Times New Roman" w:cs="Times New Roman"/>
          <w:color w:val="000000"/>
          <w:sz w:val="28"/>
          <w:szCs w:val="28"/>
        </w:rPr>
        <w:t xml:space="preserve">сведения об основных результатах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w:t>
      </w:r>
      <w:r w:rsidRPr="006B6665">
        <w:rPr>
          <w:rFonts w:ascii="Times New Roman" w:eastAsia="A" w:hAnsi="Times New Roman" w:cs="Times New Roman"/>
          <w:sz w:val="28"/>
          <w:szCs w:val="28"/>
        </w:rPr>
        <w:t>ых</w:t>
      </w:r>
      <w:r w:rsidRPr="006B6665">
        <w:rPr>
          <w:rFonts w:ascii="Times New Roman" w:hAnsi="Times New Roman" w:cs="Times New Roman"/>
          <w:color w:val="000000"/>
          <w:sz w:val="28"/>
          <w:szCs w:val="28"/>
        </w:rPr>
        <w:t xml:space="preserve"> программ за отчетный период;</w:t>
      </w:r>
    </w:p>
    <w:p w:rsidR="00364AF9" w:rsidRPr="006B6665" w:rsidRDefault="00364AF9" w:rsidP="008011DE">
      <w:pPr>
        <w:pStyle w:val="af7"/>
        <w:ind w:firstLine="708"/>
        <w:jc w:val="both"/>
        <w:rPr>
          <w:rFonts w:ascii="Times New Roman" w:hAnsi="Times New Roman" w:cs="Times New Roman"/>
          <w:color w:val="000000"/>
          <w:sz w:val="28"/>
          <w:szCs w:val="28"/>
        </w:rPr>
      </w:pPr>
      <w:r w:rsidRPr="006B6665">
        <w:rPr>
          <w:rFonts w:ascii="Times New Roman" w:hAnsi="Times New Roman" w:cs="Times New Roman"/>
          <w:color w:val="000000"/>
          <w:sz w:val="28"/>
          <w:szCs w:val="28"/>
        </w:rPr>
        <w:lastRenderedPageBreak/>
        <w:t xml:space="preserve">сведения о степени соответствия установленных и достигнутых </w:t>
      </w:r>
      <w:r w:rsidRPr="006B6665">
        <w:rPr>
          <w:rFonts w:ascii="Times New Roman" w:hAnsi="Times New Roman" w:cs="Times New Roman"/>
          <w:sz w:val="28"/>
          <w:szCs w:val="28"/>
        </w:rPr>
        <w:t xml:space="preserve">целевых показателей эффективности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w:t>
      </w:r>
      <w:r w:rsidRPr="006B6665">
        <w:rPr>
          <w:rFonts w:ascii="Times New Roman" w:eastAsia="A" w:hAnsi="Times New Roman" w:cs="Times New Roman"/>
          <w:sz w:val="28"/>
          <w:szCs w:val="28"/>
        </w:rPr>
        <w:t>ых</w:t>
      </w:r>
      <w:r w:rsidRPr="006B6665">
        <w:rPr>
          <w:rFonts w:ascii="Times New Roman" w:hAnsi="Times New Roman" w:cs="Times New Roman"/>
          <w:color w:val="000000"/>
          <w:sz w:val="28"/>
          <w:szCs w:val="28"/>
        </w:rPr>
        <w:t xml:space="preserve"> программ за отчетный год;</w:t>
      </w:r>
    </w:p>
    <w:p w:rsidR="00364AF9" w:rsidRPr="006B6665" w:rsidRDefault="00364AF9" w:rsidP="008011DE">
      <w:pPr>
        <w:pStyle w:val="af7"/>
        <w:ind w:firstLine="708"/>
        <w:jc w:val="both"/>
        <w:rPr>
          <w:rFonts w:ascii="Times New Roman" w:hAnsi="Times New Roman" w:cs="Times New Roman"/>
          <w:sz w:val="28"/>
          <w:szCs w:val="28"/>
        </w:rPr>
      </w:pPr>
      <w:r w:rsidRPr="006B6665">
        <w:rPr>
          <w:rFonts w:ascii="Times New Roman" w:hAnsi="Times New Roman" w:cs="Times New Roman"/>
          <w:color w:val="000000"/>
          <w:sz w:val="28"/>
          <w:szCs w:val="28"/>
        </w:rPr>
        <w:t xml:space="preserve">сведения об </w:t>
      </w:r>
      <w:r w:rsidRPr="006B6665">
        <w:rPr>
          <w:rFonts w:ascii="Times New Roman" w:hAnsi="Times New Roman" w:cs="Times New Roman"/>
          <w:sz w:val="28"/>
          <w:szCs w:val="28"/>
        </w:rPr>
        <w:t xml:space="preserve">использовании бюджетных ассигнований </w:t>
      </w:r>
      <w:r w:rsidRPr="006B6665">
        <w:rPr>
          <w:rFonts w:ascii="Times New Roman" w:eastAsia="A" w:hAnsi="Times New Roman" w:cs="Times New Roman"/>
          <w:sz w:val="28"/>
          <w:szCs w:val="28"/>
        </w:rPr>
        <w:t xml:space="preserve">и иных средств </w:t>
      </w:r>
      <w:r w:rsidRPr="006B6665">
        <w:rPr>
          <w:rFonts w:ascii="Times New Roman" w:hAnsi="Times New Roman" w:cs="Times New Roman"/>
          <w:sz w:val="28"/>
          <w:szCs w:val="28"/>
        </w:rPr>
        <w:t xml:space="preserve">на реализацию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w:t>
      </w:r>
      <w:r w:rsidRPr="006B6665">
        <w:rPr>
          <w:rFonts w:ascii="Times New Roman" w:eastAsia="A" w:hAnsi="Times New Roman" w:cs="Times New Roman"/>
          <w:sz w:val="28"/>
          <w:szCs w:val="28"/>
        </w:rPr>
        <w:t>ых</w:t>
      </w:r>
      <w:r w:rsidRPr="006B6665">
        <w:rPr>
          <w:rFonts w:ascii="Times New Roman" w:hAnsi="Times New Roman" w:cs="Times New Roman"/>
          <w:sz w:val="28"/>
          <w:szCs w:val="28"/>
        </w:rPr>
        <w:t xml:space="preserve"> программ; </w:t>
      </w:r>
    </w:p>
    <w:p w:rsidR="00364AF9" w:rsidRPr="006B6665" w:rsidRDefault="00364AF9" w:rsidP="008011DE">
      <w:pPr>
        <w:pStyle w:val="af7"/>
        <w:ind w:firstLine="708"/>
        <w:jc w:val="both"/>
        <w:rPr>
          <w:rFonts w:ascii="Times New Roman" w:hAnsi="Times New Roman" w:cs="Times New Roman"/>
          <w:color w:val="000000"/>
          <w:sz w:val="28"/>
          <w:szCs w:val="28"/>
        </w:rPr>
      </w:pPr>
      <w:r w:rsidRPr="006B6665">
        <w:rPr>
          <w:rFonts w:ascii="Times New Roman" w:hAnsi="Times New Roman" w:cs="Times New Roman"/>
          <w:color w:val="000000"/>
          <w:sz w:val="28"/>
          <w:szCs w:val="28"/>
        </w:rPr>
        <w:t xml:space="preserve">оценку деятельности ответственных исполнителей в части, касающейся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w:t>
      </w:r>
      <w:r w:rsidRPr="006B6665">
        <w:rPr>
          <w:rFonts w:ascii="Times New Roman" w:eastAsia="A" w:hAnsi="Times New Roman" w:cs="Times New Roman"/>
          <w:sz w:val="28"/>
          <w:szCs w:val="28"/>
        </w:rPr>
        <w:t>ых</w:t>
      </w:r>
      <w:r w:rsidRPr="006B6665">
        <w:rPr>
          <w:rFonts w:ascii="Times New Roman" w:hAnsi="Times New Roman" w:cs="Times New Roman"/>
          <w:color w:val="000000"/>
          <w:sz w:val="28"/>
          <w:szCs w:val="28"/>
        </w:rPr>
        <w:t xml:space="preserve"> программ;</w:t>
      </w:r>
    </w:p>
    <w:p w:rsidR="00364AF9" w:rsidRPr="006B6665" w:rsidRDefault="00364AF9" w:rsidP="008011DE">
      <w:pPr>
        <w:pStyle w:val="af7"/>
        <w:ind w:firstLine="708"/>
        <w:jc w:val="both"/>
        <w:rPr>
          <w:rFonts w:ascii="Times New Roman" w:hAnsi="Times New Roman" w:cs="Times New Roman"/>
          <w:color w:val="000000"/>
          <w:sz w:val="28"/>
          <w:szCs w:val="28"/>
        </w:rPr>
      </w:pPr>
      <w:r w:rsidRPr="006B6665">
        <w:rPr>
          <w:rFonts w:ascii="Times New Roman" w:hAnsi="Times New Roman" w:cs="Times New Roman"/>
          <w:color w:val="000000"/>
          <w:sz w:val="28"/>
          <w:szCs w:val="28"/>
        </w:rPr>
        <w:t>предложения о целесообразности продолжения реализации соответствующ</w:t>
      </w:r>
      <w:r w:rsidRPr="006B6665">
        <w:rPr>
          <w:rFonts w:ascii="Times New Roman" w:eastAsia="A" w:hAnsi="Times New Roman" w:cs="Times New Roman"/>
          <w:color w:val="000000"/>
          <w:sz w:val="28"/>
          <w:szCs w:val="28"/>
        </w:rPr>
        <w:t>ей</w:t>
      </w:r>
      <w:r w:rsidRPr="006B6665">
        <w:rPr>
          <w:rFonts w:ascii="Times New Roman" w:hAnsi="Times New Roman" w:cs="Times New Roman"/>
          <w:color w:val="000000"/>
          <w:sz w:val="28"/>
          <w:szCs w:val="28"/>
        </w:rPr>
        <w:t xml:space="preserve">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w:t>
      </w:r>
      <w:r w:rsidRPr="006B6665">
        <w:rPr>
          <w:rFonts w:ascii="Times New Roman" w:eastAsia="A" w:hAnsi="Times New Roman" w:cs="Times New Roman"/>
          <w:sz w:val="28"/>
          <w:szCs w:val="28"/>
        </w:rPr>
        <w:t>ой</w:t>
      </w:r>
      <w:r w:rsidRPr="006B6665">
        <w:rPr>
          <w:rFonts w:ascii="Times New Roman" w:hAnsi="Times New Roman" w:cs="Times New Roman"/>
          <w:color w:val="000000"/>
          <w:sz w:val="28"/>
          <w:szCs w:val="28"/>
        </w:rPr>
        <w:t xml:space="preserve"> программ</w:t>
      </w:r>
      <w:r w:rsidRPr="006B6665">
        <w:rPr>
          <w:rFonts w:ascii="Times New Roman" w:eastAsia="A" w:hAnsi="Times New Roman" w:cs="Times New Roman"/>
          <w:color w:val="000000"/>
          <w:sz w:val="28"/>
          <w:szCs w:val="28"/>
        </w:rPr>
        <w:t>ы</w:t>
      </w:r>
      <w:r w:rsidRPr="006B6665">
        <w:rPr>
          <w:rFonts w:ascii="Times New Roman" w:hAnsi="Times New Roman" w:cs="Times New Roman"/>
          <w:color w:val="000000"/>
          <w:sz w:val="28"/>
          <w:szCs w:val="28"/>
        </w:rPr>
        <w:t xml:space="preserve">, о сокращении финансирования и (или) досрочном прекращении </w:t>
      </w:r>
      <w:r w:rsidRPr="006B6665">
        <w:rPr>
          <w:rFonts w:ascii="Times New Roman" w:eastAsia="A" w:hAnsi="Times New Roman" w:cs="Times New Roman"/>
          <w:color w:val="000000"/>
          <w:sz w:val="28"/>
          <w:szCs w:val="28"/>
        </w:rPr>
        <w:t>реализации</w:t>
      </w:r>
      <w:r w:rsidRPr="006B6665">
        <w:rPr>
          <w:rFonts w:ascii="Times New Roman" w:hAnsi="Times New Roman" w:cs="Times New Roman"/>
          <w:color w:val="000000"/>
          <w:sz w:val="28"/>
          <w:szCs w:val="28"/>
        </w:rPr>
        <w:t xml:space="preserve">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w:t>
      </w:r>
      <w:r w:rsidRPr="006B6665">
        <w:rPr>
          <w:rFonts w:ascii="Times New Roman" w:hAnsi="Times New Roman" w:cs="Times New Roman"/>
          <w:color w:val="000000"/>
          <w:sz w:val="28"/>
          <w:szCs w:val="28"/>
        </w:rPr>
        <w:t xml:space="preserve"> программы. </w:t>
      </w:r>
    </w:p>
    <w:p w:rsidR="00364AF9" w:rsidRPr="006B6665" w:rsidRDefault="00364AF9" w:rsidP="008011DE">
      <w:pPr>
        <w:pStyle w:val="af7"/>
        <w:ind w:firstLine="708"/>
        <w:jc w:val="both"/>
        <w:rPr>
          <w:rFonts w:ascii="Times New Roman" w:hAnsi="Times New Roman" w:cs="Times New Roman"/>
          <w:sz w:val="28"/>
          <w:szCs w:val="28"/>
        </w:rPr>
      </w:pPr>
      <w:r w:rsidRPr="006B6665">
        <w:rPr>
          <w:rFonts w:ascii="Times New Roman" w:hAnsi="Times New Roman" w:cs="Times New Roman"/>
          <w:color w:val="000000"/>
          <w:sz w:val="28"/>
          <w:szCs w:val="28"/>
        </w:rPr>
        <w:t xml:space="preserve">Сводный годовой доклад размещается </w:t>
      </w:r>
      <w:r>
        <w:rPr>
          <w:rFonts w:ascii="Times New Roman" w:eastAsia="A" w:hAnsi="Times New Roman" w:cs="Times New Roman"/>
          <w:color w:val="000000"/>
          <w:sz w:val="28"/>
          <w:szCs w:val="28"/>
        </w:rPr>
        <w:t>администрацией сельского поселения</w:t>
      </w:r>
      <w:r w:rsidRPr="006B6665">
        <w:rPr>
          <w:rFonts w:ascii="Times New Roman" w:hAnsi="Times New Roman" w:cs="Times New Roman"/>
          <w:color w:val="000000"/>
          <w:spacing w:val="-4"/>
          <w:sz w:val="28"/>
          <w:szCs w:val="28"/>
        </w:rPr>
        <w:t xml:space="preserve"> </w:t>
      </w:r>
      <w:r w:rsidRPr="006B6665">
        <w:rPr>
          <w:rFonts w:ascii="Times New Roman" w:hAnsi="Times New Roman" w:cs="Times New Roman"/>
          <w:color w:val="000000"/>
          <w:sz w:val="28"/>
          <w:szCs w:val="28"/>
        </w:rPr>
        <w:t xml:space="preserve">на официальном сайте </w:t>
      </w:r>
      <w:r w:rsidRPr="006B6665">
        <w:rPr>
          <w:rFonts w:ascii="Times New Roman" w:eastAsia="A" w:hAnsi="Times New Roman" w:cs="Times New Roman"/>
          <w:color w:val="000000"/>
          <w:sz w:val="28"/>
          <w:szCs w:val="28"/>
        </w:rPr>
        <w:t>администрации Малмыжского района</w:t>
      </w:r>
      <w:r w:rsidRPr="006B6665">
        <w:rPr>
          <w:rFonts w:ascii="Times New Roman" w:hAnsi="Times New Roman" w:cs="Times New Roman"/>
          <w:color w:val="000000"/>
          <w:sz w:val="28"/>
          <w:szCs w:val="28"/>
        </w:rPr>
        <w:t xml:space="preserve"> в </w:t>
      </w:r>
      <w:r w:rsidRPr="006B6665">
        <w:rPr>
          <w:rFonts w:ascii="Times New Roman" w:hAnsi="Times New Roman" w:cs="Times New Roman"/>
          <w:sz w:val="28"/>
          <w:szCs w:val="28"/>
        </w:rPr>
        <w:t>информационно-телекоммуникационной сети «Интернет»</w:t>
      </w:r>
      <w:r w:rsidRPr="006B6665">
        <w:rPr>
          <w:rFonts w:ascii="Times New Roman" w:hAnsi="Times New Roman" w:cs="Times New Roman"/>
          <w:color w:val="000000"/>
          <w:sz w:val="28"/>
          <w:szCs w:val="28"/>
        </w:rPr>
        <w:t xml:space="preserve">. </w:t>
      </w:r>
    </w:p>
    <w:p w:rsidR="00364AF9" w:rsidRPr="006B6665" w:rsidRDefault="00364AF9" w:rsidP="00364AF9">
      <w:pPr>
        <w:pStyle w:val="af7"/>
        <w:jc w:val="both"/>
        <w:rPr>
          <w:rFonts w:ascii="Times New Roman" w:eastAsia="A" w:hAnsi="Times New Roman" w:cs="Times New Roman"/>
          <w:spacing w:val="-6"/>
          <w:sz w:val="28"/>
          <w:szCs w:val="28"/>
        </w:rPr>
      </w:pPr>
      <w:r w:rsidRPr="006B6665">
        <w:rPr>
          <w:rFonts w:ascii="Times New Roman" w:hAnsi="Times New Roman" w:cs="Times New Roman"/>
          <w:sz w:val="28"/>
          <w:szCs w:val="28"/>
        </w:rPr>
        <w:t> </w:t>
      </w:r>
      <w:r>
        <w:rPr>
          <w:rFonts w:ascii="Times New Roman" w:hAnsi="Times New Roman" w:cs="Times New Roman"/>
          <w:sz w:val="28"/>
          <w:szCs w:val="28"/>
        </w:rPr>
        <w:tab/>
      </w:r>
      <w:r w:rsidRPr="006B6665">
        <w:rPr>
          <w:rFonts w:ascii="Times New Roman" w:eastAsia="A" w:hAnsi="Times New Roman" w:cs="Times New Roman"/>
          <w:sz w:val="28"/>
          <w:szCs w:val="28"/>
        </w:rPr>
        <w:t>4</w:t>
      </w:r>
      <w:r w:rsidRPr="006B6665">
        <w:rPr>
          <w:rFonts w:ascii="Times New Roman" w:hAnsi="Times New Roman" w:cs="Times New Roman"/>
          <w:sz w:val="28"/>
          <w:szCs w:val="28"/>
        </w:rPr>
        <w:t xml:space="preserve">.11. По итогам рассмотрения </w:t>
      </w:r>
      <w:r w:rsidRPr="006B6665">
        <w:rPr>
          <w:rFonts w:ascii="Times New Roman" w:hAnsi="Times New Roman" w:cs="Times New Roman"/>
          <w:color w:val="000000"/>
          <w:spacing w:val="-4"/>
          <w:sz w:val="28"/>
          <w:szCs w:val="28"/>
        </w:rPr>
        <w:t xml:space="preserve">сводного годового доклада </w:t>
      </w:r>
      <w:r w:rsidRPr="006B6665">
        <w:rPr>
          <w:rFonts w:ascii="Times New Roman" w:eastAsia="A" w:hAnsi="Times New Roman" w:cs="Times New Roman"/>
          <w:color w:val="000000"/>
          <w:spacing w:val="-4"/>
          <w:sz w:val="28"/>
          <w:szCs w:val="28"/>
        </w:rPr>
        <w:t xml:space="preserve"> глава </w:t>
      </w:r>
      <w:r w:rsidRPr="006B6665">
        <w:rPr>
          <w:rFonts w:ascii="Times New Roman" w:eastAsia="A" w:hAnsi="Times New Roman" w:cs="Times New Roman"/>
          <w:sz w:val="28"/>
          <w:szCs w:val="28"/>
        </w:rPr>
        <w:t xml:space="preserve">администрации </w:t>
      </w:r>
      <w:r>
        <w:rPr>
          <w:rFonts w:ascii="Times New Roman" w:eastAsia="A" w:hAnsi="Times New Roman" w:cs="Times New Roman"/>
          <w:sz w:val="28"/>
          <w:szCs w:val="28"/>
        </w:rPr>
        <w:t xml:space="preserve"> </w:t>
      </w:r>
      <w:r w:rsidR="008011DE">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сельского поселения</w:t>
      </w:r>
      <w:r w:rsidRPr="006B6665">
        <w:rPr>
          <w:rFonts w:ascii="Times New Roman" w:hAnsi="Times New Roman" w:cs="Times New Roman"/>
          <w:sz w:val="28"/>
          <w:szCs w:val="28"/>
        </w:rPr>
        <w:t xml:space="preserve"> принимает решение </w:t>
      </w:r>
      <w:r w:rsidRPr="006B6665">
        <w:rPr>
          <w:rFonts w:ascii="Times New Roman" w:hAnsi="Times New Roman" w:cs="Times New Roman"/>
          <w:color w:val="000000"/>
          <w:sz w:val="28"/>
          <w:szCs w:val="28"/>
        </w:rPr>
        <w:t>о целесообразности продолжения реализации соответствующ</w:t>
      </w:r>
      <w:r w:rsidRPr="006B6665">
        <w:rPr>
          <w:rFonts w:ascii="Times New Roman" w:eastAsia="A" w:hAnsi="Times New Roman" w:cs="Times New Roman"/>
          <w:color w:val="000000"/>
          <w:sz w:val="28"/>
          <w:szCs w:val="28"/>
        </w:rPr>
        <w:t>ей</w:t>
      </w:r>
      <w:r w:rsidRPr="006B6665">
        <w:rPr>
          <w:rFonts w:ascii="Times New Roman" w:hAnsi="Times New Roman" w:cs="Times New Roman"/>
          <w:color w:val="000000"/>
          <w:sz w:val="28"/>
          <w:szCs w:val="28"/>
        </w:rPr>
        <w:t xml:space="preserve">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w:t>
      </w:r>
      <w:r w:rsidRPr="006B6665">
        <w:rPr>
          <w:rFonts w:ascii="Times New Roman" w:eastAsia="A" w:hAnsi="Times New Roman" w:cs="Times New Roman"/>
          <w:sz w:val="28"/>
          <w:szCs w:val="28"/>
        </w:rPr>
        <w:t>ой</w:t>
      </w:r>
      <w:r w:rsidRPr="006B6665">
        <w:rPr>
          <w:rFonts w:ascii="Times New Roman" w:hAnsi="Times New Roman" w:cs="Times New Roman"/>
          <w:color w:val="000000"/>
          <w:sz w:val="28"/>
          <w:szCs w:val="28"/>
        </w:rPr>
        <w:t xml:space="preserve"> программ</w:t>
      </w:r>
      <w:r w:rsidRPr="006B6665">
        <w:rPr>
          <w:rFonts w:ascii="Times New Roman" w:eastAsia="A" w:hAnsi="Times New Roman" w:cs="Times New Roman"/>
          <w:color w:val="000000"/>
          <w:sz w:val="28"/>
          <w:szCs w:val="28"/>
        </w:rPr>
        <w:t>ы</w:t>
      </w:r>
      <w:r w:rsidRPr="006B6665">
        <w:rPr>
          <w:rFonts w:ascii="Times New Roman" w:hAnsi="Times New Roman" w:cs="Times New Roman"/>
          <w:color w:val="000000"/>
          <w:sz w:val="28"/>
          <w:szCs w:val="28"/>
        </w:rPr>
        <w:t xml:space="preserve">, о </w:t>
      </w:r>
      <w:r w:rsidRPr="006B6665">
        <w:rPr>
          <w:rFonts w:ascii="Times New Roman" w:eastAsia="A" w:hAnsi="Times New Roman" w:cs="Times New Roman"/>
          <w:color w:val="000000"/>
          <w:sz w:val="28"/>
          <w:szCs w:val="28"/>
        </w:rPr>
        <w:t xml:space="preserve">необходимости внесения изменений в муниципальную программу, в том числе изменение объема бюджетных ассигнований на финансовое обеспечение реализации муниципальной программы или о досрочном прекращении реализации муниципальной программы, </w:t>
      </w:r>
      <w:r w:rsidRPr="006B6665">
        <w:rPr>
          <w:rFonts w:ascii="Times New Roman" w:hAnsi="Times New Roman" w:cs="Times New Roman"/>
          <w:spacing w:val="-6"/>
          <w:sz w:val="28"/>
          <w:szCs w:val="28"/>
        </w:rPr>
        <w:t xml:space="preserve">начиная с очередного финансового года, а также о заслушивании (при необходимости) на заседании </w:t>
      </w:r>
      <w:r w:rsidRPr="006B6665">
        <w:rPr>
          <w:rFonts w:ascii="Times New Roman" w:eastAsia="A" w:hAnsi="Times New Roman" w:cs="Times New Roman"/>
          <w:spacing w:val="-6"/>
          <w:sz w:val="28"/>
          <w:szCs w:val="28"/>
        </w:rPr>
        <w:t xml:space="preserve">в администрации </w:t>
      </w:r>
      <w:r w:rsidR="008011DE">
        <w:rPr>
          <w:rFonts w:ascii="Times New Roman" w:eastAsia="A" w:hAnsi="Times New Roman" w:cs="Times New Roman"/>
          <w:spacing w:val="-6"/>
          <w:sz w:val="28"/>
          <w:szCs w:val="28"/>
        </w:rPr>
        <w:t>Мари-Малмыжского</w:t>
      </w:r>
      <w:r>
        <w:rPr>
          <w:rFonts w:ascii="Times New Roman" w:eastAsia="A" w:hAnsi="Times New Roman" w:cs="Times New Roman"/>
          <w:spacing w:val="-6"/>
          <w:sz w:val="28"/>
          <w:szCs w:val="28"/>
        </w:rPr>
        <w:t xml:space="preserve">  сельского поселения</w:t>
      </w:r>
      <w:r w:rsidRPr="006B6665">
        <w:rPr>
          <w:rFonts w:ascii="Times New Roman" w:hAnsi="Times New Roman" w:cs="Times New Roman"/>
          <w:spacing w:val="-6"/>
          <w:sz w:val="28"/>
          <w:szCs w:val="28"/>
        </w:rPr>
        <w:t xml:space="preserve"> доклада ответственного исполнителя о ходе реализации соответствующей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w:t>
      </w:r>
      <w:r w:rsidRPr="006B6665">
        <w:rPr>
          <w:rFonts w:ascii="Times New Roman" w:hAnsi="Times New Roman" w:cs="Times New Roman"/>
          <w:spacing w:val="-6"/>
          <w:sz w:val="28"/>
          <w:szCs w:val="28"/>
        </w:rPr>
        <w:t xml:space="preserve"> программы.</w:t>
      </w:r>
    </w:p>
    <w:p w:rsidR="00364AF9" w:rsidRPr="006B6665" w:rsidRDefault="00364AF9" w:rsidP="008011DE">
      <w:pPr>
        <w:pStyle w:val="af7"/>
        <w:ind w:firstLine="708"/>
        <w:jc w:val="both"/>
        <w:rPr>
          <w:rFonts w:ascii="Times New Roman" w:eastAsia="A" w:hAnsi="Times New Roman" w:cs="Times New Roman"/>
          <w:spacing w:val="-6"/>
          <w:sz w:val="28"/>
          <w:szCs w:val="28"/>
        </w:rPr>
      </w:pPr>
      <w:r w:rsidRPr="006B6665">
        <w:rPr>
          <w:rFonts w:ascii="Times New Roman" w:eastAsia="A" w:hAnsi="Times New Roman" w:cs="Times New Roman"/>
          <w:spacing w:val="-6"/>
          <w:sz w:val="28"/>
          <w:szCs w:val="28"/>
        </w:rPr>
        <w:t xml:space="preserve">Указанное решение администрации </w:t>
      </w:r>
      <w:r>
        <w:rPr>
          <w:rFonts w:ascii="Times New Roman" w:eastAsia="A" w:hAnsi="Times New Roman" w:cs="Times New Roman"/>
          <w:spacing w:val="-6"/>
          <w:sz w:val="28"/>
          <w:szCs w:val="28"/>
        </w:rPr>
        <w:t xml:space="preserve"> </w:t>
      </w:r>
      <w:r w:rsidRPr="006B6665">
        <w:rPr>
          <w:rFonts w:ascii="Times New Roman" w:eastAsia="A" w:hAnsi="Times New Roman" w:cs="Times New Roman"/>
          <w:spacing w:val="-6"/>
          <w:sz w:val="28"/>
          <w:szCs w:val="28"/>
        </w:rPr>
        <w:t xml:space="preserve"> </w:t>
      </w:r>
      <w:r w:rsidR="008011DE">
        <w:rPr>
          <w:rFonts w:ascii="Times New Roman" w:eastAsia="A" w:hAnsi="Times New Roman" w:cs="Times New Roman"/>
          <w:spacing w:val="-6"/>
          <w:sz w:val="28"/>
          <w:szCs w:val="28"/>
        </w:rPr>
        <w:t>Мари-Малмыжского</w:t>
      </w:r>
      <w:r>
        <w:rPr>
          <w:rFonts w:ascii="Times New Roman" w:eastAsia="A" w:hAnsi="Times New Roman" w:cs="Times New Roman"/>
          <w:spacing w:val="-6"/>
          <w:sz w:val="28"/>
          <w:szCs w:val="28"/>
        </w:rPr>
        <w:t xml:space="preserve"> сельского поселения</w:t>
      </w:r>
      <w:r w:rsidRPr="006B6665">
        <w:rPr>
          <w:rFonts w:ascii="Times New Roman" w:hAnsi="Times New Roman" w:cs="Times New Roman"/>
          <w:spacing w:val="-6"/>
          <w:sz w:val="28"/>
          <w:szCs w:val="28"/>
        </w:rPr>
        <w:t xml:space="preserve"> </w:t>
      </w:r>
      <w:r w:rsidRPr="006B6665">
        <w:rPr>
          <w:rFonts w:ascii="Times New Roman" w:eastAsia="A" w:hAnsi="Times New Roman" w:cs="Times New Roman"/>
          <w:spacing w:val="-6"/>
          <w:sz w:val="28"/>
          <w:szCs w:val="28"/>
        </w:rPr>
        <w:t xml:space="preserve">оформляется в форме постановления, подготовку которого осуществляет </w:t>
      </w:r>
      <w:r>
        <w:rPr>
          <w:rFonts w:ascii="Times New Roman" w:eastAsia="A" w:hAnsi="Times New Roman" w:cs="Times New Roman"/>
          <w:spacing w:val="-6"/>
          <w:sz w:val="28"/>
          <w:szCs w:val="28"/>
        </w:rPr>
        <w:t>специалист по финансам и бухгалтерскому учету администрации сельского поселения</w:t>
      </w:r>
      <w:r w:rsidRPr="006B6665">
        <w:rPr>
          <w:rFonts w:ascii="Times New Roman" w:eastAsia="A" w:hAnsi="Times New Roman" w:cs="Times New Roman"/>
          <w:spacing w:val="-6"/>
          <w:sz w:val="28"/>
          <w:szCs w:val="28"/>
        </w:rPr>
        <w:t>.</w:t>
      </w:r>
    </w:p>
    <w:p w:rsidR="00364AF9" w:rsidRPr="006B6665" w:rsidRDefault="00364AF9" w:rsidP="00364AF9">
      <w:pPr>
        <w:pStyle w:val="af7"/>
        <w:ind w:firstLine="708"/>
        <w:jc w:val="both"/>
        <w:rPr>
          <w:rFonts w:ascii="Times New Roman" w:hAnsi="Times New Roman" w:cs="Times New Roman"/>
          <w:color w:val="000000"/>
          <w:sz w:val="28"/>
          <w:szCs w:val="28"/>
        </w:rPr>
      </w:pPr>
      <w:r w:rsidRPr="006B6665">
        <w:rPr>
          <w:rFonts w:ascii="Times New Roman" w:eastAsia="A" w:hAnsi="Times New Roman" w:cs="Times New Roman"/>
          <w:color w:val="000000"/>
          <w:sz w:val="28"/>
          <w:szCs w:val="28"/>
        </w:rPr>
        <w:t>4</w:t>
      </w:r>
      <w:r w:rsidRPr="006B6665">
        <w:rPr>
          <w:rFonts w:ascii="Times New Roman" w:hAnsi="Times New Roman" w:cs="Times New Roman"/>
          <w:color w:val="000000"/>
          <w:sz w:val="28"/>
          <w:szCs w:val="28"/>
        </w:rPr>
        <w:t xml:space="preserve">.12. По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программе, срок реализации которой завершился в отчетном году,</w:t>
      </w:r>
      <w:r w:rsidRPr="006B6665">
        <w:rPr>
          <w:rFonts w:ascii="Times New Roman" w:hAnsi="Times New Roman" w:cs="Times New Roman"/>
          <w:color w:val="000000"/>
          <w:sz w:val="28"/>
          <w:szCs w:val="28"/>
        </w:rPr>
        <w:t xml:space="preserve"> ответственный исполнитель совместно с соисполнителями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w:t>
      </w:r>
      <w:r w:rsidRPr="006B6665">
        <w:rPr>
          <w:rFonts w:ascii="Times New Roman" w:hAnsi="Times New Roman" w:cs="Times New Roman"/>
          <w:color w:val="000000"/>
          <w:sz w:val="28"/>
          <w:szCs w:val="28"/>
        </w:rPr>
        <w:t xml:space="preserve"> программы подготавливает д</w:t>
      </w:r>
      <w:r w:rsidRPr="006B6665">
        <w:rPr>
          <w:rFonts w:ascii="Times New Roman" w:hAnsi="Times New Roman" w:cs="Times New Roman"/>
          <w:sz w:val="28"/>
          <w:szCs w:val="28"/>
        </w:rPr>
        <w:t xml:space="preserve">оклад по итогам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w:t>
      </w:r>
      <w:r w:rsidRPr="006B6665">
        <w:rPr>
          <w:rFonts w:ascii="Times New Roman" w:hAnsi="Times New Roman" w:cs="Times New Roman"/>
          <w:color w:val="000000"/>
          <w:sz w:val="28"/>
          <w:szCs w:val="28"/>
        </w:rPr>
        <w:t xml:space="preserve"> (далее – доклад</w:t>
      </w:r>
      <w:r w:rsidRPr="00041937">
        <w:rPr>
          <w:rFonts w:ascii="Times New Roman" w:hAnsi="Times New Roman" w:cs="Times New Roman"/>
          <w:color w:val="000000"/>
          <w:sz w:val="28"/>
          <w:szCs w:val="28"/>
        </w:rPr>
        <w:t xml:space="preserve">),  </w:t>
      </w:r>
      <w:r w:rsidRPr="00041937">
        <w:rPr>
          <w:rFonts w:ascii="Times New Roman" w:eastAsia="A" w:hAnsi="Times New Roman" w:cs="Times New Roman"/>
          <w:color w:val="000000"/>
          <w:sz w:val="28"/>
          <w:szCs w:val="28"/>
        </w:rPr>
        <w:t xml:space="preserve">  </w:t>
      </w:r>
      <w:r w:rsidRPr="00041937">
        <w:rPr>
          <w:rFonts w:ascii="Times New Roman" w:hAnsi="Times New Roman" w:cs="Times New Roman"/>
          <w:color w:val="000000"/>
          <w:sz w:val="28"/>
          <w:szCs w:val="28"/>
        </w:rPr>
        <w:t xml:space="preserve">и представляет его в срок до 01 апреля года, следующего за отчетным, в </w:t>
      </w:r>
      <w:r w:rsidRPr="00041937">
        <w:rPr>
          <w:rFonts w:ascii="Times New Roman" w:eastAsia="A" w:hAnsi="Times New Roman" w:cs="Times New Roman"/>
          <w:color w:val="000000"/>
          <w:sz w:val="28"/>
          <w:szCs w:val="28"/>
        </w:rPr>
        <w:t>администрацию сельского поселения.</w:t>
      </w:r>
    </w:p>
    <w:p w:rsidR="00364AF9" w:rsidRPr="006B6665" w:rsidRDefault="00364AF9" w:rsidP="00364AF9">
      <w:pPr>
        <w:pStyle w:val="af7"/>
        <w:jc w:val="both"/>
        <w:rPr>
          <w:rFonts w:ascii="Times New Roman" w:hAnsi="Times New Roman" w:cs="Times New Roman"/>
          <w:b/>
          <w:sz w:val="28"/>
          <w:szCs w:val="28"/>
        </w:rPr>
      </w:pPr>
    </w:p>
    <w:p w:rsidR="00364AF9" w:rsidRPr="006B6665" w:rsidRDefault="00364AF9" w:rsidP="00364AF9">
      <w:pPr>
        <w:pStyle w:val="af7"/>
        <w:jc w:val="center"/>
        <w:rPr>
          <w:rFonts w:ascii="Times New Roman" w:hAnsi="Times New Roman" w:cs="Times New Roman"/>
          <w:b/>
          <w:sz w:val="28"/>
          <w:szCs w:val="28"/>
        </w:rPr>
      </w:pPr>
      <w:r w:rsidRPr="006B6665">
        <w:rPr>
          <w:rFonts w:ascii="Times New Roman" w:eastAsia="A" w:hAnsi="Times New Roman" w:cs="Times New Roman"/>
          <w:b/>
          <w:sz w:val="28"/>
          <w:szCs w:val="28"/>
        </w:rPr>
        <w:t>5</w:t>
      </w:r>
      <w:r w:rsidRPr="006B6665">
        <w:rPr>
          <w:rFonts w:ascii="Times New Roman" w:hAnsi="Times New Roman" w:cs="Times New Roman"/>
          <w:b/>
          <w:sz w:val="28"/>
          <w:szCs w:val="28"/>
        </w:rPr>
        <w:t>. Полномочия ответственных исполнителей  и  соисполнителей  при</w:t>
      </w:r>
    </w:p>
    <w:p w:rsidR="00364AF9" w:rsidRPr="006B6665" w:rsidRDefault="00364AF9" w:rsidP="00364AF9">
      <w:pPr>
        <w:pStyle w:val="af7"/>
        <w:jc w:val="center"/>
        <w:rPr>
          <w:rFonts w:ascii="Times New Roman" w:hAnsi="Times New Roman" w:cs="Times New Roman"/>
          <w:b/>
          <w:sz w:val="28"/>
          <w:szCs w:val="28"/>
        </w:rPr>
      </w:pPr>
      <w:r w:rsidRPr="006B6665">
        <w:rPr>
          <w:rFonts w:ascii="Times New Roman" w:hAnsi="Times New Roman" w:cs="Times New Roman"/>
          <w:b/>
          <w:sz w:val="28"/>
          <w:szCs w:val="28"/>
        </w:rPr>
        <w:t xml:space="preserve">разработке и реализации </w:t>
      </w:r>
      <w:r w:rsidRPr="006B6665">
        <w:rPr>
          <w:rFonts w:ascii="Times New Roman" w:eastAsia="A" w:hAnsi="Times New Roman" w:cs="Times New Roman"/>
          <w:b/>
          <w:sz w:val="28"/>
          <w:szCs w:val="28"/>
        </w:rPr>
        <w:t>муниципаль</w:t>
      </w:r>
      <w:r w:rsidRPr="006B6665">
        <w:rPr>
          <w:rFonts w:ascii="Times New Roman" w:hAnsi="Times New Roman" w:cs="Times New Roman"/>
          <w:b/>
          <w:sz w:val="28"/>
          <w:szCs w:val="28"/>
        </w:rPr>
        <w:t>ных программ</w:t>
      </w:r>
    </w:p>
    <w:p w:rsidR="00364AF9" w:rsidRPr="006B6665" w:rsidRDefault="00364AF9" w:rsidP="00364AF9">
      <w:pPr>
        <w:pStyle w:val="af7"/>
        <w:jc w:val="both"/>
        <w:rPr>
          <w:rFonts w:ascii="Times New Roman" w:hAnsi="Times New Roman" w:cs="Times New Roman"/>
          <w:b/>
          <w:sz w:val="28"/>
          <w:szCs w:val="28"/>
        </w:rPr>
      </w:pPr>
    </w:p>
    <w:p w:rsidR="00364AF9" w:rsidRPr="006B6665" w:rsidRDefault="00364AF9" w:rsidP="00364AF9">
      <w:pPr>
        <w:pStyle w:val="af7"/>
        <w:ind w:firstLine="708"/>
        <w:jc w:val="both"/>
        <w:rPr>
          <w:rFonts w:ascii="Times New Roman" w:hAnsi="Times New Roman" w:cs="Times New Roman"/>
          <w:sz w:val="28"/>
          <w:szCs w:val="28"/>
        </w:rPr>
      </w:pPr>
      <w:r w:rsidRPr="006B6665">
        <w:rPr>
          <w:rFonts w:ascii="Times New Roman" w:eastAsia="A" w:hAnsi="Times New Roman" w:cs="Times New Roman"/>
          <w:sz w:val="28"/>
          <w:szCs w:val="28"/>
        </w:rPr>
        <w:t>5</w:t>
      </w:r>
      <w:r w:rsidRPr="006B6665">
        <w:rPr>
          <w:rFonts w:ascii="Times New Roman" w:hAnsi="Times New Roman" w:cs="Times New Roman"/>
          <w:sz w:val="28"/>
          <w:szCs w:val="28"/>
        </w:rPr>
        <w:t>.1. Ответственный исполнитель:</w:t>
      </w:r>
    </w:p>
    <w:p w:rsidR="00364AF9" w:rsidRPr="006B6665" w:rsidRDefault="00364AF9" w:rsidP="008011DE">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 xml:space="preserve">обеспечивает разработку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 ее согласование и внесение в установленном порядке;</w:t>
      </w:r>
    </w:p>
    <w:p w:rsidR="00364AF9" w:rsidRPr="006B6665" w:rsidRDefault="00364AF9" w:rsidP="008011DE">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 xml:space="preserve">формирует состав муниципальной программы, определяет соисполнителей муниципальной программы, обеспечивает разработку муниципальной программы, ее согласование и внесение в установленном </w:t>
      </w:r>
      <w:r w:rsidRPr="006B6665">
        <w:rPr>
          <w:rFonts w:ascii="Times New Roman" w:eastAsia="A" w:hAnsi="Times New Roman" w:cs="Times New Roman"/>
          <w:sz w:val="28"/>
          <w:szCs w:val="28"/>
        </w:rPr>
        <w:lastRenderedPageBreak/>
        <w:t xml:space="preserve">порядке на рассмотрение главе администрации </w:t>
      </w:r>
      <w:r>
        <w:rPr>
          <w:rFonts w:ascii="Times New Roman" w:eastAsia="A" w:hAnsi="Times New Roman" w:cs="Times New Roman"/>
          <w:sz w:val="28"/>
          <w:szCs w:val="28"/>
        </w:rPr>
        <w:t xml:space="preserve"> </w:t>
      </w:r>
      <w:r w:rsidR="008011DE">
        <w:rPr>
          <w:rFonts w:ascii="Times New Roman" w:eastAsia="A" w:hAnsi="Times New Roman" w:cs="Times New Roman"/>
          <w:sz w:val="28"/>
          <w:szCs w:val="28"/>
        </w:rPr>
        <w:t>Мари-Малмыжского</w:t>
      </w:r>
      <w:r>
        <w:rPr>
          <w:rFonts w:ascii="Times New Roman" w:eastAsia="A" w:hAnsi="Times New Roman" w:cs="Times New Roman"/>
          <w:sz w:val="28"/>
          <w:szCs w:val="28"/>
        </w:rPr>
        <w:t xml:space="preserve">  сельского поселения</w:t>
      </w:r>
      <w:r w:rsidRPr="006B6665">
        <w:rPr>
          <w:rFonts w:ascii="Times New Roman" w:eastAsia="A" w:hAnsi="Times New Roman" w:cs="Times New Roman"/>
          <w:sz w:val="28"/>
          <w:szCs w:val="28"/>
        </w:rPr>
        <w:t>;</w:t>
      </w:r>
    </w:p>
    <w:p w:rsidR="00364AF9" w:rsidRPr="007C5C17" w:rsidRDefault="00364AF9" w:rsidP="007C5C17">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обеспечивает координацию деятельности соисполнителей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в процессе разработки и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w:t>
      </w:r>
    </w:p>
    <w:p w:rsidR="00364AF9" w:rsidRPr="006B6665" w:rsidRDefault="00364AF9" w:rsidP="007C5C17">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осуществляет мониторинг исполнения плана реализации муниципальной программы по итогам за полугодие, 9 месяцев, один год;</w:t>
      </w:r>
    </w:p>
    <w:p w:rsidR="00364AF9" w:rsidRPr="00041937" w:rsidRDefault="00364AF9" w:rsidP="008011DE">
      <w:pPr>
        <w:pStyle w:val="af7"/>
        <w:ind w:firstLine="708"/>
        <w:jc w:val="both"/>
        <w:rPr>
          <w:rFonts w:ascii="Times New Roman" w:hAnsi="Times New Roman" w:cs="Times New Roman"/>
          <w:sz w:val="28"/>
          <w:szCs w:val="28"/>
        </w:rPr>
      </w:pPr>
      <w:r w:rsidRPr="00041937">
        <w:rPr>
          <w:rFonts w:ascii="Times New Roman" w:hAnsi="Times New Roman" w:cs="Times New Roman"/>
          <w:sz w:val="28"/>
          <w:szCs w:val="28"/>
        </w:rPr>
        <w:t xml:space="preserve">запрашивает у соисполнителей информацию, необходимую для подготовки ответов на запросы </w:t>
      </w:r>
      <w:r w:rsidRPr="00041937">
        <w:rPr>
          <w:rFonts w:ascii="Times New Roman" w:eastAsia="A" w:hAnsi="Times New Roman" w:cs="Times New Roman"/>
          <w:sz w:val="28"/>
          <w:szCs w:val="28"/>
        </w:rPr>
        <w:t>администрации</w:t>
      </w:r>
      <w:r w:rsidRPr="00041937">
        <w:rPr>
          <w:rFonts w:ascii="Times New Roman" w:hAnsi="Times New Roman" w:cs="Times New Roman"/>
          <w:sz w:val="28"/>
          <w:szCs w:val="28"/>
        </w:rPr>
        <w:t xml:space="preserve"> и </w:t>
      </w:r>
      <w:r w:rsidRPr="00041937">
        <w:rPr>
          <w:rFonts w:ascii="Times New Roman" w:eastAsia="A" w:hAnsi="Times New Roman" w:cs="Times New Roman"/>
          <w:sz w:val="28"/>
          <w:szCs w:val="28"/>
        </w:rPr>
        <w:t>финансового управления</w:t>
      </w:r>
      <w:r w:rsidRPr="00041937">
        <w:rPr>
          <w:rFonts w:ascii="Times New Roman" w:hAnsi="Times New Roman" w:cs="Times New Roman"/>
          <w:sz w:val="28"/>
          <w:szCs w:val="28"/>
        </w:rPr>
        <w:t>;</w:t>
      </w:r>
    </w:p>
    <w:p w:rsidR="00364AF9" w:rsidRPr="006B6665" w:rsidRDefault="00364AF9" w:rsidP="008011DE">
      <w:pPr>
        <w:pStyle w:val="af7"/>
        <w:ind w:firstLine="708"/>
        <w:jc w:val="both"/>
        <w:rPr>
          <w:rFonts w:ascii="Times New Roman" w:hAnsi="Times New Roman" w:cs="Times New Roman"/>
          <w:sz w:val="28"/>
          <w:szCs w:val="28"/>
        </w:rPr>
      </w:pPr>
      <w:r w:rsidRPr="00041937">
        <w:rPr>
          <w:rFonts w:ascii="Times New Roman" w:hAnsi="Times New Roman" w:cs="Times New Roman"/>
          <w:sz w:val="28"/>
          <w:szCs w:val="28"/>
        </w:rPr>
        <w:t>запрашивает у соисполнителей информацию, необходимую для подготовки</w:t>
      </w:r>
      <w:r w:rsidRPr="006B6665">
        <w:rPr>
          <w:rFonts w:ascii="Times New Roman" w:hAnsi="Times New Roman" w:cs="Times New Roman"/>
          <w:sz w:val="28"/>
          <w:szCs w:val="28"/>
        </w:rPr>
        <w:t xml:space="preserve"> отчета о ходе реализации и оценки эффективности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w:t>
      </w:r>
    </w:p>
    <w:p w:rsidR="00364AF9" w:rsidRPr="006B6665" w:rsidRDefault="00364AF9" w:rsidP="008011DE">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 xml:space="preserve">подготавливает годовой отчет и представляет его в срок, установленный </w:t>
      </w:r>
      <w:r w:rsidRPr="006B6665">
        <w:rPr>
          <w:rFonts w:ascii="Times New Roman" w:hAnsi="Times New Roman" w:cs="Times New Roman"/>
          <w:color w:val="000000"/>
          <w:sz w:val="28"/>
          <w:szCs w:val="28"/>
        </w:rPr>
        <w:t xml:space="preserve">пунктом </w:t>
      </w:r>
      <w:r w:rsidR="007C5C17">
        <w:rPr>
          <w:rFonts w:ascii="Times New Roman" w:hAnsi="Times New Roman" w:cs="Times New Roman"/>
          <w:color w:val="000000"/>
          <w:sz w:val="28"/>
          <w:szCs w:val="28"/>
        </w:rPr>
        <w:t>4</w:t>
      </w:r>
      <w:r w:rsidRPr="006B6665">
        <w:rPr>
          <w:rFonts w:ascii="Times New Roman" w:hAnsi="Times New Roman" w:cs="Times New Roman"/>
          <w:color w:val="000000"/>
          <w:sz w:val="28"/>
          <w:szCs w:val="28"/>
        </w:rPr>
        <w:t>.8  настоящего Порядка</w:t>
      </w:r>
      <w:r w:rsidRPr="00041937">
        <w:rPr>
          <w:rFonts w:ascii="Times New Roman" w:hAnsi="Times New Roman" w:cs="Times New Roman"/>
          <w:color w:val="000000"/>
          <w:sz w:val="28"/>
          <w:szCs w:val="28"/>
        </w:rPr>
        <w:t xml:space="preserve">, </w:t>
      </w:r>
      <w:r w:rsidRPr="00041937">
        <w:rPr>
          <w:rFonts w:ascii="Times New Roman" w:hAnsi="Times New Roman" w:cs="Times New Roman"/>
          <w:sz w:val="28"/>
          <w:szCs w:val="28"/>
        </w:rPr>
        <w:t xml:space="preserve">в </w:t>
      </w:r>
      <w:r w:rsidRPr="00041937">
        <w:rPr>
          <w:rFonts w:ascii="Times New Roman" w:eastAsia="A" w:hAnsi="Times New Roman" w:cs="Times New Roman"/>
          <w:sz w:val="28"/>
          <w:szCs w:val="28"/>
        </w:rPr>
        <w:t xml:space="preserve"> </w:t>
      </w:r>
      <w:r w:rsidRPr="00041937">
        <w:rPr>
          <w:rFonts w:ascii="Times New Roman" w:hAnsi="Times New Roman" w:cs="Times New Roman"/>
          <w:sz w:val="28"/>
          <w:szCs w:val="28"/>
        </w:rPr>
        <w:t xml:space="preserve"> </w:t>
      </w:r>
      <w:r w:rsidRPr="00041937">
        <w:rPr>
          <w:rFonts w:ascii="Times New Roman" w:eastAsia="A" w:hAnsi="Times New Roman" w:cs="Times New Roman"/>
          <w:sz w:val="28"/>
          <w:szCs w:val="28"/>
        </w:rPr>
        <w:t>финансовое управление.</w:t>
      </w:r>
    </w:p>
    <w:p w:rsidR="00364AF9" w:rsidRPr="006B6665" w:rsidRDefault="00364AF9" w:rsidP="00364AF9">
      <w:pPr>
        <w:pStyle w:val="af7"/>
        <w:ind w:firstLine="708"/>
        <w:jc w:val="both"/>
        <w:rPr>
          <w:rFonts w:ascii="Times New Roman" w:hAnsi="Times New Roman" w:cs="Times New Roman"/>
          <w:sz w:val="28"/>
          <w:szCs w:val="28"/>
        </w:rPr>
      </w:pPr>
      <w:r w:rsidRPr="006B6665">
        <w:rPr>
          <w:rFonts w:ascii="Times New Roman" w:eastAsia="A" w:hAnsi="Times New Roman" w:cs="Times New Roman"/>
          <w:sz w:val="28"/>
          <w:szCs w:val="28"/>
        </w:rPr>
        <w:t>5</w:t>
      </w:r>
      <w:r w:rsidRPr="006B6665">
        <w:rPr>
          <w:rFonts w:ascii="Times New Roman" w:hAnsi="Times New Roman" w:cs="Times New Roman"/>
          <w:sz w:val="28"/>
          <w:szCs w:val="28"/>
        </w:rPr>
        <w:t>.2. Соисполнители:</w:t>
      </w:r>
    </w:p>
    <w:p w:rsidR="00364AF9" w:rsidRPr="006B6665" w:rsidRDefault="00364AF9" w:rsidP="008011DE">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участвуют в разработке и осуществляют реализацию мероприятий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 в отношении которых они являются соисполнителями;</w:t>
      </w:r>
    </w:p>
    <w:p w:rsidR="00364AF9" w:rsidRPr="006B6665" w:rsidRDefault="00364AF9" w:rsidP="008011DE">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несут ответственность за достижение целевых показателей эффективности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w:t>
      </w:r>
      <w:r w:rsidRPr="006B6665">
        <w:rPr>
          <w:rFonts w:ascii="Times New Roman" w:hAnsi="Times New Roman" w:cs="Times New Roman"/>
          <w:color w:val="000000"/>
          <w:sz w:val="28"/>
          <w:szCs w:val="28"/>
        </w:rPr>
        <w:t xml:space="preserve"> программы</w:t>
      </w:r>
      <w:r w:rsidRPr="006B6665">
        <w:rPr>
          <w:rFonts w:ascii="Times New Roman" w:hAnsi="Times New Roman" w:cs="Times New Roman"/>
          <w:sz w:val="28"/>
          <w:szCs w:val="28"/>
        </w:rPr>
        <w:t>, в отношении которых они являются соисполнителями, и за достоверность представляемой ими информации;</w:t>
      </w:r>
    </w:p>
    <w:p w:rsidR="00364AF9" w:rsidRPr="006B6665" w:rsidRDefault="00364AF9" w:rsidP="008011DE">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представляют ответственному исполнителю в установленный им срок информацию о ходе реализации мероприятий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в отношении которых они являются соисполнителями, а также другую информацию, необходимую для подготовки ответственным исполнителем отчета о ходе реализации и оценке эффективности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w:t>
      </w:r>
    </w:p>
    <w:p w:rsidR="00364AF9" w:rsidRPr="006B6665" w:rsidRDefault="00364AF9" w:rsidP="008011DE">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выполненных работ и иных документов, подтверждающих исполнение обязательств по заключенным государственным контрактам (договорам) в рамках реализации мероприятий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w:t>
      </w:r>
    </w:p>
    <w:p w:rsidR="00364AF9" w:rsidRPr="006B6665" w:rsidRDefault="00364AF9" w:rsidP="008011DE">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 xml:space="preserve">вносят ответственному исполнителю предложения о перераспределении бюджетных ассигнований между мероприятиями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для достижения целей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w:t>
      </w:r>
      <w:r>
        <w:rPr>
          <w:rFonts w:ascii="Times New Roman" w:eastAsia="A" w:hAnsi="Times New Roman" w:cs="Times New Roman"/>
          <w:sz w:val="28"/>
          <w:szCs w:val="28"/>
        </w:rPr>
        <w:t>.</w:t>
      </w:r>
    </w:p>
    <w:p w:rsidR="00364AF9" w:rsidRPr="006B6665" w:rsidRDefault="00364AF9" w:rsidP="00364AF9">
      <w:pPr>
        <w:pStyle w:val="af7"/>
        <w:jc w:val="both"/>
        <w:rPr>
          <w:rFonts w:ascii="Times New Roman" w:eastAsia="A" w:hAnsi="Times New Roman" w:cs="Times New Roman"/>
          <w:sz w:val="28"/>
          <w:szCs w:val="28"/>
        </w:rPr>
      </w:pPr>
    </w:p>
    <w:p w:rsidR="00364AF9" w:rsidRPr="006B6665" w:rsidRDefault="00364AF9" w:rsidP="00364AF9">
      <w:pPr>
        <w:pStyle w:val="af7"/>
        <w:jc w:val="center"/>
        <w:rPr>
          <w:rFonts w:ascii="Times New Roman" w:eastAsia="A" w:hAnsi="Times New Roman" w:cs="Times New Roman"/>
          <w:sz w:val="28"/>
          <w:szCs w:val="28"/>
        </w:rPr>
      </w:pPr>
      <w:r w:rsidRPr="006B6665">
        <w:rPr>
          <w:rFonts w:ascii="Times New Roman" w:hAnsi="Times New Roman" w:cs="Times New Roman"/>
          <w:sz w:val="28"/>
          <w:szCs w:val="28"/>
        </w:rPr>
        <w:t>___________</w:t>
      </w:r>
      <w:r w:rsidRPr="006B6665">
        <w:rPr>
          <w:rFonts w:ascii="Times New Roman" w:eastAsia="A" w:hAnsi="Times New Roman" w:cs="Times New Roman"/>
          <w:sz w:val="28"/>
          <w:szCs w:val="28"/>
        </w:rPr>
        <w:t>_</w:t>
      </w:r>
    </w:p>
    <w:p w:rsidR="007C5C17" w:rsidRDefault="007C5C17" w:rsidP="00741600">
      <w:pPr>
        <w:pStyle w:val="af7"/>
        <w:jc w:val="both"/>
        <w:rPr>
          <w:rFonts w:ascii="Times New Roman" w:eastAsia="A" w:hAnsi="Times New Roman" w:cs="Times New Roman"/>
          <w:sz w:val="28"/>
          <w:szCs w:val="28"/>
        </w:rPr>
        <w:sectPr w:rsidR="007C5C17" w:rsidSect="007C5C17">
          <w:pgSz w:w="11906" w:h="16838"/>
          <w:pgMar w:top="1134" w:right="851" w:bottom="1134" w:left="1531" w:header="709" w:footer="709" w:gutter="0"/>
          <w:cols w:space="708"/>
          <w:docGrid w:linePitch="360"/>
        </w:sectPr>
      </w:pPr>
    </w:p>
    <w:p w:rsidR="00364AF9" w:rsidRDefault="00364AF9" w:rsidP="00741600">
      <w:pPr>
        <w:pStyle w:val="af7"/>
        <w:jc w:val="both"/>
        <w:rPr>
          <w:rFonts w:ascii="Times New Roman" w:eastAsia="A" w:hAnsi="Times New Roman" w:cs="Times New Roman"/>
          <w:sz w:val="28"/>
          <w:szCs w:val="28"/>
        </w:rPr>
      </w:pPr>
    </w:p>
    <w:p w:rsidR="007C5C17" w:rsidRPr="003454C9" w:rsidRDefault="007C5C17" w:rsidP="007C5C17">
      <w:pPr>
        <w:ind w:firstLine="12780"/>
        <w:rPr>
          <w:rFonts w:eastAsia="A"/>
          <w:sz w:val="28"/>
          <w:szCs w:val="28"/>
        </w:rPr>
      </w:pPr>
      <w:r w:rsidRPr="00466602">
        <w:rPr>
          <w:sz w:val="28"/>
          <w:szCs w:val="28"/>
        </w:rPr>
        <w:t xml:space="preserve">Форма </w:t>
      </w:r>
      <w:r>
        <w:rPr>
          <w:sz w:val="28"/>
          <w:szCs w:val="28"/>
        </w:rPr>
        <w:t xml:space="preserve">№ </w:t>
      </w:r>
      <w:r>
        <w:rPr>
          <w:rFonts w:eastAsia="A"/>
          <w:sz w:val="28"/>
          <w:szCs w:val="28"/>
        </w:rPr>
        <w:t>1</w:t>
      </w:r>
    </w:p>
    <w:p w:rsidR="007C5C17" w:rsidRPr="00A47FFE" w:rsidRDefault="007C5C17" w:rsidP="007C5C17">
      <w:pPr>
        <w:ind w:firstLine="12780"/>
        <w:rPr>
          <w:rFonts w:eastAsia="A"/>
          <w:sz w:val="28"/>
          <w:szCs w:val="28"/>
        </w:rPr>
      </w:pPr>
    </w:p>
    <w:p w:rsidR="007C5C17" w:rsidRPr="00A47FFE" w:rsidRDefault="007C5C17" w:rsidP="007C5C17">
      <w:pPr>
        <w:jc w:val="center"/>
        <w:rPr>
          <w:rFonts w:eastAsia="A"/>
          <w:b/>
          <w:sz w:val="28"/>
          <w:szCs w:val="28"/>
        </w:rPr>
      </w:pPr>
      <w:r>
        <w:rPr>
          <w:rFonts w:eastAsia="A"/>
          <w:b/>
          <w:sz w:val="28"/>
          <w:szCs w:val="28"/>
        </w:rPr>
        <w:t>ПЛАН</w:t>
      </w:r>
    </w:p>
    <w:p w:rsidR="007C5C17" w:rsidRDefault="007C5C17" w:rsidP="007C5C17">
      <w:pPr>
        <w:jc w:val="center"/>
        <w:rPr>
          <w:b/>
          <w:sz w:val="28"/>
          <w:szCs w:val="28"/>
        </w:rPr>
      </w:pPr>
      <w:r w:rsidRPr="00BC4822">
        <w:rPr>
          <w:b/>
          <w:sz w:val="28"/>
          <w:szCs w:val="28"/>
        </w:rPr>
        <w:t xml:space="preserve">реализации </w:t>
      </w:r>
      <w:r>
        <w:rPr>
          <w:rFonts w:eastAsia="A"/>
          <w:b/>
          <w:sz w:val="28"/>
          <w:szCs w:val="28"/>
        </w:rPr>
        <w:t>муниципаль</w:t>
      </w:r>
      <w:r w:rsidRPr="00BC4822">
        <w:rPr>
          <w:b/>
          <w:sz w:val="28"/>
          <w:szCs w:val="28"/>
        </w:rPr>
        <w:t>ной программы</w:t>
      </w:r>
      <w:r>
        <w:rPr>
          <w:b/>
          <w:sz w:val="28"/>
          <w:szCs w:val="28"/>
        </w:rPr>
        <w:t xml:space="preserve"> ___________________________________</w:t>
      </w:r>
    </w:p>
    <w:p w:rsidR="007C5C17" w:rsidRDefault="007C5C17" w:rsidP="007C5C17">
      <w:pPr>
        <w:jc w:val="center"/>
        <w:rPr>
          <w:b/>
          <w:sz w:val="18"/>
          <w:szCs w:val="18"/>
        </w:rPr>
      </w:pPr>
      <w:r>
        <w:rPr>
          <w:b/>
          <w:sz w:val="18"/>
          <w:szCs w:val="18"/>
        </w:rPr>
        <w:t xml:space="preserve">                                                                                                                                     </w:t>
      </w:r>
      <w:r w:rsidRPr="00BC4822">
        <w:rPr>
          <w:b/>
          <w:sz w:val="18"/>
          <w:szCs w:val="18"/>
        </w:rPr>
        <w:t xml:space="preserve">(наименование </w:t>
      </w:r>
      <w:r>
        <w:rPr>
          <w:rFonts w:eastAsia="A"/>
          <w:b/>
          <w:sz w:val="18"/>
          <w:szCs w:val="18"/>
        </w:rPr>
        <w:t>муниципаль</w:t>
      </w:r>
      <w:r w:rsidRPr="00BC4822">
        <w:rPr>
          <w:b/>
          <w:sz w:val="18"/>
          <w:szCs w:val="18"/>
        </w:rPr>
        <w:t>ной программы)</w:t>
      </w:r>
    </w:p>
    <w:tbl>
      <w:tblPr>
        <w:tblStyle w:val="af9"/>
        <w:tblpPr w:leftFromText="180" w:rightFromText="180" w:vertAnchor="text" w:horzAnchor="margin" w:tblpY="43"/>
        <w:tblW w:w="15588" w:type="dxa"/>
        <w:tblLayout w:type="fixed"/>
        <w:tblLook w:val="01E0"/>
      </w:tblPr>
      <w:tblGrid>
        <w:gridCol w:w="1908"/>
        <w:gridCol w:w="1620"/>
        <w:gridCol w:w="1364"/>
        <w:gridCol w:w="1336"/>
        <w:gridCol w:w="2160"/>
        <w:gridCol w:w="1440"/>
        <w:gridCol w:w="1206"/>
        <w:gridCol w:w="1309"/>
        <w:gridCol w:w="3245"/>
      </w:tblGrid>
      <w:tr w:rsidR="007C5C17" w:rsidTr="00A03844">
        <w:trPr>
          <w:tblHeader/>
        </w:trPr>
        <w:tc>
          <w:tcPr>
            <w:tcW w:w="1908" w:type="dxa"/>
            <w:vMerge w:val="restart"/>
          </w:tcPr>
          <w:p w:rsidR="007C5C17" w:rsidRPr="003C7968" w:rsidRDefault="007C5C17" w:rsidP="00A03844">
            <w:pPr>
              <w:jc w:val="center"/>
            </w:pPr>
            <w:r w:rsidRPr="003C7968">
              <w:t xml:space="preserve">Наименование </w:t>
            </w:r>
          </w:p>
          <w:p w:rsidR="007C5C17" w:rsidRDefault="007C5C17" w:rsidP="00A03844">
            <w:pPr>
              <w:jc w:val="center"/>
              <w:rPr>
                <w:sz w:val="18"/>
                <w:szCs w:val="18"/>
                <w:vertAlign w:val="subscript"/>
              </w:rPr>
            </w:pPr>
            <w:r w:rsidRPr="003C7968">
              <w:t>мероприятия</w:t>
            </w:r>
          </w:p>
        </w:tc>
        <w:tc>
          <w:tcPr>
            <w:tcW w:w="1620" w:type="dxa"/>
            <w:vMerge w:val="restart"/>
          </w:tcPr>
          <w:p w:rsidR="007C5C17" w:rsidRDefault="007C5C17" w:rsidP="00A03844">
            <w:pPr>
              <w:jc w:val="center"/>
            </w:pPr>
            <w:r>
              <w:t>Исполнитель мероприятия</w:t>
            </w:r>
          </w:p>
          <w:p w:rsidR="007C5C17" w:rsidRDefault="007C5C17" w:rsidP="00A03844">
            <w:pPr>
              <w:jc w:val="center"/>
              <w:rPr>
                <w:sz w:val="18"/>
                <w:szCs w:val="18"/>
                <w:vertAlign w:val="subscript"/>
              </w:rPr>
            </w:pPr>
          </w:p>
        </w:tc>
        <w:tc>
          <w:tcPr>
            <w:tcW w:w="2700" w:type="dxa"/>
            <w:gridSpan w:val="2"/>
          </w:tcPr>
          <w:p w:rsidR="007C5C17" w:rsidRPr="00466602" w:rsidRDefault="007C5C17" w:rsidP="00A03844">
            <w:pPr>
              <w:jc w:val="center"/>
            </w:pPr>
            <w:r w:rsidRPr="00936143">
              <w:t>Срок</w:t>
            </w:r>
            <w:r>
              <w:t xml:space="preserve"> </w:t>
            </w:r>
            <w:r w:rsidRPr="00466602">
              <w:t>реализации</w:t>
            </w:r>
          </w:p>
          <w:p w:rsidR="007C5C17" w:rsidRDefault="007C5C17" w:rsidP="00A03844">
            <w:pPr>
              <w:jc w:val="center"/>
              <w:rPr>
                <w:sz w:val="18"/>
                <w:szCs w:val="18"/>
                <w:vertAlign w:val="subscript"/>
              </w:rPr>
            </w:pPr>
            <w:r w:rsidRPr="00466602">
              <w:t>мероприятия</w:t>
            </w:r>
          </w:p>
        </w:tc>
        <w:tc>
          <w:tcPr>
            <w:tcW w:w="2160" w:type="dxa"/>
            <w:vMerge w:val="restart"/>
          </w:tcPr>
          <w:p w:rsidR="007C5C17" w:rsidRPr="00936143" w:rsidRDefault="007C5C17" w:rsidP="00A03844">
            <w:pPr>
              <w:jc w:val="center"/>
            </w:pPr>
            <w:r w:rsidRPr="00936143">
              <w:t>Источники</w:t>
            </w:r>
          </w:p>
          <w:p w:rsidR="007C5C17" w:rsidRDefault="007C5C17" w:rsidP="00A03844">
            <w:pPr>
              <w:jc w:val="center"/>
              <w:rPr>
                <w:sz w:val="18"/>
                <w:szCs w:val="18"/>
                <w:vertAlign w:val="subscript"/>
              </w:rPr>
            </w:pPr>
            <w:r w:rsidRPr="00936143">
              <w:t>финансирования</w:t>
            </w:r>
          </w:p>
        </w:tc>
        <w:tc>
          <w:tcPr>
            <w:tcW w:w="3955" w:type="dxa"/>
            <w:gridSpan w:val="3"/>
          </w:tcPr>
          <w:p w:rsidR="007C5C17" w:rsidRPr="00936143" w:rsidRDefault="007C5C17" w:rsidP="00A03844">
            <w:pPr>
              <w:jc w:val="center"/>
            </w:pPr>
            <w:r w:rsidRPr="00936143">
              <w:t>Финансирование</w:t>
            </w:r>
          </w:p>
          <w:p w:rsidR="007C5C17" w:rsidRDefault="007C5C17" w:rsidP="00A03844">
            <w:pPr>
              <w:jc w:val="center"/>
              <w:rPr>
                <w:sz w:val="18"/>
                <w:szCs w:val="18"/>
                <w:vertAlign w:val="subscript"/>
              </w:rPr>
            </w:pPr>
            <w:r w:rsidRPr="00936143">
              <w:t>(тыс. руб</w:t>
            </w:r>
            <w:r>
              <w:t>лей</w:t>
            </w:r>
            <w:r w:rsidRPr="00936143">
              <w:t>)</w:t>
            </w:r>
          </w:p>
        </w:tc>
        <w:tc>
          <w:tcPr>
            <w:tcW w:w="3245" w:type="dxa"/>
            <w:vMerge w:val="restart"/>
          </w:tcPr>
          <w:p w:rsidR="007C5C17" w:rsidRPr="00BC4822" w:rsidRDefault="007C5C17" w:rsidP="00A03844">
            <w:pPr>
              <w:jc w:val="center"/>
            </w:pPr>
            <w:r w:rsidRPr="00BC4822">
              <w:t>Ожидаемый</w:t>
            </w:r>
          </w:p>
          <w:p w:rsidR="007C5C17" w:rsidRPr="00BC4822" w:rsidRDefault="007C5C17" w:rsidP="00A03844">
            <w:pPr>
              <w:jc w:val="center"/>
            </w:pPr>
            <w:r w:rsidRPr="00BC4822">
              <w:t>непосредственный</w:t>
            </w:r>
          </w:p>
          <w:p w:rsidR="007C5C17" w:rsidRPr="00BC4822" w:rsidRDefault="007C5C17" w:rsidP="00A03844">
            <w:pPr>
              <w:jc w:val="center"/>
            </w:pPr>
            <w:r w:rsidRPr="00BC4822">
              <w:t xml:space="preserve">результат реализации </w:t>
            </w:r>
          </w:p>
          <w:p w:rsidR="007C5C17" w:rsidRDefault="007C5C17" w:rsidP="00A03844">
            <w:pPr>
              <w:jc w:val="center"/>
            </w:pPr>
            <w:r w:rsidRPr="00BC4822">
              <w:t xml:space="preserve">мероприятий </w:t>
            </w:r>
            <w:r>
              <w:rPr>
                <w:rFonts w:eastAsia="A"/>
              </w:rPr>
              <w:t>муниципальной</w:t>
            </w:r>
            <w:r w:rsidRPr="00BC4822">
              <w:t xml:space="preserve"> программы</w:t>
            </w:r>
          </w:p>
          <w:p w:rsidR="007C5C17" w:rsidRDefault="007C5C17" w:rsidP="00A03844">
            <w:pPr>
              <w:jc w:val="center"/>
              <w:rPr>
                <w:sz w:val="18"/>
                <w:szCs w:val="18"/>
                <w:vertAlign w:val="subscript"/>
              </w:rPr>
            </w:pPr>
            <w:r>
              <w:t xml:space="preserve"> </w:t>
            </w:r>
            <w:r w:rsidRPr="00BC4822">
              <w:t>(краткое описание)*</w:t>
            </w:r>
          </w:p>
        </w:tc>
      </w:tr>
      <w:tr w:rsidR="007C5C17" w:rsidTr="00A03844">
        <w:trPr>
          <w:tblHeader/>
        </w:trPr>
        <w:tc>
          <w:tcPr>
            <w:tcW w:w="1908" w:type="dxa"/>
            <w:vMerge/>
          </w:tcPr>
          <w:p w:rsidR="007C5C17" w:rsidRDefault="007C5C17" w:rsidP="00A03844">
            <w:pPr>
              <w:jc w:val="center"/>
              <w:rPr>
                <w:sz w:val="18"/>
                <w:szCs w:val="18"/>
                <w:vertAlign w:val="subscript"/>
              </w:rPr>
            </w:pPr>
          </w:p>
        </w:tc>
        <w:tc>
          <w:tcPr>
            <w:tcW w:w="1620" w:type="dxa"/>
            <w:vMerge/>
          </w:tcPr>
          <w:p w:rsidR="007C5C17" w:rsidRDefault="007C5C17" w:rsidP="00A03844">
            <w:pPr>
              <w:jc w:val="center"/>
              <w:rPr>
                <w:sz w:val="18"/>
                <w:szCs w:val="18"/>
                <w:vertAlign w:val="subscript"/>
              </w:rPr>
            </w:pPr>
          </w:p>
        </w:tc>
        <w:tc>
          <w:tcPr>
            <w:tcW w:w="1364" w:type="dxa"/>
          </w:tcPr>
          <w:p w:rsidR="007C5C17" w:rsidRPr="00BC4822" w:rsidRDefault="007C5C17" w:rsidP="00A03844">
            <w:pPr>
              <w:jc w:val="center"/>
              <w:rPr>
                <w:sz w:val="20"/>
                <w:szCs w:val="20"/>
              </w:rPr>
            </w:pPr>
            <w:r w:rsidRPr="00BC4822">
              <w:rPr>
                <w:sz w:val="20"/>
                <w:szCs w:val="20"/>
              </w:rPr>
              <w:t>начал</w:t>
            </w:r>
            <w:r>
              <w:rPr>
                <w:sz w:val="20"/>
                <w:szCs w:val="20"/>
              </w:rPr>
              <w:t>о</w:t>
            </w:r>
          </w:p>
          <w:p w:rsidR="007C5C17" w:rsidRPr="00BC4822" w:rsidRDefault="007C5C17" w:rsidP="00A03844">
            <w:pPr>
              <w:jc w:val="center"/>
              <w:rPr>
                <w:sz w:val="20"/>
                <w:szCs w:val="20"/>
              </w:rPr>
            </w:pPr>
            <w:r w:rsidRPr="00BC4822">
              <w:rPr>
                <w:sz w:val="20"/>
                <w:szCs w:val="20"/>
              </w:rPr>
              <w:t>реализации</w:t>
            </w:r>
          </w:p>
          <w:p w:rsidR="007C5C17" w:rsidRPr="00BC4822" w:rsidRDefault="007C5C17" w:rsidP="00A03844">
            <w:pPr>
              <w:jc w:val="center"/>
              <w:rPr>
                <w:sz w:val="20"/>
                <w:szCs w:val="20"/>
                <w:vertAlign w:val="subscript"/>
              </w:rPr>
            </w:pPr>
            <w:r w:rsidRPr="00BC4822">
              <w:rPr>
                <w:sz w:val="20"/>
                <w:szCs w:val="20"/>
              </w:rPr>
              <w:t>мероприятия</w:t>
            </w:r>
          </w:p>
        </w:tc>
        <w:tc>
          <w:tcPr>
            <w:tcW w:w="1336" w:type="dxa"/>
          </w:tcPr>
          <w:p w:rsidR="007C5C17" w:rsidRPr="00BC4822" w:rsidRDefault="007C5C17" w:rsidP="00A03844">
            <w:pPr>
              <w:jc w:val="center"/>
              <w:rPr>
                <w:sz w:val="20"/>
                <w:szCs w:val="20"/>
              </w:rPr>
            </w:pPr>
            <w:r w:rsidRPr="00BC4822">
              <w:rPr>
                <w:sz w:val="20"/>
                <w:szCs w:val="20"/>
              </w:rPr>
              <w:t>окончани</w:t>
            </w:r>
            <w:r>
              <w:rPr>
                <w:sz w:val="20"/>
                <w:szCs w:val="20"/>
              </w:rPr>
              <w:t>е</w:t>
            </w:r>
          </w:p>
          <w:p w:rsidR="007C5C17" w:rsidRPr="00BC4822" w:rsidRDefault="007C5C17" w:rsidP="00A03844">
            <w:pPr>
              <w:jc w:val="center"/>
              <w:rPr>
                <w:sz w:val="20"/>
                <w:szCs w:val="20"/>
              </w:rPr>
            </w:pPr>
            <w:r w:rsidRPr="00BC4822">
              <w:rPr>
                <w:sz w:val="20"/>
                <w:szCs w:val="20"/>
              </w:rPr>
              <w:t>реализации</w:t>
            </w:r>
          </w:p>
          <w:p w:rsidR="007C5C17" w:rsidRPr="00BC4822" w:rsidRDefault="007C5C17" w:rsidP="00A03844">
            <w:pPr>
              <w:jc w:val="center"/>
              <w:rPr>
                <w:sz w:val="20"/>
                <w:szCs w:val="20"/>
                <w:vertAlign w:val="subscript"/>
              </w:rPr>
            </w:pPr>
            <w:r w:rsidRPr="00BC4822">
              <w:rPr>
                <w:sz w:val="20"/>
                <w:szCs w:val="20"/>
              </w:rPr>
              <w:t>мероприятия</w:t>
            </w:r>
          </w:p>
        </w:tc>
        <w:tc>
          <w:tcPr>
            <w:tcW w:w="2160" w:type="dxa"/>
            <w:vMerge/>
          </w:tcPr>
          <w:p w:rsidR="007C5C17" w:rsidRDefault="007C5C17" w:rsidP="00A03844">
            <w:pPr>
              <w:jc w:val="center"/>
              <w:rPr>
                <w:sz w:val="18"/>
                <w:szCs w:val="18"/>
                <w:vertAlign w:val="subscript"/>
              </w:rPr>
            </w:pPr>
          </w:p>
        </w:tc>
        <w:tc>
          <w:tcPr>
            <w:tcW w:w="1440" w:type="dxa"/>
          </w:tcPr>
          <w:p w:rsidR="007C5C17" w:rsidRPr="00BC4822" w:rsidRDefault="007C5C17" w:rsidP="00A03844">
            <w:pPr>
              <w:jc w:val="center"/>
              <w:rPr>
                <w:sz w:val="20"/>
                <w:szCs w:val="20"/>
              </w:rPr>
            </w:pPr>
            <w:r>
              <w:rPr>
                <w:sz w:val="20"/>
                <w:szCs w:val="20"/>
              </w:rPr>
              <w:t>очередной</w:t>
            </w:r>
            <w:r w:rsidRPr="00BC4822">
              <w:rPr>
                <w:sz w:val="20"/>
                <w:szCs w:val="20"/>
              </w:rPr>
              <w:t xml:space="preserve"> финансовый</w:t>
            </w:r>
          </w:p>
          <w:p w:rsidR="007C5C17" w:rsidRPr="00BC4822" w:rsidRDefault="007C5C17" w:rsidP="00A03844">
            <w:pPr>
              <w:jc w:val="center"/>
              <w:rPr>
                <w:sz w:val="20"/>
                <w:szCs w:val="20"/>
                <w:vertAlign w:val="subscript"/>
              </w:rPr>
            </w:pPr>
            <w:r w:rsidRPr="00BC4822">
              <w:rPr>
                <w:sz w:val="20"/>
                <w:szCs w:val="20"/>
              </w:rPr>
              <w:t>год</w:t>
            </w:r>
          </w:p>
        </w:tc>
        <w:tc>
          <w:tcPr>
            <w:tcW w:w="1206" w:type="dxa"/>
          </w:tcPr>
          <w:p w:rsidR="007C5C17" w:rsidRPr="00BC4822" w:rsidRDefault="007C5C17" w:rsidP="00A03844">
            <w:pPr>
              <w:jc w:val="center"/>
              <w:rPr>
                <w:sz w:val="20"/>
                <w:szCs w:val="20"/>
              </w:rPr>
            </w:pPr>
            <w:r w:rsidRPr="00BC4822">
              <w:rPr>
                <w:sz w:val="20"/>
                <w:szCs w:val="20"/>
              </w:rPr>
              <w:t>первый год</w:t>
            </w:r>
          </w:p>
          <w:p w:rsidR="007C5C17" w:rsidRPr="00BC4822" w:rsidRDefault="007C5C17" w:rsidP="00A03844">
            <w:pPr>
              <w:jc w:val="center"/>
              <w:rPr>
                <w:sz w:val="20"/>
                <w:szCs w:val="20"/>
              </w:rPr>
            </w:pPr>
            <w:r w:rsidRPr="00BC4822">
              <w:rPr>
                <w:sz w:val="20"/>
                <w:szCs w:val="20"/>
              </w:rPr>
              <w:t>планового</w:t>
            </w:r>
          </w:p>
          <w:p w:rsidR="007C5C17" w:rsidRPr="00BC4822" w:rsidRDefault="007C5C17" w:rsidP="00A03844">
            <w:pPr>
              <w:jc w:val="center"/>
              <w:rPr>
                <w:sz w:val="20"/>
                <w:szCs w:val="20"/>
                <w:vertAlign w:val="subscript"/>
              </w:rPr>
            </w:pPr>
            <w:r w:rsidRPr="00BC4822">
              <w:rPr>
                <w:sz w:val="20"/>
                <w:szCs w:val="20"/>
              </w:rPr>
              <w:t>периода</w:t>
            </w:r>
          </w:p>
        </w:tc>
        <w:tc>
          <w:tcPr>
            <w:tcW w:w="1309" w:type="dxa"/>
          </w:tcPr>
          <w:p w:rsidR="007C5C17" w:rsidRPr="00BC4822" w:rsidRDefault="007C5C17" w:rsidP="00A03844">
            <w:pPr>
              <w:jc w:val="center"/>
              <w:rPr>
                <w:sz w:val="20"/>
                <w:szCs w:val="20"/>
              </w:rPr>
            </w:pPr>
            <w:r w:rsidRPr="00BC4822">
              <w:rPr>
                <w:sz w:val="20"/>
                <w:szCs w:val="20"/>
              </w:rPr>
              <w:t>второй год</w:t>
            </w:r>
          </w:p>
          <w:p w:rsidR="007C5C17" w:rsidRPr="00BC4822" w:rsidRDefault="007C5C17" w:rsidP="00A03844">
            <w:pPr>
              <w:jc w:val="center"/>
              <w:rPr>
                <w:sz w:val="20"/>
                <w:szCs w:val="20"/>
                <w:vertAlign w:val="subscript"/>
              </w:rPr>
            </w:pPr>
            <w:r w:rsidRPr="00BC4822">
              <w:rPr>
                <w:sz w:val="20"/>
                <w:szCs w:val="20"/>
              </w:rPr>
              <w:t>планового периода</w:t>
            </w:r>
          </w:p>
        </w:tc>
        <w:tc>
          <w:tcPr>
            <w:tcW w:w="3245" w:type="dxa"/>
            <w:vMerge/>
          </w:tcPr>
          <w:p w:rsidR="007C5C17" w:rsidRDefault="007C5C17" w:rsidP="00A03844">
            <w:pPr>
              <w:jc w:val="center"/>
              <w:rPr>
                <w:sz w:val="18"/>
                <w:szCs w:val="18"/>
                <w:vertAlign w:val="subscript"/>
              </w:rPr>
            </w:pPr>
          </w:p>
        </w:tc>
      </w:tr>
      <w:tr w:rsidR="007C5C17" w:rsidTr="00A03844">
        <w:tc>
          <w:tcPr>
            <w:tcW w:w="1908" w:type="dxa"/>
            <w:vMerge w:val="restart"/>
          </w:tcPr>
          <w:p w:rsidR="007C5C17" w:rsidRDefault="007C5C17" w:rsidP="00A03844">
            <w:pPr>
              <w:rPr>
                <w:sz w:val="18"/>
                <w:szCs w:val="18"/>
                <w:vertAlign w:val="subscript"/>
              </w:rPr>
            </w:pPr>
            <w:r>
              <w:t>Мероприятие 1</w:t>
            </w:r>
          </w:p>
        </w:tc>
        <w:tc>
          <w:tcPr>
            <w:tcW w:w="1620" w:type="dxa"/>
            <w:vMerge w:val="restart"/>
          </w:tcPr>
          <w:p w:rsidR="007C5C17" w:rsidRDefault="007C5C17" w:rsidP="00A03844">
            <w:pPr>
              <w:rPr>
                <w:sz w:val="18"/>
                <w:szCs w:val="18"/>
                <w:vertAlign w:val="subscript"/>
              </w:rPr>
            </w:pPr>
          </w:p>
        </w:tc>
        <w:tc>
          <w:tcPr>
            <w:tcW w:w="1364" w:type="dxa"/>
            <w:vMerge w:val="restart"/>
          </w:tcPr>
          <w:p w:rsidR="007C5C17" w:rsidRPr="00BC4822" w:rsidRDefault="007C5C17" w:rsidP="00A03844">
            <w:pPr>
              <w:rPr>
                <w:sz w:val="20"/>
                <w:szCs w:val="20"/>
              </w:rPr>
            </w:pPr>
          </w:p>
        </w:tc>
        <w:tc>
          <w:tcPr>
            <w:tcW w:w="1336" w:type="dxa"/>
            <w:vMerge w:val="restart"/>
          </w:tcPr>
          <w:p w:rsidR="007C5C17" w:rsidRPr="00BC4822" w:rsidRDefault="007C5C17" w:rsidP="00A03844">
            <w:pPr>
              <w:rPr>
                <w:sz w:val="20"/>
                <w:szCs w:val="20"/>
              </w:rPr>
            </w:pPr>
          </w:p>
        </w:tc>
        <w:tc>
          <w:tcPr>
            <w:tcW w:w="2160" w:type="dxa"/>
          </w:tcPr>
          <w:p w:rsidR="007C5C17" w:rsidRPr="00A262AB" w:rsidRDefault="007C5C17" w:rsidP="00A03844">
            <w:pPr>
              <w:rPr>
                <w:sz w:val="18"/>
                <w:szCs w:val="18"/>
                <w:vertAlign w:val="subscript"/>
              </w:rPr>
            </w:pPr>
            <w:r w:rsidRPr="00A262AB">
              <w:rPr>
                <w:sz w:val="18"/>
                <w:szCs w:val="18"/>
              </w:rPr>
              <w:t>всего</w:t>
            </w:r>
          </w:p>
        </w:tc>
        <w:tc>
          <w:tcPr>
            <w:tcW w:w="1440" w:type="dxa"/>
          </w:tcPr>
          <w:p w:rsidR="007C5C17" w:rsidRPr="00BC4822" w:rsidRDefault="007C5C17" w:rsidP="00A03844">
            <w:pPr>
              <w:rPr>
                <w:sz w:val="20"/>
                <w:szCs w:val="20"/>
              </w:rPr>
            </w:pPr>
          </w:p>
        </w:tc>
        <w:tc>
          <w:tcPr>
            <w:tcW w:w="1206" w:type="dxa"/>
          </w:tcPr>
          <w:p w:rsidR="007C5C17" w:rsidRPr="00BC4822" w:rsidRDefault="007C5C17" w:rsidP="00A03844">
            <w:pPr>
              <w:rPr>
                <w:sz w:val="20"/>
                <w:szCs w:val="20"/>
              </w:rPr>
            </w:pPr>
          </w:p>
        </w:tc>
        <w:tc>
          <w:tcPr>
            <w:tcW w:w="1309" w:type="dxa"/>
          </w:tcPr>
          <w:p w:rsidR="007C5C17" w:rsidRPr="00BC4822" w:rsidRDefault="007C5C17" w:rsidP="00A03844">
            <w:pPr>
              <w:rPr>
                <w:sz w:val="20"/>
                <w:szCs w:val="20"/>
              </w:rPr>
            </w:pPr>
          </w:p>
        </w:tc>
        <w:tc>
          <w:tcPr>
            <w:tcW w:w="3245" w:type="dxa"/>
            <w:vMerge w:val="restart"/>
          </w:tcPr>
          <w:p w:rsidR="007C5C17" w:rsidRDefault="007C5C17" w:rsidP="00A03844">
            <w:pPr>
              <w:rPr>
                <w:sz w:val="18"/>
                <w:szCs w:val="18"/>
                <w:vertAlign w:val="subscript"/>
              </w:rPr>
            </w:pPr>
          </w:p>
        </w:tc>
      </w:tr>
      <w:tr w:rsidR="007C5C17" w:rsidTr="00A03844">
        <w:tc>
          <w:tcPr>
            <w:tcW w:w="1908"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336" w:type="dxa"/>
            <w:vMerge/>
          </w:tcPr>
          <w:p w:rsidR="007C5C17" w:rsidRPr="00BC4822" w:rsidRDefault="007C5C17" w:rsidP="00A03844">
            <w:pPr>
              <w:rPr>
                <w:sz w:val="20"/>
                <w:szCs w:val="20"/>
              </w:rPr>
            </w:pPr>
          </w:p>
        </w:tc>
        <w:tc>
          <w:tcPr>
            <w:tcW w:w="2160" w:type="dxa"/>
          </w:tcPr>
          <w:p w:rsidR="007C5C17" w:rsidRPr="00A262AB" w:rsidRDefault="007C5C17" w:rsidP="00A03844">
            <w:pPr>
              <w:ind w:right="-108"/>
              <w:rPr>
                <w:sz w:val="18"/>
                <w:szCs w:val="18"/>
                <w:vertAlign w:val="subscript"/>
              </w:rPr>
            </w:pPr>
            <w:r w:rsidRPr="00A262AB">
              <w:rPr>
                <w:sz w:val="18"/>
                <w:szCs w:val="18"/>
              </w:rPr>
              <w:t>федеральный бюджет</w:t>
            </w:r>
          </w:p>
        </w:tc>
        <w:tc>
          <w:tcPr>
            <w:tcW w:w="1440" w:type="dxa"/>
          </w:tcPr>
          <w:p w:rsidR="007C5C17" w:rsidRPr="00BC4822" w:rsidRDefault="007C5C17" w:rsidP="00A03844">
            <w:pPr>
              <w:rPr>
                <w:sz w:val="20"/>
                <w:szCs w:val="20"/>
              </w:rPr>
            </w:pPr>
          </w:p>
        </w:tc>
        <w:tc>
          <w:tcPr>
            <w:tcW w:w="1206" w:type="dxa"/>
          </w:tcPr>
          <w:p w:rsidR="007C5C17" w:rsidRPr="00BC4822" w:rsidRDefault="007C5C17" w:rsidP="00A03844">
            <w:pPr>
              <w:rPr>
                <w:sz w:val="20"/>
                <w:szCs w:val="20"/>
              </w:rPr>
            </w:pPr>
          </w:p>
        </w:tc>
        <w:tc>
          <w:tcPr>
            <w:tcW w:w="1309" w:type="dxa"/>
          </w:tcPr>
          <w:p w:rsidR="007C5C17" w:rsidRPr="00BC4822" w:rsidRDefault="007C5C17" w:rsidP="00A03844">
            <w:pPr>
              <w:rPr>
                <w:sz w:val="20"/>
                <w:szCs w:val="20"/>
              </w:rPr>
            </w:pPr>
          </w:p>
        </w:tc>
        <w:tc>
          <w:tcPr>
            <w:tcW w:w="3245" w:type="dxa"/>
            <w:vMerge/>
          </w:tcPr>
          <w:p w:rsidR="007C5C17" w:rsidRDefault="007C5C17" w:rsidP="00A03844">
            <w:pPr>
              <w:rPr>
                <w:sz w:val="18"/>
                <w:szCs w:val="18"/>
                <w:vertAlign w:val="subscript"/>
              </w:rPr>
            </w:pPr>
          </w:p>
        </w:tc>
      </w:tr>
      <w:tr w:rsidR="007C5C17" w:rsidTr="00A03844">
        <w:tc>
          <w:tcPr>
            <w:tcW w:w="1908"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336" w:type="dxa"/>
            <w:vMerge/>
          </w:tcPr>
          <w:p w:rsidR="007C5C17" w:rsidRPr="00BC4822" w:rsidRDefault="007C5C17" w:rsidP="00A03844">
            <w:pPr>
              <w:rPr>
                <w:sz w:val="20"/>
                <w:szCs w:val="20"/>
              </w:rPr>
            </w:pPr>
          </w:p>
        </w:tc>
        <w:tc>
          <w:tcPr>
            <w:tcW w:w="2160" w:type="dxa"/>
          </w:tcPr>
          <w:p w:rsidR="007C5C17" w:rsidRPr="00A262AB" w:rsidRDefault="007C5C17" w:rsidP="00A03844">
            <w:pPr>
              <w:rPr>
                <w:sz w:val="18"/>
                <w:szCs w:val="18"/>
                <w:vertAlign w:val="subscript"/>
              </w:rPr>
            </w:pPr>
            <w:r w:rsidRPr="00A262AB">
              <w:rPr>
                <w:sz w:val="18"/>
                <w:szCs w:val="18"/>
              </w:rPr>
              <w:t>областной бюджет</w:t>
            </w:r>
          </w:p>
        </w:tc>
        <w:tc>
          <w:tcPr>
            <w:tcW w:w="1440" w:type="dxa"/>
          </w:tcPr>
          <w:p w:rsidR="007C5C17" w:rsidRPr="00BC4822" w:rsidRDefault="007C5C17" w:rsidP="00A03844">
            <w:pPr>
              <w:rPr>
                <w:sz w:val="20"/>
                <w:szCs w:val="20"/>
              </w:rPr>
            </w:pPr>
          </w:p>
        </w:tc>
        <w:tc>
          <w:tcPr>
            <w:tcW w:w="1206" w:type="dxa"/>
          </w:tcPr>
          <w:p w:rsidR="007C5C17" w:rsidRPr="00BC4822" w:rsidRDefault="007C5C17" w:rsidP="00A03844">
            <w:pPr>
              <w:rPr>
                <w:sz w:val="20"/>
                <w:szCs w:val="20"/>
              </w:rPr>
            </w:pPr>
          </w:p>
        </w:tc>
        <w:tc>
          <w:tcPr>
            <w:tcW w:w="1309" w:type="dxa"/>
          </w:tcPr>
          <w:p w:rsidR="007C5C17" w:rsidRPr="00BC4822" w:rsidRDefault="007C5C17" w:rsidP="00A03844">
            <w:pPr>
              <w:rPr>
                <w:sz w:val="20"/>
                <w:szCs w:val="20"/>
              </w:rPr>
            </w:pPr>
          </w:p>
        </w:tc>
        <w:tc>
          <w:tcPr>
            <w:tcW w:w="3245" w:type="dxa"/>
            <w:vMerge/>
          </w:tcPr>
          <w:p w:rsidR="007C5C17" w:rsidRDefault="007C5C17" w:rsidP="00A03844">
            <w:pPr>
              <w:rPr>
                <w:sz w:val="18"/>
                <w:szCs w:val="18"/>
                <w:vertAlign w:val="subscript"/>
              </w:rPr>
            </w:pPr>
          </w:p>
        </w:tc>
      </w:tr>
      <w:tr w:rsidR="007C5C17" w:rsidTr="00A03844">
        <w:tc>
          <w:tcPr>
            <w:tcW w:w="1908"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336" w:type="dxa"/>
            <w:vMerge/>
          </w:tcPr>
          <w:p w:rsidR="007C5C17" w:rsidRPr="00BC4822" w:rsidRDefault="007C5C17" w:rsidP="00A03844">
            <w:pPr>
              <w:rPr>
                <w:sz w:val="20"/>
                <w:szCs w:val="20"/>
              </w:rPr>
            </w:pPr>
          </w:p>
        </w:tc>
        <w:tc>
          <w:tcPr>
            <w:tcW w:w="2160" w:type="dxa"/>
          </w:tcPr>
          <w:p w:rsidR="007C5C17" w:rsidRPr="00A262AB" w:rsidRDefault="007C5C17" w:rsidP="00A03844">
            <w:pPr>
              <w:rPr>
                <w:sz w:val="18"/>
                <w:szCs w:val="18"/>
                <w:vertAlign w:val="subscript"/>
              </w:rPr>
            </w:pPr>
            <w:r w:rsidRPr="00A262AB">
              <w:rPr>
                <w:sz w:val="18"/>
                <w:szCs w:val="18"/>
              </w:rPr>
              <w:t>м</w:t>
            </w:r>
            <w:r>
              <w:rPr>
                <w:rFonts w:eastAsia="A"/>
                <w:sz w:val="18"/>
                <w:szCs w:val="18"/>
              </w:rPr>
              <w:t xml:space="preserve">естный </w:t>
            </w:r>
            <w:r w:rsidRPr="00A262AB">
              <w:rPr>
                <w:sz w:val="18"/>
                <w:szCs w:val="18"/>
              </w:rPr>
              <w:t>бюджет</w:t>
            </w:r>
          </w:p>
        </w:tc>
        <w:tc>
          <w:tcPr>
            <w:tcW w:w="1440" w:type="dxa"/>
          </w:tcPr>
          <w:p w:rsidR="007C5C17" w:rsidRPr="00BC4822" w:rsidRDefault="007C5C17" w:rsidP="00A03844">
            <w:pPr>
              <w:rPr>
                <w:sz w:val="20"/>
                <w:szCs w:val="20"/>
              </w:rPr>
            </w:pPr>
          </w:p>
        </w:tc>
        <w:tc>
          <w:tcPr>
            <w:tcW w:w="1206" w:type="dxa"/>
          </w:tcPr>
          <w:p w:rsidR="007C5C17" w:rsidRPr="00BC4822" w:rsidRDefault="007C5C17" w:rsidP="00A03844">
            <w:pPr>
              <w:rPr>
                <w:sz w:val="20"/>
                <w:szCs w:val="20"/>
              </w:rPr>
            </w:pPr>
          </w:p>
        </w:tc>
        <w:tc>
          <w:tcPr>
            <w:tcW w:w="1309" w:type="dxa"/>
          </w:tcPr>
          <w:p w:rsidR="007C5C17" w:rsidRPr="00BC4822" w:rsidRDefault="007C5C17" w:rsidP="00A03844">
            <w:pPr>
              <w:rPr>
                <w:sz w:val="20"/>
                <w:szCs w:val="20"/>
              </w:rPr>
            </w:pPr>
          </w:p>
        </w:tc>
        <w:tc>
          <w:tcPr>
            <w:tcW w:w="3245" w:type="dxa"/>
            <w:vMerge/>
          </w:tcPr>
          <w:p w:rsidR="007C5C17" w:rsidRDefault="007C5C17" w:rsidP="00A03844">
            <w:pPr>
              <w:rPr>
                <w:sz w:val="18"/>
                <w:szCs w:val="18"/>
                <w:vertAlign w:val="subscript"/>
              </w:rPr>
            </w:pPr>
          </w:p>
        </w:tc>
      </w:tr>
      <w:tr w:rsidR="007C5C17" w:rsidTr="00A03844">
        <w:tc>
          <w:tcPr>
            <w:tcW w:w="1908"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336" w:type="dxa"/>
            <w:vMerge/>
          </w:tcPr>
          <w:p w:rsidR="007C5C17" w:rsidRPr="00BC4822" w:rsidRDefault="007C5C17" w:rsidP="00A03844">
            <w:pPr>
              <w:rPr>
                <w:sz w:val="20"/>
                <w:szCs w:val="20"/>
              </w:rPr>
            </w:pPr>
          </w:p>
        </w:tc>
        <w:tc>
          <w:tcPr>
            <w:tcW w:w="2160" w:type="dxa"/>
          </w:tcPr>
          <w:p w:rsidR="007C5C17" w:rsidRPr="00A262AB" w:rsidRDefault="007C5C17" w:rsidP="00A03844">
            <w:pPr>
              <w:rPr>
                <w:sz w:val="18"/>
                <w:szCs w:val="18"/>
                <w:vertAlign w:val="subscript"/>
              </w:rPr>
            </w:pPr>
            <w:r w:rsidRPr="00A262AB">
              <w:rPr>
                <w:sz w:val="18"/>
                <w:szCs w:val="18"/>
              </w:rPr>
              <w:t>иные внебюджетные источники</w:t>
            </w:r>
          </w:p>
        </w:tc>
        <w:tc>
          <w:tcPr>
            <w:tcW w:w="1440" w:type="dxa"/>
          </w:tcPr>
          <w:p w:rsidR="007C5C17" w:rsidRPr="00BC4822" w:rsidRDefault="007C5C17" w:rsidP="00A03844">
            <w:pPr>
              <w:rPr>
                <w:sz w:val="20"/>
                <w:szCs w:val="20"/>
              </w:rPr>
            </w:pPr>
          </w:p>
        </w:tc>
        <w:tc>
          <w:tcPr>
            <w:tcW w:w="1206" w:type="dxa"/>
          </w:tcPr>
          <w:p w:rsidR="007C5C17" w:rsidRPr="00BC4822" w:rsidRDefault="007C5C17" w:rsidP="00A03844">
            <w:pPr>
              <w:rPr>
                <w:sz w:val="20"/>
                <w:szCs w:val="20"/>
              </w:rPr>
            </w:pPr>
          </w:p>
        </w:tc>
        <w:tc>
          <w:tcPr>
            <w:tcW w:w="1309" w:type="dxa"/>
          </w:tcPr>
          <w:p w:rsidR="007C5C17" w:rsidRPr="00BC4822" w:rsidRDefault="007C5C17" w:rsidP="00A03844">
            <w:pPr>
              <w:rPr>
                <w:sz w:val="20"/>
                <w:szCs w:val="20"/>
              </w:rPr>
            </w:pPr>
          </w:p>
        </w:tc>
        <w:tc>
          <w:tcPr>
            <w:tcW w:w="3245" w:type="dxa"/>
            <w:vMerge/>
          </w:tcPr>
          <w:p w:rsidR="007C5C17" w:rsidRDefault="007C5C17" w:rsidP="00A03844">
            <w:pPr>
              <w:rPr>
                <w:sz w:val="18"/>
                <w:szCs w:val="18"/>
                <w:vertAlign w:val="subscript"/>
              </w:rPr>
            </w:pPr>
          </w:p>
        </w:tc>
      </w:tr>
      <w:tr w:rsidR="007C5C17" w:rsidTr="00A03844">
        <w:tc>
          <w:tcPr>
            <w:tcW w:w="1908" w:type="dxa"/>
            <w:vMerge w:val="restart"/>
          </w:tcPr>
          <w:p w:rsidR="007C5C17" w:rsidRDefault="007C5C17" w:rsidP="00A03844">
            <w:pPr>
              <w:rPr>
                <w:sz w:val="18"/>
                <w:szCs w:val="18"/>
                <w:vertAlign w:val="subscript"/>
              </w:rPr>
            </w:pPr>
            <w:r>
              <w:t>Мероприятие 2</w:t>
            </w:r>
          </w:p>
        </w:tc>
        <w:tc>
          <w:tcPr>
            <w:tcW w:w="1620" w:type="dxa"/>
            <w:vMerge w:val="restart"/>
          </w:tcPr>
          <w:p w:rsidR="007C5C17" w:rsidRDefault="007C5C17" w:rsidP="00A03844">
            <w:pPr>
              <w:rPr>
                <w:sz w:val="18"/>
                <w:szCs w:val="18"/>
                <w:vertAlign w:val="subscript"/>
              </w:rPr>
            </w:pPr>
          </w:p>
        </w:tc>
        <w:tc>
          <w:tcPr>
            <w:tcW w:w="1364" w:type="dxa"/>
            <w:vMerge w:val="restart"/>
          </w:tcPr>
          <w:p w:rsidR="007C5C17" w:rsidRPr="00BC4822" w:rsidRDefault="007C5C17" w:rsidP="00A03844">
            <w:pPr>
              <w:rPr>
                <w:sz w:val="20"/>
                <w:szCs w:val="20"/>
              </w:rPr>
            </w:pPr>
          </w:p>
        </w:tc>
        <w:tc>
          <w:tcPr>
            <w:tcW w:w="1336" w:type="dxa"/>
            <w:vMerge w:val="restart"/>
          </w:tcPr>
          <w:p w:rsidR="007C5C17" w:rsidRPr="00BC4822" w:rsidRDefault="007C5C17" w:rsidP="00A03844">
            <w:pPr>
              <w:rPr>
                <w:sz w:val="20"/>
                <w:szCs w:val="20"/>
              </w:rPr>
            </w:pPr>
          </w:p>
        </w:tc>
        <w:tc>
          <w:tcPr>
            <w:tcW w:w="2160" w:type="dxa"/>
          </w:tcPr>
          <w:p w:rsidR="007C5C17" w:rsidRPr="00A262AB" w:rsidRDefault="007C5C17" w:rsidP="00A03844">
            <w:pPr>
              <w:rPr>
                <w:sz w:val="18"/>
                <w:szCs w:val="18"/>
                <w:vertAlign w:val="subscript"/>
              </w:rPr>
            </w:pPr>
            <w:r w:rsidRPr="00A262AB">
              <w:rPr>
                <w:sz w:val="18"/>
                <w:szCs w:val="18"/>
              </w:rPr>
              <w:t>всего</w:t>
            </w:r>
          </w:p>
        </w:tc>
        <w:tc>
          <w:tcPr>
            <w:tcW w:w="1440" w:type="dxa"/>
          </w:tcPr>
          <w:p w:rsidR="007C5C17" w:rsidRPr="00BC4822" w:rsidRDefault="007C5C17" w:rsidP="00A03844">
            <w:pPr>
              <w:rPr>
                <w:sz w:val="20"/>
                <w:szCs w:val="20"/>
              </w:rPr>
            </w:pPr>
          </w:p>
        </w:tc>
        <w:tc>
          <w:tcPr>
            <w:tcW w:w="1206" w:type="dxa"/>
          </w:tcPr>
          <w:p w:rsidR="007C5C17" w:rsidRPr="00BC4822" w:rsidRDefault="007C5C17" w:rsidP="00A03844">
            <w:pPr>
              <w:rPr>
                <w:sz w:val="20"/>
                <w:szCs w:val="20"/>
              </w:rPr>
            </w:pPr>
          </w:p>
        </w:tc>
        <w:tc>
          <w:tcPr>
            <w:tcW w:w="1309" w:type="dxa"/>
          </w:tcPr>
          <w:p w:rsidR="007C5C17" w:rsidRPr="00BC4822" w:rsidRDefault="007C5C17" w:rsidP="00A03844">
            <w:pPr>
              <w:rPr>
                <w:sz w:val="20"/>
                <w:szCs w:val="20"/>
              </w:rPr>
            </w:pPr>
          </w:p>
        </w:tc>
        <w:tc>
          <w:tcPr>
            <w:tcW w:w="3245" w:type="dxa"/>
            <w:vMerge w:val="restart"/>
          </w:tcPr>
          <w:p w:rsidR="007C5C17" w:rsidRDefault="007C5C17" w:rsidP="00A03844">
            <w:pPr>
              <w:rPr>
                <w:sz w:val="18"/>
                <w:szCs w:val="18"/>
                <w:vertAlign w:val="subscript"/>
              </w:rPr>
            </w:pPr>
          </w:p>
        </w:tc>
      </w:tr>
      <w:tr w:rsidR="007C5C17" w:rsidTr="00A03844">
        <w:tc>
          <w:tcPr>
            <w:tcW w:w="1908"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336" w:type="dxa"/>
            <w:vMerge/>
          </w:tcPr>
          <w:p w:rsidR="007C5C17" w:rsidRPr="00BC4822" w:rsidRDefault="007C5C17" w:rsidP="00A03844">
            <w:pPr>
              <w:rPr>
                <w:sz w:val="20"/>
                <w:szCs w:val="20"/>
              </w:rPr>
            </w:pPr>
          </w:p>
        </w:tc>
        <w:tc>
          <w:tcPr>
            <w:tcW w:w="2160" w:type="dxa"/>
          </w:tcPr>
          <w:p w:rsidR="007C5C17" w:rsidRPr="00A262AB" w:rsidRDefault="007C5C17" w:rsidP="00A03844">
            <w:pPr>
              <w:ind w:right="-108"/>
              <w:rPr>
                <w:sz w:val="18"/>
                <w:szCs w:val="18"/>
                <w:vertAlign w:val="subscript"/>
              </w:rPr>
            </w:pPr>
            <w:r w:rsidRPr="00A262AB">
              <w:rPr>
                <w:sz w:val="18"/>
                <w:szCs w:val="18"/>
              </w:rPr>
              <w:t>федеральный бюджет</w:t>
            </w:r>
          </w:p>
        </w:tc>
        <w:tc>
          <w:tcPr>
            <w:tcW w:w="1440" w:type="dxa"/>
          </w:tcPr>
          <w:p w:rsidR="007C5C17" w:rsidRPr="00BC4822" w:rsidRDefault="007C5C17" w:rsidP="00A03844">
            <w:pPr>
              <w:rPr>
                <w:sz w:val="20"/>
                <w:szCs w:val="20"/>
              </w:rPr>
            </w:pPr>
          </w:p>
        </w:tc>
        <w:tc>
          <w:tcPr>
            <w:tcW w:w="1206" w:type="dxa"/>
          </w:tcPr>
          <w:p w:rsidR="007C5C17" w:rsidRPr="00BC4822" w:rsidRDefault="007C5C17" w:rsidP="00A03844">
            <w:pPr>
              <w:rPr>
                <w:sz w:val="20"/>
                <w:szCs w:val="20"/>
              </w:rPr>
            </w:pPr>
          </w:p>
        </w:tc>
        <w:tc>
          <w:tcPr>
            <w:tcW w:w="1309" w:type="dxa"/>
          </w:tcPr>
          <w:p w:rsidR="007C5C17" w:rsidRPr="00BC4822" w:rsidRDefault="007C5C17" w:rsidP="00A03844">
            <w:pPr>
              <w:rPr>
                <w:sz w:val="20"/>
                <w:szCs w:val="20"/>
              </w:rPr>
            </w:pPr>
          </w:p>
        </w:tc>
        <w:tc>
          <w:tcPr>
            <w:tcW w:w="3245" w:type="dxa"/>
            <w:vMerge/>
          </w:tcPr>
          <w:p w:rsidR="007C5C17" w:rsidRDefault="007C5C17" w:rsidP="00A03844">
            <w:pPr>
              <w:rPr>
                <w:sz w:val="18"/>
                <w:szCs w:val="18"/>
                <w:vertAlign w:val="subscript"/>
              </w:rPr>
            </w:pPr>
          </w:p>
        </w:tc>
      </w:tr>
      <w:tr w:rsidR="007C5C17" w:rsidTr="00A03844">
        <w:tc>
          <w:tcPr>
            <w:tcW w:w="1908"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336" w:type="dxa"/>
            <w:vMerge/>
          </w:tcPr>
          <w:p w:rsidR="007C5C17" w:rsidRPr="00BC4822" w:rsidRDefault="007C5C17" w:rsidP="00A03844">
            <w:pPr>
              <w:rPr>
                <w:sz w:val="20"/>
                <w:szCs w:val="20"/>
              </w:rPr>
            </w:pPr>
          </w:p>
        </w:tc>
        <w:tc>
          <w:tcPr>
            <w:tcW w:w="2160" w:type="dxa"/>
          </w:tcPr>
          <w:p w:rsidR="007C5C17" w:rsidRPr="00A262AB" w:rsidRDefault="007C5C17" w:rsidP="00A03844">
            <w:pPr>
              <w:rPr>
                <w:sz w:val="18"/>
                <w:szCs w:val="18"/>
                <w:vertAlign w:val="subscript"/>
              </w:rPr>
            </w:pPr>
            <w:r w:rsidRPr="00A262AB">
              <w:rPr>
                <w:sz w:val="18"/>
                <w:szCs w:val="18"/>
              </w:rPr>
              <w:t>областной бюджет</w:t>
            </w:r>
          </w:p>
        </w:tc>
        <w:tc>
          <w:tcPr>
            <w:tcW w:w="1440" w:type="dxa"/>
          </w:tcPr>
          <w:p w:rsidR="007C5C17" w:rsidRPr="00BC4822" w:rsidRDefault="007C5C17" w:rsidP="00A03844">
            <w:pPr>
              <w:rPr>
                <w:sz w:val="20"/>
                <w:szCs w:val="20"/>
              </w:rPr>
            </w:pPr>
          </w:p>
        </w:tc>
        <w:tc>
          <w:tcPr>
            <w:tcW w:w="1206" w:type="dxa"/>
          </w:tcPr>
          <w:p w:rsidR="007C5C17" w:rsidRPr="00BC4822" w:rsidRDefault="007C5C17" w:rsidP="00A03844">
            <w:pPr>
              <w:rPr>
                <w:sz w:val="20"/>
                <w:szCs w:val="20"/>
              </w:rPr>
            </w:pPr>
          </w:p>
        </w:tc>
        <w:tc>
          <w:tcPr>
            <w:tcW w:w="1309" w:type="dxa"/>
          </w:tcPr>
          <w:p w:rsidR="007C5C17" w:rsidRPr="00BC4822" w:rsidRDefault="007C5C17" w:rsidP="00A03844">
            <w:pPr>
              <w:rPr>
                <w:sz w:val="20"/>
                <w:szCs w:val="20"/>
              </w:rPr>
            </w:pPr>
          </w:p>
        </w:tc>
        <w:tc>
          <w:tcPr>
            <w:tcW w:w="3245" w:type="dxa"/>
            <w:vMerge/>
          </w:tcPr>
          <w:p w:rsidR="007C5C17" w:rsidRDefault="007C5C17" w:rsidP="00A03844">
            <w:pPr>
              <w:rPr>
                <w:sz w:val="18"/>
                <w:szCs w:val="18"/>
                <w:vertAlign w:val="subscript"/>
              </w:rPr>
            </w:pPr>
          </w:p>
        </w:tc>
      </w:tr>
      <w:tr w:rsidR="007C5C17" w:rsidTr="00A03844">
        <w:tc>
          <w:tcPr>
            <w:tcW w:w="1908"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336" w:type="dxa"/>
            <w:vMerge/>
          </w:tcPr>
          <w:p w:rsidR="007C5C17" w:rsidRPr="00BC4822" w:rsidRDefault="007C5C17" w:rsidP="00A03844">
            <w:pPr>
              <w:rPr>
                <w:sz w:val="20"/>
                <w:szCs w:val="20"/>
              </w:rPr>
            </w:pPr>
          </w:p>
        </w:tc>
        <w:tc>
          <w:tcPr>
            <w:tcW w:w="2160" w:type="dxa"/>
          </w:tcPr>
          <w:p w:rsidR="007C5C17" w:rsidRPr="00A262AB" w:rsidRDefault="007C5C17" w:rsidP="00A03844">
            <w:pPr>
              <w:rPr>
                <w:sz w:val="18"/>
                <w:szCs w:val="18"/>
                <w:vertAlign w:val="subscript"/>
              </w:rPr>
            </w:pPr>
            <w:r>
              <w:rPr>
                <w:rFonts w:eastAsia="A"/>
                <w:sz w:val="18"/>
                <w:szCs w:val="18"/>
              </w:rPr>
              <w:t xml:space="preserve">местный </w:t>
            </w:r>
            <w:r w:rsidRPr="00A262AB">
              <w:rPr>
                <w:sz w:val="18"/>
                <w:szCs w:val="18"/>
              </w:rPr>
              <w:t>бюджет</w:t>
            </w:r>
          </w:p>
        </w:tc>
        <w:tc>
          <w:tcPr>
            <w:tcW w:w="1440" w:type="dxa"/>
          </w:tcPr>
          <w:p w:rsidR="007C5C17" w:rsidRPr="00BC4822" w:rsidRDefault="007C5C17" w:rsidP="00A03844">
            <w:pPr>
              <w:rPr>
                <w:sz w:val="20"/>
                <w:szCs w:val="20"/>
              </w:rPr>
            </w:pPr>
          </w:p>
        </w:tc>
        <w:tc>
          <w:tcPr>
            <w:tcW w:w="1206" w:type="dxa"/>
          </w:tcPr>
          <w:p w:rsidR="007C5C17" w:rsidRPr="00BC4822" w:rsidRDefault="007C5C17" w:rsidP="00A03844">
            <w:pPr>
              <w:rPr>
                <w:sz w:val="20"/>
                <w:szCs w:val="20"/>
              </w:rPr>
            </w:pPr>
          </w:p>
        </w:tc>
        <w:tc>
          <w:tcPr>
            <w:tcW w:w="1309" w:type="dxa"/>
          </w:tcPr>
          <w:p w:rsidR="007C5C17" w:rsidRPr="00BC4822" w:rsidRDefault="007C5C17" w:rsidP="00A03844">
            <w:pPr>
              <w:rPr>
                <w:sz w:val="20"/>
                <w:szCs w:val="20"/>
              </w:rPr>
            </w:pPr>
          </w:p>
        </w:tc>
        <w:tc>
          <w:tcPr>
            <w:tcW w:w="3245" w:type="dxa"/>
            <w:vMerge/>
          </w:tcPr>
          <w:p w:rsidR="007C5C17" w:rsidRDefault="007C5C17" w:rsidP="00A03844">
            <w:pPr>
              <w:rPr>
                <w:sz w:val="18"/>
                <w:szCs w:val="18"/>
                <w:vertAlign w:val="subscript"/>
              </w:rPr>
            </w:pPr>
          </w:p>
        </w:tc>
      </w:tr>
      <w:tr w:rsidR="007C5C17" w:rsidTr="00A03844">
        <w:tc>
          <w:tcPr>
            <w:tcW w:w="1908"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336" w:type="dxa"/>
            <w:vMerge/>
          </w:tcPr>
          <w:p w:rsidR="007C5C17" w:rsidRPr="00BC4822" w:rsidRDefault="007C5C17" w:rsidP="00A03844">
            <w:pPr>
              <w:rPr>
                <w:sz w:val="20"/>
                <w:szCs w:val="20"/>
              </w:rPr>
            </w:pPr>
          </w:p>
        </w:tc>
        <w:tc>
          <w:tcPr>
            <w:tcW w:w="2160" w:type="dxa"/>
          </w:tcPr>
          <w:p w:rsidR="007C5C17" w:rsidRPr="00A262AB" w:rsidRDefault="007C5C17" w:rsidP="00A03844">
            <w:pPr>
              <w:rPr>
                <w:sz w:val="18"/>
                <w:szCs w:val="18"/>
                <w:vertAlign w:val="subscript"/>
              </w:rPr>
            </w:pPr>
            <w:r w:rsidRPr="00A262AB">
              <w:rPr>
                <w:sz w:val="18"/>
                <w:szCs w:val="18"/>
              </w:rPr>
              <w:t>иные внебюджетные источники</w:t>
            </w:r>
          </w:p>
        </w:tc>
        <w:tc>
          <w:tcPr>
            <w:tcW w:w="1440" w:type="dxa"/>
          </w:tcPr>
          <w:p w:rsidR="007C5C17" w:rsidRPr="00BC4822" w:rsidRDefault="007C5C17" w:rsidP="00A03844">
            <w:pPr>
              <w:rPr>
                <w:sz w:val="20"/>
                <w:szCs w:val="20"/>
              </w:rPr>
            </w:pPr>
          </w:p>
        </w:tc>
        <w:tc>
          <w:tcPr>
            <w:tcW w:w="1206" w:type="dxa"/>
          </w:tcPr>
          <w:p w:rsidR="007C5C17" w:rsidRPr="00BC4822" w:rsidRDefault="007C5C17" w:rsidP="00A03844">
            <w:pPr>
              <w:rPr>
                <w:sz w:val="20"/>
                <w:szCs w:val="20"/>
              </w:rPr>
            </w:pPr>
          </w:p>
        </w:tc>
        <w:tc>
          <w:tcPr>
            <w:tcW w:w="1309" w:type="dxa"/>
          </w:tcPr>
          <w:p w:rsidR="007C5C17" w:rsidRPr="00BC4822" w:rsidRDefault="007C5C17" w:rsidP="00A03844">
            <w:pPr>
              <w:rPr>
                <w:sz w:val="20"/>
                <w:szCs w:val="20"/>
              </w:rPr>
            </w:pPr>
          </w:p>
        </w:tc>
        <w:tc>
          <w:tcPr>
            <w:tcW w:w="3245" w:type="dxa"/>
            <w:vMerge/>
          </w:tcPr>
          <w:p w:rsidR="007C5C17" w:rsidRDefault="007C5C17" w:rsidP="00A03844">
            <w:pPr>
              <w:rPr>
                <w:sz w:val="18"/>
                <w:szCs w:val="18"/>
                <w:vertAlign w:val="subscript"/>
              </w:rPr>
            </w:pPr>
          </w:p>
        </w:tc>
      </w:tr>
      <w:tr w:rsidR="007C5C17" w:rsidTr="00A03844">
        <w:tc>
          <w:tcPr>
            <w:tcW w:w="1908" w:type="dxa"/>
            <w:vMerge w:val="restart"/>
          </w:tcPr>
          <w:p w:rsidR="007C5C17" w:rsidRPr="00566D71" w:rsidRDefault="007C5C17" w:rsidP="00A03844">
            <w:pPr>
              <w:rPr>
                <w:sz w:val="28"/>
                <w:szCs w:val="28"/>
              </w:rPr>
            </w:pPr>
          </w:p>
        </w:tc>
        <w:tc>
          <w:tcPr>
            <w:tcW w:w="1620" w:type="dxa"/>
            <w:vMerge w:val="restart"/>
          </w:tcPr>
          <w:p w:rsidR="007C5C17" w:rsidRDefault="007C5C17" w:rsidP="00A03844">
            <w:pPr>
              <w:rPr>
                <w:sz w:val="18"/>
                <w:szCs w:val="18"/>
                <w:vertAlign w:val="subscript"/>
              </w:rPr>
            </w:pPr>
          </w:p>
        </w:tc>
        <w:tc>
          <w:tcPr>
            <w:tcW w:w="1364" w:type="dxa"/>
            <w:vMerge w:val="restart"/>
          </w:tcPr>
          <w:p w:rsidR="007C5C17" w:rsidRPr="00BC4822" w:rsidRDefault="007C5C17" w:rsidP="00A03844">
            <w:pPr>
              <w:rPr>
                <w:sz w:val="20"/>
                <w:szCs w:val="20"/>
              </w:rPr>
            </w:pPr>
          </w:p>
        </w:tc>
        <w:tc>
          <w:tcPr>
            <w:tcW w:w="1336" w:type="dxa"/>
            <w:vMerge w:val="restart"/>
          </w:tcPr>
          <w:p w:rsidR="007C5C17" w:rsidRPr="00BC4822" w:rsidRDefault="007C5C17" w:rsidP="00A03844">
            <w:pPr>
              <w:rPr>
                <w:sz w:val="20"/>
                <w:szCs w:val="20"/>
              </w:rPr>
            </w:pPr>
          </w:p>
        </w:tc>
        <w:tc>
          <w:tcPr>
            <w:tcW w:w="2160" w:type="dxa"/>
          </w:tcPr>
          <w:p w:rsidR="007C5C17" w:rsidRPr="00A262AB" w:rsidRDefault="007C5C17" w:rsidP="00A03844">
            <w:pPr>
              <w:rPr>
                <w:sz w:val="18"/>
                <w:szCs w:val="18"/>
                <w:vertAlign w:val="subscript"/>
              </w:rPr>
            </w:pPr>
            <w:r w:rsidRPr="00A262AB">
              <w:rPr>
                <w:sz w:val="18"/>
                <w:szCs w:val="18"/>
              </w:rPr>
              <w:t>всего</w:t>
            </w:r>
          </w:p>
        </w:tc>
        <w:tc>
          <w:tcPr>
            <w:tcW w:w="1440" w:type="dxa"/>
          </w:tcPr>
          <w:p w:rsidR="007C5C17" w:rsidRPr="00BC4822" w:rsidRDefault="007C5C17" w:rsidP="00A03844">
            <w:pPr>
              <w:rPr>
                <w:sz w:val="20"/>
                <w:szCs w:val="20"/>
              </w:rPr>
            </w:pPr>
          </w:p>
        </w:tc>
        <w:tc>
          <w:tcPr>
            <w:tcW w:w="1206" w:type="dxa"/>
          </w:tcPr>
          <w:p w:rsidR="007C5C17" w:rsidRPr="00BC4822" w:rsidRDefault="007C5C17" w:rsidP="00A03844">
            <w:pPr>
              <w:rPr>
                <w:sz w:val="20"/>
                <w:szCs w:val="20"/>
              </w:rPr>
            </w:pPr>
          </w:p>
        </w:tc>
        <w:tc>
          <w:tcPr>
            <w:tcW w:w="1309" w:type="dxa"/>
          </w:tcPr>
          <w:p w:rsidR="007C5C17" w:rsidRPr="00BC4822" w:rsidRDefault="007C5C17" w:rsidP="00A03844">
            <w:pPr>
              <w:rPr>
                <w:sz w:val="20"/>
                <w:szCs w:val="20"/>
              </w:rPr>
            </w:pPr>
          </w:p>
        </w:tc>
        <w:tc>
          <w:tcPr>
            <w:tcW w:w="3245" w:type="dxa"/>
            <w:vMerge w:val="restart"/>
          </w:tcPr>
          <w:p w:rsidR="007C5C17" w:rsidRDefault="007C5C17" w:rsidP="00A03844">
            <w:pPr>
              <w:rPr>
                <w:sz w:val="18"/>
                <w:szCs w:val="18"/>
                <w:vertAlign w:val="subscript"/>
              </w:rPr>
            </w:pPr>
          </w:p>
        </w:tc>
      </w:tr>
      <w:tr w:rsidR="007C5C17" w:rsidTr="00A03844">
        <w:tc>
          <w:tcPr>
            <w:tcW w:w="1908"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336" w:type="dxa"/>
            <w:vMerge/>
          </w:tcPr>
          <w:p w:rsidR="007C5C17" w:rsidRPr="00BC4822" w:rsidRDefault="007C5C17" w:rsidP="00A03844">
            <w:pPr>
              <w:rPr>
                <w:sz w:val="20"/>
                <w:szCs w:val="20"/>
              </w:rPr>
            </w:pPr>
          </w:p>
        </w:tc>
        <w:tc>
          <w:tcPr>
            <w:tcW w:w="2160" w:type="dxa"/>
          </w:tcPr>
          <w:p w:rsidR="007C5C17" w:rsidRPr="00A262AB" w:rsidRDefault="007C5C17" w:rsidP="00A03844">
            <w:pPr>
              <w:ind w:right="-108"/>
              <w:rPr>
                <w:sz w:val="18"/>
                <w:szCs w:val="18"/>
                <w:vertAlign w:val="subscript"/>
              </w:rPr>
            </w:pPr>
            <w:r>
              <w:rPr>
                <w:sz w:val="18"/>
                <w:szCs w:val="18"/>
              </w:rPr>
              <w:t>ф</w:t>
            </w:r>
            <w:r w:rsidRPr="00A262AB">
              <w:rPr>
                <w:sz w:val="18"/>
                <w:szCs w:val="18"/>
              </w:rPr>
              <w:t>едеральный бюджет</w:t>
            </w:r>
          </w:p>
        </w:tc>
        <w:tc>
          <w:tcPr>
            <w:tcW w:w="1440" w:type="dxa"/>
          </w:tcPr>
          <w:p w:rsidR="007C5C17" w:rsidRPr="00BC4822" w:rsidRDefault="007C5C17" w:rsidP="00A03844">
            <w:pPr>
              <w:rPr>
                <w:sz w:val="20"/>
                <w:szCs w:val="20"/>
              </w:rPr>
            </w:pPr>
          </w:p>
        </w:tc>
        <w:tc>
          <w:tcPr>
            <w:tcW w:w="1206" w:type="dxa"/>
          </w:tcPr>
          <w:p w:rsidR="007C5C17" w:rsidRPr="00BC4822" w:rsidRDefault="007C5C17" w:rsidP="00A03844">
            <w:pPr>
              <w:rPr>
                <w:sz w:val="20"/>
                <w:szCs w:val="20"/>
              </w:rPr>
            </w:pPr>
          </w:p>
        </w:tc>
        <w:tc>
          <w:tcPr>
            <w:tcW w:w="1309" w:type="dxa"/>
          </w:tcPr>
          <w:p w:rsidR="007C5C17" w:rsidRPr="00BC4822" w:rsidRDefault="007C5C17" w:rsidP="00A03844">
            <w:pPr>
              <w:rPr>
                <w:sz w:val="20"/>
                <w:szCs w:val="20"/>
              </w:rPr>
            </w:pPr>
          </w:p>
        </w:tc>
        <w:tc>
          <w:tcPr>
            <w:tcW w:w="3245" w:type="dxa"/>
            <w:vMerge/>
          </w:tcPr>
          <w:p w:rsidR="007C5C17" w:rsidRDefault="007C5C17" w:rsidP="00A03844">
            <w:pPr>
              <w:rPr>
                <w:sz w:val="18"/>
                <w:szCs w:val="18"/>
                <w:vertAlign w:val="subscript"/>
              </w:rPr>
            </w:pPr>
          </w:p>
        </w:tc>
      </w:tr>
      <w:tr w:rsidR="007C5C17" w:rsidTr="00A03844">
        <w:tc>
          <w:tcPr>
            <w:tcW w:w="1908"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336" w:type="dxa"/>
            <w:vMerge/>
          </w:tcPr>
          <w:p w:rsidR="007C5C17" w:rsidRPr="00BC4822" w:rsidRDefault="007C5C17" w:rsidP="00A03844">
            <w:pPr>
              <w:rPr>
                <w:sz w:val="20"/>
                <w:szCs w:val="20"/>
              </w:rPr>
            </w:pPr>
          </w:p>
        </w:tc>
        <w:tc>
          <w:tcPr>
            <w:tcW w:w="2160" w:type="dxa"/>
          </w:tcPr>
          <w:p w:rsidR="007C5C17" w:rsidRPr="00A262AB" w:rsidRDefault="007C5C17" w:rsidP="00A03844">
            <w:pPr>
              <w:rPr>
                <w:sz w:val="18"/>
                <w:szCs w:val="18"/>
                <w:vertAlign w:val="subscript"/>
              </w:rPr>
            </w:pPr>
            <w:r w:rsidRPr="00A262AB">
              <w:rPr>
                <w:sz w:val="18"/>
                <w:szCs w:val="18"/>
              </w:rPr>
              <w:t>областной бюджет</w:t>
            </w:r>
          </w:p>
        </w:tc>
        <w:tc>
          <w:tcPr>
            <w:tcW w:w="1440" w:type="dxa"/>
          </w:tcPr>
          <w:p w:rsidR="007C5C17" w:rsidRPr="00BC4822" w:rsidRDefault="007C5C17" w:rsidP="00A03844">
            <w:pPr>
              <w:rPr>
                <w:sz w:val="20"/>
                <w:szCs w:val="20"/>
              </w:rPr>
            </w:pPr>
          </w:p>
        </w:tc>
        <w:tc>
          <w:tcPr>
            <w:tcW w:w="1206" w:type="dxa"/>
          </w:tcPr>
          <w:p w:rsidR="007C5C17" w:rsidRPr="00BC4822" w:rsidRDefault="007C5C17" w:rsidP="00A03844">
            <w:pPr>
              <w:rPr>
                <w:sz w:val="20"/>
                <w:szCs w:val="20"/>
              </w:rPr>
            </w:pPr>
          </w:p>
        </w:tc>
        <w:tc>
          <w:tcPr>
            <w:tcW w:w="1309" w:type="dxa"/>
          </w:tcPr>
          <w:p w:rsidR="007C5C17" w:rsidRPr="00BC4822" w:rsidRDefault="007C5C17" w:rsidP="00A03844">
            <w:pPr>
              <w:rPr>
                <w:sz w:val="20"/>
                <w:szCs w:val="20"/>
              </w:rPr>
            </w:pPr>
          </w:p>
        </w:tc>
        <w:tc>
          <w:tcPr>
            <w:tcW w:w="3245" w:type="dxa"/>
            <w:vMerge/>
          </w:tcPr>
          <w:p w:rsidR="007C5C17" w:rsidRDefault="007C5C17" w:rsidP="00A03844">
            <w:pPr>
              <w:rPr>
                <w:sz w:val="18"/>
                <w:szCs w:val="18"/>
                <w:vertAlign w:val="subscript"/>
              </w:rPr>
            </w:pPr>
          </w:p>
        </w:tc>
      </w:tr>
      <w:tr w:rsidR="007C5C17" w:rsidTr="00A03844">
        <w:tc>
          <w:tcPr>
            <w:tcW w:w="1908"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336" w:type="dxa"/>
            <w:vMerge/>
          </w:tcPr>
          <w:p w:rsidR="007C5C17" w:rsidRPr="00BC4822" w:rsidRDefault="007C5C17" w:rsidP="00A03844">
            <w:pPr>
              <w:rPr>
                <w:sz w:val="20"/>
                <w:szCs w:val="20"/>
              </w:rPr>
            </w:pPr>
          </w:p>
        </w:tc>
        <w:tc>
          <w:tcPr>
            <w:tcW w:w="2160" w:type="dxa"/>
          </w:tcPr>
          <w:p w:rsidR="007C5C17" w:rsidRPr="00A262AB" w:rsidRDefault="007C5C17" w:rsidP="00A03844">
            <w:pPr>
              <w:rPr>
                <w:sz w:val="18"/>
                <w:szCs w:val="18"/>
                <w:vertAlign w:val="subscript"/>
              </w:rPr>
            </w:pPr>
            <w:r>
              <w:rPr>
                <w:sz w:val="18"/>
                <w:szCs w:val="18"/>
              </w:rPr>
              <w:t>м</w:t>
            </w:r>
            <w:r>
              <w:rPr>
                <w:rFonts w:eastAsia="A"/>
                <w:sz w:val="18"/>
                <w:szCs w:val="18"/>
              </w:rPr>
              <w:t xml:space="preserve">естный </w:t>
            </w:r>
            <w:r w:rsidRPr="00A262AB">
              <w:rPr>
                <w:sz w:val="18"/>
                <w:szCs w:val="18"/>
              </w:rPr>
              <w:t>бюджет</w:t>
            </w:r>
          </w:p>
        </w:tc>
        <w:tc>
          <w:tcPr>
            <w:tcW w:w="1440" w:type="dxa"/>
          </w:tcPr>
          <w:p w:rsidR="007C5C17" w:rsidRPr="00BC4822" w:rsidRDefault="007C5C17" w:rsidP="00A03844">
            <w:pPr>
              <w:rPr>
                <w:sz w:val="20"/>
                <w:szCs w:val="20"/>
              </w:rPr>
            </w:pPr>
          </w:p>
        </w:tc>
        <w:tc>
          <w:tcPr>
            <w:tcW w:w="1206" w:type="dxa"/>
          </w:tcPr>
          <w:p w:rsidR="007C5C17" w:rsidRPr="00BC4822" w:rsidRDefault="007C5C17" w:rsidP="00A03844">
            <w:pPr>
              <w:rPr>
                <w:sz w:val="20"/>
                <w:szCs w:val="20"/>
              </w:rPr>
            </w:pPr>
          </w:p>
        </w:tc>
        <w:tc>
          <w:tcPr>
            <w:tcW w:w="1309" w:type="dxa"/>
          </w:tcPr>
          <w:p w:rsidR="007C5C17" w:rsidRPr="00BC4822" w:rsidRDefault="007C5C17" w:rsidP="00A03844">
            <w:pPr>
              <w:rPr>
                <w:sz w:val="20"/>
                <w:szCs w:val="20"/>
              </w:rPr>
            </w:pPr>
          </w:p>
        </w:tc>
        <w:tc>
          <w:tcPr>
            <w:tcW w:w="3245" w:type="dxa"/>
            <w:vMerge/>
          </w:tcPr>
          <w:p w:rsidR="007C5C17" w:rsidRDefault="007C5C17" w:rsidP="00A03844">
            <w:pPr>
              <w:rPr>
                <w:sz w:val="18"/>
                <w:szCs w:val="18"/>
                <w:vertAlign w:val="subscript"/>
              </w:rPr>
            </w:pPr>
          </w:p>
        </w:tc>
      </w:tr>
      <w:tr w:rsidR="007C5C17" w:rsidTr="00A03844">
        <w:tc>
          <w:tcPr>
            <w:tcW w:w="1908"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336" w:type="dxa"/>
            <w:vMerge/>
          </w:tcPr>
          <w:p w:rsidR="007C5C17" w:rsidRPr="00BC4822" w:rsidRDefault="007C5C17" w:rsidP="00A03844">
            <w:pPr>
              <w:rPr>
                <w:sz w:val="20"/>
                <w:szCs w:val="20"/>
              </w:rPr>
            </w:pPr>
          </w:p>
        </w:tc>
        <w:tc>
          <w:tcPr>
            <w:tcW w:w="2160" w:type="dxa"/>
          </w:tcPr>
          <w:p w:rsidR="007C5C17" w:rsidRPr="00A262AB" w:rsidRDefault="007C5C17" w:rsidP="00A03844">
            <w:pPr>
              <w:rPr>
                <w:sz w:val="18"/>
                <w:szCs w:val="18"/>
                <w:vertAlign w:val="subscript"/>
              </w:rPr>
            </w:pPr>
            <w:r w:rsidRPr="00A262AB">
              <w:rPr>
                <w:sz w:val="18"/>
                <w:szCs w:val="18"/>
              </w:rPr>
              <w:t>иные внебюджетные источники</w:t>
            </w:r>
          </w:p>
        </w:tc>
        <w:tc>
          <w:tcPr>
            <w:tcW w:w="1440" w:type="dxa"/>
          </w:tcPr>
          <w:p w:rsidR="007C5C17" w:rsidRPr="00BC4822" w:rsidRDefault="007C5C17" w:rsidP="00A03844">
            <w:pPr>
              <w:rPr>
                <w:sz w:val="20"/>
                <w:szCs w:val="20"/>
              </w:rPr>
            </w:pPr>
          </w:p>
        </w:tc>
        <w:tc>
          <w:tcPr>
            <w:tcW w:w="1206" w:type="dxa"/>
          </w:tcPr>
          <w:p w:rsidR="007C5C17" w:rsidRPr="00BC4822" w:rsidRDefault="007C5C17" w:rsidP="00A03844">
            <w:pPr>
              <w:rPr>
                <w:sz w:val="20"/>
                <w:szCs w:val="20"/>
              </w:rPr>
            </w:pPr>
          </w:p>
        </w:tc>
        <w:tc>
          <w:tcPr>
            <w:tcW w:w="1309" w:type="dxa"/>
          </w:tcPr>
          <w:p w:rsidR="007C5C17" w:rsidRPr="00BC4822" w:rsidRDefault="007C5C17" w:rsidP="00A03844">
            <w:pPr>
              <w:rPr>
                <w:sz w:val="20"/>
                <w:szCs w:val="20"/>
              </w:rPr>
            </w:pPr>
          </w:p>
        </w:tc>
        <w:tc>
          <w:tcPr>
            <w:tcW w:w="3245" w:type="dxa"/>
            <w:vMerge/>
          </w:tcPr>
          <w:p w:rsidR="007C5C17" w:rsidRDefault="007C5C17" w:rsidP="00A03844">
            <w:pPr>
              <w:rPr>
                <w:sz w:val="18"/>
                <w:szCs w:val="18"/>
                <w:vertAlign w:val="subscript"/>
              </w:rPr>
            </w:pPr>
          </w:p>
        </w:tc>
      </w:tr>
    </w:tbl>
    <w:p w:rsidR="007C5C17" w:rsidRDefault="007C5C17" w:rsidP="007C5C17">
      <w:pPr>
        <w:jc w:val="center"/>
        <w:rPr>
          <w:b/>
          <w:sz w:val="18"/>
          <w:szCs w:val="18"/>
        </w:rPr>
      </w:pPr>
    </w:p>
    <w:p w:rsidR="007C5C17" w:rsidRDefault="007C5C17" w:rsidP="007C5C17">
      <w:pPr>
        <w:jc w:val="center"/>
        <w:rPr>
          <w:b/>
          <w:sz w:val="18"/>
          <w:szCs w:val="18"/>
        </w:rPr>
      </w:pPr>
    </w:p>
    <w:p w:rsidR="007C5C17" w:rsidRPr="001108B3" w:rsidRDefault="007C5C17" w:rsidP="007C5C17">
      <w:pPr>
        <w:rPr>
          <w:rFonts w:eastAsia="A"/>
          <w:sz w:val="18"/>
          <w:szCs w:val="18"/>
          <w:vertAlign w:val="subscript"/>
        </w:rPr>
      </w:pPr>
    </w:p>
    <w:p w:rsidR="007C5C17" w:rsidRDefault="007C5C17" w:rsidP="007C5C17">
      <w:r>
        <w:t>_____________________</w:t>
      </w:r>
    </w:p>
    <w:p w:rsidR="007C5C17" w:rsidRPr="00741600" w:rsidRDefault="007C5C17" w:rsidP="007C5C17">
      <w:pPr>
        <w:rPr>
          <w:rFonts w:asciiTheme="minorHAnsi" w:eastAsia="A" w:hAnsiTheme="minorHAnsi"/>
        </w:rPr>
      </w:pPr>
      <w:r>
        <w:t>*</w:t>
      </w:r>
      <w:r w:rsidRPr="003C7968">
        <w:t xml:space="preserve">Непосредственный результат реализации мероприятий </w:t>
      </w:r>
      <w:r>
        <w:rPr>
          <w:rFonts w:eastAsia="A"/>
        </w:rPr>
        <w:t>муниципаль</w:t>
      </w:r>
      <w:r w:rsidRPr="003C7968">
        <w:t xml:space="preserve">ной программы </w:t>
      </w:r>
      <w:r>
        <w:t xml:space="preserve">– </w:t>
      </w:r>
      <w:r w:rsidRPr="003C7968">
        <w:t>описание работы, выполненной в рамках мероприятия, информация о мощностях объектов, введенных в результате реализации мероприятия</w:t>
      </w:r>
      <w:r>
        <w:rPr>
          <w:rFonts w:eastAsia="A"/>
        </w:rPr>
        <w:t>, и (или) результат реализации соответствующего мероприяти</w:t>
      </w:r>
      <w:r w:rsidR="00741600">
        <w:rPr>
          <w:rFonts w:asciiTheme="minorHAnsi" w:eastAsia="A" w:hAnsiTheme="minorHAnsi"/>
        </w:rPr>
        <w:t>я</w:t>
      </w:r>
    </w:p>
    <w:p w:rsidR="007C5C17" w:rsidRPr="00554E8C" w:rsidRDefault="007C5C17" w:rsidP="007C5C17">
      <w:pPr>
        <w:pStyle w:val="af7"/>
        <w:jc w:val="both"/>
        <w:rPr>
          <w:rFonts w:ascii="Times New Roman" w:hAnsi="Times New Roman" w:cs="Times New Roman"/>
          <w:b/>
          <w:sz w:val="28"/>
          <w:szCs w:val="28"/>
        </w:rPr>
      </w:pPr>
    </w:p>
    <w:p w:rsidR="007C5C17" w:rsidRDefault="007C5C17" w:rsidP="007C5C17">
      <w:pPr>
        <w:ind w:firstLine="12960"/>
        <w:jc w:val="both"/>
        <w:rPr>
          <w:rFonts w:eastAsia="A"/>
          <w:sz w:val="28"/>
          <w:szCs w:val="28"/>
        </w:rPr>
      </w:pPr>
      <w:r w:rsidRPr="0051285E">
        <w:rPr>
          <w:sz w:val="28"/>
          <w:szCs w:val="28"/>
        </w:rPr>
        <w:t>Форма</w:t>
      </w:r>
      <w:r>
        <w:rPr>
          <w:sz w:val="28"/>
          <w:szCs w:val="28"/>
        </w:rPr>
        <w:t xml:space="preserve"> № </w:t>
      </w:r>
      <w:r>
        <w:rPr>
          <w:rFonts w:eastAsia="A"/>
          <w:sz w:val="28"/>
          <w:szCs w:val="28"/>
        </w:rPr>
        <w:t>2</w:t>
      </w:r>
      <w:r w:rsidRPr="0051285E">
        <w:rPr>
          <w:sz w:val="28"/>
          <w:szCs w:val="28"/>
        </w:rPr>
        <w:t xml:space="preserve"> </w:t>
      </w:r>
    </w:p>
    <w:p w:rsidR="007C5C17" w:rsidRPr="008C0FE0" w:rsidRDefault="007C5C17" w:rsidP="007C5C17">
      <w:pPr>
        <w:jc w:val="center"/>
        <w:rPr>
          <w:rFonts w:eastAsia="A"/>
          <w:b/>
          <w:sz w:val="28"/>
          <w:szCs w:val="28"/>
        </w:rPr>
      </w:pPr>
      <w:r>
        <w:rPr>
          <w:rFonts w:eastAsia="A"/>
          <w:b/>
          <w:sz w:val="28"/>
          <w:szCs w:val="28"/>
        </w:rPr>
        <w:t>ОТЧЕТ</w:t>
      </w:r>
    </w:p>
    <w:p w:rsidR="007C5C17" w:rsidRDefault="007C5C17" w:rsidP="007C5C17">
      <w:pPr>
        <w:jc w:val="center"/>
        <w:rPr>
          <w:b/>
          <w:sz w:val="28"/>
          <w:szCs w:val="28"/>
        </w:rPr>
      </w:pPr>
      <w:r>
        <w:rPr>
          <w:b/>
          <w:sz w:val="28"/>
          <w:szCs w:val="28"/>
        </w:rPr>
        <w:t>об исполнении п</w:t>
      </w:r>
      <w:r w:rsidRPr="00BC4822">
        <w:rPr>
          <w:b/>
          <w:sz w:val="28"/>
          <w:szCs w:val="28"/>
        </w:rPr>
        <w:t>лан</w:t>
      </w:r>
      <w:r>
        <w:rPr>
          <w:b/>
          <w:sz w:val="28"/>
          <w:szCs w:val="28"/>
        </w:rPr>
        <w:t>а</w:t>
      </w:r>
      <w:r w:rsidRPr="00BC4822">
        <w:rPr>
          <w:b/>
          <w:sz w:val="28"/>
          <w:szCs w:val="28"/>
        </w:rPr>
        <w:t xml:space="preserve"> реализации </w:t>
      </w:r>
      <w:r>
        <w:rPr>
          <w:rFonts w:eastAsia="A"/>
          <w:b/>
          <w:sz w:val="28"/>
          <w:szCs w:val="28"/>
        </w:rPr>
        <w:t>муниципаль</w:t>
      </w:r>
      <w:r w:rsidRPr="00BC4822">
        <w:rPr>
          <w:b/>
          <w:sz w:val="28"/>
          <w:szCs w:val="28"/>
        </w:rPr>
        <w:t>ной программы</w:t>
      </w:r>
      <w:r>
        <w:rPr>
          <w:b/>
          <w:sz w:val="28"/>
          <w:szCs w:val="28"/>
        </w:rPr>
        <w:t xml:space="preserve"> ___________________________________</w:t>
      </w:r>
    </w:p>
    <w:p w:rsidR="007C5C17" w:rsidRDefault="007C5C17" w:rsidP="007C5C17">
      <w:pPr>
        <w:jc w:val="center"/>
        <w:rPr>
          <w:b/>
          <w:sz w:val="18"/>
          <w:szCs w:val="18"/>
        </w:rPr>
      </w:pPr>
      <w:r>
        <w:rPr>
          <w:b/>
          <w:sz w:val="18"/>
          <w:szCs w:val="18"/>
        </w:rPr>
        <w:t xml:space="preserve">                                                                                                                                                                                                        (наименование </w:t>
      </w:r>
      <w:r>
        <w:rPr>
          <w:rFonts w:eastAsia="A"/>
          <w:b/>
          <w:sz w:val="18"/>
          <w:szCs w:val="18"/>
        </w:rPr>
        <w:t>муниципаль</w:t>
      </w:r>
      <w:r w:rsidRPr="00BC4822">
        <w:rPr>
          <w:b/>
          <w:sz w:val="18"/>
          <w:szCs w:val="18"/>
        </w:rPr>
        <w:t>ной программы)</w:t>
      </w:r>
    </w:p>
    <w:p w:rsidR="007C5C17" w:rsidRDefault="007C5C17" w:rsidP="007C5C17">
      <w:pPr>
        <w:jc w:val="center"/>
        <w:rPr>
          <w:b/>
          <w:sz w:val="18"/>
          <w:szCs w:val="18"/>
        </w:rPr>
      </w:pPr>
    </w:p>
    <w:tbl>
      <w:tblPr>
        <w:tblStyle w:val="af9"/>
        <w:tblW w:w="15624" w:type="dxa"/>
        <w:tblInd w:w="-72" w:type="dxa"/>
        <w:tblLayout w:type="fixed"/>
        <w:tblLook w:val="01E0"/>
      </w:tblPr>
      <w:tblGrid>
        <w:gridCol w:w="1800"/>
        <w:gridCol w:w="1620"/>
        <w:gridCol w:w="1332"/>
        <w:gridCol w:w="1440"/>
        <w:gridCol w:w="1364"/>
        <w:gridCol w:w="1440"/>
        <w:gridCol w:w="1879"/>
        <w:gridCol w:w="1149"/>
        <w:gridCol w:w="1149"/>
        <w:gridCol w:w="2451"/>
      </w:tblGrid>
      <w:tr w:rsidR="007C5C17" w:rsidTr="00A03844">
        <w:tc>
          <w:tcPr>
            <w:tcW w:w="1800" w:type="dxa"/>
            <w:vMerge w:val="restart"/>
          </w:tcPr>
          <w:p w:rsidR="007C5C17" w:rsidRPr="003C7968" w:rsidRDefault="007C5C17" w:rsidP="00A03844">
            <w:pPr>
              <w:jc w:val="center"/>
            </w:pPr>
            <w:r w:rsidRPr="003C7968">
              <w:t xml:space="preserve">Наименование </w:t>
            </w:r>
          </w:p>
          <w:p w:rsidR="007C5C17" w:rsidRDefault="007C5C17" w:rsidP="00A03844">
            <w:pPr>
              <w:jc w:val="center"/>
              <w:rPr>
                <w:sz w:val="18"/>
                <w:szCs w:val="18"/>
                <w:vertAlign w:val="subscript"/>
              </w:rPr>
            </w:pPr>
            <w:r w:rsidRPr="003C7968">
              <w:t>мероприятия</w:t>
            </w:r>
          </w:p>
        </w:tc>
        <w:tc>
          <w:tcPr>
            <w:tcW w:w="1620" w:type="dxa"/>
            <w:vMerge w:val="restart"/>
          </w:tcPr>
          <w:p w:rsidR="007C5C17" w:rsidRDefault="007C5C17" w:rsidP="00A03844">
            <w:pPr>
              <w:jc w:val="center"/>
            </w:pPr>
            <w:r>
              <w:t>Ответственный</w:t>
            </w:r>
          </w:p>
          <w:p w:rsidR="007C5C17" w:rsidRDefault="007C5C17" w:rsidP="00A03844">
            <w:pPr>
              <w:jc w:val="center"/>
            </w:pPr>
            <w:r>
              <w:t>исполнитель,</w:t>
            </w:r>
          </w:p>
          <w:p w:rsidR="007C5C17" w:rsidRDefault="007C5C17" w:rsidP="00A03844">
            <w:pPr>
              <w:jc w:val="center"/>
            </w:pPr>
            <w:r>
              <w:t>соисполнитель</w:t>
            </w:r>
          </w:p>
        </w:tc>
        <w:tc>
          <w:tcPr>
            <w:tcW w:w="2772" w:type="dxa"/>
            <w:gridSpan w:val="2"/>
            <w:shd w:val="clear" w:color="auto" w:fill="auto"/>
          </w:tcPr>
          <w:p w:rsidR="007C5C17" w:rsidRPr="00822634" w:rsidRDefault="007C5C17" w:rsidP="00A03844">
            <w:pPr>
              <w:jc w:val="center"/>
            </w:pPr>
            <w:r w:rsidRPr="00822634">
              <w:t>Плановый срок</w:t>
            </w:r>
          </w:p>
        </w:tc>
        <w:tc>
          <w:tcPr>
            <w:tcW w:w="2804" w:type="dxa"/>
            <w:gridSpan w:val="2"/>
          </w:tcPr>
          <w:p w:rsidR="007C5C17" w:rsidRDefault="007C5C17" w:rsidP="00A03844">
            <w:pPr>
              <w:jc w:val="center"/>
              <w:rPr>
                <w:sz w:val="18"/>
                <w:szCs w:val="18"/>
                <w:vertAlign w:val="subscript"/>
              </w:rPr>
            </w:pPr>
            <w:r>
              <w:t>Фактический с</w:t>
            </w:r>
            <w:r w:rsidRPr="00936143">
              <w:t>рок</w:t>
            </w:r>
          </w:p>
        </w:tc>
        <w:tc>
          <w:tcPr>
            <w:tcW w:w="1879" w:type="dxa"/>
            <w:vMerge w:val="restart"/>
          </w:tcPr>
          <w:p w:rsidR="007C5C17" w:rsidRPr="00936143" w:rsidRDefault="007C5C17" w:rsidP="00A03844">
            <w:pPr>
              <w:jc w:val="center"/>
            </w:pPr>
            <w:r w:rsidRPr="00936143">
              <w:t>Источники</w:t>
            </w:r>
          </w:p>
          <w:p w:rsidR="007C5C17" w:rsidRDefault="007C5C17" w:rsidP="00A03844">
            <w:pPr>
              <w:jc w:val="center"/>
              <w:rPr>
                <w:sz w:val="18"/>
                <w:szCs w:val="18"/>
                <w:vertAlign w:val="subscript"/>
              </w:rPr>
            </w:pPr>
            <w:r>
              <w:t>ф</w:t>
            </w:r>
            <w:r w:rsidRPr="00936143">
              <w:t>инанс</w:t>
            </w:r>
            <w:r>
              <w:t>ового обеспечения</w:t>
            </w:r>
          </w:p>
        </w:tc>
        <w:tc>
          <w:tcPr>
            <w:tcW w:w="2298" w:type="dxa"/>
            <w:gridSpan w:val="2"/>
          </w:tcPr>
          <w:p w:rsidR="007C5C17" w:rsidRPr="00936143" w:rsidRDefault="007C5C17" w:rsidP="00A03844">
            <w:pPr>
              <w:jc w:val="center"/>
            </w:pPr>
            <w:r w:rsidRPr="00936143">
              <w:t>Финансирование</w:t>
            </w:r>
          </w:p>
          <w:p w:rsidR="007C5C17" w:rsidRDefault="007C5C17" w:rsidP="00A03844">
            <w:pPr>
              <w:jc w:val="center"/>
            </w:pPr>
            <w:r>
              <w:t>за ______________,</w:t>
            </w:r>
          </w:p>
          <w:p w:rsidR="007C5C17" w:rsidRPr="00005F73" w:rsidRDefault="007C5C17" w:rsidP="00A03844">
            <w:pPr>
              <w:jc w:val="center"/>
              <w:rPr>
                <w:sz w:val="18"/>
                <w:szCs w:val="18"/>
              </w:rPr>
            </w:pPr>
            <w:r w:rsidRPr="00005F73">
              <w:rPr>
                <w:sz w:val="18"/>
                <w:szCs w:val="18"/>
              </w:rPr>
              <w:t>(период)</w:t>
            </w:r>
          </w:p>
          <w:p w:rsidR="007C5C17" w:rsidRDefault="007C5C17" w:rsidP="00A03844">
            <w:pPr>
              <w:jc w:val="center"/>
              <w:rPr>
                <w:sz w:val="18"/>
                <w:szCs w:val="18"/>
                <w:vertAlign w:val="subscript"/>
              </w:rPr>
            </w:pPr>
            <w:r w:rsidRPr="00936143">
              <w:t>тыс. руб</w:t>
            </w:r>
            <w:r>
              <w:t>лей</w:t>
            </w:r>
          </w:p>
        </w:tc>
        <w:tc>
          <w:tcPr>
            <w:tcW w:w="2451" w:type="dxa"/>
            <w:vMerge w:val="restart"/>
          </w:tcPr>
          <w:p w:rsidR="007C5C17" w:rsidRPr="00BC4822" w:rsidRDefault="007C5C17" w:rsidP="00A03844">
            <w:pPr>
              <w:jc w:val="center"/>
            </w:pPr>
            <w:r>
              <w:t>Н</w:t>
            </w:r>
            <w:r w:rsidRPr="00BC4822">
              <w:t>епосредственный</w:t>
            </w:r>
          </w:p>
          <w:p w:rsidR="007C5C17" w:rsidRPr="00BC4822" w:rsidRDefault="007C5C17" w:rsidP="00A03844">
            <w:pPr>
              <w:jc w:val="center"/>
            </w:pPr>
            <w:r w:rsidRPr="00BC4822">
              <w:t xml:space="preserve">результат реализации </w:t>
            </w:r>
          </w:p>
          <w:p w:rsidR="007C5C17" w:rsidRDefault="007C5C17" w:rsidP="00A03844">
            <w:pPr>
              <w:jc w:val="center"/>
            </w:pPr>
            <w:r w:rsidRPr="00BC4822">
              <w:t xml:space="preserve">мероприятий </w:t>
            </w:r>
            <w:r>
              <w:rPr>
                <w:rFonts w:eastAsia="A"/>
              </w:rPr>
              <w:t>муниципаль</w:t>
            </w:r>
            <w:r w:rsidRPr="00BC4822">
              <w:t>ной программы</w:t>
            </w:r>
          </w:p>
          <w:p w:rsidR="007C5C17" w:rsidRDefault="007C5C17" w:rsidP="00A03844">
            <w:pPr>
              <w:jc w:val="center"/>
              <w:rPr>
                <w:sz w:val="18"/>
                <w:szCs w:val="18"/>
                <w:vertAlign w:val="subscript"/>
              </w:rPr>
            </w:pPr>
            <w:r>
              <w:t xml:space="preserve"> </w:t>
            </w:r>
            <w:r w:rsidRPr="00BC4822">
              <w:t>(краткое описание)*</w:t>
            </w:r>
          </w:p>
        </w:tc>
      </w:tr>
      <w:tr w:rsidR="007C5C17" w:rsidTr="00A03844">
        <w:tc>
          <w:tcPr>
            <w:tcW w:w="1800" w:type="dxa"/>
            <w:vMerge/>
          </w:tcPr>
          <w:p w:rsidR="007C5C17" w:rsidRDefault="007C5C17" w:rsidP="00A03844">
            <w:pPr>
              <w:jc w:val="center"/>
              <w:rPr>
                <w:sz w:val="18"/>
                <w:szCs w:val="18"/>
                <w:vertAlign w:val="subscript"/>
              </w:rPr>
            </w:pPr>
          </w:p>
        </w:tc>
        <w:tc>
          <w:tcPr>
            <w:tcW w:w="1620" w:type="dxa"/>
            <w:vMerge/>
          </w:tcPr>
          <w:p w:rsidR="007C5C17" w:rsidRDefault="007C5C17" w:rsidP="00A03844">
            <w:pPr>
              <w:jc w:val="center"/>
              <w:rPr>
                <w:sz w:val="18"/>
                <w:szCs w:val="18"/>
                <w:vertAlign w:val="subscript"/>
              </w:rPr>
            </w:pPr>
          </w:p>
        </w:tc>
        <w:tc>
          <w:tcPr>
            <w:tcW w:w="1332" w:type="dxa"/>
            <w:shd w:val="clear" w:color="auto" w:fill="auto"/>
          </w:tcPr>
          <w:p w:rsidR="007C5C17" w:rsidRPr="00BC4822" w:rsidRDefault="007C5C17" w:rsidP="00A03844">
            <w:pPr>
              <w:jc w:val="center"/>
              <w:rPr>
                <w:sz w:val="20"/>
                <w:szCs w:val="20"/>
              </w:rPr>
            </w:pPr>
            <w:r w:rsidRPr="00BC4822">
              <w:rPr>
                <w:sz w:val="20"/>
                <w:szCs w:val="20"/>
              </w:rPr>
              <w:t>начал</w:t>
            </w:r>
            <w:r>
              <w:rPr>
                <w:sz w:val="20"/>
                <w:szCs w:val="20"/>
              </w:rPr>
              <w:t>о</w:t>
            </w:r>
          </w:p>
          <w:p w:rsidR="007C5C17" w:rsidRPr="00BC4822" w:rsidRDefault="007C5C17" w:rsidP="00A03844">
            <w:pPr>
              <w:jc w:val="center"/>
              <w:rPr>
                <w:sz w:val="20"/>
                <w:szCs w:val="20"/>
              </w:rPr>
            </w:pPr>
            <w:r w:rsidRPr="00BC4822">
              <w:rPr>
                <w:sz w:val="20"/>
                <w:szCs w:val="20"/>
              </w:rPr>
              <w:t>реализации</w:t>
            </w:r>
          </w:p>
          <w:p w:rsidR="007C5C17" w:rsidRDefault="007C5C17" w:rsidP="00A03844">
            <w:pPr>
              <w:jc w:val="center"/>
              <w:rPr>
                <w:sz w:val="18"/>
                <w:szCs w:val="18"/>
                <w:vertAlign w:val="subscript"/>
              </w:rPr>
            </w:pPr>
            <w:r w:rsidRPr="00BC4822">
              <w:rPr>
                <w:sz w:val="20"/>
                <w:szCs w:val="20"/>
              </w:rPr>
              <w:t>мероприятия</w:t>
            </w:r>
          </w:p>
        </w:tc>
        <w:tc>
          <w:tcPr>
            <w:tcW w:w="1440" w:type="dxa"/>
            <w:shd w:val="clear" w:color="auto" w:fill="auto"/>
          </w:tcPr>
          <w:p w:rsidR="007C5C17" w:rsidRPr="00BC4822" w:rsidRDefault="007C5C17" w:rsidP="00A03844">
            <w:pPr>
              <w:jc w:val="center"/>
              <w:rPr>
                <w:sz w:val="20"/>
                <w:szCs w:val="20"/>
              </w:rPr>
            </w:pPr>
            <w:r w:rsidRPr="00BC4822">
              <w:rPr>
                <w:sz w:val="20"/>
                <w:szCs w:val="20"/>
              </w:rPr>
              <w:t>окончани</w:t>
            </w:r>
            <w:r>
              <w:rPr>
                <w:sz w:val="20"/>
                <w:szCs w:val="20"/>
              </w:rPr>
              <w:t>е</w:t>
            </w:r>
          </w:p>
          <w:p w:rsidR="007C5C17" w:rsidRPr="00BC4822" w:rsidRDefault="007C5C17" w:rsidP="00A03844">
            <w:pPr>
              <w:jc w:val="center"/>
              <w:rPr>
                <w:sz w:val="20"/>
                <w:szCs w:val="20"/>
              </w:rPr>
            </w:pPr>
            <w:r w:rsidRPr="00BC4822">
              <w:rPr>
                <w:sz w:val="20"/>
                <w:szCs w:val="20"/>
              </w:rPr>
              <w:t>реализации</w:t>
            </w:r>
          </w:p>
          <w:p w:rsidR="007C5C17" w:rsidRDefault="007C5C17" w:rsidP="00A03844">
            <w:pPr>
              <w:jc w:val="center"/>
              <w:rPr>
                <w:sz w:val="18"/>
                <w:szCs w:val="18"/>
                <w:vertAlign w:val="subscript"/>
              </w:rPr>
            </w:pPr>
            <w:r w:rsidRPr="00BC4822">
              <w:rPr>
                <w:sz w:val="20"/>
                <w:szCs w:val="20"/>
              </w:rPr>
              <w:t>мероприятия</w:t>
            </w:r>
          </w:p>
        </w:tc>
        <w:tc>
          <w:tcPr>
            <w:tcW w:w="1364" w:type="dxa"/>
          </w:tcPr>
          <w:p w:rsidR="007C5C17" w:rsidRPr="00BC4822" w:rsidRDefault="007C5C17" w:rsidP="00A03844">
            <w:pPr>
              <w:jc w:val="center"/>
              <w:rPr>
                <w:sz w:val="20"/>
                <w:szCs w:val="20"/>
              </w:rPr>
            </w:pPr>
            <w:r w:rsidRPr="00BC4822">
              <w:rPr>
                <w:sz w:val="20"/>
                <w:szCs w:val="20"/>
              </w:rPr>
              <w:t>начал</w:t>
            </w:r>
            <w:r>
              <w:rPr>
                <w:sz w:val="20"/>
                <w:szCs w:val="20"/>
              </w:rPr>
              <w:t>о</w:t>
            </w:r>
          </w:p>
          <w:p w:rsidR="007C5C17" w:rsidRPr="00BC4822" w:rsidRDefault="007C5C17" w:rsidP="00A03844">
            <w:pPr>
              <w:jc w:val="center"/>
              <w:rPr>
                <w:sz w:val="20"/>
                <w:szCs w:val="20"/>
              </w:rPr>
            </w:pPr>
            <w:r w:rsidRPr="00BC4822">
              <w:rPr>
                <w:sz w:val="20"/>
                <w:szCs w:val="20"/>
              </w:rPr>
              <w:t>реализации</w:t>
            </w:r>
          </w:p>
          <w:p w:rsidR="007C5C17" w:rsidRPr="00BC4822" w:rsidRDefault="007C5C17" w:rsidP="00A03844">
            <w:pPr>
              <w:jc w:val="center"/>
              <w:rPr>
                <w:sz w:val="20"/>
                <w:szCs w:val="20"/>
                <w:vertAlign w:val="subscript"/>
              </w:rPr>
            </w:pPr>
            <w:r w:rsidRPr="00BC4822">
              <w:rPr>
                <w:sz w:val="20"/>
                <w:szCs w:val="20"/>
              </w:rPr>
              <w:t>мероприятия</w:t>
            </w:r>
          </w:p>
        </w:tc>
        <w:tc>
          <w:tcPr>
            <w:tcW w:w="1440" w:type="dxa"/>
          </w:tcPr>
          <w:p w:rsidR="007C5C17" w:rsidRPr="00BC4822" w:rsidRDefault="007C5C17" w:rsidP="00A03844">
            <w:pPr>
              <w:jc w:val="center"/>
              <w:rPr>
                <w:sz w:val="20"/>
                <w:szCs w:val="20"/>
              </w:rPr>
            </w:pPr>
            <w:r w:rsidRPr="00BC4822">
              <w:rPr>
                <w:sz w:val="20"/>
                <w:szCs w:val="20"/>
              </w:rPr>
              <w:t>окончани</w:t>
            </w:r>
            <w:r>
              <w:rPr>
                <w:sz w:val="20"/>
                <w:szCs w:val="20"/>
              </w:rPr>
              <w:t>е</w:t>
            </w:r>
          </w:p>
          <w:p w:rsidR="007C5C17" w:rsidRPr="00BC4822" w:rsidRDefault="007C5C17" w:rsidP="00A03844">
            <w:pPr>
              <w:jc w:val="center"/>
              <w:rPr>
                <w:sz w:val="20"/>
                <w:szCs w:val="20"/>
              </w:rPr>
            </w:pPr>
            <w:r w:rsidRPr="00BC4822">
              <w:rPr>
                <w:sz w:val="20"/>
                <w:szCs w:val="20"/>
              </w:rPr>
              <w:t>реализации</w:t>
            </w:r>
          </w:p>
          <w:p w:rsidR="007C5C17" w:rsidRPr="00BC4822" w:rsidRDefault="007C5C17" w:rsidP="00A03844">
            <w:pPr>
              <w:jc w:val="center"/>
              <w:rPr>
                <w:sz w:val="20"/>
                <w:szCs w:val="20"/>
                <w:vertAlign w:val="subscript"/>
              </w:rPr>
            </w:pPr>
            <w:r w:rsidRPr="00BC4822">
              <w:rPr>
                <w:sz w:val="20"/>
                <w:szCs w:val="20"/>
              </w:rPr>
              <w:t>мероприятия</w:t>
            </w:r>
          </w:p>
        </w:tc>
        <w:tc>
          <w:tcPr>
            <w:tcW w:w="1879" w:type="dxa"/>
            <w:vMerge/>
          </w:tcPr>
          <w:p w:rsidR="007C5C17" w:rsidRDefault="007C5C17" w:rsidP="00A03844">
            <w:pPr>
              <w:jc w:val="center"/>
              <w:rPr>
                <w:sz w:val="18"/>
                <w:szCs w:val="18"/>
                <w:vertAlign w:val="subscript"/>
              </w:rPr>
            </w:pPr>
          </w:p>
        </w:tc>
        <w:tc>
          <w:tcPr>
            <w:tcW w:w="1149" w:type="dxa"/>
          </w:tcPr>
          <w:p w:rsidR="007C5C17" w:rsidRPr="00BC4822" w:rsidRDefault="007C5C17" w:rsidP="00A03844">
            <w:pPr>
              <w:jc w:val="center"/>
              <w:rPr>
                <w:sz w:val="20"/>
                <w:szCs w:val="20"/>
                <w:vertAlign w:val="subscript"/>
              </w:rPr>
            </w:pPr>
            <w:r>
              <w:rPr>
                <w:sz w:val="20"/>
                <w:szCs w:val="20"/>
              </w:rPr>
              <w:t>план</w:t>
            </w:r>
          </w:p>
        </w:tc>
        <w:tc>
          <w:tcPr>
            <w:tcW w:w="1149" w:type="dxa"/>
          </w:tcPr>
          <w:p w:rsidR="007C5C17" w:rsidRDefault="007C5C17" w:rsidP="00A03844">
            <w:pPr>
              <w:jc w:val="center"/>
              <w:rPr>
                <w:sz w:val="20"/>
                <w:szCs w:val="20"/>
              </w:rPr>
            </w:pPr>
            <w:r>
              <w:rPr>
                <w:sz w:val="20"/>
                <w:szCs w:val="20"/>
              </w:rPr>
              <w:t xml:space="preserve">факт </w:t>
            </w:r>
          </w:p>
          <w:p w:rsidR="007C5C17" w:rsidRDefault="007C5C17" w:rsidP="00A03844">
            <w:pPr>
              <w:jc w:val="center"/>
              <w:rPr>
                <w:sz w:val="20"/>
                <w:szCs w:val="20"/>
              </w:rPr>
            </w:pPr>
            <w:r>
              <w:rPr>
                <w:sz w:val="20"/>
                <w:szCs w:val="20"/>
              </w:rPr>
              <w:t>(кассовые</w:t>
            </w:r>
          </w:p>
          <w:p w:rsidR="007C5C17" w:rsidRPr="00BC4822" w:rsidRDefault="007C5C17" w:rsidP="00A03844">
            <w:pPr>
              <w:jc w:val="center"/>
              <w:rPr>
                <w:sz w:val="20"/>
                <w:szCs w:val="20"/>
                <w:vertAlign w:val="subscript"/>
              </w:rPr>
            </w:pPr>
            <w:r>
              <w:rPr>
                <w:sz w:val="20"/>
                <w:szCs w:val="20"/>
              </w:rPr>
              <w:t xml:space="preserve"> расходы)</w:t>
            </w:r>
          </w:p>
        </w:tc>
        <w:tc>
          <w:tcPr>
            <w:tcW w:w="2451" w:type="dxa"/>
            <w:vMerge/>
          </w:tcPr>
          <w:p w:rsidR="007C5C17" w:rsidRDefault="007C5C17" w:rsidP="00A03844">
            <w:pPr>
              <w:jc w:val="center"/>
              <w:rPr>
                <w:sz w:val="18"/>
                <w:szCs w:val="18"/>
                <w:vertAlign w:val="subscript"/>
              </w:rPr>
            </w:pPr>
          </w:p>
        </w:tc>
      </w:tr>
      <w:tr w:rsidR="007C5C17" w:rsidTr="00A03844">
        <w:tc>
          <w:tcPr>
            <w:tcW w:w="1800" w:type="dxa"/>
            <w:vMerge w:val="restart"/>
          </w:tcPr>
          <w:p w:rsidR="007C5C17" w:rsidRDefault="007C5C17" w:rsidP="00A03844">
            <w:pPr>
              <w:rPr>
                <w:sz w:val="18"/>
                <w:szCs w:val="18"/>
                <w:vertAlign w:val="subscript"/>
              </w:rPr>
            </w:pPr>
            <w:r>
              <w:t>Мероприятие 1</w:t>
            </w:r>
          </w:p>
        </w:tc>
        <w:tc>
          <w:tcPr>
            <w:tcW w:w="1620" w:type="dxa"/>
            <w:vMerge w:val="restart"/>
          </w:tcPr>
          <w:p w:rsidR="007C5C17" w:rsidRDefault="007C5C17" w:rsidP="00A03844">
            <w:pPr>
              <w:rPr>
                <w:sz w:val="18"/>
                <w:szCs w:val="18"/>
                <w:vertAlign w:val="subscript"/>
              </w:rPr>
            </w:pPr>
          </w:p>
        </w:tc>
        <w:tc>
          <w:tcPr>
            <w:tcW w:w="1332" w:type="dxa"/>
            <w:vMerge w:val="restart"/>
          </w:tcPr>
          <w:p w:rsidR="007C5C17" w:rsidRDefault="007C5C17" w:rsidP="00A03844">
            <w:pPr>
              <w:rPr>
                <w:sz w:val="18"/>
                <w:szCs w:val="18"/>
                <w:vertAlign w:val="subscript"/>
              </w:rPr>
            </w:pPr>
          </w:p>
        </w:tc>
        <w:tc>
          <w:tcPr>
            <w:tcW w:w="1440" w:type="dxa"/>
            <w:vMerge w:val="restart"/>
          </w:tcPr>
          <w:p w:rsidR="007C5C17" w:rsidRDefault="007C5C17" w:rsidP="00A03844">
            <w:pPr>
              <w:rPr>
                <w:sz w:val="18"/>
                <w:szCs w:val="18"/>
                <w:vertAlign w:val="subscript"/>
              </w:rPr>
            </w:pPr>
          </w:p>
        </w:tc>
        <w:tc>
          <w:tcPr>
            <w:tcW w:w="1364" w:type="dxa"/>
            <w:vMerge w:val="restart"/>
          </w:tcPr>
          <w:p w:rsidR="007C5C17" w:rsidRPr="00BC4822" w:rsidRDefault="007C5C17" w:rsidP="00A03844">
            <w:pPr>
              <w:rPr>
                <w:sz w:val="20"/>
                <w:szCs w:val="20"/>
              </w:rPr>
            </w:pPr>
          </w:p>
        </w:tc>
        <w:tc>
          <w:tcPr>
            <w:tcW w:w="1440" w:type="dxa"/>
            <w:vMerge w:val="restart"/>
          </w:tcPr>
          <w:p w:rsidR="007C5C17" w:rsidRPr="00BC4822" w:rsidRDefault="007C5C17" w:rsidP="00A03844">
            <w:pPr>
              <w:rPr>
                <w:sz w:val="20"/>
                <w:szCs w:val="20"/>
              </w:rPr>
            </w:pPr>
          </w:p>
        </w:tc>
        <w:tc>
          <w:tcPr>
            <w:tcW w:w="1879" w:type="dxa"/>
          </w:tcPr>
          <w:p w:rsidR="007C5C17" w:rsidRDefault="007C5C17" w:rsidP="00A03844">
            <w:pPr>
              <w:rPr>
                <w:sz w:val="18"/>
                <w:szCs w:val="18"/>
                <w:vertAlign w:val="subscript"/>
              </w:rPr>
            </w:pPr>
            <w:r w:rsidRPr="00936143">
              <w:t>всего</w:t>
            </w:r>
          </w:p>
        </w:tc>
        <w:tc>
          <w:tcPr>
            <w:tcW w:w="1149" w:type="dxa"/>
          </w:tcPr>
          <w:p w:rsidR="007C5C17" w:rsidRPr="00BC4822" w:rsidRDefault="007C5C17" w:rsidP="00A03844">
            <w:pPr>
              <w:rPr>
                <w:sz w:val="20"/>
                <w:szCs w:val="20"/>
              </w:rPr>
            </w:pPr>
          </w:p>
        </w:tc>
        <w:tc>
          <w:tcPr>
            <w:tcW w:w="1149" w:type="dxa"/>
          </w:tcPr>
          <w:p w:rsidR="007C5C17" w:rsidRPr="00BC4822" w:rsidRDefault="007C5C17" w:rsidP="00A03844">
            <w:pPr>
              <w:rPr>
                <w:sz w:val="20"/>
                <w:szCs w:val="20"/>
              </w:rPr>
            </w:pPr>
          </w:p>
        </w:tc>
        <w:tc>
          <w:tcPr>
            <w:tcW w:w="2451" w:type="dxa"/>
            <w:vMerge w:val="restart"/>
          </w:tcPr>
          <w:p w:rsidR="007C5C17" w:rsidRDefault="007C5C17" w:rsidP="00A03844">
            <w:pPr>
              <w:rPr>
                <w:sz w:val="18"/>
                <w:szCs w:val="18"/>
                <w:vertAlign w:val="subscript"/>
              </w:rPr>
            </w:pPr>
          </w:p>
        </w:tc>
      </w:tr>
      <w:tr w:rsidR="007C5C17" w:rsidTr="00A03844">
        <w:tc>
          <w:tcPr>
            <w:tcW w:w="1800"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32" w:type="dxa"/>
            <w:vMerge/>
          </w:tcPr>
          <w:p w:rsidR="007C5C17" w:rsidRDefault="007C5C17" w:rsidP="00A03844">
            <w:pPr>
              <w:rPr>
                <w:sz w:val="18"/>
                <w:szCs w:val="18"/>
                <w:vertAlign w:val="subscript"/>
              </w:rPr>
            </w:pPr>
          </w:p>
        </w:tc>
        <w:tc>
          <w:tcPr>
            <w:tcW w:w="144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440" w:type="dxa"/>
            <w:vMerge/>
          </w:tcPr>
          <w:p w:rsidR="007C5C17" w:rsidRPr="00BC4822" w:rsidRDefault="007C5C17" w:rsidP="00A03844">
            <w:pPr>
              <w:rPr>
                <w:sz w:val="20"/>
                <w:szCs w:val="20"/>
              </w:rPr>
            </w:pPr>
          </w:p>
        </w:tc>
        <w:tc>
          <w:tcPr>
            <w:tcW w:w="1879" w:type="dxa"/>
          </w:tcPr>
          <w:p w:rsidR="007C5C17" w:rsidRPr="003C7968" w:rsidRDefault="007C5C17" w:rsidP="00A03844">
            <w:pPr>
              <w:ind w:right="-177"/>
              <w:rPr>
                <w:sz w:val="18"/>
                <w:szCs w:val="18"/>
                <w:vertAlign w:val="subscript"/>
              </w:rPr>
            </w:pPr>
            <w:r>
              <w:rPr>
                <w:sz w:val="18"/>
                <w:szCs w:val="18"/>
              </w:rPr>
              <w:t>ф</w:t>
            </w:r>
            <w:r w:rsidRPr="003C7968">
              <w:rPr>
                <w:sz w:val="18"/>
                <w:szCs w:val="18"/>
              </w:rPr>
              <w:t>едеральный</w:t>
            </w:r>
            <w:r>
              <w:rPr>
                <w:sz w:val="18"/>
                <w:szCs w:val="18"/>
              </w:rPr>
              <w:t xml:space="preserve"> </w:t>
            </w:r>
            <w:r w:rsidRPr="003C7968">
              <w:rPr>
                <w:sz w:val="18"/>
                <w:szCs w:val="18"/>
              </w:rPr>
              <w:t>бюджет</w:t>
            </w:r>
          </w:p>
        </w:tc>
        <w:tc>
          <w:tcPr>
            <w:tcW w:w="1149" w:type="dxa"/>
          </w:tcPr>
          <w:p w:rsidR="007C5C17" w:rsidRPr="00BC4822" w:rsidRDefault="007C5C17" w:rsidP="00A03844">
            <w:pPr>
              <w:rPr>
                <w:sz w:val="20"/>
                <w:szCs w:val="20"/>
              </w:rPr>
            </w:pPr>
          </w:p>
        </w:tc>
        <w:tc>
          <w:tcPr>
            <w:tcW w:w="1149" w:type="dxa"/>
          </w:tcPr>
          <w:p w:rsidR="007C5C17" w:rsidRPr="00BC4822" w:rsidRDefault="007C5C17" w:rsidP="00A03844">
            <w:pPr>
              <w:rPr>
                <w:sz w:val="20"/>
                <w:szCs w:val="20"/>
              </w:rPr>
            </w:pPr>
          </w:p>
        </w:tc>
        <w:tc>
          <w:tcPr>
            <w:tcW w:w="2451" w:type="dxa"/>
            <w:vMerge/>
          </w:tcPr>
          <w:p w:rsidR="007C5C17" w:rsidRDefault="007C5C17" w:rsidP="00A03844">
            <w:pPr>
              <w:rPr>
                <w:sz w:val="18"/>
                <w:szCs w:val="18"/>
                <w:vertAlign w:val="subscript"/>
              </w:rPr>
            </w:pPr>
          </w:p>
        </w:tc>
      </w:tr>
      <w:tr w:rsidR="007C5C17" w:rsidTr="00A03844">
        <w:tc>
          <w:tcPr>
            <w:tcW w:w="1800"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32" w:type="dxa"/>
            <w:vMerge/>
          </w:tcPr>
          <w:p w:rsidR="007C5C17" w:rsidRDefault="007C5C17" w:rsidP="00A03844">
            <w:pPr>
              <w:rPr>
                <w:sz w:val="18"/>
                <w:szCs w:val="18"/>
                <w:vertAlign w:val="subscript"/>
              </w:rPr>
            </w:pPr>
          </w:p>
        </w:tc>
        <w:tc>
          <w:tcPr>
            <w:tcW w:w="144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440" w:type="dxa"/>
            <w:vMerge/>
          </w:tcPr>
          <w:p w:rsidR="007C5C17" w:rsidRPr="00BC4822" w:rsidRDefault="007C5C17" w:rsidP="00A03844">
            <w:pPr>
              <w:rPr>
                <w:sz w:val="20"/>
                <w:szCs w:val="20"/>
              </w:rPr>
            </w:pPr>
          </w:p>
        </w:tc>
        <w:tc>
          <w:tcPr>
            <w:tcW w:w="1879" w:type="dxa"/>
          </w:tcPr>
          <w:p w:rsidR="007C5C17" w:rsidRPr="003C7968" w:rsidRDefault="007C5C17" w:rsidP="00A03844">
            <w:pPr>
              <w:rPr>
                <w:sz w:val="18"/>
                <w:szCs w:val="18"/>
                <w:vertAlign w:val="subscript"/>
              </w:rPr>
            </w:pPr>
            <w:r w:rsidRPr="003C7968">
              <w:rPr>
                <w:sz w:val="18"/>
                <w:szCs w:val="18"/>
              </w:rPr>
              <w:t>областной бюджет</w:t>
            </w:r>
          </w:p>
        </w:tc>
        <w:tc>
          <w:tcPr>
            <w:tcW w:w="1149" w:type="dxa"/>
          </w:tcPr>
          <w:p w:rsidR="007C5C17" w:rsidRPr="00BC4822" w:rsidRDefault="007C5C17" w:rsidP="00A03844">
            <w:pPr>
              <w:rPr>
                <w:sz w:val="20"/>
                <w:szCs w:val="20"/>
              </w:rPr>
            </w:pPr>
          </w:p>
        </w:tc>
        <w:tc>
          <w:tcPr>
            <w:tcW w:w="1149" w:type="dxa"/>
          </w:tcPr>
          <w:p w:rsidR="007C5C17" w:rsidRPr="00BC4822" w:rsidRDefault="007C5C17" w:rsidP="00A03844">
            <w:pPr>
              <w:rPr>
                <w:sz w:val="20"/>
                <w:szCs w:val="20"/>
              </w:rPr>
            </w:pPr>
          </w:p>
        </w:tc>
        <w:tc>
          <w:tcPr>
            <w:tcW w:w="2451" w:type="dxa"/>
            <w:vMerge/>
          </w:tcPr>
          <w:p w:rsidR="007C5C17" w:rsidRDefault="007C5C17" w:rsidP="00A03844">
            <w:pPr>
              <w:rPr>
                <w:sz w:val="18"/>
                <w:szCs w:val="18"/>
                <w:vertAlign w:val="subscript"/>
              </w:rPr>
            </w:pPr>
          </w:p>
        </w:tc>
      </w:tr>
      <w:tr w:rsidR="007C5C17" w:rsidTr="00A03844">
        <w:tc>
          <w:tcPr>
            <w:tcW w:w="1800"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32" w:type="dxa"/>
            <w:vMerge/>
          </w:tcPr>
          <w:p w:rsidR="007C5C17" w:rsidRDefault="007C5C17" w:rsidP="00A03844">
            <w:pPr>
              <w:rPr>
                <w:sz w:val="18"/>
                <w:szCs w:val="18"/>
                <w:vertAlign w:val="subscript"/>
              </w:rPr>
            </w:pPr>
          </w:p>
        </w:tc>
        <w:tc>
          <w:tcPr>
            <w:tcW w:w="144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440" w:type="dxa"/>
            <w:vMerge/>
          </w:tcPr>
          <w:p w:rsidR="007C5C17" w:rsidRPr="00BC4822" w:rsidRDefault="007C5C17" w:rsidP="00A03844">
            <w:pPr>
              <w:rPr>
                <w:sz w:val="20"/>
                <w:szCs w:val="20"/>
              </w:rPr>
            </w:pPr>
          </w:p>
        </w:tc>
        <w:tc>
          <w:tcPr>
            <w:tcW w:w="1879" w:type="dxa"/>
          </w:tcPr>
          <w:p w:rsidR="007C5C17" w:rsidRPr="003C7968" w:rsidRDefault="007C5C17" w:rsidP="00A03844">
            <w:pPr>
              <w:rPr>
                <w:sz w:val="18"/>
                <w:szCs w:val="18"/>
                <w:vertAlign w:val="subscript"/>
              </w:rPr>
            </w:pPr>
            <w:r w:rsidRPr="003C7968">
              <w:rPr>
                <w:sz w:val="18"/>
                <w:szCs w:val="18"/>
              </w:rPr>
              <w:t>м</w:t>
            </w:r>
            <w:r>
              <w:rPr>
                <w:rFonts w:eastAsia="A"/>
                <w:sz w:val="18"/>
                <w:szCs w:val="18"/>
              </w:rPr>
              <w:t xml:space="preserve">естный </w:t>
            </w:r>
            <w:r w:rsidRPr="003C7968">
              <w:rPr>
                <w:sz w:val="18"/>
                <w:szCs w:val="18"/>
              </w:rPr>
              <w:t>бюджет</w:t>
            </w:r>
          </w:p>
        </w:tc>
        <w:tc>
          <w:tcPr>
            <w:tcW w:w="1149" w:type="dxa"/>
          </w:tcPr>
          <w:p w:rsidR="007C5C17" w:rsidRPr="00BC4822" w:rsidRDefault="007C5C17" w:rsidP="00A03844">
            <w:pPr>
              <w:rPr>
                <w:sz w:val="20"/>
                <w:szCs w:val="20"/>
              </w:rPr>
            </w:pPr>
          </w:p>
        </w:tc>
        <w:tc>
          <w:tcPr>
            <w:tcW w:w="1149" w:type="dxa"/>
          </w:tcPr>
          <w:p w:rsidR="007C5C17" w:rsidRPr="00BC4822" w:rsidRDefault="007C5C17" w:rsidP="00A03844">
            <w:pPr>
              <w:rPr>
                <w:sz w:val="20"/>
                <w:szCs w:val="20"/>
              </w:rPr>
            </w:pPr>
          </w:p>
        </w:tc>
        <w:tc>
          <w:tcPr>
            <w:tcW w:w="2451" w:type="dxa"/>
            <w:vMerge/>
          </w:tcPr>
          <w:p w:rsidR="007C5C17" w:rsidRDefault="007C5C17" w:rsidP="00A03844">
            <w:pPr>
              <w:rPr>
                <w:sz w:val="18"/>
                <w:szCs w:val="18"/>
                <w:vertAlign w:val="subscript"/>
              </w:rPr>
            </w:pPr>
          </w:p>
        </w:tc>
      </w:tr>
      <w:tr w:rsidR="007C5C17" w:rsidTr="00A03844">
        <w:tc>
          <w:tcPr>
            <w:tcW w:w="1800"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32" w:type="dxa"/>
            <w:vMerge/>
          </w:tcPr>
          <w:p w:rsidR="007C5C17" w:rsidRDefault="007C5C17" w:rsidP="00A03844">
            <w:pPr>
              <w:rPr>
                <w:sz w:val="18"/>
                <w:szCs w:val="18"/>
                <w:vertAlign w:val="subscript"/>
              </w:rPr>
            </w:pPr>
          </w:p>
        </w:tc>
        <w:tc>
          <w:tcPr>
            <w:tcW w:w="144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440" w:type="dxa"/>
            <w:vMerge/>
          </w:tcPr>
          <w:p w:rsidR="007C5C17" w:rsidRPr="00BC4822" w:rsidRDefault="007C5C17" w:rsidP="00A03844">
            <w:pPr>
              <w:rPr>
                <w:sz w:val="20"/>
                <w:szCs w:val="20"/>
              </w:rPr>
            </w:pPr>
          </w:p>
        </w:tc>
        <w:tc>
          <w:tcPr>
            <w:tcW w:w="1879" w:type="dxa"/>
          </w:tcPr>
          <w:p w:rsidR="007C5C17" w:rsidRPr="003C7968" w:rsidRDefault="007C5C17" w:rsidP="00A03844">
            <w:pPr>
              <w:rPr>
                <w:sz w:val="18"/>
                <w:szCs w:val="18"/>
                <w:vertAlign w:val="subscript"/>
              </w:rPr>
            </w:pPr>
            <w:r>
              <w:rPr>
                <w:sz w:val="18"/>
                <w:szCs w:val="18"/>
              </w:rPr>
              <w:t>и</w:t>
            </w:r>
            <w:r w:rsidRPr="003C7968">
              <w:rPr>
                <w:sz w:val="18"/>
                <w:szCs w:val="18"/>
              </w:rPr>
              <w:t>ные внебюджетные источники</w:t>
            </w:r>
          </w:p>
        </w:tc>
        <w:tc>
          <w:tcPr>
            <w:tcW w:w="1149" w:type="dxa"/>
          </w:tcPr>
          <w:p w:rsidR="007C5C17" w:rsidRPr="00BC4822" w:rsidRDefault="007C5C17" w:rsidP="00A03844">
            <w:pPr>
              <w:rPr>
                <w:sz w:val="20"/>
                <w:szCs w:val="20"/>
              </w:rPr>
            </w:pPr>
          </w:p>
        </w:tc>
        <w:tc>
          <w:tcPr>
            <w:tcW w:w="1149" w:type="dxa"/>
          </w:tcPr>
          <w:p w:rsidR="007C5C17" w:rsidRPr="00BC4822" w:rsidRDefault="007C5C17" w:rsidP="00A03844">
            <w:pPr>
              <w:rPr>
                <w:sz w:val="20"/>
                <w:szCs w:val="20"/>
              </w:rPr>
            </w:pPr>
          </w:p>
        </w:tc>
        <w:tc>
          <w:tcPr>
            <w:tcW w:w="2451" w:type="dxa"/>
            <w:vMerge/>
          </w:tcPr>
          <w:p w:rsidR="007C5C17" w:rsidRDefault="007C5C17" w:rsidP="00A03844">
            <w:pPr>
              <w:rPr>
                <w:sz w:val="18"/>
                <w:szCs w:val="18"/>
                <w:vertAlign w:val="subscript"/>
              </w:rPr>
            </w:pPr>
          </w:p>
        </w:tc>
      </w:tr>
      <w:tr w:rsidR="007C5C17" w:rsidTr="00A03844">
        <w:tc>
          <w:tcPr>
            <w:tcW w:w="1800" w:type="dxa"/>
            <w:vMerge w:val="restart"/>
          </w:tcPr>
          <w:p w:rsidR="007C5C17" w:rsidRPr="00D536A5" w:rsidRDefault="007C5C17" w:rsidP="00A03844">
            <w:pPr>
              <w:rPr>
                <w:sz w:val="18"/>
                <w:szCs w:val="18"/>
                <w:vertAlign w:val="subscript"/>
                <w:lang w:val="en-US"/>
              </w:rPr>
            </w:pPr>
            <w:r>
              <w:t xml:space="preserve">Мероприятие </w:t>
            </w:r>
            <w:r>
              <w:rPr>
                <w:lang w:val="en-US"/>
              </w:rPr>
              <w:t>2</w:t>
            </w:r>
          </w:p>
        </w:tc>
        <w:tc>
          <w:tcPr>
            <w:tcW w:w="1620" w:type="dxa"/>
            <w:vMerge w:val="restart"/>
          </w:tcPr>
          <w:p w:rsidR="007C5C17" w:rsidRDefault="007C5C17" w:rsidP="00A03844">
            <w:pPr>
              <w:rPr>
                <w:sz w:val="18"/>
                <w:szCs w:val="18"/>
                <w:vertAlign w:val="subscript"/>
              </w:rPr>
            </w:pPr>
          </w:p>
        </w:tc>
        <w:tc>
          <w:tcPr>
            <w:tcW w:w="1332" w:type="dxa"/>
            <w:vMerge w:val="restart"/>
          </w:tcPr>
          <w:p w:rsidR="007C5C17" w:rsidRDefault="007C5C17" w:rsidP="00A03844">
            <w:pPr>
              <w:rPr>
                <w:sz w:val="18"/>
                <w:szCs w:val="18"/>
                <w:vertAlign w:val="subscript"/>
              </w:rPr>
            </w:pPr>
          </w:p>
        </w:tc>
        <w:tc>
          <w:tcPr>
            <w:tcW w:w="1440" w:type="dxa"/>
            <w:vMerge w:val="restart"/>
          </w:tcPr>
          <w:p w:rsidR="007C5C17" w:rsidRDefault="007C5C17" w:rsidP="00A03844">
            <w:pPr>
              <w:rPr>
                <w:sz w:val="18"/>
                <w:szCs w:val="18"/>
                <w:vertAlign w:val="subscript"/>
              </w:rPr>
            </w:pPr>
          </w:p>
        </w:tc>
        <w:tc>
          <w:tcPr>
            <w:tcW w:w="1364" w:type="dxa"/>
            <w:vMerge w:val="restart"/>
          </w:tcPr>
          <w:p w:rsidR="007C5C17" w:rsidRPr="00BC4822" w:rsidRDefault="007C5C17" w:rsidP="00A03844">
            <w:pPr>
              <w:rPr>
                <w:sz w:val="20"/>
                <w:szCs w:val="20"/>
              </w:rPr>
            </w:pPr>
          </w:p>
        </w:tc>
        <w:tc>
          <w:tcPr>
            <w:tcW w:w="1440" w:type="dxa"/>
            <w:vMerge w:val="restart"/>
          </w:tcPr>
          <w:p w:rsidR="007C5C17" w:rsidRPr="00BC4822" w:rsidRDefault="007C5C17" w:rsidP="00A03844">
            <w:pPr>
              <w:rPr>
                <w:sz w:val="20"/>
                <w:szCs w:val="20"/>
              </w:rPr>
            </w:pPr>
          </w:p>
        </w:tc>
        <w:tc>
          <w:tcPr>
            <w:tcW w:w="1879" w:type="dxa"/>
          </w:tcPr>
          <w:p w:rsidR="007C5C17" w:rsidRDefault="007C5C17" w:rsidP="00A03844">
            <w:pPr>
              <w:rPr>
                <w:sz w:val="18"/>
                <w:szCs w:val="18"/>
                <w:vertAlign w:val="subscript"/>
              </w:rPr>
            </w:pPr>
            <w:r w:rsidRPr="00936143">
              <w:t>всего</w:t>
            </w:r>
          </w:p>
        </w:tc>
        <w:tc>
          <w:tcPr>
            <w:tcW w:w="1149" w:type="dxa"/>
          </w:tcPr>
          <w:p w:rsidR="007C5C17" w:rsidRPr="00BC4822" w:rsidRDefault="007C5C17" w:rsidP="00A03844">
            <w:pPr>
              <w:rPr>
                <w:sz w:val="20"/>
                <w:szCs w:val="20"/>
              </w:rPr>
            </w:pPr>
          </w:p>
        </w:tc>
        <w:tc>
          <w:tcPr>
            <w:tcW w:w="1149" w:type="dxa"/>
          </w:tcPr>
          <w:p w:rsidR="007C5C17" w:rsidRPr="00BC4822" w:rsidRDefault="007C5C17" w:rsidP="00A03844">
            <w:pPr>
              <w:rPr>
                <w:sz w:val="20"/>
                <w:szCs w:val="20"/>
              </w:rPr>
            </w:pPr>
          </w:p>
        </w:tc>
        <w:tc>
          <w:tcPr>
            <w:tcW w:w="2451" w:type="dxa"/>
            <w:vMerge w:val="restart"/>
          </w:tcPr>
          <w:p w:rsidR="007C5C17" w:rsidRDefault="007C5C17" w:rsidP="00A03844">
            <w:pPr>
              <w:rPr>
                <w:sz w:val="18"/>
                <w:szCs w:val="18"/>
                <w:vertAlign w:val="subscript"/>
              </w:rPr>
            </w:pPr>
          </w:p>
        </w:tc>
      </w:tr>
      <w:tr w:rsidR="007C5C17" w:rsidTr="00A03844">
        <w:tc>
          <w:tcPr>
            <w:tcW w:w="1800"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32" w:type="dxa"/>
            <w:vMerge/>
          </w:tcPr>
          <w:p w:rsidR="007C5C17" w:rsidRDefault="007C5C17" w:rsidP="00A03844">
            <w:pPr>
              <w:rPr>
                <w:sz w:val="18"/>
                <w:szCs w:val="18"/>
                <w:vertAlign w:val="subscript"/>
              </w:rPr>
            </w:pPr>
          </w:p>
        </w:tc>
        <w:tc>
          <w:tcPr>
            <w:tcW w:w="144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440" w:type="dxa"/>
            <w:vMerge/>
          </w:tcPr>
          <w:p w:rsidR="007C5C17" w:rsidRPr="00BC4822" w:rsidRDefault="007C5C17" w:rsidP="00A03844">
            <w:pPr>
              <w:rPr>
                <w:sz w:val="20"/>
                <w:szCs w:val="20"/>
              </w:rPr>
            </w:pPr>
          </w:p>
        </w:tc>
        <w:tc>
          <w:tcPr>
            <w:tcW w:w="1879" w:type="dxa"/>
          </w:tcPr>
          <w:p w:rsidR="007C5C17" w:rsidRPr="003C7968" w:rsidRDefault="007C5C17" w:rsidP="00A03844">
            <w:pPr>
              <w:ind w:right="-177"/>
              <w:rPr>
                <w:sz w:val="18"/>
                <w:szCs w:val="18"/>
                <w:vertAlign w:val="subscript"/>
              </w:rPr>
            </w:pPr>
            <w:r>
              <w:rPr>
                <w:sz w:val="18"/>
                <w:szCs w:val="18"/>
              </w:rPr>
              <w:t>ф</w:t>
            </w:r>
            <w:r w:rsidRPr="003C7968">
              <w:rPr>
                <w:sz w:val="18"/>
                <w:szCs w:val="18"/>
              </w:rPr>
              <w:t>едеральный</w:t>
            </w:r>
            <w:r>
              <w:rPr>
                <w:sz w:val="18"/>
                <w:szCs w:val="18"/>
              </w:rPr>
              <w:t xml:space="preserve"> </w:t>
            </w:r>
            <w:r w:rsidRPr="003C7968">
              <w:rPr>
                <w:sz w:val="18"/>
                <w:szCs w:val="18"/>
              </w:rPr>
              <w:t>бюджет</w:t>
            </w:r>
          </w:p>
        </w:tc>
        <w:tc>
          <w:tcPr>
            <w:tcW w:w="1149" w:type="dxa"/>
          </w:tcPr>
          <w:p w:rsidR="007C5C17" w:rsidRPr="00BC4822" w:rsidRDefault="007C5C17" w:rsidP="00A03844">
            <w:pPr>
              <w:rPr>
                <w:sz w:val="20"/>
                <w:szCs w:val="20"/>
              </w:rPr>
            </w:pPr>
          </w:p>
        </w:tc>
        <w:tc>
          <w:tcPr>
            <w:tcW w:w="1149" w:type="dxa"/>
          </w:tcPr>
          <w:p w:rsidR="007C5C17" w:rsidRPr="00BC4822" w:rsidRDefault="007C5C17" w:rsidP="00A03844">
            <w:pPr>
              <w:rPr>
                <w:sz w:val="20"/>
                <w:szCs w:val="20"/>
              </w:rPr>
            </w:pPr>
          </w:p>
        </w:tc>
        <w:tc>
          <w:tcPr>
            <w:tcW w:w="2451" w:type="dxa"/>
            <w:vMerge/>
          </w:tcPr>
          <w:p w:rsidR="007C5C17" w:rsidRDefault="007C5C17" w:rsidP="00A03844">
            <w:pPr>
              <w:rPr>
                <w:sz w:val="18"/>
                <w:szCs w:val="18"/>
                <w:vertAlign w:val="subscript"/>
              </w:rPr>
            </w:pPr>
          </w:p>
        </w:tc>
      </w:tr>
      <w:tr w:rsidR="007C5C17" w:rsidTr="00A03844">
        <w:tc>
          <w:tcPr>
            <w:tcW w:w="1800"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32" w:type="dxa"/>
            <w:vMerge/>
          </w:tcPr>
          <w:p w:rsidR="007C5C17" w:rsidRDefault="007C5C17" w:rsidP="00A03844">
            <w:pPr>
              <w:rPr>
                <w:sz w:val="18"/>
                <w:szCs w:val="18"/>
                <w:vertAlign w:val="subscript"/>
              </w:rPr>
            </w:pPr>
          </w:p>
        </w:tc>
        <w:tc>
          <w:tcPr>
            <w:tcW w:w="144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440" w:type="dxa"/>
            <w:vMerge/>
          </w:tcPr>
          <w:p w:rsidR="007C5C17" w:rsidRPr="00BC4822" w:rsidRDefault="007C5C17" w:rsidP="00A03844">
            <w:pPr>
              <w:rPr>
                <w:sz w:val="20"/>
                <w:szCs w:val="20"/>
              </w:rPr>
            </w:pPr>
          </w:p>
        </w:tc>
        <w:tc>
          <w:tcPr>
            <w:tcW w:w="1879" w:type="dxa"/>
          </w:tcPr>
          <w:p w:rsidR="007C5C17" w:rsidRPr="003C7968" w:rsidRDefault="007C5C17" w:rsidP="00A03844">
            <w:pPr>
              <w:rPr>
                <w:sz w:val="18"/>
                <w:szCs w:val="18"/>
                <w:vertAlign w:val="subscript"/>
              </w:rPr>
            </w:pPr>
            <w:r w:rsidRPr="003C7968">
              <w:rPr>
                <w:sz w:val="18"/>
                <w:szCs w:val="18"/>
              </w:rPr>
              <w:t>областной бюджет</w:t>
            </w:r>
          </w:p>
        </w:tc>
        <w:tc>
          <w:tcPr>
            <w:tcW w:w="1149" w:type="dxa"/>
          </w:tcPr>
          <w:p w:rsidR="007C5C17" w:rsidRPr="00BC4822" w:rsidRDefault="007C5C17" w:rsidP="00A03844">
            <w:pPr>
              <w:rPr>
                <w:sz w:val="20"/>
                <w:szCs w:val="20"/>
              </w:rPr>
            </w:pPr>
          </w:p>
        </w:tc>
        <w:tc>
          <w:tcPr>
            <w:tcW w:w="1149" w:type="dxa"/>
          </w:tcPr>
          <w:p w:rsidR="007C5C17" w:rsidRPr="00BC4822" w:rsidRDefault="007C5C17" w:rsidP="00A03844">
            <w:pPr>
              <w:rPr>
                <w:sz w:val="20"/>
                <w:szCs w:val="20"/>
              </w:rPr>
            </w:pPr>
          </w:p>
        </w:tc>
        <w:tc>
          <w:tcPr>
            <w:tcW w:w="2451" w:type="dxa"/>
            <w:vMerge/>
          </w:tcPr>
          <w:p w:rsidR="007C5C17" w:rsidRDefault="007C5C17" w:rsidP="00A03844">
            <w:pPr>
              <w:rPr>
                <w:sz w:val="18"/>
                <w:szCs w:val="18"/>
                <w:vertAlign w:val="subscript"/>
              </w:rPr>
            </w:pPr>
          </w:p>
        </w:tc>
      </w:tr>
      <w:tr w:rsidR="007C5C17" w:rsidTr="00A03844">
        <w:tc>
          <w:tcPr>
            <w:tcW w:w="1800"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32" w:type="dxa"/>
            <w:vMerge/>
          </w:tcPr>
          <w:p w:rsidR="007C5C17" w:rsidRDefault="007C5C17" w:rsidP="00A03844">
            <w:pPr>
              <w:rPr>
                <w:sz w:val="18"/>
                <w:szCs w:val="18"/>
                <w:vertAlign w:val="subscript"/>
              </w:rPr>
            </w:pPr>
          </w:p>
        </w:tc>
        <w:tc>
          <w:tcPr>
            <w:tcW w:w="144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440" w:type="dxa"/>
            <w:vMerge/>
          </w:tcPr>
          <w:p w:rsidR="007C5C17" w:rsidRPr="00BC4822" w:rsidRDefault="007C5C17" w:rsidP="00A03844">
            <w:pPr>
              <w:rPr>
                <w:sz w:val="20"/>
                <w:szCs w:val="20"/>
              </w:rPr>
            </w:pPr>
          </w:p>
        </w:tc>
        <w:tc>
          <w:tcPr>
            <w:tcW w:w="1879" w:type="dxa"/>
          </w:tcPr>
          <w:p w:rsidR="007C5C17" w:rsidRPr="003C7968" w:rsidRDefault="007C5C17" w:rsidP="00A03844">
            <w:pPr>
              <w:rPr>
                <w:sz w:val="18"/>
                <w:szCs w:val="18"/>
                <w:vertAlign w:val="subscript"/>
              </w:rPr>
            </w:pPr>
            <w:r w:rsidRPr="003C7968">
              <w:rPr>
                <w:sz w:val="18"/>
                <w:szCs w:val="18"/>
              </w:rPr>
              <w:t>м</w:t>
            </w:r>
            <w:r>
              <w:rPr>
                <w:rFonts w:eastAsia="A"/>
                <w:sz w:val="18"/>
                <w:szCs w:val="18"/>
              </w:rPr>
              <w:t xml:space="preserve">естный </w:t>
            </w:r>
            <w:r w:rsidRPr="003C7968">
              <w:rPr>
                <w:sz w:val="18"/>
                <w:szCs w:val="18"/>
              </w:rPr>
              <w:t>бюджет</w:t>
            </w:r>
          </w:p>
        </w:tc>
        <w:tc>
          <w:tcPr>
            <w:tcW w:w="1149" w:type="dxa"/>
          </w:tcPr>
          <w:p w:rsidR="007C5C17" w:rsidRPr="00BC4822" w:rsidRDefault="007C5C17" w:rsidP="00A03844">
            <w:pPr>
              <w:rPr>
                <w:sz w:val="20"/>
                <w:szCs w:val="20"/>
              </w:rPr>
            </w:pPr>
          </w:p>
        </w:tc>
        <w:tc>
          <w:tcPr>
            <w:tcW w:w="1149" w:type="dxa"/>
          </w:tcPr>
          <w:p w:rsidR="007C5C17" w:rsidRPr="00BC4822" w:rsidRDefault="007C5C17" w:rsidP="00A03844">
            <w:pPr>
              <w:rPr>
                <w:sz w:val="20"/>
                <w:szCs w:val="20"/>
              </w:rPr>
            </w:pPr>
          </w:p>
        </w:tc>
        <w:tc>
          <w:tcPr>
            <w:tcW w:w="2451" w:type="dxa"/>
            <w:vMerge/>
          </w:tcPr>
          <w:p w:rsidR="007C5C17" w:rsidRDefault="007C5C17" w:rsidP="00A03844">
            <w:pPr>
              <w:rPr>
                <w:sz w:val="18"/>
                <w:szCs w:val="18"/>
                <w:vertAlign w:val="subscript"/>
              </w:rPr>
            </w:pPr>
          </w:p>
        </w:tc>
      </w:tr>
      <w:tr w:rsidR="007C5C17" w:rsidTr="00A03844">
        <w:tc>
          <w:tcPr>
            <w:tcW w:w="1800" w:type="dxa"/>
            <w:vMerge/>
          </w:tcPr>
          <w:p w:rsidR="007C5C17" w:rsidRDefault="007C5C17" w:rsidP="00A03844">
            <w:pPr>
              <w:rPr>
                <w:sz w:val="18"/>
                <w:szCs w:val="18"/>
                <w:vertAlign w:val="subscript"/>
              </w:rPr>
            </w:pPr>
          </w:p>
        </w:tc>
        <w:tc>
          <w:tcPr>
            <w:tcW w:w="1620" w:type="dxa"/>
            <w:vMerge/>
          </w:tcPr>
          <w:p w:rsidR="007C5C17" w:rsidRDefault="007C5C17" w:rsidP="00A03844">
            <w:pPr>
              <w:rPr>
                <w:sz w:val="18"/>
                <w:szCs w:val="18"/>
                <w:vertAlign w:val="subscript"/>
              </w:rPr>
            </w:pPr>
          </w:p>
        </w:tc>
        <w:tc>
          <w:tcPr>
            <w:tcW w:w="1332" w:type="dxa"/>
            <w:vMerge/>
          </w:tcPr>
          <w:p w:rsidR="007C5C17" w:rsidRDefault="007C5C17" w:rsidP="00A03844">
            <w:pPr>
              <w:rPr>
                <w:sz w:val="18"/>
                <w:szCs w:val="18"/>
                <w:vertAlign w:val="subscript"/>
              </w:rPr>
            </w:pPr>
          </w:p>
        </w:tc>
        <w:tc>
          <w:tcPr>
            <w:tcW w:w="1440" w:type="dxa"/>
            <w:vMerge/>
          </w:tcPr>
          <w:p w:rsidR="007C5C17" w:rsidRDefault="007C5C17" w:rsidP="00A03844">
            <w:pPr>
              <w:rPr>
                <w:sz w:val="18"/>
                <w:szCs w:val="18"/>
                <w:vertAlign w:val="subscript"/>
              </w:rPr>
            </w:pPr>
          </w:p>
        </w:tc>
        <w:tc>
          <w:tcPr>
            <w:tcW w:w="1364" w:type="dxa"/>
            <w:vMerge/>
          </w:tcPr>
          <w:p w:rsidR="007C5C17" w:rsidRPr="00BC4822" w:rsidRDefault="007C5C17" w:rsidP="00A03844">
            <w:pPr>
              <w:rPr>
                <w:sz w:val="20"/>
                <w:szCs w:val="20"/>
              </w:rPr>
            </w:pPr>
          </w:p>
        </w:tc>
        <w:tc>
          <w:tcPr>
            <w:tcW w:w="1440" w:type="dxa"/>
            <w:vMerge/>
          </w:tcPr>
          <w:p w:rsidR="007C5C17" w:rsidRPr="00BC4822" w:rsidRDefault="007C5C17" w:rsidP="00A03844">
            <w:pPr>
              <w:rPr>
                <w:sz w:val="20"/>
                <w:szCs w:val="20"/>
              </w:rPr>
            </w:pPr>
          </w:p>
        </w:tc>
        <w:tc>
          <w:tcPr>
            <w:tcW w:w="1879" w:type="dxa"/>
          </w:tcPr>
          <w:p w:rsidR="007C5C17" w:rsidRPr="003C7968" w:rsidRDefault="007C5C17" w:rsidP="00A03844">
            <w:pPr>
              <w:rPr>
                <w:sz w:val="18"/>
                <w:szCs w:val="18"/>
                <w:vertAlign w:val="subscript"/>
              </w:rPr>
            </w:pPr>
            <w:r>
              <w:rPr>
                <w:sz w:val="18"/>
                <w:szCs w:val="18"/>
              </w:rPr>
              <w:t>и</w:t>
            </w:r>
            <w:r w:rsidRPr="003C7968">
              <w:rPr>
                <w:sz w:val="18"/>
                <w:szCs w:val="18"/>
              </w:rPr>
              <w:t>ные внебюджетные источники</w:t>
            </w:r>
          </w:p>
        </w:tc>
        <w:tc>
          <w:tcPr>
            <w:tcW w:w="1149" w:type="dxa"/>
          </w:tcPr>
          <w:p w:rsidR="007C5C17" w:rsidRPr="00BC4822" w:rsidRDefault="007C5C17" w:rsidP="00A03844">
            <w:pPr>
              <w:rPr>
                <w:sz w:val="20"/>
                <w:szCs w:val="20"/>
              </w:rPr>
            </w:pPr>
          </w:p>
        </w:tc>
        <w:tc>
          <w:tcPr>
            <w:tcW w:w="1149" w:type="dxa"/>
          </w:tcPr>
          <w:p w:rsidR="007C5C17" w:rsidRPr="00BC4822" w:rsidRDefault="007C5C17" w:rsidP="00A03844">
            <w:pPr>
              <w:rPr>
                <w:sz w:val="20"/>
                <w:szCs w:val="20"/>
              </w:rPr>
            </w:pPr>
          </w:p>
        </w:tc>
        <w:tc>
          <w:tcPr>
            <w:tcW w:w="2451" w:type="dxa"/>
            <w:vMerge/>
          </w:tcPr>
          <w:p w:rsidR="007C5C17" w:rsidRDefault="007C5C17" w:rsidP="00A03844">
            <w:pPr>
              <w:rPr>
                <w:sz w:val="18"/>
                <w:szCs w:val="18"/>
                <w:vertAlign w:val="subscript"/>
              </w:rPr>
            </w:pPr>
          </w:p>
        </w:tc>
      </w:tr>
    </w:tbl>
    <w:p w:rsidR="007C5C17" w:rsidRPr="00D3552F" w:rsidRDefault="007C5C17" w:rsidP="007C5C17">
      <w:pPr>
        <w:jc w:val="center"/>
        <w:rPr>
          <w:sz w:val="4"/>
          <w:szCs w:val="4"/>
          <w:vertAlign w:val="subscript"/>
        </w:rPr>
      </w:pPr>
    </w:p>
    <w:p w:rsidR="007C5C17" w:rsidRDefault="007C5C17" w:rsidP="007C5C17">
      <w:pPr>
        <w:ind w:left="-180"/>
      </w:pPr>
      <w:r>
        <w:t>___________________</w:t>
      </w:r>
    </w:p>
    <w:p w:rsidR="007C5C17" w:rsidRDefault="007C5C17" w:rsidP="007C5C17">
      <w:pPr>
        <w:ind w:left="-180"/>
        <w:jc w:val="both"/>
        <w:rPr>
          <w:rFonts w:asciiTheme="minorHAnsi" w:eastAsia="A" w:hAnsiTheme="minorHAnsi"/>
        </w:rPr>
      </w:pPr>
      <w:r>
        <w:t>*</w:t>
      </w:r>
      <w:r w:rsidRPr="003C7968">
        <w:t xml:space="preserve">Непосредственный результат реализации мероприятий </w:t>
      </w:r>
      <w:r>
        <w:rPr>
          <w:rFonts w:eastAsia="A"/>
        </w:rPr>
        <w:t>муниципаль</w:t>
      </w:r>
      <w:r w:rsidRPr="003C7968">
        <w:t xml:space="preserve">ной программы </w:t>
      </w:r>
      <w:r>
        <w:t xml:space="preserve">– </w:t>
      </w:r>
      <w:r w:rsidRPr="003C7968">
        <w:t xml:space="preserve">описание работы, выполненной в рамках мероприятия, </w:t>
      </w:r>
      <w:r>
        <w:br/>
      </w:r>
      <w:r w:rsidRPr="003C7968">
        <w:t>информация о мощностях объектов, введенных в результате реализации мероприятия</w:t>
      </w:r>
      <w:r>
        <w:rPr>
          <w:rFonts w:eastAsia="A"/>
        </w:rPr>
        <w:t>, и (или) результат реализации соответствующего мероприя</w:t>
      </w:r>
      <w:r>
        <w:rPr>
          <w:rFonts w:asciiTheme="minorHAnsi" w:eastAsia="A" w:hAnsiTheme="minorHAnsi"/>
        </w:rPr>
        <w:t>тия</w:t>
      </w:r>
    </w:p>
    <w:p w:rsidR="00741600" w:rsidRDefault="00741600" w:rsidP="007C5C17">
      <w:pPr>
        <w:ind w:left="-180"/>
        <w:jc w:val="both"/>
        <w:rPr>
          <w:rFonts w:asciiTheme="minorHAnsi" w:eastAsia="A" w:hAnsiTheme="minorHAnsi"/>
        </w:rPr>
      </w:pPr>
    </w:p>
    <w:p w:rsidR="00741600" w:rsidRDefault="00741600" w:rsidP="007C5C17">
      <w:pPr>
        <w:ind w:left="-180"/>
        <w:jc w:val="both"/>
        <w:rPr>
          <w:rFonts w:asciiTheme="minorHAnsi" w:eastAsia="A" w:hAnsiTheme="minorHAnsi"/>
        </w:rPr>
      </w:pPr>
    </w:p>
    <w:p w:rsidR="00741600" w:rsidRDefault="00741600" w:rsidP="007C5C17">
      <w:pPr>
        <w:ind w:left="-180"/>
        <w:jc w:val="both"/>
        <w:rPr>
          <w:rFonts w:asciiTheme="minorHAnsi" w:eastAsia="A" w:hAnsiTheme="minorHAnsi"/>
        </w:rPr>
      </w:pPr>
    </w:p>
    <w:p w:rsidR="00741600" w:rsidRDefault="00741600" w:rsidP="007C5C17">
      <w:pPr>
        <w:ind w:left="-180"/>
        <w:jc w:val="both"/>
        <w:rPr>
          <w:rFonts w:asciiTheme="minorHAnsi" w:eastAsia="A" w:hAnsiTheme="minorHAnsi"/>
        </w:rPr>
      </w:pPr>
    </w:p>
    <w:p w:rsidR="00741600" w:rsidRPr="007C5C17" w:rsidRDefault="00741600" w:rsidP="007C5C17">
      <w:pPr>
        <w:ind w:left="-180"/>
        <w:jc w:val="both"/>
        <w:rPr>
          <w:rFonts w:asciiTheme="minorHAnsi" w:eastAsia="A" w:hAnsiTheme="minorHAnsi"/>
        </w:rPr>
      </w:pPr>
    </w:p>
    <w:p w:rsidR="007C5C17" w:rsidRDefault="007C5C17" w:rsidP="007C5C17">
      <w:pPr>
        <w:rPr>
          <w:rFonts w:asciiTheme="minorHAnsi" w:hAnsiTheme="minorHAnsi"/>
        </w:rPr>
      </w:pPr>
    </w:p>
    <w:p w:rsidR="007C5C17" w:rsidRPr="00483D09" w:rsidRDefault="007C5C17" w:rsidP="007C5C17">
      <w:pPr>
        <w:ind w:firstLine="12600"/>
        <w:rPr>
          <w:rFonts w:eastAsia="A"/>
          <w:sz w:val="28"/>
          <w:szCs w:val="28"/>
        </w:rPr>
      </w:pPr>
      <w:r>
        <w:rPr>
          <w:sz w:val="28"/>
          <w:szCs w:val="28"/>
        </w:rPr>
        <w:lastRenderedPageBreak/>
        <w:t>Форма</w:t>
      </w:r>
      <w:r w:rsidRPr="00041E17">
        <w:rPr>
          <w:sz w:val="28"/>
          <w:szCs w:val="28"/>
        </w:rPr>
        <w:t xml:space="preserve"> </w:t>
      </w:r>
      <w:r>
        <w:rPr>
          <w:sz w:val="28"/>
          <w:szCs w:val="28"/>
        </w:rPr>
        <w:t xml:space="preserve">№ </w:t>
      </w:r>
      <w:r>
        <w:rPr>
          <w:rFonts w:eastAsia="A"/>
          <w:sz w:val="28"/>
          <w:szCs w:val="28"/>
        </w:rPr>
        <w:t>3</w:t>
      </w:r>
    </w:p>
    <w:p w:rsidR="007C5C17" w:rsidRPr="005567B8" w:rsidRDefault="007C5C17" w:rsidP="007C5C17">
      <w:pPr>
        <w:jc w:val="center"/>
        <w:rPr>
          <w:b/>
          <w:sz w:val="28"/>
          <w:szCs w:val="28"/>
        </w:rPr>
      </w:pPr>
      <w:r w:rsidRPr="005567B8">
        <w:rPr>
          <w:rFonts w:eastAsia="A"/>
          <w:b/>
          <w:sz w:val="28"/>
          <w:szCs w:val="28"/>
        </w:rPr>
        <w:t>СВЕДЕНИЯ</w:t>
      </w:r>
    </w:p>
    <w:p w:rsidR="007C5C17" w:rsidRPr="005567B8" w:rsidRDefault="007C5C17" w:rsidP="007C5C17">
      <w:pPr>
        <w:jc w:val="center"/>
        <w:rPr>
          <w:b/>
          <w:sz w:val="28"/>
          <w:szCs w:val="28"/>
        </w:rPr>
      </w:pPr>
      <w:r w:rsidRPr="005567B8">
        <w:rPr>
          <w:b/>
          <w:sz w:val="28"/>
          <w:szCs w:val="28"/>
        </w:rPr>
        <w:t xml:space="preserve">о достижении показателей эффективности реализации </w:t>
      </w:r>
      <w:r w:rsidRPr="005567B8">
        <w:rPr>
          <w:rFonts w:eastAsia="A"/>
          <w:b/>
          <w:sz w:val="28"/>
          <w:szCs w:val="28"/>
        </w:rPr>
        <w:t>муниципаль</w:t>
      </w:r>
      <w:r w:rsidRPr="005567B8">
        <w:rPr>
          <w:b/>
          <w:sz w:val="28"/>
          <w:szCs w:val="28"/>
        </w:rPr>
        <w:t>ной программы</w:t>
      </w:r>
    </w:p>
    <w:p w:rsidR="007C5C17" w:rsidRPr="00041E17" w:rsidRDefault="007C5C17" w:rsidP="007C5C17">
      <w:pPr>
        <w:jc w:val="center"/>
        <w:rPr>
          <w:sz w:val="16"/>
          <w:szCs w:val="16"/>
        </w:rPr>
      </w:pPr>
      <w:r>
        <w:rPr>
          <w:sz w:val="28"/>
          <w:szCs w:val="28"/>
          <w:u w:val="single"/>
        </w:rPr>
        <w:t xml:space="preserve">__________________________________________________________                                                                 </w:t>
      </w:r>
    </w:p>
    <w:p w:rsidR="007C5C17" w:rsidRDefault="007C5C17" w:rsidP="007C5C17">
      <w:pPr>
        <w:jc w:val="center"/>
        <w:rPr>
          <w:sz w:val="28"/>
          <w:szCs w:val="28"/>
          <w:vertAlign w:val="superscript"/>
        </w:rPr>
      </w:pPr>
      <w:r>
        <w:rPr>
          <w:sz w:val="28"/>
          <w:szCs w:val="28"/>
          <w:vertAlign w:val="superscript"/>
        </w:rPr>
        <w:t xml:space="preserve">(наименование </w:t>
      </w:r>
      <w:r>
        <w:rPr>
          <w:rFonts w:eastAsia="A"/>
          <w:sz w:val="28"/>
          <w:szCs w:val="28"/>
          <w:vertAlign w:val="superscript"/>
        </w:rPr>
        <w:t>муниципаль</w:t>
      </w:r>
      <w:r w:rsidRPr="00041E17">
        <w:rPr>
          <w:sz w:val="28"/>
          <w:szCs w:val="28"/>
          <w:vertAlign w:val="superscript"/>
        </w:rPr>
        <w:t>ной программы</w:t>
      </w:r>
      <w:r>
        <w:rPr>
          <w:sz w:val="28"/>
          <w:szCs w:val="28"/>
          <w:vertAlign w:val="superscript"/>
        </w:rPr>
        <w:t>)</w:t>
      </w:r>
    </w:p>
    <w:tbl>
      <w:tblPr>
        <w:tblStyle w:val="af9"/>
        <w:tblW w:w="15031" w:type="dxa"/>
        <w:tblLook w:val="01E0"/>
      </w:tblPr>
      <w:tblGrid>
        <w:gridCol w:w="1908"/>
        <w:gridCol w:w="2340"/>
        <w:gridCol w:w="1839"/>
        <w:gridCol w:w="6"/>
        <w:gridCol w:w="3120"/>
        <w:gridCol w:w="1635"/>
        <w:gridCol w:w="6"/>
        <w:gridCol w:w="8"/>
        <w:gridCol w:w="1516"/>
        <w:gridCol w:w="6"/>
        <w:gridCol w:w="2647"/>
      </w:tblGrid>
      <w:tr w:rsidR="007C5C17" w:rsidRPr="005567B8" w:rsidTr="00A03844">
        <w:trPr>
          <w:trHeight w:val="510"/>
        </w:trPr>
        <w:tc>
          <w:tcPr>
            <w:tcW w:w="1908" w:type="dxa"/>
            <w:vMerge w:val="restart"/>
          </w:tcPr>
          <w:p w:rsidR="007C5C17" w:rsidRPr="005567B8" w:rsidRDefault="007C5C17" w:rsidP="00A03844">
            <w:pPr>
              <w:jc w:val="center"/>
            </w:pPr>
            <w:r w:rsidRPr="005567B8">
              <w:t xml:space="preserve">№ </w:t>
            </w:r>
          </w:p>
          <w:p w:rsidR="007C5C17" w:rsidRPr="005567B8" w:rsidRDefault="007C5C17" w:rsidP="00A03844">
            <w:pPr>
              <w:jc w:val="center"/>
            </w:pPr>
            <w:r w:rsidRPr="005567B8">
              <w:t>п/п</w:t>
            </w:r>
          </w:p>
        </w:tc>
        <w:tc>
          <w:tcPr>
            <w:tcW w:w="2340" w:type="dxa"/>
            <w:vMerge w:val="restart"/>
          </w:tcPr>
          <w:p w:rsidR="007C5C17" w:rsidRPr="005567B8" w:rsidRDefault="007C5C17" w:rsidP="00A03844">
            <w:pPr>
              <w:jc w:val="center"/>
            </w:pPr>
            <w:r w:rsidRPr="005567B8">
              <w:t xml:space="preserve">Вид программы, наименование показателя </w:t>
            </w:r>
          </w:p>
        </w:tc>
        <w:tc>
          <w:tcPr>
            <w:tcW w:w="1839" w:type="dxa"/>
            <w:vMerge w:val="restart"/>
          </w:tcPr>
          <w:p w:rsidR="007C5C17" w:rsidRPr="005567B8" w:rsidRDefault="007C5C17" w:rsidP="00A03844">
            <w:pPr>
              <w:jc w:val="center"/>
            </w:pPr>
            <w:r w:rsidRPr="005567B8">
              <w:t>Единица измерения</w:t>
            </w:r>
          </w:p>
        </w:tc>
        <w:tc>
          <w:tcPr>
            <w:tcW w:w="6291" w:type="dxa"/>
            <w:gridSpan w:val="6"/>
          </w:tcPr>
          <w:p w:rsidR="007C5C17" w:rsidRPr="005567B8" w:rsidRDefault="007C5C17" w:rsidP="00A03844">
            <w:pPr>
              <w:jc w:val="center"/>
            </w:pPr>
            <w:r w:rsidRPr="005567B8">
              <w:t xml:space="preserve">Значение показателей </w:t>
            </w:r>
          </w:p>
        </w:tc>
        <w:tc>
          <w:tcPr>
            <w:tcW w:w="2653" w:type="dxa"/>
            <w:gridSpan w:val="2"/>
            <w:vMerge w:val="restart"/>
          </w:tcPr>
          <w:p w:rsidR="007C5C17" w:rsidRPr="005567B8" w:rsidRDefault="007C5C17" w:rsidP="00A03844">
            <w:pPr>
              <w:jc w:val="center"/>
            </w:pPr>
            <w:r w:rsidRPr="005567B8">
              <w:t>Обоснование отклонений значений показателя на конец отчетного года (при наличии)</w:t>
            </w:r>
          </w:p>
        </w:tc>
      </w:tr>
      <w:tr w:rsidR="007C5C17" w:rsidRPr="005567B8" w:rsidTr="00A03844">
        <w:trPr>
          <w:trHeight w:val="150"/>
        </w:trPr>
        <w:tc>
          <w:tcPr>
            <w:tcW w:w="1908" w:type="dxa"/>
            <w:vMerge/>
          </w:tcPr>
          <w:p w:rsidR="007C5C17" w:rsidRPr="005567B8" w:rsidRDefault="007C5C17" w:rsidP="00A03844">
            <w:pPr>
              <w:jc w:val="center"/>
            </w:pPr>
          </w:p>
        </w:tc>
        <w:tc>
          <w:tcPr>
            <w:tcW w:w="2340" w:type="dxa"/>
            <w:vMerge/>
          </w:tcPr>
          <w:p w:rsidR="007C5C17" w:rsidRPr="005567B8" w:rsidRDefault="007C5C17" w:rsidP="00A03844">
            <w:pPr>
              <w:jc w:val="center"/>
            </w:pPr>
          </w:p>
        </w:tc>
        <w:tc>
          <w:tcPr>
            <w:tcW w:w="1839" w:type="dxa"/>
            <w:vMerge/>
          </w:tcPr>
          <w:p w:rsidR="007C5C17" w:rsidRPr="005567B8" w:rsidRDefault="007C5C17" w:rsidP="00A03844">
            <w:pPr>
              <w:jc w:val="center"/>
            </w:pPr>
          </w:p>
        </w:tc>
        <w:tc>
          <w:tcPr>
            <w:tcW w:w="3126" w:type="dxa"/>
            <w:gridSpan w:val="2"/>
            <w:vMerge w:val="restart"/>
          </w:tcPr>
          <w:p w:rsidR="007C5C17" w:rsidRPr="005567B8" w:rsidRDefault="007C5C17" w:rsidP="00A03844">
            <w:pPr>
              <w:jc w:val="center"/>
            </w:pPr>
            <w:r w:rsidRPr="005567B8">
              <w:t xml:space="preserve">год, предшествующий отчетному </w:t>
            </w:r>
            <w:r w:rsidRPr="005567B8">
              <w:rPr>
                <w:vertAlign w:val="superscript"/>
              </w:rPr>
              <w:t>*</w:t>
            </w:r>
          </w:p>
        </w:tc>
        <w:tc>
          <w:tcPr>
            <w:tcW w:w="3165" w:type="dxa"/>
            <w:gridSpan w:val="4"/>
          </w:tcPr>
          <w:p w:rsidR="007C5C17" w:rsidRPr="005567B8" w:rsidRDefault="007C5C17" w:rsidP="00A03844">
            <w:pPr>
              <w:jc w:val="center"/>
            </w:pPr>
            <w:r w:rsidRPr="005567B8">
              <w:t>отчетный год</w:t>
            </w:r>
          </w:p>
        </w:tc>
        <w:tc>
          <w:tcPr>
            <w:tcW w:w="2653" w:type="dxa"/>
            <w:gridSpan w:val="2"/>
            <w:vMerge/>
          </w:tcPr>
          <w:p w:rsidR="007C5C17" w:rsidRPr="005567B8" w:rsidRDefault="007C5C17" w:rsidP="00A03844">
            <w:pPr>
              <w:jc w:val="center"/>
            </w:pPr>
          </w:p>
        </w:tc>
      </w:tr>
      <w:tr w:rsidR="007C5C17" w:rsidRPr="005567B8" w:rsidTr="00A03844">
        <w:trPr>
          <w:trHeight w:val="285"/>
        </w:trPr>
        <w:tc>
          <w:tcPr>
            <w:tcW w:w="1908" w:type="dxa"/>
            <w:vMerge/>
          </w:tcPr>
          <w:p w:rsidR="007C5C17" w:rsidRPr="005567B8" w:rsidRDefault="007C5C17" w:rsidP="00A03844">
            <w:pPr>
              <w:jc w:val="center"/>
            </w:pPr>
          </w:p>
        </w:tc>
        <w:tc>
          <w:tcPr>
            <w:tcW w:w="2340" w:type="dxa"/>
            <w:vMerge/>
          </w:tcPr>
          <w:p w:rsidR="007C5C17" w:rsidRPr="005567B8" w:rsidRDefault="007C5C17" w:rsidP="00A03844">
            <w:pPr>
              <w:jc w:val="center"/>
            </w:pPr>
          </w:p>
        </w:tc>
        <w:tc>
          <w:tcPr>
            <w:tcW w:w="1839" w:type="dxa"/>
            <w:vMerge/>
          </w:tcPr>
          <w:p w:rsidR="007C5C17" w:rsidRPr="005567B8" w:rsidRDefault="007C5C17" w:rsidP="00A03844">
            <w:pPr>
              <w:jc w:val="center"/>
            </w:pPr>
          </w:p>
        </w:tc>
        <w:tc>
          <w:tcPr>
            <w:tcW w:w="3126" w:type="dxa"/>
            <w:gridSpan w:val="2"/>
            <w:vMerge/>
          </w:tcPr>
          <w:p w:rsidR="007C5C17" w:rsidRPr="005567B8" w:rsidRDefault="007C5C17" w:rsidP="00A03844">
            <w:pPr>
              <w:jc w:val="center"/>
            </w:pPr>
          </w:p>
        </w:tc>
        <w:tc>
          <w:tcPr>
            <w:tcW w:w="1641" w:type="dxa"/>
            <w:gridSpan w:val="2"/>
          </w:tcPr>
          <w:p w:rsidR="007C5C17" w:rsidRPr="005567B8" w:rsidRDefault="007C5C17" w:rsidP="00A03844">
            <w:pPr>
              <w:jc w:val="center"/>
            </w:pPr>
            <w:r w:rsidRPr="005567B8">
              <w:t>план</w:t>
            </w:r>
          </w:p>
        </w:tc>
        <w:tc>
          <w:tcPr>
            <w:tcW w:w="1524" w:type="dxa"/>
            <w:gridSpan w:val="2"/>
          </w:tcPr>
          <w:p w:rsidR="007C5C17" w:rsidRPr="005567B8" w:rsidRDefault="007C5C17" w:rsidP="00A03844">
            <w:pPr>
              <w:jc w:val="center"/>
            </w:pPr>
            <w:r w:rsidRPr="005567B8">
              <w:t>факт</w:t>
            </w:r>
          </w:p>
        </w:tc>
        <w:tc>
          <w:tcPr>
            <w:tcW w:w="2653" w:type="dxa"/>
            <w:gridSpan w:val="2"/>
            <w:vMerge/>
          </w:tcPr>
          <w:p w:rsidR="007C5C17" w:rsidRPr="005567B8" w:rsidRDefault="007C5C17" w:rsidP="00A03844">
            <w:pPr>
              <w:jc w:val="center"/>
            </w:pPr>
          </w:p>
        </w:tc>
      </w:tr>
      <w:tr w:rsidR="007C5C17" w:rsidRPr="005567B8" w:rsidTr="00A03844">
        <w:tc>
          <w:tcPr>
            <w:tcW w:w="1908" w:type="dxa"/>
          </w:tcPr>
          <w:p w:rsidR="007C5C17" w:rsidRPr="005567B8" w:rsidRDefault="007C5C17" w:rsidP="00A03844"/>
        </w:tc>
        <w:tc>
          <w:tcPr>
            <w:tcW w:w="2340" w:type="dxa"/>
          </w:tcPr>
          <w:p w:rsidR="007C5C17" w:rsidRPr="005567B8" w:rsidRDefault="007C5C17" w:rsidP="00A03844">
            <w:pPr>
              <w:jc w:val="center"/>
            </w:pPr>
            <w:r w:rsidRPr="005567B8">
              <w:rPr>
                <w:rFonts w:eastAsia="A"/>
              </w:rPr>
              <w:t>Муниципальная</w:t>
            </w:r>
            <w:r w:rsidRPr="005567B8">
              <w:t xml:space="preserve"> программа</w:t>
            </w:r>
          </w:p>
        </w:tc>
        <w:tc>
          <w:tcPr>
            <w:tcW w:w="1845" w:type="dxa"/>
            <w:gridSpan w:val="2"/>
          </w:tcPr>
          <w:p w:rsidR="007C5C17" w:rsidRPr="005567B8" w:rsidRDefault="007C5C17" w:rsidP="00A03844"/>
        </w:tc>
        <w:tc>
          <w:tcPr>
            <w:tcW w:w="3120" w:type="dxa"/>
          </w:tcPr>
          <w:p w:rsidR="007C5C17" w:rsidRPr="005567B8" w:rsidRDefault="007C5C17" w:rsidP="00A03844"/>
        </w:tc>
        <w:tc>
          <w:tcPr>
            <w:tcW w:w="1649" w:type="dxa"/>
            <w:gridSpan w:val="3"/>
          </w:tcPr>
          <w:p w:rsidR="007C5C17" w:rsidRPr="005567B8" w:rsidRDefault="007C5C17" w:rsidP="00A03844"/>
        </w:tc>
        <w:tc>
          <w:tcPr>
            <w:tcW w:w="1516" w:type="dxa"/>
          </w:tcPr>
          <w:p w:rsidR="007C5C17" w:rsidRPr="005567B8" w:rsidRDefault="007C5C17" w:rsidP="00A03844"/>
        </w:tc>
        <w:tc>
          <w:tcPr>
            <w:tcW w:w="2653" w:type="dxa"/>
            <w:gridSpan w:val="2"/>
          </w:tcPr>
          <w:p w:rsidR="007C5C17" w:rsidRPr="005567B8" w:rsidRDefault="007C5C17" w:rsidP="00A03844"/>
        </w:tc>
      </w:tr>
      <w:tr w:rsidR="007C5C17" w:rsidRPr="005567B8" w:rsidTr="00A03844">
        <w:tc>
          <w:tcPr>
            <w:tcW w:w="1908" w:type="dxa"/>
          </w:tcPr>
          <w:p w:rsidR="007C5C17" w:rsidRPr="005567B8" w:rsidRDefault="007C5C17" w:rsidP="00A03844">
            <w:pPr>
              <w:jc w:val="center"/>
            </w:pPr>
          </w:p>
        </w:tc>
        <w:tc>
          <w:tcPr>
            <w:tcW w:w="2340" w:type="dxa"/>
          </w:tcPr>
          <w:p w:rsidR="007C5C17" w:rsidRPr="005567B8" w:rsidRDefault="007C5C17" w:rsidP="00A03844">
            <w:pPr>
              <w:jc w:val="center"/>
            </w:pPr>
            <w:r w:rsidRPr="005567B8">
              <w:t xml:space="preserve">Показатель </w:t>
            </w:r>
          </w:p>
        </w:tc>
        <w:tc>
          <w:tcPr>
            <w:tcW w:w="1839" w:type="dxa"/>
          </w:tcPr>
          <w:p w:rsidR="007C5C17" w:rsidRPr="005567B8" w:rsidRDefault="007C5C17" w:rsidP="00A03844">
            <w:pPr>
              <w:jc w:val="center"/>
            </w:pPr>
          </w:p>
        </w:tc>
        <w:tc>
          <w:tcPr>
            <w:tcW w:w="3126" w:type="dxa"/>
            <w:gridSpan w:val="2"/>
          </w:tcPr>
          <w:p w:rsidR="007C5C17" w:rsidRPr="005567B8" w:rsidRDefault="007C5C17" w:rsidP="00A03844">
            <w:pPr>
              <w:jc w:val="center"/>
            </w:pPr>
          </w:p>
        </w:tc>
        <w:tc>
          <w:tcPr>
            <w:tcW w:w="1641" w:type="dxa"/>
            <w:gridSpan w:val="2"/>
          </w:tcPr>
          <w:p w:rsidR="007C5C17" w:rsidRPr="005567B8" w:rsidRDefault="007C5C17" w:rsidP="00A03844">
            <w:pPr>
              <w:jc w:val="center"/>
            </w:pPr>
          </w:p>
        </w:tc>
        <w:tc>
          <w:tcPr>
            <w:tcW w:w="1524" w:type="dxa"/>
            <w:gridSpan w:val="2"/>
          </w:tcPr>
          <w:p w:rsidR="007C5C17" w:rsidRPr="005567B8" w:rsidRDefault="007C5C17" w:rsidP="00A03844">
            <w:pPr>
              <w:jc w:val="center"/>
            </w:pPr>
          </w:p>
        </w:tc>
        <w:tc>
          <w:tcPr>
            <w:tcW w:w="2653" w:type="dxa"/>
            <w:gridSpan w:val="2"/>
          </w:tcPr>
          <w:p w:rsidR="007C5C17" w:rsidRPr="005567B8" w:rsidRDefault="007C5C17" w:rsidP="00A03844">
            <w:pPr>
              <w:jc w:val="center"/>
            </w:pPr>
          </w:p>
        </w:tc>
      </w:tr>
      <w:tr w:rsidR="007C5C17" w:rsidRPr="005567B8" w:rsidTr="00A03844">
        <w:tc>
          <w:tcPr>
            <w:tcW w:w="1908" w:type="dxa"/>
          </w:tcPr>
          <w:p w:rsidR="007C5C17" w:rsidRPr="005567B8" w:rsidRDefault="007C5C17" w:rsidP="00A03844">
            <w:pPr>
              <w:jc w:val="center"/>
            </w:pPr>
          </w:p>
        </w:tc>
        <w:tc>
          <w:tcPr>
            <w:tcW w:w="2340" w:type="dxa"/>
          </w:tcPr>
          <w:p w:rsidR="007C5C17" w:rsidRPr="005567B8" w:rsidRDefault="007C5C17" w:rsidP="00A03844"/>
        </w:tc>
        <w:tc>
          <w:tcPr>
            <w:tcW w:w="1839" w:type="dxa"/>
          </w:tcPr>
          <w:p w:rsidR="007C5C17" w:rsidRPr="005567B8" w:rsidRDefault="007C5C17" w:rsidP="00A03844">
            <w:pPr>
              <w:jc w:val="center"/>
            </w:pPr>
          </w:p>
        </w:tc>
        <w:tc>
          <w:tcPr>
            <w:tcW w:w="3126" w:type="dxa"/>
            <w:gridSpan w:val="2"/>
          </w:tcPr>
          <w:p w:rsidR="007C5C17" w:rsidRPr="005567B8" w:rsidRDefault="007C5C17" w:rsidP="00A03844">
            <w:pPr>
              <w:jc w:val="center"/>
            </w:pPr>
          </w:p>
        </w:tc>
        <w:tc>
          <w:tcPr>
            <w:tcW w:w="1641" w:type="dxa"/>
            <w:gridSpan w:val="2"/>
          </w:tcPr>
          <w:p w:rsidR="007C5C17" w:rsidRPr="005567B8" w:rsidRDefault="007C5C17" w:rsidP="00A03844">
            <w:pPr>
              <w:jc w:val="center"/>
            </w:pPr>
          </w:p>
        </w:tc>
        <w:tc>
          <w:tcPr>
            <w:tcW w:w="1524" w:type="dxa"/>
            <w:gridSpan w:val="2"/>
          </w:tcPr>
          <w:p w:rsidR="007C5C17" w:rsidRPr="005567B8" w:rsidRDefault="007C5C17" w:rsidP="00A03844">
            <w:pPr>
              <w:jc w:val="center"/>
            </w:pPr>
          </w:p>
        </w:tc>
        <w:tc>
          <w:tcPr>
            <w:tcW w:w="2653" w:type="dxa"/>
            <w:gridSpan w:val="2"/>
          </w:tcPr>
          <w:p w:rsidR="007C5C17" w:rsidRPr="005567B8" w:rsidRDefault="007C5C17" w:rsidP="00A03844">
            <w:pPr>
              <w:jc w:val="center"/>
            </w:pPr>
          </w:p>
        </w:tc>
      </w:tr>
      <w:tr w:rsidR="007C5C17" w:rsidRPr="005567B8" w:rsidTr="00A03844">
        <w:tc>
          <w:tcPr>
            <w:tcW w:w="1908" w:type="dxa"/>
          </w:tcPr>
          <w:p w:rsidR="007C5C17" w:rsidRPr="005567B8" w:rsidRDefault="007C5C17" w:rsidP="00A03844">
            <w:pPr>
              <w:jc w:val="center"/>
            </w:pPr>
          </w:p>
        </w:tc>
        <w:tc>
          <w:tcPr>
            <w:tcW w:w="2340" w:type="dxa"/>
          </w:tcPr>
          <w:p w:rsidR="007C5C17" w:rsidRPr="005567B8" w:rsidRDefault="007C5C17" w:rsidP="00A03844">
            <w:pPr>
              <w:jc w:val="center"/>
            </w:pPr>
            <w:r w:rsidRPr="005567B8">
              <w:t xml:space="preserve">Подпрограмма </w:t>
            </w:r>
          </w:p>
        </w:tc>
        <w:tc>
          <w:tcPr>
            <w:tcW w:w="1845" w:type="dxa"/>
            <w:gridSpan w:val="2"/>
          </w:tcPr>
          <w:p w:rsidR="007C5C17" w:rsidRPr="005567B8" w:rsidRDefault="007C5C17" w:rsidP="00A03844">
            <w:pPr>
              <w:jc w:val="center"/>
            </w:pPr>
          </w:p>
        </w:tc>
        <w:tc>
          <w:tcPr>
            <w:tcW w:w="3120" w:type="dxa"/>
          </w:tcPr>
          <w:p w:rsidR="007C5C17" w:rsidRPr="005567B8" w:rsidRDefault="007C5C17" w:rsidP="00A03844">
            <w:pPr>
              <w:jc w:val="center"/>
            </w:pPr>
          </w:p>
        </w:tc>
        <w:tc>
          <w:tcPr>
            <w:tcW w:w="1635" w:type="dxa"/>
          </w:tcPr>
          <w:p w:rsidR="007C5C17" w:rsidRPr="005567B8" w:rsidRDefault="007C5C17" w:rsidP="00A03844">
            <w:pPr>
              <w:jc w:val="center"/>
            </w:pPr>
          </w:p>
        </w:tc>
        <w:tc>
          <w:tcPr>
            <w:tcW w:w="1530" w:type="dxa"/>
            <w:gridSpan w:val="3"/>
          </w:tcPr>
          <w:p w:rsidR="007C5C17" w:rsidRPr="005567B8" w:rsidRDefault="007C5C17" w:rsidP="00A03844">
            <w:pPr>
              <w:jc w:val="center"/>
            </w:pPr>
          </w:p>
        </w:tc>
        <w:tc>
          <w:tcPr>
            <w:tcW w:w="2653" w:type="dxa"/>
            <w:gridSpan w:val="2"/>
          </w:tcPr>
          <w:p w:rsidR="007C5C17" w:rsidRPr="005567B8" w:rsidRDefault="007C5C17" w:rsidP="00A03844">
            <w:pPr>
              <w:jc w:val="center"/>
            </w:pPr>
          </w:p>
        </w:tc>
      </w:tr>
      <w:tr w:rsidR="007C5C17" w:rsidRPr="005567B8" w:rsidTr="00A03844">
        <w:tc>
          <w:tcPr>
            <w:tcW w:w="1908" w:type="dxa"/>
          </w:tcPr>
          <w:p w:rsidR="007C5C17" w:rsidRPr="005567B8" w:rsidRDefault="007C5C17" w:rsidP="00A03844">
            <w:pPr>
              <w:jc w:val="center"/>
            </w:pPr>
          </w:p>
        </w:tc>
        <w:tc>
          <w:tcPr>
            <w:tcW w:w="2340" w:type="dxa"/>
          </w:tcPr>
          <w:p w:rsidR="007C5C17" w:rsidRPr="005567B8" w:rsidRDefault="007C5C17" w:rsidP="00A03844">
            <w:pPr>
              <w:jc w:val="center"/>
            </w:pPr>
            <w:r w:rsidRPr="005567B8">
              <w:t xml:space="preserve">Показатель </w:t>
            </w:r>
          </w:p>
        </w:tc>
        <w:tc>
          <w:tcPr>
            <w:tcW w:w="1839" w:type="dxa"/>
          </w:tcPr>
          <w:p w:rsidR="007C5C17" w:rsidRPr="005567B8" w:rsidRDefault="007C5C17" w:rsidP="00A03844">
            <w:pPr>
              <w:jc w:val="center"/>
            </w:pPr>
          </w:p>
        </w:tc>
        <w:tc>
          <w:tcPr>
            <w:tcW w:w="3126" w:type="dxa"/>
            <w:gridSpan w:val="2"/>
          </w:tcPr>
          <w:p w:rsidR="007C5C17" w:rsidRPr="005567B8" w:rsidRDefault="007C5C17" w:rsidP="00A03844">
            <w:pPr>
              <w:jc w:val="center"/>
            </w:pPr>
          </w:p>
        </w:tc>
        <w:tc>
          <w:tcPr>
            <w:tcW w:w="1641" w:type="dxa"/>
            <w:gridSpan w:val="2"/>
          </w:tcPr>
          <w:p w:rsidR="007C5C17" w:rsidRPr="005567B8" w:rsidRDefault="007C5C17" w:rsidP="00A03844">
            <w:pPr>
              <w:jc w:val="center"/>
            </w:pPr>
          </w:p>
        </w:tc>
        <w:tc>
          <w:tcPr>
            <w:tcW w:w="1530" w:type="dxa"/>
            <w:gridSpan w:val="3"/>
          </w:tcPr>
          <w:p w:rsidR="007C5C17" w:rsidRPr="005567B8" w:rsidRDefault="007C5C17" w:rsidP="00A03844">
            <w:pPr>
              <w:jc w:val="center"/>
            </w:pPr>
          </w:p>
        </w:tc>
        <w:tc>
          <w:tcPr>
            <w:tcW w:w="2647" w:type="dxa"/>
          </w:tcPr>
          <w:p w:rsidR="007C5C17" w:rsidRPr="005567B8" w:rsidRDefault="007C5C17" w:rsidP="00A03844">
            <w:pPr>
              <w:jc w:val="center"/>
            </w:pPr>
          </w:p>
        </w:tc>
      </w:tr>
      <w:tr w:rsidR="007C5C17" w:rsidRPr="005567B8" w:rsidTr="00A03844">
        <w:tc>
          <w:tcPr>
            <w:tcW w:w="1908" w:type="dxa"/>
          </w:tcPr>
          <w:p w:rsidR="007C5C17" w:rsidRPr="005567B8" w:rsidRDefault="007C5C17" w:rsidP="00A03844">
            <w:pPr>
              <w:jc w:val="center"/>
            </w:pPr>
          </w:p>
        </w:tc>
        <w:tc>
          <w:tcPr>
            <w:tcW w:w="2340" w:type="dxa"/>
          </w:tcPr>
          <w:p w:rsidR="007C5C17" w:rsidRPr="005567B8" w:rsidRDefault="007C5C17" w:rsidP="00A03844"/>
        </w:tc>
        <w:tc>
          <w:tcPr>
            <w:tcW w:w="1839" w:type="dxa"/>
          </w:tcPr>
          <w:p w:rsidR="007C5C17" w:rsidRPr="005567B8" w:rsidRDefault="007C5C17" w:rsidP="00A03844">
            <w:pPr>
              <w:jc w:val="center"/>
            </w:pPr>
          </w:p>
        </w:tc>
        <w:tc>
          <w:tcPr>
            <w:tcW w:w="3126" w:type="dxa"/>
            <w:gridSpan w:val="2"/>
          </w:tcPr>
          <w:p w:rsidR="007C5C17" w:rsidRPr="005567B8" w:rsidRDefault="007C5C17" w:rsidP="00A03844">
            <w:pPr>
              <w:jc w:val="center"/>
            </w:pPr>
          </w:p>
        </w:tc>
        <w:tc>
          <w:tcPr>
            <w:tcW w:w="1641" w:type="dxa"/>
            <w:gridSpan w:val="2"/>
          </w:tcPr>
          <w:p w:rsidR="007C5C17" w:rsidRPr="005567B8" w:rsidRDefault="007C5C17" w:rsidP="00A03844">
            <w:pPr>
              <w:jc w:val="center"/>
            </w:pPr>
          </w:p>
        </w:tc>
        <w:tc>
          <w:tcPr>
            <w:tcW w:w="1524" w:type="dxa"/>
            <w:gridSpan w:val="2"/>
          </w:tcPr>
          <w:p w:rsidR="007C5C17" w:rsidRPr="005567B8" w:rsidRDefault="007C5C17" w:rsidP="00A03844">
            <w:pPr>
              <w:jc w:val="center"/>
            </w:pPr>
          </w:p>
        </w:tc>
        <w:tc>
          <w:tcPr>
            <w:tcW w:w="2653" w:type="dxa"/>
            <w:gridSpan w:val="2"/>
          </w:tcPr>
          <w:p w:rsidR="007C5C17" w:rsidRPr="005567B8" w:rsidRDefault="007C5C17" w:rsidP="00A03844">
            <w:pPr>
              <w:jc w:val="center"/>
            </w:pPr>
          </w:p>
        </w:tc>
      </w:tr>
      <w:tr w:rsidR="007C5C17" w:rsidRPr="005567B8" w:rsidTr="00A03844">
        <w:tc>
          <w:tcPr>
            <w:tcW w:w="1908" w:type="dxa"/>
          </w:tcPr>
          <w:p w:rsidR="007C5C17" w:rsidRPr="005567B8" w:rsidRDefault="007C5C17" w:rsidP="00A03844">
            <w:pPr>
              <w:jc w:val="center"/>
            </w:pPr>
          </w:p>
        </w:tc>
        <w:tc>
          <w:tcPr>
            <w:tcW w:w="2340" w:type="dxa"/>
          </w:tcPr>
          <w:p w:rsidR="007C5C17" w:rsidRPr="005567B8" w:rsidRDefault="007C5C17" w:rsidP="00A03844">
            <w:pPr>
              <w:jc w:val="center"/>
            </w:pPr>
            <w:r w:rsidRPr="005567B8">
              <w:t xml:space="preserve">Областная целевая программа </w:t>
            </w:r>
          </w:p>
        </w:tc>
        <w:tc>
          <w:tcPr>
            <w:tcW w:w="1845" w:type="dxa"/>
            <w:gridSpan w:val="2"/>
          </w:tcPr>
          <w:p w:rsidR="007C5C17" w:rsidRPr="005567B8" w:rsidRDefault="007C5C17" w:rsidP="00A03844">
            <w:pPr>
              <w:jc w:val="center"/>
            </w:pPr>
          </w:p>
        </w:tc>
        <w:tc>
          <w:tcPr>
            <w:tcW w:w="3120" w:type="dxa"/>
          </w:tcPr>
          <w:p w:rsidR="007C5C17" w:rsidRPr="005567B8" w:rsidRDefault="007C5C17" w:rsidP="00A03844">
            <w:pPr>
              <w:jc w:val="center"/>
            </w:pPr>
          </w:p>
        </w:tc>
        <w:tc>
          <w:tcPr>
            <w:tcW w:w="1635" w:type="dxa"/>
          </w:tcPr>
          <w:p w:rsidR="007C5C17" w:rsidRPr="005567B8" w:rsidRDefault="007C5C17" w:rsidP="00A03844">
            <w:pPr>
              <w:jc w:val="center"/>
            </w:pPr>
          </w:p>
        </w:tc>
        <w:tc>
          <w:tcPr>
            <w:tcW w:w="1530" w:type="dxa"/>
            <w:gridSpan w:val="3"/>
          </w:tcPr>
          <w:p w:rsidR="007C5C17" w:rsidRPr="005567B8" w:rsidRDefault="007C5C17" w:rsidP="00A03844">
            <w:pPr>
              <w:jc w:val="center"/>
            </w:pPr>
          </w:p>
        </w:tc>
        <w:tc>
          <w:tcPr>
            <w:tcW w:w="2653" w:type="dxa"/>
            <w:gridSpan w:val="2"/>
          </w:tcPr>
          <w:p w:rsidR="007C5C17" w:rsidRPr="005567B8" w:rsidRDefault="007C5C17" w:rsidP="00A03844">
            <w:pPr>
              <w:jc w:val="center"/>
            </w:pPr>
          </w:p>
        </w:tc>
      </w:tr>
      <w:tr w:rsidR="007C5C17" w:rsidRPr="005567B8" w:rsidTr="00A03844">
        <w:tc>
          <w:tcPr>
            <w:tcW w:w="1908" w:type="dxa"/>
          </w:tcPr>
          <w:p w:rsidR="007C5C17" w:rsidRPr="005567B8" w:rsidRDefault="007C5C17" w:rsidP="00A03844">
            <w:pPr>
              <w:jc w:val="center"/>
            </w:pPr>
          </w:p>
        </w:tc>
        <w:tc>
          <w:tcPr>
            <w:tcW w:w="2340" w:type="dxa"/>
          </w:tcPr>
          <w:p w:rsidR="007C5C17" w:rsidRPr="005567B8" w:rsidRDefault="007C5C17" w:rsidP="00A03844">
            <w:pPr>
              <w:jc w:val="center"/>
            </w:pPr>
            <w:r w:rsidRPr="005567B8">
              <w:t xml:space="preserve">Показатель </w:t>
            </w:r>
          </w:p>
        </w:tc>
        <w:tc>
          <w:tcPr>
            <w:tcW w:w="1839" w:type="dxa"/>
          </w:tcPr>
          <w:p w:rsidR="007C5C17" w:rsidRPr="005567B8" w:rsidRDefault="007C5C17" w:rsidP="00A03844">
            <w:pPr>
              <w:jc w:val="center"/>
            </w:pPr>
          </w:p>
        </w:tc>
        <w:tc>
          <w:tcPr>
            <w:tcW w:w="3126" w:type="dxa"/>
            <w:gridSpan w:val="2"/>
          </w:tcPr>
          <w:p w:rsidR="007C5C17" w:rsidRPr="005567B8" w:rsidRDefault="007C5C17" w:rsidP="00A03844">
            <w:pPr>
              <w:jc w:val="center"/>
            </w:pPr>
          </w:p>
        </w:tc>
        <w:tc>
          <w:tcPr>
            <w:tcW w:w="1641" w:type="dxa"/>
            <w:gridSpan w:val="2"/>
          </w:tcPr>
          <w:p w:rsidR="007C5C17" w:rsidRPr="005567B8" w:rsidRDefault="007C5C17" w:rsidP="00A03844">
            <w:pPr>
              <w:jc w:val="center"/>
            </w:pPr>
          </w:p>
        </w:tc>
        <w:tc>
          <w:tcPr>
            <w:tcW w:w="1524" w:type="dxa"/>
            <w:gridSpan w:val="2"/>
          </w:tcPr>
          <w:p w:rsidR="007C5C17" w:rsidRPr="005567B8" w:rsidRDefault="007C5C17" w:rsidP="00A03844">
            <w:pPr>
              <w:jc w:val="center"/>
            </w:pPr>
          </w:p>
        </w:tc>
        <w:tc>
          <w:tcPr>
            <w:tcW w:w="2653" w:type="dxa"/>
            <w:gridSpan w:val="2"/>
          </w:tcPr>
          <w:p w:rsidR="007C5C17" w:rsidRPr="005567B8" w:rsidRDefault="007C5C17" w:rsidP="00A03844">
            <w:pPr>
              <w:jc w:val="center"/>
            </w:pPr>
          </w:p>
        </w:tc>
      </w:tr>
      <w:tr w:rsidR="007C5C17" w:rsidRPr="005567B8" w:rsidTr="00A03844">
        <w:trPr>
          <w:trHeight w:val="510"/>
        </w:trPr>
        <w:tc>
          <w:tcPr>
            <w:tcW w:w="1908" w:type="dxa"/>
            <w:vMerge w:val="restart"/>
          </w:tcPr>
          <w:p w:rsidR="007C5C17" w:rsidRPr="005567B8" w:rsidRDefault="007C5C17" w:rsidP="00A03844">
            <w:pPr>
              <w:jc w:val="center"/>
            </w:pPr>
            <w:r w:rsidRPr="005567B8">
              <w:t xml:space="preserve">№ </w:t>
            </w:r>
          </w:p>
          <w:p w:rsidR="007C5C17" w:rsidRPr="005567B8" w:rsidRDefault="007C5C17" w:rsidP="00A03844">
            <w:pPr>
              <w:jc w:val="center"/>
            </w:pPr>
            <w:r w:rsidRPr="005567B8">
              <w:t>п/п</w:t>
            </w:r>
          </w:p>
        </w:tc>
        <w:tc>
          <w:tcPr>
            <w:tcW w:w="2340" w:type="dxa"/>
            <w:vMerge w:val="restart"/>
          </w:tcPr>
          <w:p w:rsidR="007C5C17" w:rsidRPr="005567B8" w:rsidRDefault="007C5C17" w:rsidP="00A03844">
            <w:pPr>
              <w:jc w:val="center"/>
            </w:pPr>
            <w:r w:rsidRPr="005567B8">
              <w:t xml:space="preserve">Вид программы, наименование показателя </w:t>
            </w:r>
          </w:p>
        </w:tc>
        <w:tc>
          <w:tcPr>
            <w:tcW w:w="1839" w:type="dxa"/>
            <w:vMerge w:val="restart"/>
          </w:tcPr>
          <w:p w:rsidR="007C5C17" w:rsidRPr="005567B8" w:rsidRDefault="007C5C17" w:rsidP="00A03844">
            <w:pPr>
              <w:jc w:val="center"/>
            </w:pPr>
            <w:r w:rsidRPr="005567B8">
              <w:t>Единица измерения</w:t>
            </w:r>
          </w:p>
        </w:tc>
        <w:tc>
          <w:tcPr>
            <w:tcW w:w="6291" w:type="dxa"/>
            <w:gridSpan w:val="6"/>
          </w:tcPr>
          <w:p w:rsidR="007C5C17" w:rsidRPr="005567B8" w:rsidRDefault="007C5C17" w:rsidP="00A03844">
            <w:pPr>
              <w:jc w:val="center"/>
            </w:pPr>
            <w:r w:rsidRPr="005567B8">
              <w:t>Значение показателей</w:t>
            </w:r>
          </w:p>
        </w:tc>
        <w:tc>
          <w:tcPr>
            <w:tcW w:w="2653" w:type="dxa"/>
            <w:gridSpan w:val="2"/>
            <w:vMerge w:val="restart"/>
          </w:tcPr>
          <w:p w:rsidR="007C5C17" w:rsidRPr="005567B8" w:rsidRDefault="007C5C17" w:rsidP="00A03844">
            <w:pPr>
              <w:jc w:val="center"/>
            </w:pPr>
            <w:r w:rsidRPr="005567B8">
              <w:t>Обоснование отклонений значений показателя на конец отчетного года (при наличии)</w:t>
            </w:r>
          </w:p>
        </w:tc>
      </w:tr>
      <w:tr w:rsidR="007C5C17" w:rsidRPr="005567B8" w:rsidTr="00A03844">
        <w:trPr>
          <w:trHeight w:val="150"/>
        </w:trPr>
        <w:tc>
          <w:tcPr>
            <w:tcW w:w="1908" w:type="dxa"/>
            <w:vMerge/>
          </w:tcPr>
          <w:p w:rsidR="007C5C17" w:rsidRPr="005567B8" w:rsidRDefault="007C5C17" w:rsidP="00A03844">
            <w:pPr>
              <w:jc w:val="center"/>
            </w:pPr>
          </w:p>
        </w:tc>
        <w:tc>
          <w:tcPr>
            <w:tcW w:w="2340" w:type="dxa"/>
            <w:vMerge/>
          </w:tcPr>
          <w:p w:rsidR="007C5C17" w:rsidRPr="005567B8" w:rsidRDefault="007C5C17" w:rsidP="00A03844">
            <w:pPr>
              <w:jc w:val="center"/>
            </w:pPr>
          </w:p>
        </w:tc>
        <w:tc>
          <w:tcPr>
            <w:tcW w:w="1839" w:type="dxa"/>
            <w:vMerge/>
          </w:tcPr>
          <w:p w:rsidR="007C5C17" w:rsidRPr="005567B8" w:rsidRDefault="007C5C17" w:rsidP="00A03844">
            <w:pPr>
              <w:jc w:val="center"/>
            </w:pPr>
          </w:p>
        </w:tc>
        <w:tc>
          <w:tcPr>
            <w:tcW w:w="3126" w:type="dxa"/>
            <w:gridSpan w:val="2"/>
            <w:vMerge w:val="restart"/>
          </w:tcPr>
          <w:p w:rsidR="007C5C17" w:rsidRPr="005567B8" w:rsidRDefault="007C5C17" w:rsidP="00A03844">
            <w:pPr>
              <w:jc w:val="center"/>
            </w:pPr>
            <w:r w:rsidRPr="005567B8">
              <w:t>год, предшествующий отчетному*</w:t>
            </w:r>
          </w:p>
        </w:tc>
        <w:tc>
          <w:tcPr>
            <w:tcW w:w="3165" w:type="dxa"/>
            <w:gridSpan w:val="4"/>
          </w:tcPr>
          <w:p w:rsidR="007C5C17" w:rsidRPr="005567B8" w:rsidRDefault="007C5C17" w:rsidP="00A03844">
            <w:pPr>
              <w:jc w:val="center"/>
            </w:pPr>
            <w:r w:rsidRPr="005567B8">
              <w:t>отчетный год</w:t>
            </w:r>
          </w:p>
        </w:tc>
        <w:tc>
          <w:tcPr>
            <w:tcW w:w="2653" w:type="dxa"/>
            <w:gridSpan w:val="2"/>
            <w:vMerge/>
          </w:tcPr>
          <w:p w:rsidR="007C5C17" w:rsidRPr="005567B8" w:rsidRDefault="007C5C17" w:rsidP="00A03844">
            <w:pPr>
              <w:jc w:val="center"/>
            </w:pPr>
          </w:p>
        </w:tc>
      </w:tr>
      <w:tr w:rsidR="007C5C17" w:rsidRPr="005567B8" w:rsidTr="00A03844">
        <w:trPr>
          <w:trHeight w:val="285"/>
        </w:trPr>
        <w:tc>
          <w:tcPr>
            <w:tcW w:w="1908" w:type="dxa"/>
            <w:vMerge/>
          </w:tcPr>
          <w:p w:rsidR="007C5C17" w:rsidRPr="005567B8" w:rsidRDefault="007C5C17" w:rsidP="00A03844">
            <w:pPr>
              <w:jc w:val="center"/>
            </w:pPr>
          </w:p>
        </w:tc>
        <w:tc>
          <w:tcPr>
            <w:tcW w:w="2340" w:type="dxa"/>
            <w:vMerge/>
          </w:tcPr>
          <w:p w:rsidR="007C5C17" w:rsidRPr="005567B8" w:rsidRDefault="007C5C17" w:rsidP="00A03844">
            <w:pPr>
              <w:jc w:val="center"/>
            </w:pPr>
          </w:p>
        </w:tc>
        <w:tc>
          <w:tcPr>
            <w:tcW w:w="1839" w:type="dxa"/>
            <w:vMerge/>
          </w:tcPr>
          <w:p w:rsidR="007C5C17" w:rsidRPr="005567B8" w:rsidRDefault="007C5C17" w:rsidP="00A03844">
            <w:pPr>
              <w:jc w:val="center"/>
            </w:pPr>
          </w:p>
        </w:tc>
        <w:tc>
          <w:tcPr>
            <w:tcW w:w="3126" w:type="dxa"/>
            <w:gridSpan w:val="2"/>
            <w:vMerge/>
          </w:tcPr>
          <w:p w:rsidR="007C5C17" w:rsidRPr="005567B8" w:rsidRDefault="007C5C17" w:rsidP="00A03844">
            <w:pPr>
              <w:jc w:val="center"/>
            </w:pPr>
          </w:p>
        </w:tc>
        <w:tc>
          <w:tcPr>
            <w:tcW w:w="1641" w:type="dxa"/>
            <w:gridSpan w:val="2"/>
          </w:tcPr>
          <w:p w:rsidR="007C5C17" w:rsidRPr="005567B8" w:rsidRDefault="007C5C17" w:rsidP="00A03844">
            <w:pPr>
              <w:jc w:val="center"/>
            </w:pPr>
            <w:r w:rsidRPr="005567B8">
              <w:t>план</w:t>
            </w:r>
          </w:p>
        </w:tc>
        <w:tc>
          <w:tcPr>
            <w:tcW w:w="1524" w:type="dxa"/>
            <w:gridSpan w:val="2"/>
          </w:tcPr>
          <w:p w:rsidR="007C5C17" w:rsidRPr="005567B8" w:rsidRDefault="007C5C17" w:rsidP="00A03844">
            <w:pPr>
              <w:jc w:val="center"/>
            </w:pPr>
            <w:r w:rsidRPr="005567B8">
              <w:t>факт</w:t>
            </w:r>
          </w:p>
        </w:tc>
        <w:tc>
          <w:tcPr>
            <w:tcW w:w="2653" w:type="dxa"/>
            <w:gridSpan w:val="2"/>
            <w:vMerge/>
          </w:tcPr>
          <w:p w:rsidR="007C5C17" w:rsidRPr="005567B8" w:rsidRDefault="007C5C17" w:rsidP="00A03844">
            <w:pPr>
              <w:jc w:val="center"/>
            </w:pPr>
          </w:p>
        </w:tc>
      </w:tr>
      <w:tr w:rsidR="007C5C17" w:rsidRPr="005567B8" w:rsidTr="00A03844">
        <w:tc>
          <w:tcPr>
            <w:tcW w:w="1908" w:type="dxa"/>
          </w:tcPr>
          <w:p w:rsidR="007C5C17" w:rsidRPr="005567B8" w:rsidRDefault="007C5C17" w:rsidP="00A03844">
            <w:pPr>
              <w:jc w:val="center"/>
            </w:pPr>
          </w:p>
        </w:tc>
        <w:tc>
          <w:tcPr>
            <w:tcW w:w="2340" w:type="dxa"/>
          </w:tcPr>
          <w:p w:rsidR="007C5C17" w:rsidRDefault="007C5C17" w:rsidP="00A03844">
            <w:pPr>
              <w:jc w:val="center"/>
              <w:rPr>
                <w:rFonts w:asciiTheme="minorHAnsi" w:hAnsiTheme="minorHAnsi"/>
              </w:rPr>
            </w:pPr>
            <w:r w:rsidRPr="005567B8">
              <w:t xml:space="preserve">Отдельное мероприятие </w:t>
            </w:r>
          </w:p>
          <w:p w:rsidR="007C5C17" w:rsidRPr="005567B8" w:rsidRDefault="007C5C17" w:rsidP="00A03844">
            <w:pPr>
              <w:jc w:val="center"/>
              <w:rPr>
                <w:rFonts w:asciiTheme="minorHAnsi" w:hAnsiTheme="minorHAnsi"/>
              </w:rPr>
            </w:pPr>
          </w:p>
        </w:tc>
        <w:tc>
          <w:tcPr>
            <w:tcW w:w="1845" w:type="dxa"/>
            <w:gridSpan w:val="2"/>
          </w:tcPr>
          <w:p w:rsidR="007C5C17" w:rsidRPr="005567B8" w:rsidRDefault="007C5C17" w:rsidP="00A03844">
            <w:pPr>
              <w:jc w:val="center"/>
            </w:pPr>
          </w:p>
        </w:tc>
        <w:tc>
          <w:tcPr>
            <w:tcW w:w="3120" w:type="dxa"/>
          </w:tcPr>
          <w:p w:rsidR="007C5C17" w:rsidRPr="005567B8" w:rsidRDefault="007C5C17" w:rsidP="00A03844">
            <w:pPr>
              <w:jc w:val="center"/>
            </w:pPr>
          </w:p>
        </w:tc>
        <w:tc>
          <w:tcPr>
            <w:tcW w:w="1635" w:type="dxa"/>
          </w:tcPr>
          <w:p w:rsidR="007C5C17" w:rsidRPr="005567B8" w:rsidRDefault="007C5C17" w:rsidP="00A03844">
            <w:pPr>
              <w:jc w:val="center"/>
            </w:pPr>
          </w:p>
        </w:tc>
        <w:tc>
          <w:tcPr>
            <w:tcW w:w="1530" w:type="dxa"/>
            <w:gridSpan w:val="3"/>
          </w:tcPr>
          <w:p w:rsidR="007C5C17" w:rsidRPr="005567B8" w:rsidRDefault="007C5C17" w:rsidP="00A03844">
            <w:pPr>
              <w:jc w:val="center"/>
            </w:pPr>
          </w:p>
        </w:tc>
        <w:tc>
          <w:tcPr>
            <w:tcW w:w="2653" w:type="dxa"/>
            <w:gridSpan w:val="2"/>
          </w:tcPr>
          <w:p w:rsidR="007C5C17" w:rsidRPr="005567B8" w:rsidRDefault="007C5C17" w:rsidP="00A03844">
            <w:pPr>
              <w:jc w:val="center"/>
            </w:pPr>
          </w:p>
        </w:tc>
      </w:tr>
      <w:tr w:rsidR="007C5C17" w:rsidRPr="005567B8" w:rsidTr="00A03844">
        <w:tc>
          <w:tcPr>
            <w:tcW w:w="1908" w:type="dxa"/>
          </w:tcPr>
          <w:p w:rsidR="007C5C17" w:rsidRPr="005567B8" w:rsidRDefault="007C5C17" w:rsidP="00A03844">
            <w:pPr>
              <w:jc w:val="center"/>
            </w:pPr>
          </w:p>
        </w:tc>
        <w:tc>
          <w:tcPr>
            <w:tcW w:w="2340" w:type="dxa"/>
          </w:tcPr>
          <w:p w:rsidR="007C5C17" w:rsidRPr="005567B8" w:rsidRDefault="007C5C17" w:rsidP="00A03844">
            <w:pPr>
              <w:jc w:val="center"/>
            </w:pPr>
            <w:r w:rsidRPr="005567B8">
              <w:t>Показатель</w:t>
            </w:r>
          </w:p>
        </w:tc>
        <w:tc>
          <w:tcPr>
            <w:tcW w:w="1839" w:type="dxa"/>
          </w:tcPr>
          <w:p w:rsidR="007C5C17" w:rsidRPr="005567B8" w:rsidRDefault="007C5C17" w:rsidP="00A03844">
            <w:pPr>
              <w:jc w:val="center"/>
            </w:pPr>
          </w:p>
        </w:tc>
        <w:tc>
          <w:tcPr>
            <w:tcW w:w="3126" w:type="dxa"/>
            <w:gridSpan w:val="2"/>
          </w:tcPr>
          <w:p w:rsidR="007C5C17" w:rsidRPr="005567B8" w:rsidRDefault="007C5C17" w:rsidP="00A03844">
            <w:pPr>
              <w:jc w:val="center"/>
            </w:pPr>
          </w:p>
        </w:tc>
        <w:tc>
          <w:tcPr>
            <w:tcW w:w="1641" w:type="dxa"/>
            <w:gridSpan w:val="2"/>
          </w:tcPr>
          <w:p w:rsidR="007C5C17" w:rsidRPr="005567B8" w:rsidRDefault="007C5C17" w:rsidP="00A03844">
            <w:pPr>
              <w:jc w:val="center"/>
            </w:pPr>
          </w:p>
        </w:tc>
        <w:tc>
          <w:tcPr>
            <w:tcW w:w="1524" w:type="dxa"/>
            <w:gridSpan w:val="2"/>
          </w:tcPr>
          <w:p w:rsidR="007C5C17" w:rsidRPr="005567B8" w:rsidRDefault="007C5C17" w:rsidP="00A03844">
            <w:pPr>
              <w:jc w:val="center"/>
            </w:pPr>
          </w:p>
        </w:tc>
        <w:tc>
          <w:tcPr>
            <w:tcW w:w="2653" w:type="dxa"/>
            <w:gridSpan w:val="2"/>
          </w:tcPr>
          <w:p w:rsidR="007C5C17" w:rsidRPr="005567B8" w:rsidRDefault="007C5C17" w:rsidP="00A03844">
            <w:pPr>
              <w:jc w:val="center"/>
            </w:pPr>
          </w:p>
        </w:tc>
      </w:tr>
      <w:tr w:rsidR="007C5C17" w:rsidRPr="005567B8" w:rsidTr="00A03844">
        <w:tc>
          <w:tcPr>
            <w:tcW w:w="1908" w:type="dxa"/>
          </w:tcPr>
          <w:p w:rsidR="007C5C17" w:rsidRPr="005567B8" w:rsidRDefault="007C5C17" w:rsidP="00A03844">
            <w:pPr>
              <w:jc w:val="center"/>
            </w:pPr>
          </w:p>
        </w:tc>
        <w:tc>
          <w:tcPr>
            <w:tcW w:w="2340" w:type="dxa"/>
          </w:tcPr>
          <w:p w:rsidR="007C5C17" w:rsidRPr="005567B8" w:rsidRDefault="007C5C17" w:rsidP="00A03844">
            <w:pPr>
              <w:jc w:val="center"/>
            </w:pPr>
          </w:p>
        </w:tc>
        <w:tc>
          <w:tcPr>
            <w:tcW w:w="1839" w:type="dxa"/>
          </w:tcPr>
          <w:p w:rsidR="007C5C17" w:rsidRPr="005567B8" w:rsidRDefault="007C5C17" w:rsidP="00A03844">
            <w:pPr>
              <w:jc w:val="center"/>
            </w:pPr>
          </w:p>
        </w:tc>
        <w:tc>
          <w:tcPr>
            <w:tcW w:w="3126" w:type="dxa"/>
            <w:gridSpan w:val="2"/>
          </w:tcPr>
          <w:p w:rsidR="007C5C17" w:rsidRPr="005567B8" w:rsidRDefault="007C5C17" w:rsidP="00A03844">
            <w:pPr>
              <w:jc w:val="center"/>
            </w:pPr>
          </w:p>
        </w:tc>
        <w:tc>
          <w:tcPr>
            <w:tcW w:w="1641" w:type="dxa"/>
            <w:gridSpan w:val="2"/>
          </w:tcPr>
          <w:p w:rsidR="007C5C17" w:rsidRPr="005567B8" w:rsidRDefault="007C5C17" w:rsidP="00A03844">
            <w:pPr>
              <w:jc w:val="center"/>
            </w:pPr>
          </w:p>
        </w:tc>
        <w:tc>
          <w:tcPr>
            <w:tcW w:w="1524" w:type="dxa"/>
            <w:gridSpan w:val="2"/>
          </w:tcPr>
          <w:p w:rsidR="007C5C17" w:rsidRPr="005567B8" w:rsidRDefault="007C5C17" w:rsidP="00A03844">
            <w:pPr>
              <w:jc w:val="center"/>
            </w:pPr>
          </w:p>
        </w:tc>
        <w:tc>
          <w:tcPr>
            <w:tcW w:w="2653" w:type="dxa"/>
            <w:gridSpan w:val="2"/>
          </w:tcPr>
          <w:p w:rsidR="007C5C17" w:rsidRPr="005567B8" w:rsidRDefault="007C5C17" w:rsidP="00A03844">
            <w:pPr>
              <w:jc w:val="center"/>
            </w:pPr>
          </w:p>
        </w:tc>
      </w:tr>
    </w:tbl>
    <w:p w:rsidR="007C5C17" w:rsidRDefault="007C5C17" w:rsidP="007C5C17">
      <w:pPr>
        <w:rPr>
          <w:sz w:val="28"/>
          <w:szCs w:val="28"/>
          <w:vertAlign w:val="superscript"/>
        </w:rPr>
      </w:pPr>
      <w:r>
        <w:rPr>
          <w:sz w:val="28"/>
          <w:szCs w:val="28"/>
          <w:vertAlign w:val="superscript"/>
        </w:rPr>
        <w:t>_____________________________</w:t>
      </w:r>
    </w:p>
    <w:p w:rsidR="007C5C17" w:rsidRPr="00D749B5" w:rsidRDefault="007C5C17" w:rsidP="007C5C17">
      <w:pPr>
        <w:rPr>
          <w:rFonts w:asciiTheme="minorHAnsi" w:hAnsiTheme="minorHAnsi"/>
          <w:sz w:val="18"/>
          <w:szCs w:val="18"/>
        </w:rPr>
      </w:pPr>
      <w:r w:rsidRPr="005567B8">
        <w:rPr>
          <w:sz w:val="18"/>
          <w:szCs w:val="18"/>
        </w:rPr>
        <w:t>*</w:t>
      </w:r>
      <w:r w:rsidRPr="005567B8">
        <w:rPr>
          <w:sz w:val="18"/>
          <w:szCs w:val="18"/>
          <w:vertAlign w:val="superscript"/>
        </w:rPr>
        <w:t xml:space="preserve"> </w:t>
      </w:r>
      <w:r w:rsidRPr="005567B8">
        <w:rPr>
          <w:sz w:val="18"/>
          <w:szCs w:val="18"/>
        </w:rPr>
        <w:t>Приводится фактическое значение показателя за год, предшествующий отчетному</w:t>
      </w:r>
    </w:p>
    <w:p w:rsidR="007C5C17" w:rsidRDefault="007C5C17" w:rsidP="007C5C17">
      <w:pPr>
        <w:tabs>
          <w:tab w:val="left" w:pos="6555"/>
        </w:tabs>
        <w:spacing w:line="240" w:lineRule="atLeast"/>
        <w:jc w:val="center"/>
        <w:rPr>
          <w:sz w:val="28"/>
          <w:szCs w:val="28"/>
        </w:rPr>
        <w:sectPr w:rsidR="007C5C17" w:rsidSect="00DE48D9">
          <w:pgSz w:w="16838" w:h="11906" w:orient="landscape"/>
          <w:pgMar w:top="1531" w:right="1134" w:bottom="851" w:left="1134" w:header="709" w:footer="709" w:gutter="0"/>
          <w:cols w:space="708"/>
          <w:docGrid w:linePitch="360"/>
        </w:sectPr>
      </w:pPr>
    </w:p>
    <w:p w:rsidR="007C5C17" w:rsidRPr="001F43F4" w:rsidRDefault="007C5C17" w:rsidP="007C5C17">
      <w:pPr>
        <w:tabs>
          <w:tab w:val="left" w:pos="6555"/>
        </w:tabs>
        <w:spacing w:line="240" w:lineRule="atLeast"/>
        <w:jc w:val="center"/>
        <w:rPr>
          <w:rFonts w:eastAsia="A"/>
          <w:sz w:val="28"/>
          <w:szCs w:val="28"/>
        </w:rPr>
      </w:pPr>
      <w:r>
        <w:rPr>
          <w:sz w:val="28"/>
          <w:szCs w:val="28"/>
        </w:rPr>
        <w:lastRenderedPageBreak/>
        <w:t xml:space="preserve">                                                                                                              </w:t>
      </w:r>
      <w:r w:rsidRPr="00A52BBF">
        <w:rPr>
          <w:sz w:val="28"/>
          <w:szCs w:val="28"/>
        </w:rPr>
        <w:t xml:space="preserve">Форма </w:t>
      </w:r>
      <w:r>
        <w:rPr>
          <w:sz w:val="28"/>
          <w:szCs w:val="28"/>
        </w:rPr>
        <w:t xml:space="preserve">№ </w:t>
      </w:r>
      <w:r>
        <w:rPr>
          <w:rFonts w:eastAsia="A"/>
          <w:sz w:val="28"/>
          <w:szCs w:val="28"/>
        </w:rPr>
        <w:t>4</w:t>
      </w:r>
    </w:p>
    <w:p w:rsidR="007C5C17" w:rsidRPr="00C779F7" w:rsidRDefault="007C5C17" w:rsidP="007C5C17">
      <w:pPr>
        <w:tabs>
          <w:tab w:val="left" w:pos="6555"/>
        </w:tabs>
        <w:spacing w:line="240" w:lineRule="atLeast"/>
        <w:jc w:val="center"/>
      </w:pPr>
      <w:r w:rsidRPr="00C779F7">
        <w:t xml:space="preserve">                                                                                                                  </w:t>
      </w:r>
      <w:r>
        <w:t xml:space="preserve">                   </w:t>
      </w:r>
    </w:p>
    <w:p w:rsidR="007C5C17" w:rsidRPr="00324A6E" w:rsidRDefault="007C5C17" w:rsidP="007C5C17">
      <w:pPr>
        <w:tabs>
          <w:tab w:val="left" w:pos="6555"/>
        </w:tabs>
        <w:spacing w:line="240" w:lineRule="atLeast"/>
        <w:jc w:val="center"/>
        <w:rPr>
          <w:sz w:val="28"/>
          <w:szCs w:val="28"/>
        </w:rPr>
      </w:pPr>
    </w:p>
    <w:p w:rsidR="007C5C17" w:rsidRPr="00324A6E" w:rsidRDefault="007C5C17" w:rsidP="007C5C17">
      <w:pPr>
        <w:tabs>
          <w:tab w:val="left" w:pos="6555"/>
        </w:tabs>
        <w:spacing w:line="240" w:lineRule="atLeast"/>
        <w:jc w:val="center"/>
        <w:rPr>
          <w:b/>
          <w:sz w:val="28"/>
          <w:szCs w:val="28"/>
        </w:rPr>
      </w:pPr>
      <w:r w:rsidRPr="00324A6E">
        <w:rPr>
          <w:b/>
          <w:sz w:val="28"/>
          <w:szCs w:val="28"/>
        </w:rPr>
        <w:t xml:space="preserve">Сведения о внесенных в </w:t>
      </w:r>
      <w:r>
        <w:rPr>
          <w:rFonts w:eastAsia="A"/>
          <w:b/>
          <w:sz w:val="28"/>
          <w:szCs w:val="28"/>
        </w:rPr>
        <w:t>муниципальную</w:t>
      </w:r>
      <w:r w:rsidRPr="00324A6E">
        <w:rPr>
          <w:b/>
          <w:sz w:val="28"/>
          <w:szCs w:val="28"/>
        </w:rPr>
        <w:t xml:space="preserve"> программу изменениях</w:t>
      </w:r>
    </w:p>
    <w:p w:rsidR="007C5C17" w:rsidRPr="00324A6E" w:rsidRDefault="007C5C17" w:rsidP="007C5C17">
      <w:pPr>
        <w:tabs>
          <w:tab w:val="left" w:pos="6555"/>
        </w:tabs>
        <w:spacing w:line="240" w:lineRule="atLeast"/>
        <w:jc w:val="center"/>
        <w:rPr>
          <w:sz w:val="28"/>
          <w:szCs w:val="28"/>
          <w:u w:val="single"/>
          <w:vertAlign w:val="superscript"/>
        </w:rPr>
      </w:pPr>
      <w:r w:rsidRPr="00324A6E">
        <w:rPr>
          <w:b/>
          <w:sz w:val="28"/>
          <w:szCs w:val="28"/>
        </w:rPr>
        <w:t>по состоянию на</w:t>
      </w:r>
      <w:r w:rsidRPr="00324A6E">
        <w:rPr>
          <w:sz w:val="28"/>
          <w:szCs w:val="28"/>
        </w:rPr>
        <w:t xml:space="preserve"> </w:t>
      </w:r>
      <w:r>
        <w:rPr>
          <w:sz w:val="28"/>
          <w:szCs w:val="28"/>
          <w:u w:val="single"/>
        </w:rPr>
        <w:t>___________</w:t>
      </w:r>
      <w:r w:rsidRPr="00324A6E">
        <w:rPr>
          <w:sz w:val="28"/>
          <w:szCs w:val="28"/>
          <w:u w:val="single"/>
          <w:vertAlign w:val="superscript"/>
        </w:rPr>
        <w:t xml:space="preserve">                             </w:t>
      </w:r>
    </w:p>
    <w:p w:rsidR="007C5C17" w:rsidRPr="00324A6E" w:rsidRDefault="007C5C17" w:rsidP="007C5C17">
      <w:pPr>
        <w:tabs>
          <w:tab w:val="left" w:pos="6555"/>
        </w:tabs>
        <w:spacing w:line="240" w:lineRule="atLeast"/>
        <w:jc w:val="center"/>
        <w:rPr>
          <w:sz w:val="28"/>
          <w:szCs w:val="28"/>
          <w:u w:val="single"/>
          <w:vertAlign w:val="superscript"/>
        </w:rPr>
      </w:pPr>
    </w:p>
    <w:p w:rsidR="007C5C17" w:rsidRPr="00324A6E" w:rsidRDefault="007C5C17" w:rsidP="007C5C17">
      <w:pPr>
        <w:tabs>
          <w:tab w:val="left" w:pos="6555"/>
        </w:tabs>
        <w:spacing w:line="240" w:lineRule="atLeast"/>
        <w:rPr>
          <w:sz w:val="28"/>
          <w:szCs w:val="28"/>
        </w:rPr>
      </w:pPr>
      <w:r w:rsidRPr="00324A6E">
        <w:rPr>
          <w:sz w:val="28"/>
          <w:szCs w:val="28"/>
        </w:rPr>
        <w:t xml:space="preserve">Наименование </w:t>
      </w:r>
      <w:r>
        <w:rPr>
          <w:rFonts w:eastAsia="A"/>
          <w:sz w:val="28"/>
          <w:szCs w:val="28"/>
        </w:rPr>
        <w:t>муниципаль</w:t>
      </w:r>
      <w:r w:rsidRPr="00324A6E">
        <w:rPr>
          <w:sz w:val="28"/>
          <w:szCs w:val="28"/>
        </w:rPr>
        <w:t>ной программы</w:t>
      </w:r>
      <w:r>
        <w:rPr>
          <w:rFonts w:eastAsia="A"/>
          <w:sz w:val="28"/>
          <w:szCs w:val="28"/>
        </w:rPr>
        <w:t xml:space="preserve">, срок реализации </w:t>
      </w:r>
      <w:r>
        <w:rPr>
          <w:sz w:val="28"/>
          <w:szCs w:val="28"/>
        </w:rPr>
        <w:t>__________________</w:t>
      </w:r>
      <w:r>
        <w:rPr>
          <w:rFonts w:eastAsia="A"/>
          <w:sz w:val="28"/>
          <w:szCs w:val="28"/>
        </w:rPr>
        <w:t>__________________________________________</w:t>
      </w:r>
      <w:r>
        <w:rPr>
          <w:sz w:val="28"/>
          <w:szCs w:val="28"/>
        </w:rPr>
        <w:t>__</w:t>
      </w:r>
      <w:r w:rsidRPr="00324A6E">
        <w:rPr>
          <w:sz w:val="28"/>
          <w:szCs w:val="28"/>
        </w:rPr>
        <w:t xml:space="preserve">          </w:t>
      </w:r>
      <w:r>
        <w:rPr>
          <w:sz w:val="28"/>
          <w:szCs w:val="28"/>
          <w:u w:val="single"/>
        </w:rPr>
        <w:t xml:space="preserve">   </w:t>
      </w:r>
      <w:r w:rsidRPr="00324A6E">
        <w:rPr>
          <w:sz w:val="28"/>
          <w:szCs w:val="28"/>
          <w:u w:val="single"/>
        </w:rPr>
        <w:t xml:space="preserve">                                                 </w:t>
      </w:r>
    </w:p>
    <w:p w:rsidR="007C5C17" w:rsidRPr="00324A6E" w:rsidRDefault="007C5C17" w:rsidP="007C5C17">
      <w:pPr>
        <w:tabs>
          <w:tab w:val="left" w:pos="6555"/>
        </w:tabs>
        <w:spacing w:line="240" w:lineRule="atLeast"/>
        <w:rPr>
          <w:sz w:val="28"/>
          <w:szCs w:val="28"/>
          <w:vertAlign w:val="superscript"/>
        </w:rPr>
      </w:pPr>
      <w:r w:rsidRPr="00324A6E">
        <w:rPr>
          <w:sz w:val="28"/>
          <w:szCs w:val="28"/>
        </w:rPr>
        <w:t xml:space="preserve">                                                                                         </w:t>
      </w:r>
    </w:p>
    <w:p w:rsidR="007C5C17" w:rsidRPr="00324A6E" w:rsidRDefault="007C5C17" w:rsidP="007C5C17">
      <w:pPr>
        <w:tabs>
          <w:tab w:val="left" w:pos="6555"/>
        </w:tabs>
        <w:spacing w:line="240" w:lineRule="atLeast"/>
        <w:rPr>
          <w:sz w:val="28"/>
          <w:szCs w:val="28"/>
        </w:rPr>
      </w:pPr>
      <w:r w:rsidRPr="00324A6E">
        <w:rPr>
          <w:sz w:val="28"/>
          <w:szCs w:val="28"/>
        </w:rPr>
        <w:t>Ответственный исполнитель</w:t>
      </w:r>
      <w:r>
        <w:rPr>
          <w:sz w:val="28"/>
          <w:szCs w:val="28"/>
        </w:rPr>
        <w:t xml:space="preserve"> ________________________________________________</w:t>
      </w:r>
      <w:r w:rsidRPr="00324A6E">
        <w:rPr>
          <w:sz w:val="28"/>
          <w:szCs w:val="28"/>
        </w:rPr>
        <w:t xml:space="preserve">      </w:t>
      </w:r>
      <w:r w:rsidRPr="00324A6E">
        <w:rPr>
          <w:sz w:val="28"/>
          <w:szCs w:val="28"/>
          <w:u w:val="single"/>
        </w:rPr>
        <w:t xml:space="preserve">                                                                                    </w:t>
      </w:r>
    </w:p>
    <w:p w:rsidR="007C5C17" w:rsidRDefault="007C5C17" w:rsidP="007C5C17">
      <w:pPr>
        <w:tabs>
          <w:tab w:val="left" w:pos="6555"/>
        </w:tabs>
        <w:spacing w:line="240" w:lineRule="atLeast"/>
        <w:jc w:val="center"/>
        <w:rPr>
          <w:sz w:val="28"/>
          <w:szCs w:val="28"/>
          <w:vertAlign w:val="superscript"/>
        </w:rPr>
      </w:pPr>
      <w:r w:rsidRPr="00324A6E">
        <w:rPr>
          <w:sz w:val="28"/>
          <w:szCs w:val="28"/>
          <w:vertAlign w:val="superscript"/>
        </w:rPr>
        <w:t xml:space="preserve">                                                                                                                 </w:t>
      </w:r>
      <w:r>
        <w:rPr>
          <w:sz w:val="28"/>
          <w:szCs w:val="28"/>
          <w:vertAlign w:val="superscript"/>
        </w:rPr>
        <w:t xml:space="preserve">(орган исполнительной власти </w:t>
      </w:r>
      <w:r>
        <w:rPr>
          <w:rFonts w:eastAsia="A"/>
          <w:sz w:val="28"/>
          <w:szCs w:val="28"/>
          <w:vertAlign w:val="superscript"/>
        </w:rPr>
        <w:t>района</w:t>
      </w:r>
      <w:r w:rsidRPr="00324A6E">
        <w:rPr>
          <w:sz w:val="28"/>
          <w:szCs w:val="28"/>
          <w:vertAlign w:val="superscript"/>
        </w:rPr>
        <w:t>)</w:t>
      </w:r>
    </w:p>
    <w:p w:rsidR="007C5C17" w:rsidRPr="00324A6E" w:rsidRDefault="007C5C17" w:rsidP="007C5C17">
      <w:pPr>
        <w:tabs>
          <w:tab w:val="left" w:pos="6555"/>
        </w:tabs>
        <w:spacing w:line="240" w:lineRule="atLeast"/>
        <w:jc w:val="center"/>
        <w:rPr>
          <w:sz w:val="28"/>
          <w:szCs w:val="28"/>
          <w:vertAlign w:val="superscript"/>
        </w:rPr>
      </w:pPr>
    </w:p>
    <w:tbl>
      <w:tblPr>
        <w:tblStyle w:val="af9"/>
        <w:tblW w:w="0" w:type="auto"/>
        <w:tblLook w:val="01E0"/>
      </w:tblPr>
      <w:tblGrid>
        <w:gridCol w:w="940"/>
        <w:gridCol w:w="2075"/>
        <w:gridCol w:w="1982"/>
        <w:gridCol w:w="1927"/>
        <w:gridCol w:w="2816"/>
      </w:tblGrid>
      <w:tr w:rsidR="007C5C17" w:rsidRPr="00324A6E" w:rsidTr="00A03844">
        <w:tc>
          <w:tcPr>
            <w:tcW w:w="1008" w:type="dxa"/>
          </w:tcPr>
          <w:p w:rsidR="007C5C17" w:rsidRDefault="007C5C17" w:rsidP="00A03844">
            <w:pPr>
              <w:tabs>
                <w:tab w:val="left" w:pos="6555"/>
              </w:tabs>
              <w:spacing w:line="240" w:lineRule="atLeast"/>
              <w:jc w:val="center"/>
              <w:rPr>
                <w:sz w:val="28"/>
                <w:szCs w:val="28"/>
              </w:rPr>
            </w:pPr>
            <w:r w:rsidRPr="00324A6E">
              <w:rPr>
                <w:sz w:val="28"/>
                <w:szCs w:val="28"/>
              </w:rPr>
              <w:t xml:space="preserve">№ </w:t>
            </w:r>
          </w:p>
          <w:p w:rsidR="007C5C17" w:rsidRPr="00324A6E" w:rsidRDefault="007C5C17" w:rsidP="00A03844">
            <w:pPr>
              <w:tabs>
                <w:tab w:val="left" w:pos="6555"/>
              </w:tabs>
              <w:spacing w:line="240" w:lineRule="atLeast"/>
              <w:jc w:val="center"/>
              <w:rPr>
                <w:sz w:val="28"/>
                <w:szCs w:val="28"/>
              </w:rPr>
            </w:pPr>
            <w:r w:rsidRPr="00324A6E">
              <w:rPr>
                <w:sz w:val="28"/>
                <w:szCs w:val="28"/>
              </w:rPr>
              <w:t>п/п</w:t>
            </w:r>
          </w:p>
        </w:tc>
        <w:tc>
          <w:tcPr>
            <w:tcW w:w="2110" w:type="dxa"/>
          </w:tcPr>
          <w:p w:rsidR="007C5C17" w:rsidRPr="00324A6E" w:rsidRDefault="007C5C17" w:rsidP="00A03844">
            <w:pPr>
              <w:tabs>
                <w:tab w:val="left" w:pos="6555"/>
              </w:tabs>
              <w:spacing w:line="240" w:lineRule="atLeast"/>
              <w:jc w:val="center"/>
              <w:rPr>
                <w:sz w:val="28"/>
                <w:szCs w:val="28"/>
              </w:rPr>
            </w:pPr>
            <w:r w:rsidRPr="00324A6E">
              <w:rPr>
                <w:sz w:val="28"/>
                <w:szCs w:val="28"/>
              </w:rPr>
              <w:t>Вид нормативно</w:t>
            </w:r>
            <w:r>
              <w:rPr>
                <w:sz w:val="28"/>
                <w:szCs w:val="28"/>
              </w:rPr>
              <w:t>го</w:t>
            </w:r>
            <w:r w:rsidRPr="00324A6E">
              <w:rPr>
                <w:sz w:val="28"/>
                <w:szCs w:val="28"/>
              </w:rPr>
              <w:t xml:space="preserve"> правового акта</w:t>
            </w:r>
          </w:p>
        </w:tc>
        <w:tc>
          <w:tcPr>
            <w:tcW w:w="2110" w:type="dxa"/>
          </w:tcPr>
          <w:p w:rsidR="007C5C17" w:rsidRPr="00324A6E" w:rsidRDefault="007C5C17" w:rsidP="00A03844">
            <w:pPr>
              <w:tabs>
                <w:tab w:val="left" w:pos="6555"/>
              </w:tabs>
              <w:spacing w:line="240" w:lineRule="atLeast"/>
              <w:jc w:val="center"/>
              <w:rPr>
                <w:sz w:val="28"/>
                <w:szCs w:val="28"/>
              </w:rPr>
            </w:pPr>
            <w:r w:rsidRPr="00324A6E">
              <w:rPr>
                <w:sz w:val="28"/>
                <w:szCs w:val="28"/>
              </w:rPr>
              <w:t>Дата принятия</w:t>
            </w:r>
          </w:p>
        </w:tc>
        <w:tc>
          <w:tcPr>
            <w:tcW w:w="2110" w:type="dxa"/>
          </w:tcPr>
          <w:p w:rsidR="007C5C17" w:rsidRPr="00324A6E" w:rsidRDefault="007C5C17" w:rsidP="00A03844">
            <w:pPr>
              <w:tabs>
                <w:tab w:val="left" w:pos="6555"/>
              </w:tabs>
              <w:spacing w:line="240" w:lineRule="atLeast"/>
              <w:jc w:val="center"/>
              <w:rPr>
                <w:sz w:val="28"/>
                <w:szCs w:val="28"/>
              </w:rPr>
            </w:pPr>
            <w:r w:rsidRPr="00324A6E">
              <w:rPr>
                <w:sz w:val="28"/>
                <w:szCs w:val="28"/>
              </w:rPr>
              <w:t>Номер</w:t>
            </w:r>
          </w:p>
        </w:tc>
        <w:tc>
          <w:tcPr>
            <w:tcW w:w="3030" w:type="dxa"/>
          </w:tcPr>
          <w:p w:rsidR="007C5C17" w:rsidRPr="00892F50" w:rsidRDefault="007C5C17" w:rsidP="00A03844">
            <w:pPr>
              <w:tabs>
                <w:tab w:val="left" w:pos="6555"/>
              </w:tabs>
              <w:spacing w:line="240" w:lineRule="atLeast"/>
              <w:jc w:val="center"/>
              <w:rPr>
                <w:rFonts w:eastAsia="A"/>
                <w:sz w:val="28"/>
                <w:szCs w:val="28"/>
              </w:rPr>
            </w:pPr>
            <w:r w:rsidRPr="00324A6E">
              <w:rPr>
                <w:sz w:val="28"/>
                <w:szCs w:val="28"/>
              </w:rPr>
              <w:t>Суть изменений (краткое изложение</w:t>
            </w:r>
            <w:r>
              <w:rPr>
                <w:rFonts w:eastAsia="A"/>
                <w:sz w:val="28"/>
                <w:szCs w:val="28"/>
              </w:rPr>
              <w:t xml:space="preserve"> и их обоснование</w:t>
            </w:r>
          </w:p>
        </w:tc>
      </w:tr>
      <w:tr w:rsidR="007C5C17" w:rsidRPr="00324A6E" w:rsidTr="00A03844">
        <w:tc>
          <w:tcPr>
            <w:tcW w:w="1008" w:type="dxa"/>
          </w:tcPr>
          <w:p w:rsidR="007C5C17" w:rsidRPr="00324A6E" w:rsidRDefault="007C5C17" w:rsidP="00A03844">
            <w:pPr>
              <w:tabs>
                <w:tab w:val="left" w:pos="6555"/>
              </w:tabs>
              <w:spacing w:line="240" w:lineRule="atLeast"/>
              <w:jc w:val="center"/>
              <w:rPr>
                <w:sz w:val="28"/>
                <w:szCs w:val="28"/>
              </w:rPr>
            </w:pPr>
          </w:p>
        </w:tc>
        <w:tc>
          <w:tcPr>
            <w:tcW w:w="2110" w:type="dxa"/>
          </w:tcPr>
          <w:p w:rsidR="007C5C17" w:rsidRPr="00324A6E" w:rsidRDefault="007C5C17" w:rsidP="00A03844">
            <w:pPr>
              <w:tabs>
                <w:tab w:val="left" w:pos="6555"/>
              </w:tabs>
              <w:spacing w:line="240" w:lineRule="atLeast"/>
              <w:jc w:val="center"/>
              <w:rPr>
                <w:sz w:val="28"/>
                <w:szCs w:val="28"/>
              </w:rPr>
            </w:pPr>
          </w:p>
        </w:tc>
        <w:tc>
          <w:tcPr>
            <w:tcW w:w="2110" w:type="dxa"/>
          </w:tcPr>
          <w:p w:rsidR="007C5C17" w:rsidRPr="00324A6E" w:rsidRDefault="007C5C17" w:rsidP="00A03844">
            <w:pPr>
              <w:tabs>
                <w:tab w:val="left" w:pos="6555"/>
              </w:tabs>
              <w:spacing w:line="240" w:lineRule="atLeast"/>
              <w:jc w:val="center"/>
              <w:rPr>
                <w:sz w:val="28"/>
                <w:szCs w:val="28"/>
              </w:rPr>
            </w:pPr>
          </w:p>
        </w:tc>
        <w:tc>
          <w:tcPr>
            <w:tcW w:w="2110" w:type="dxa"/>
          </w:tcPr>
          <w:p w:rsidR="007C5C17" w:rsidRPr="00324A6E" w:rsidRDefault="007C5C17" w:rsidP="00A03844">
            <w:pPr>
              <w:tabs>
                <w:tab w:val="left" w:pos="6555"/>
              </w:tabs>
              <w:spacing w:line="240" w:lineRule="atLeast"/>
              <w:jc w:val="center"/>
              <w:rPr>
                <w:sz w:val="28"/>
                <w:szCs w:val="28"/>
              </w:rPr>
            </w:pPr>
          </w:p>
        </w:tc>
        <w:tc>
          <w:tcPr>
            <w:tcW w:w="3030" w:type="dxa"/>
          </w:tcPr>
          <w:p w:rsidR="007C5C17" w:rsidRPr="00324A6E" w:rsidRDefault="007C5C17" w:rsidP="00A03844">
            <w:pPr>
              <w:tabs>
                <w:tab w:val="left" w:pos="6555"/>
              </w:tabs>
              <w:spacing w:line="240" w:lineRule="atLeast"/>
              <w:jc w:val="center"/>
              <w:rPr>
                <w:sz w:val="28"/>
                <w:szCs w:val="28"/>
              </w:rPr>
            </w:pPr>
          </w:p>
        </w:tc>
      </w:tr>
      <w:tr w:rsidR="007C5C17" w:rsidRPr="00324A6E" w:rsidTr="00A03844">
        <w:tc>
          <w:tcPr>
            <w:tcW w:w="1008" w:type="dxa"/>
          </w:tcPr>
          <w:p w:rsidR="007C5C17" w:rsidRPr="00324A6E" w:rsidRDefault="007C5C17" w:rsidP="00A03844">
            <w:pPr>
              <w:tabs>
                <w:tab w:val="left" w:pos="6555"/>
              </w:tabs>
              <w:spacing w:line="240" w:lineRule="atLeast"/>
              <w:jc w:val="center"/>
              <w:rPr>
                <w:sz w:val="28"/>
                <w:szCs w:val="28"/>
              </w:rPr>
            </w:pPr>
          </w:p>
        </w:tc>
        <w:tc>
          <w:tcPr>
            <w:tcW w:w="2110" w:type="dxa"/>
          </w:tcPr>
          <w:p w:rsidR="007C5C17" w:rsidRPr="00324A6E" w:rsidRDefault="007C5C17" w:rsidP="00A03844">
            <w:pPr>
              <w:tabs>
                <w:tab w:val="left" w:pos="6555"/>
              </w:tabs>
              <w:spacing w:line="240" w:lineRule="atLeast"/>
              <w:jc w:val="center"/>
              <w:rPr>
                <w:sz w:val="28"/>
                <w:szCs w:val="28"/>
              </w:rPr>
            </w:pPr>
          </w:p>
        </w:tc>
        <w:tc>
          <w:tcPr>
            <w:tcW w:w="2110" w:type="dxa"/>
          </w:tcPr>
          <w:p w:rsidR="007C5C17" w:rsidRPr="00324A6E" w:rsidRDefault="007C5C17" w:rsidP="00A03844">
            <w:pPr>
              <w:tabs>
                <w:tab w:val="left" w:pos="6555"/>
              </w:tabs>
              <w:spacing w:line="240" w:lineRule="atLeast"/>
              <w:jc w:val="center"/>
              <w:rPr>
                <w:sz w:val="28"/>
                <w:szCs w:val="28"/>
              </w:rPr>
            </w:pPr>
          </w:p>
        </w:tc>
        <w:tc>
          <w:tcPr>
            <w:tcW w:w="2110" w:type="dxa"/>
          </w:tcPr>
          <w:p w:rsidR="007C5C17" w:rsidRPr="00324A6E" w:rsidRDefault="007C5C17" w:rsidP="00A03844">
            <w:pPr>
              <w:tabs>
                <w:tab w:val="left" w:pos="6555"/>
              </w:tabs>
              <w:spacing w:line="240" w:lineRule="atLeast"/>
              <w:jc w:val="center"/>
              <w:rPr>
                <w:sz w:val="28"/>
                <w:szCs w:val="28"/>
              </w:rPr>
            </w:pPr>
          </w:p>
        </w:tc>
        <w:tc>
          <w:tcPr>
            <w:tcW w:w="3030" w:type="dxa"/>
          </w:tcPr>
          <w:p w:rsidR="007C5C17" w:rsidRPr="00324A6E" w:rsidRDefault="007C5C17" w:rsidP="00A03844">
            <w:pPr>
              <w:tabs>
                <w:tab w:val="left" w:pos="6555"/>
              </w:tabs>
              <w:spacing w:line="240" w:lineRule="atLeast"/>
              <w:jc w:val="center"/>
              <w:rPr>
                <w:sz w:val="28"/>
                <w:szCs w:val="28"/>
              </w:rPr>
            </w:pPr>
          </w:p>
        </w:tc>
      </w:tr>
      <w:tr w:rsidR="007C5C17" w:rsidRPr="00324A6E" w:rsidTr="00A03844">
        <w:tc>
          <w:tcPr>
            <w:tcW w:w="1008" w:type="dxa"/>
          </w:tcPr>
          <w:p w:rsidR="007C5C17" w:rsidRPr="00324A6E" w:rsidRDefault="007C5C17" w:rsidP="00A03844">
            <w:pPr>
              <w:tabs>
                <w:tab w:val="left" w:pos="6555"/>
              </w:tabs>
              <w:spacing w:line="240" w:lineRule="atLeast"/>
              <w:jc w:val="center"/>
              <w:rPr>
                <w:sz w:val="28"/>
                <w:szCs w:val="28"/>
              </w:rPr>
            </w:pPr>
          </w:p>
        </w:tc>
        <w:tc>
          <w:tcPr>
            <w:tcW w:w="2110" w:type="dxa"/>
          </w:tcPr>
          <w:p w:rsidR="007C5C17" w:rsidRPr="00324A6E" w:rsidRDefault="007C5C17" w:rsidP="00A03844">
            <w:pPr>
              <w:tabs>
                <w:tab w:val="left" w:pos="6555"/>
              </w:tabs>
              <w:spacing w:line="240" w:lineRule="atLeast"/>
              <w:jc w:val="center"/>
              <w:rPr>
                <w:sz w:val="28"/>
                <w:szCs w:val="28"/>
              </w:rPr>
            </w:pPr>
          </w:p>
        </w:tc>
        <w:tc>
          <w:tcPr>
            <w:tcW w:w="2110" w:type="dxa"/>
          </w:tcPr>
          <w:p w:rsidR="007C5C17" w:rsidRPr="00324A6E" w:rsidRDefault="007C5C17" w:rsidP="00A03844">
            <w:pPr>
              <w:tabs>
                <w:tab w:val="left" w:pos="6555"/>
              </w:tabs>
              <w:spacing w:line="240" w:lineRule="atLeast"/>
              <w:jc w:val="center"/>
              <w:rPr>
                <w:sz w:val="28"/>
                <w:szCs w:val="28"/>
              </w:rPr>
            </w:pPr>
          </w:p>
        </w:tc>
        <w:tc>
          <w:tcPr>
            <w:tcW w:w="2110" w:type="dxa"/>
          </w:tcPr>
          <w:p w:rsidR="007C5C17" w:rsidRPr="00324A6E" w:rsidRDefault="007C5C17" w:rsidP="00A03844">
            <w:pPr>
              <w:tabs>
                <w:tab w:val="left" w:pos="6555"/>
              </w:tabs>
              <w:spacing w:line="240" w:lineRule="atLeast"/>
              <w:jc w:val="center"/>
              <w:rPr>
                <w:sz w:val="28"/>
                <w:szCs w:val="28"/>
              </w:rPr>
            </w:pPr>
          </w:p>
        </w:tc>
        <w:tc>
          <w:tcPr>
            <w:tcW w:w="3030" w:type="dxa"/>
          </w:tcPr>
          <w:p w:rsidR="007C5C17" w:rsidRPr="00324A6E" w:rsidRDefault="007C5C17" w:rsidP="00A03844">
            <w:pPr>
              <w:tabs>
                <w:tab w:val="left" w:pos="6555"/>
              </w:tabs>
              <w:spacing w:line="240" w:lineRule="atLeast"/>
              <w:jc w:val="center"/>
              <w:rPr>
                <w:sz w:val="28"/>
                <w:szCs w:val="28"/>
              </w:rPr>
            </w:pPr>
          </w:p>
        </w:tc>
      </w:tr>
      <w:tr w:rsidR="007C5C17" w:rsidRPr="00324A6E" w:rsidTr="00A03844">
        <w:tc>
          <w:tcPr>
            <w:tcW w:w="1008" w:type="dxa"/>
          </w:tcPr>
          <w:p w:rsidR="007C5C17" w:rsidRPr="00324A6E" w:rsidRDefault="007C5C17" w:rsidP="00A03844">
            <w:pPr>
              <w:tabs>
                <w:tab w:val="left" w:pos="6555"/>
              </w:tabs>
              <w:spacing w:line="240" w:lineRule="atLeast"/>
              <w:jc w:val="center"/>
              <w:rPr>
                <w:sz w:val="28"/>
                <w:szCs w:val="28"/>
              </w:rPr>
            </w:pPr>
          </w:p>
        </w:tc>
        <w:tc>
          <w:tcPr>
            <w:tcW w:w="2110" w:type="dxa"/>
          </w:tcPr>
          <w:p w:rsidR="007C5C17" w:rsidRPr="00324A6E" w:rsidRDefault="007C5C17" w:rsidP="00A03844">
            <w:pPr>
              <w:tabs>
                <w:tab w:val="left" w:pos="6555"/>
              </w:tabs>
              <w:spacing w:line="240" w:lineRule="atLeast"/>
              <w:jc w:val="center"/>
              <w:rPr>
                <w:sz w:val="28"/>
                <w:szCs w:val="28"/>
              </w:rPr>
            </w:pPr>
          </w:p>
        </w:tc>
        <w:tc>
          <w:tcPr>
            <w:tcW w:w="2110" w:type="dxa"/>
          </w:tcPr>
          <w:p w:rsidR="007C5C17" w:rsidRPr="00324A6E" w:rsidRDefault="007C5C17" w:rsidP="00A03844">
            <w:pPr>
              <w:tabs>
                <w:tab w:val="left" w:pos="6555"/>
              </w:tabs>
              <w:spacing w:line="240" w:lineRule="atLeast"/>
              <w:jc w:val="center"/>
              <w:rPr>
                <w:sz w:val="28"/>
                <w:szCs w:val="28"/>
              </w:rPr>
            </w:pPr>
          </w:p>
        </w:tc>
        <w:tc>
          <w:tcPr>
            <w:tcW w:w="2110" w:type="dxa"/>
          </w:tcPr>
          <w:p w:rsidR="007C5C17" w:rsidRPr="00324A6E" w:rsidRDefault="007C5C17" w:rsidP="00A03844">
            <w:pPr>
              <w:tabs>
                <w:tab w:val="left" w:pos="6555"/>
              </w:tabs>
              <w:spacing w:line="240" w:lineRule="atLeast"/>
              <w:jc w:val="center"/>
              <w:rPr>
                <w:sz w:val="28"/>
                <w:szCs w:val="28"/>
              </w:rPr>
            </w:pPr>
          </w:p>
        </w:tc>
        <w:tc>
          <w:tcPr>
            <w:tcW w:w="3030" w:type="dxa"/>
          </w:tcPr>
          <w:p w:rsidR="007C5C17" w:rsidRPr="00324A6E" w:rsidRDefault="007C5C17" w:rsidP="00A03844">
            <w:pPr>
              <w:tabs>
                <w:tab w:val="left" w:pos="6555"/>
              </w:tabs>
              <w:spacing w:line="240" w:lineRule="atLeast"/>
              <w:jc w:val="center"/>
              <w:rPr>
                <w:sz w:val="28"/>
                <w:szCs w:val="28"/>
              </w:rPr>
            </w:pPr>
          </w:p>
        </w:tc>
      </w:tr>
    </w:tbl>
    <w:p w:rsidR="007C5C17" w:rsidRPr="004C6163" w:rsidRDefault="007C5C17" w:rsidP="007C5C17">
      <w:pPr>
        <w:tabs>
          <w:tab w:val="left" w:pos="6555"/>
        </w:tabs>
        <w:spacing w:line="240" w:lineRule="atLeast"/>
        <w:jc w:val="center"/>
      </w:pPr>
    </w:p>
    <w:p w:rsidR="007C5C17" w:rsidRDefault="007C5C17" w:rsidP="007C5C17"/>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Default="007C5C17" w:rsidP="007C5C17">
      <w:pPr>
        <w:rPr>
          <w:rFonts w:asciiTheme="minorHAnsi" w:hAnsiTheme="minorHAnsi"/>
        </w:rPr>
      </w:pPr>
    </w:p>
    <w:p w:rsidR="007C5C17" w:rsidRPr="00DC5664" w:rsidRDefault="007C5C17" w:rsidP="007C5C17">
      <w:pPr>
        <w:ind w:firstLine="13320"/>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7C5C17" w:rsidRDefault="007C5C17" w:rsidP="007C5C17">
      <w:pPr>
        <w:ind w:firstLine="12900"/>
        <w:rPr>
          <w:sz w:val="28"/>
          <w:szCs w:val="28"/>
        </w:rPr>
        <w:sectPr w:rsidR="007C5C17" w:rsidSect="00DE48D9">
          <w:pgSz w:w="11906" w:h="16838"/>
          <w:pgMar w:top="1134" w:right="851" w:bottom="1134" w:left="1531" w:header="709" w:footer="709" w:gutter="0"/>
          <w:cols w:space="708"/>
          <w:docGrid w:linePitch="360"/>
        </w:sectPr>
      </w:pPr>
    </w:p>
    <w:p w:rsidR="007C5C17" w:rsidRDefault="007C5C17" w:rsidP="007C5C17">
      <w:pPr>
        <w:ind w:firstLine="12900"/>
        <w:rPr>
          <w:sz w:val="28"/>
          <w:szCs w:val="28"/>
        </w:rPr>
      </w:pPr>
      <w:r w:rsidRPr="00357192">
        <w:rPr>
          <w:sz w:val="28"/>
          <w:szCs w:val="28"/>
        </w:rPr>
        <w:lastRenderedPageBreak/>
        <w:t xml:space="preserve">Форма </w:t>
      </w:r>
      <w:r>
        <w:rPr>
          <w:sz w:val="28"/>
          <w:szCs w:val="28"/>
        </w:rPr>
        <w:t>№ 5</w:t>
      </w:r>
    </w:p>
    <w:p w:rsidR="007C5C17" w:rsidRPr="007A1454" w:rsidRDefault="007C5C17" w:rsidP="007C5C17">
      <w:pPr>
        <w:ind w:firstLine="13140"/>
        <w:rPr>
          <w:sz w:val="28"/>
          <w:szCs w:val="28"/>
        </w:rPr>
      </w:pPr>
    </w:p>
    <w:p w:rsidR="007C5C17" w:rsidRPr="00357192" w:rsidRDefault="007C5C17" w:rsidP="007C5C17">
      <w:pPr>
        <w:jc w:val="center"/>
        <w:rPr>
          <w:b/>
          <w:sz w:val="28"/>
          <w:szCs w:val="28"/>
        </w:rPr>
      </w:pPr>
      <w:r w:rsidRPr="00357192">
        <w:rPr>
          <w:b/>
          <w:sz w:val="28"/>
          <w:szCs w:val="28"/>
        </w:rPr>
        <w:t xml:space="preserve">Прогнозная (справочная) оценка ресурсного обеспечения реализации </w:t>
      </w:r>
      <w:r>
        <w:rPr>
          <w:rFonts w:eastAsia="A"/>
          <w:b/>
          <w:sz w:val="28"/>
          <w:szCs w:val="28"/>
        </w:rPr>
        <w:t>муниципаль</w:t>
      </w:r>
      <w:r w:rsidRPr="00357192">
        <w:rPr>
          <w:b/>
          <w:sz w:val="28"/>
          <w:szCs w:val="28"/>
        </w:rPr>
        <w:t>ной</w:t>
      </w:r>
    </w:p>
    <w:p w:rsidR="007C5C17" w:rsidRPr="00C9504D" w:rsidRDefault="007C5C17" w:rsidP="007C5C17">
      <w:pPr>
        <w:jc w:val="center"/>
        <w:rPr>
          <w:sz w:val="28"/>
          <w:szCs w:val="28"/>
        </w:rPr>
      </w:pPr>
      <w:r w:rsidRPr="00357192">
        <w:rPr>
          <w:b/>
          <w:sz w:val="28"/>
          <w:szCs w:val="28"/>
        </w:rPr>
        <w:t>программы за счет всех источников финансирования</w:t>
      </w:r>
    </w:p>
    <w:p w:rsidR="007C5C17" w:rsidRDefault="007C5C17" w:rsidP="007C5C17">
      <w:pPr>
        <w:jc w:val="center"/>
        <w:rPr>
          <w:b/>
        </w:rPr>
      </w:pPr>
    </w:p>
    <w:tbl>
      <w:tblPr>
        <w:tblW w:w="154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1955"/>
        <w:gridCol w:w="1927"/>
        <w:gridCol w:w="4110"/>
        <w:gridCol w:w="828"/>
        <w:gridCol w:w="1432"/>
        <w:gridCol w:w="1432"/>
        <w:gridCol w:w="1929"/>
        <w:gridCol w:w="1147"/>
      </w:tblGrid>
      <w:tr w:rsidR="007C5C17" w:rsidTr="00A03844">
        <w:trPr>
          <w:trHeight w:val="313"/>
          <w:tblHeader/>
        </w:trPr>
        <w:tc>
          <w:tcPr>
            <w:tcW w:w="720" w:type="dxa"/>
            <w:vMerge w:val="restart"/>
          </w:tcPr>
          <w:p w:rsidR="007C5C17" w:rsidRPr="004A797D" w:rsidRDefault="007C5C17" w:rsidP="00A03844">
            <w:pPr>
              <w:jc w:val="center"/>
            </w:pPr>
            <w:r w:rsidRPr="004A797D">
              <w:t>№</w:t>
            </w:r>
            <w:r w:rsidRPr="004A797D">
              <w:br/>
            </w:r>
            <w:r w:rsidRPr="00A3706C">
              <w:rPr>
                <w:lang w:val="en-US"/>
              </w:rPr>
              <w:t xml:space="preserve"> </w:t>
            </w:r>
            <w:r w:rsidRPr="004A797D">
              <w:t>п/п</w:t>
            </w:r>
            <w:r w:rsidRPr="00A3706C">
              <w:rPr>
                <w:vertAlign w:val="superscript"/>
              </w:rPr>
              <w:t>*</w:t>
            </w:r>
          </w:p>
        </w:tc>
        <w:tc>
          <w:tcPr>
            <w:tcW w:w="1955" w:type="dxa"/>
            <w:vMerge w:val="restart"/>
          </w:tcPr>
          <w:p w:rsidR="007C5C17" w:rsidRPr="00E70F8D" w:rsidRDefault="007C5C17" w:rsidP="00A03844">
            <w:pPr>
              <w:jc w:val="center"/>
            </w:pPr>
            <w:r w:rsidRPr="004A797D">
              <w:t>Статус</w:t>
            </w:r>
          </w:p>
        </w:tc>
        <w:tc>
          <w:tcPr>
            <w:tcW w:w="1927" w:type="dxa"/>
            <w:vMerge w:val="restart"/>
          </w:tcPr>
          <w:p w:rsidR="007C5C17" w:rsidRPr="00E70F8D" w:rsidRDefault="007C5C17" w:rsidP="00A03844">
            <w:pPr>
              <w:spacing w:line="220" w:lineRule="exact"/>
            </w:pPr>
            <w:r w:rsidRPr="00E70F8D">
              <w:t xml:space="preserve">Наименование </w:t>
            </w:r>
            <w:r>
              <w:rPr>
                <w:rFonts w:eastAsia="A"/>
              </w:rPr>
              <w:t>муниципаль</w:t>
            </w:r>
            <w:r w:rsidRPr="00E70F8D">
              <w:t xml:space="preserve">ной программы, </w:t>
            </w:r>
            <w:r>
              <w:t xml:space="preserve">подпрограммы, областной целевой программы, </w:t>
            </w:r>
            <w:r w:rsidRPr="00E70F8D">
              <w:t>ведомственной целевой программы, отдельного мероприятия</w:t>
            </w:r>
          </w:p>
        </w:tc>
        <w:tc>
          <w:tcPr>
            <w:tcW w:w="4110" w:type="dxa"/>
            <w:vMerge w:val="restart"/>
          </w:tcPr>
          <w:p w:rsidR="007C5C17" w:rsidRDefault="007C5C17" w:rsidP="00A03844">
            <w:pPr>
              <w:spacing w:line="220" w:lineRule="exact"/>
              <w:jc w:val="center"/>
            </w:pPr>
            <w:r>
              <w:t>Источники финансирования</w:t>
            </w:r>
          </w:p>
        </w:tc>
        <w:tc>
          <w:tcPr>
            <w:tcW w:w="6768" w:type="dxa"/>
            <w:gridSpan w:val="5"/>
          </w:tcPr>
          <w:p w:rsidR="007C5C17" w:rsidRPr="008E05D6" w:rsidRDefault="007C5C17" w:rsidP="00A03844">
            <w:pPr>
              <w:spacing w:line="220" w:lineRule="exact"/>
              <w:jc w:val="center"/>
            </w:pPr>
            <w:r>
              <w:t>Оценка расходов (тыс. рублей)</w:t>
            </w:r>
          </w:p>
        </w:tc>
      </w:tr>
      <w:tr w:rsidR="007C5C17" w:rsidTr="00A03844">
        <w:trPr>
          <w:tblHeader/>
        </w:trPr>
        <w:tc>
          <w:tcPr>
            <w:tcW w:w="720" w:type="dxa"/>
            <w:vMerge/>
          </w:tcPr>
          <w:p w:rsidR="007C5C17" w:rsidRPr="00A3706C" w:rsidRDefault="007C5C17" w:rsidP="00A03844">
            <w:pPr>
              <w:jc w:val="center"/>
            </w:pPr>
          </w:p>
        </w:tc>
        <w:tc>
          <w:tcPr>
            <w:tcW w:w="1955" w:type="dxa"/>
            <w:vMerge/>
          </w:tcPr>
          <w:p w:rsidR="007C5C17" w:rsidRPr="00A3706C" w:rsidRDefault="007C5C17" w:rsidP="00A03844"/>
        </w:tc>
        <w:tc>
          <w:tcPr>
            <w:tcW w:w="1927" w:type="dxa"/>
            <w:vMerge/>
          </w:tcPr>
          <w:p w:rsidR="007C5C17" w:rsidRPr="00A3706C" w:rsidRDefault="007C5C17" w:rsidP="00A03844">
            <w:pPr>
              <w:spacing w:line="220" w:lineRule="exact"/>
            </w:pPr>
          </w:p>
        </w:tc>
        <w:tc>
          <w:tcPr>
            <w:tcW w:w="4110" w:type="dxa"/>
            <w:vMerge/>
          </w:tcPr>
          <w:p w:rsidR="007C5C17" w:rsidRPr="00A3706C" w:rsidRDefault="007C5C17" w:rsidP="00A03844">
            <w:pPr>
              <w:spacing w:line="220" w:lineRule="exact"/>
            </w:pPr>
          </w:p>
        </w:tc>
        <w:tc>
          <w:tcPr>
            <w:tcW w:w="828" w:type="dxa"/>
          </w:tcPr>
          <w:p w:rsidR="007C5C17" w:rsidRDefault="007C5C17" w:rsidP="00A03844">
            <w:pPr>
              <w:spacing w:line="220" w:lineRule="exact"/>
              <w:jc w:val="center"/>
            </w:pPr>
            <w:r>
              <w:t>очередной год</w:t>
            </w:r>
          </w:p>
        </w:tc>
        <w:tc>
          <w:tcPr>
            <w:tcW w:w="1432" w:type="dxa"/>
          </w:tcPr>
          <w:p w:rsidR="007C5C17" w:rsidRDefault="007C5C17" w:rsidP="00A03844">
            <w:pPr>
              <w:spacing w:line="220" w:lineRule="exact"/>
              <w:jc w:val="center"/>
            </w:pPr>
            <w:r>
              <w:t>первый год планового периода</w:t>
            </w:r>
          </w:p>
        </w:tc>
        <w:tc>
          <w:tcPr>
            <w:tcW w:w="1432" w:type="dxa"/>
          </w:tcPr>
          <w:p w:rsidR="007C5C17" w:rsidRDefault="007C5C17" w:rsidP="00A03844">
            <w:pPr>
              <w:spacing w:line="220" w:lineRule="exact"/>
              <w:jc w:val="center"/>
            </w:pPr>
            <w:r>
              <w:t xml:space="preserve">второй год </w:t>
            </w:r>
            <w:r w:rsidRPr="00435AF1">
              <w:t>планового периода</w:t>
            </w:r>
          </w:p>
        </w:tc>
        <w:tc>
          <w:tcPr>
            <w:tcW w:w="1929" w:type="dxa"/>
          </w:tcPr>
          <w:p w:rsidR="007C5C17" w:rsidRPr="00AB207D" w:rsidRDefault="007C5C17" w:rsidP="00A03844">
            <w:pPr>
              <w:spacing w:line="220" w:lineRule="exact"/>
              <w:jc w:val="center"/>
            </w:pPr>
            <w:r w:rsidRPr="00AB207D">
              <w:t>последующие годы реализации программы (для каждого года предусматривается отдельная графа</w:t>
            </w:r>
            <w:r w:rsidRPr="00172390">
              <w:t>)</w:t>
            </w:r>
          </w:p>
        </w:tc>
        <w:tc>
          <w:tcPr>
            <w:tcW w:w="1147" w:type="dxa"/>
          </w:tcPr>
          <w:p w:rsidR="007C5C17" w:rsidRPr="008E05D6" w:rsidRDefault="007C5C17" w:rsidP="00A03844">
            <w:pPr>
              <w:spacing w:line="220" w:lineRule="exact"/>
              <w:jc w:val="center"/>
            </w:pPr>
            <w:r w:rsidRPr="004A797D">
              <w:t>итого</w:t>
            </w:r>
          </w:p>
        </w:tc>
      </w:tr>
      <w:tr w:rsidR="007C5C17" w:rsidTr="00A03844">
        <w:tc>
          <w:tcPr>
            <w:tcW w:w="720" w:type="dxa"/>
            <w:vMerge w:val="restart"/>
          </w:tcPr>
          <w:p w:rsidR="007C5C17" w:rsidRPr="00A3706C" w:rsidRDefault="007C5C17" w:rsidP="00A03844">
            <w:pPr>
              <w:jc w:val="center"/>
            </w:pPr>
          </w:p>
        </w:tc>
        <w:tc>
          <w:tcPr>
            <w:tcW w:w="1955" w:type="dxa"/>
            <w:vMerge w:val="restart"/>
          </w:tcPr>
          <w:p w:rsidR="007C5C17" w:rsidRPr="00A3706C" w:rsidRDefault="007C5C17" w:rsidP="00A03844">
            <w:r>
              <w:rPr>
                <w:rFonts w:eastAsia="A"/>
                <w:sz w:val="22"/>
                <w:szCs w:val="22"/>
              </w:rPr>
              <w:t>Муниципаль</w:t>
            </w:r>
            <w:r w:rsidRPr="00A3706C">
              <w:rPr>
                <w:sz w:val="22"/>
                <w:szCs w:val="22"/>
              </w:rPr>
              <w:t>ная программа</w:t>
            </w:r>
          </w:p>
        </w:tc>
        <w:tc>
          <w:tcPr>
            <w:tcW w:w="1927" w:type="dxa"/>
            <w:vMerge w:val="restart"/>
          </w:tcPr>
          <w:p w:rsidR="007C5C17" w:rsidRPr="00A3706C" w:rsidRDefault="007C5C17" w:rsidP="00A03844"/>
        </w:tc>
        <w:tc>
          <w:tcPr>
            <w:tcW w:w="4110" w:type="dxa"/>
          </w:tcPr>
          <w:p w:rsidR="007C5C17" w:rsidRPr="00A3706C" w:rsidRDefault="007C5C17" w:rsidP="00A03844">
            <w:r w:rsidRPr="00A3706C">
              <w:rPr>
                <w:sz w:val="22"/>
                <w:szCs w:val="22"/>
              </w:rPr>
              <w:t>всего</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tcPr>
          <w:p w:rsidR="007C5C17" w:rsidRPr="00A3706C" w:rsidRDefault="007C5C17" w:rsidP="00A03844"/>
        </w:tc>
        <w:tc>
          <w:tcPr>
            <w:tcW w:w="1927" w:type="dxa"/>
            <w:vMerge/>
          </w:tcPr>
          <w:p w:rsidR="007C5C17" w:rsidRPr="00A3706C" w:rsidRDefault="007C5C17" w:rsidP="00A03844"/>
        </w:tc>
        <w:tc>
          <w:tcPr>
            <w:tcW w:w="4110" w:type="dxa"/>
          </w:tcPr>
          <w:p w:rsidR="007C5C17" w:rsidRPr="00A3706C" w:rsidRDefault="007C5C17" w:rsidP="00A03844">
            <w:r w:rsidRPr="00A3706C">
              <w:rPr>
                <w:sz w:val="22"/>
                <w:szCs w:val="22"/>
              </w:rPr>
              <w:t>федеральный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tcPr>
          <w:p w:rsidR="007C5C17" w:rsidRPr="00A3706C" w:rsidRDefault="007C5C17" w:rsidP="00A03844"/>
        </w:tc>
        <w:tc>
          <w:tcPr>
            <w:tcW w:w="1927" w:type="dxa"/>
            <w:vMerge/>
          </w:tcPr>
          <w:p w:rsidR="007C5C17" w:rsidRPr="00A3706C" w:rsidRDefault="007C5C17" w:rsidP="00A03844"/>
        </w:tc>
        <w:tc>
          <w:tcPr>
            <w:tcW w:w="4110" w:type="dxa"/>
          </w:tcPr>
          <w:p w:rsidR="007C5C17" w:rsidRPr="00A3706C" w:rsidRDefault="007C5C17" w:rsidP="00A03844">
            <w:r w:rsidRPr="00A3706C">
              <w:rPr>
                <w:sz w:val="22"/>
                <w:szCs w:val="22"/>
              </w:rPr>
              <w:t>областной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tcPr>
          <w:p w:rsidR="007C5C17" w:rsidRPr="00A3706C" w:rsidRDefault="007C5C17" w:rsidP="00A03844"/>
        </w:tc>
        <w:tc>
          <w:tcPr>
            <w:tcW w:w="1927" w:type="dxa"/>
            <w:vMerge/>
          </w:tcPr>
          <w:p w:rsidR="007C5C17" w:rsidRPr="00A3706C" w:rsidRDefault="007C5C17" w:rsidP="00A03844"/>
        </w:tc>
        <w:tc>
          <w:tcPr>
            <w:tcW w:w="4110" w:type="dxa"/>
          </w:tcPr>
          <w:p w:rsidR="007C5C17" w:rsidRPr="00A3706C" w:rsidRDefault="007C5C17" w:rsidP="00A03844">
            <w:r w:rsidRPr="00A3706C">
              <w:rPr>
                <w:sz w:val="22"/>
                <w:szCs w:val="22"/>
              </w:rPr>
              <w:t>местный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rPr>
          <w:trHeight w:val="363"/>
        </w:trPr>
        <w:tc>
          <w:tcPr>
            <w:tcW w:w="720" w:type="dxa"/>
            <w:vMerge/>
          </w:tcPr>
          <w:p w:rsidR="007C5C17" w:rsidRPr="00A3706C" w:rsidRDefault="007C5C17" w:rsidP="00A03844">
            <w:pPr>
              <w:jc w:val="center"/>
            </w:pPr>
          </w:p>
        </w:tc>
        <w:tc>
          <w:tcPr>
            <w:tcW w:w="1955" w:type="dxa"/>
            <w:vMerge/>
          </w:tcPr>
          <w:p w:rsidR="007C5C17" w:rsidRPr="00A3706C" w:rsidRDefault="007C5C17" w:rsidP="00A03844"/>
        </w:tc>
        <w:tc>
          <w:tcPr>
            <w:tcW w:w="1927" w:type="dxa"/>
            <w:vMerge/>
          </w:tcPr>
          <w:p w:rsidR="007C5C17" w:rsidRPr="00A3706C" w:rsidRDefault="007C5C17" w:rsidP="00A03844"/>
        </w:tc>
        <w:tc>
          <w:tcPr>
            <w:tcW w:w="4110" w:type="dxa"/>
          </w:tcPr>
          <w:p w:rsidR="007C5C17" w:rsidRPr="00A3706C" w:rsidRDefault="007C5C17" w:rsidP="00A03844">
            <w:pPr>
              <w:spacing w:line="220" w:lineRule="exact"/>
            </w:pPr>
            <w:r w:rsidRPr="00A3706C">
              <w:rPr>
                <w:sz w:val="22"/>
                <w:szCs w:val="22"/>
              </w:rPr>
              <w:t xml:space="preserve">иные внебюджетные источники  </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val="restart"/>
          </w:tcPr>
          <w:p w:rsidR="007C5C17" w:rsidRPr="00A3706C" w:rsidRDefault="007C5C17" w:rsidP="00A03844">
            <w:pPr>
              <w:jc w:val="center"/>
            </w:pPr>
            <w:r w:rsidRPr="00A3706C">
              <w:rPr>
                <w:sz w:val="22"/>
                <w:szCs w:val="22"/>
              </w:rPr>
              <w:t>1</w:t>
            </w:r>
          </w:p>
        </w:tc>
        <w:tc>
          <w:tcPr>
            <w:tcW w:w="1955" w:type="dxa"/>
            <w:vMerge w:val="restart"/>
          </w:tcPr>
          <w:p w:rsidR="007C5C17" w:rsidRPr="00A3706C" w:rsidRDefault="007C5C17" w:rsidP="00A03844">
            <w:r w:rsidRPr="00A3706C">
              <w:rPr>
                <w:sz w:val="22"/>
                <w:szCs w:val="22"/>
              </w:rPr>
              <w:t xml:space="preserve">Подпрограмма  </w:t>
            </w:r>
          </w:p>
        </w:tc>
        <w:tc>
          <w:tcPr>
            <w:tcW w:w="1927" w:type="dxa"/>
            <w:vMerge w:val="restart"/>
          </w:tcPr>
          <w:p w:rsidR="007C5C17" w:rsidRPr="00A3706C" w:rsidRDefault="007C5C17" w:rsidP="00A03844"/>
        </w:tc>
        <w:tc>
          <w:tcPr>
            <w:tcW w:w="4110" w:type="dxa"/>
          </w:tcPr>
          <w:p w:rsidR="007C5C17" w:rsidRPr="00A3706C" w:rsidRDefault="007C5C17" w:rsidP="00A03844">
            <w:r w:rsidRPr="00A3706C">
              <w:rPr>
                <w:sz w:val="22"/>
                <w:szCs w:val="22"/>
              </w:rPr>
              <w:t>всего</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tcPr>
          <w:p w:rsidR="007C5C17" w:rsidRPr="00A3706C" w:rsidRDefault="007C5C17" w:rsidP="00A03844"/>
        </w:tc>
        <w:tc>
          <w:tcPr>
            <w:tcW w:w="1927" w:type="dxa"/>
            <w:vMerge/>
          </w:tcPr>
          <w:p w:rsidR="007C5C17" w:rsidRPr="00A3706C" w:rsidRDefault="007C5C17" w:rsidP="00A03844"/>
        </w:tc>
        <w:tc>
          <w:tcPr>
            <w:tcW w:w="4110" w:type="dxa"/>
          </w:tcPr>
          <w:p w:rsidR="007C5C17" w:rsidRPr="00A3706C" w:rsidRDefault="007C5C17" w:rsidP="00A03844">
            <w:r w:rsidRPr="00A3706C">
              <w:rPr>
                <w:sz w:val="22"/>
                <w:szCs w:val="22"/>
              </w:rPr>
              <w:t>федеральный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tcPr>
          <w:p w:rsidR="007C5C17" w:rsidRPr="00A3706C" w:rsidRDefault="007C5C17" w:rsidP="00A03844"/>
        </w:tc>
        <w:tc>
          <w:tcPr>
            <w:tcW w:w="1927" w:type="dxa"/>
            <w:vMerge/>
          </w:tcPr>
          <w:p w:rsidR="007C5C17" w:rsidRPr="00A3706C" w:rsidRDefault="007C5C17" w:rsidP="00A03844"/>
        </w:tc>
        <w:tc>
          <w:tcPr>
            <w:tcW w:w="4110" w:type="dxa"/>
          </w:tcPr>
          <w:p w:rsidR="007C5C17" w:rsidRPr="00A3706C" w:rsidRDefault="007C5C17" w:rsidP="00A03844">
            <w:r w:rsidRPr="00A3706C">
              <w:rPr>
                <w:sz w:val="22"/>
                <w:szCs w:val="22"/>
              </w:rPr>
              <w:t>областной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tcPr>
          <w:p w:rsidR="007C5C17" w:rsidRPr="00A3706C" w:rsidRDefault="007C5C17" w:rsidP="00A03844"/>
        </w:tc>
        <w:tc>
          <w:tcPr>
            <w:tcW w:w="1927" w:type="dxa"/>
            <w:vMerge/>
          </w:tcPr>
          <w:p w:rsidR="007C5C17" w:rsidRPr="00A3706C" w:rsidRDefault="007C5C17" w:rsidP="00A03844"/>
        </w:tc>
        <w:tc>
          <w:tcPr>
            <w:tcW w:w="4110" w:type="dxa"/>
          </w:tcPr>
          <w:p w:rsidR="007C5C17" w:rsidRPr="00A3706C" w:rsidRDefault="007C5C17" w:rsidP="00A03844">
            <w:r w:rsidRPr="00A3706C">
              <w:rPr>
                <w:sz w:val="22"/>
                <w:szCs w:val="22"/>
              </w:rPr>
              <w:t>местный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rPr>
          <w:trHeight w:val="323"/>
        </w:trPr>
        <w:tc>
          <w:tcPr>
            <w:tcW w:w="720" w:type="dxa"/>
            <w:vMerge/>
          </w:tcPr>
          <w:p w:rsidR="007C5C17" w:rsidRPr="00A3706C" w:rsidRDefault="007C5C17" w:rsidP="00A03844">
            <w:pPr>
              <w:jc w:val="center"/>
            </w:pPr>
          </w:p>
        </w:tc>
        <w:tc>
          <w:tcPr>
            <w:tcW w:w="1955" w:type="dxa"/>
            <w:vMerge/>
          </w:tcPr>
          <w:p w:rsidR="007C5C17" w:rsidRPr="00A3706C" w:rsidRDefault="007C5C17" w:rsidP="00A03844"/>
        </w:tc>
        <w:tc>
          <w:tcPr>
            <w:tcW w:w="1927" w:type="dxa"/>
            <w:vMerge/>
          </w:tcPr>
          <w:p w:rsidR="007C5C17" w:rsidRPr="00A3706C" w:rsidRDefault="007C5C17" w:rsidP="00A03844"/>
        </w:tc>
        <w:tc>
          <w:tcPr>
            <w:tcW w:w="4110" w:type="dxa"/>
          </w:tcPr>
          <w:p w:rsidR="007C5C17" w:rsidRPr="00A3706C" w:rsidRDefault="007C5C17" w:rsidP="00A03844">
            <w:pPr>
              <w:spacing w:line="220" w:lineRule="exact"/>
            </w:pPr>
            <w:r w:rsidRPr="00A3706C">
              <w:rPr>
                <w:sz w:val="22"/>
                <w:szCs w:val="22"/>
              </w:rPr>
              <w:t xml:space="preserve">иные внебюджетные источники </w:t>
            </w:r>
          </w:p>
          <w:p w:rsidR="007C5C17" w:rsidRPr="00A3706C" w:rsidRDefault="007C5C17" w:rsidP="00A03844">
            <w:pPr>
              <w:spacing w:line="220" w:lineRule="exact"/>
            </w:pP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val="restart"/>
          </w:tcPr>
          <w:p w:rsidR="007C5C17" w:rsidRPr="00A3706C" w:rsidRDefault="007C5C17" w:rsidP="00A03844">
            <w:pPr>
              <w:jc w:val="center"/>
              <w:rPr>
                <w:lang w:val="en-US"/>
              </w:rPr>
            </w:pPr>
            <w:r w:rsidRPr="00A3706C">
              <w:rPr>
                <w:sz w:val="22"/>
                <w:szCs w:val="22"/>
              </w:rPr>
              <w:t>1.1</w:t>
            </w:r>
          </w:p>
        </w:tc>
        <w:tc>
          <w:tcPr>
            <w:tcW w:w="1955" w:type="dxa"/>
            <w:vMerge w:val="restart"/>
            <w:shd w:val="clear" w:color="auto" w:fill="auto"/>
          </w:tcPr>
          <w:p w:rsidR="007C5C17" w:rsidRPr="00A3706C" w:rsidRDefault="007C5C17" w:rsidP="00A03844">
            <w:r w:rsidRPr="00A3706C">
              <w:rPr>
                <w:sz w:val="22"/>
                <w:szCs w:val="22"/>
              </w:rPr>
              <w:t xml:space="preserve">Областная  целевая программа </w:t>
            </w:r>
          </w:p>
        </w:tc>
        <w:tc>
          <w:tcPr>
            <w:tcW w:w="1927" w:type="dxa"/>
            <w:vMerge w:val="restart"/>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всего</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shd w:val="clear" w:color="auto" w:fill="auto"/>
          </w:tcPr>
          <w:p w:rsidR="007C5C17" w:rsidRPr="00A3706C" w:rsidRDefault="007C5C17" w:rsidP="00A03844"/>
        </w:tc>
        <w:tc>
          <w:tcPr>
            <w:tcW w:w="1927" w:type="dxa"/>
            <w:vMerge/>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федеральный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shd w:val="clear" w:color="auto" w:fill="auto"/>
          </w:tcPr>
          <w:p w:rsidR="007C5C17" w:rsidRPr="00A3706C" w:rsidRDefault="007C5C17" w:rsidP="00A03844"/>
        </w:tc>
        <w:tc>
          <w:tcPr>
            <w:tcW w:w="1927" w:type="dxa"/>
            <w:vMerge/>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областной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shd w:val="clear" w:color="auto" w:fill="auto"/>
          </w:tcPr>
          <w:p w:rsidR="007C5C17" w:rsidRPr="00A3706C" w:rsidRDefault="007C5C17" w:rsidP="00A03844"/>
        </w:tc>
        <w:tc>
          <w:tcPr>
            <w:tcW w:w="1927" w:type="dxa"/>
            <w:vMerge/>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местный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shd w:val="clear" w:color="auto" w:fill="auto"/>
          </w:tcPr>
          <w:p w:rsidR="007C5C17" w:rsidRPr="00A3706C" w:rsidRDefault="007C5C17" w:rsidP="00A03844"/>
        </w:tc>
        <w:tc>
          <w:tcPr>
            <w:tcW w:w="1927" w:type="dxa"/>
            <w:vMerge/>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 xml:space="preserve">иные внебюджетные источники  </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tcPr>
          <w:p w:rsidR="007C5C17" w:rsidRPr="00A3706C" w:rsidRDefault="007C5C17" w:rsidP="00A03844"/>
        </w:tc>
        <w:tc>
          <w:tcPr>
            <w:tcW w:w="1927" w:type="dxa"/>
            <w:vMerge/>
          </w:tcPr>
          <w:p w:rsidR="007C5C17" w:rsidRPr="00A3706C" w:rsidRDefault="007C5C17" w:rsidP="00A03844"/>
        </w:tc>
        <w:tc>
          <w:tcPr>
            <w:tcW w:w="4110" w:type="dxa"/>
          </w:tcPr>
          <w:p w:rsidR="007C5C17" w:rsidRPr="00A3706C" w:rsidRDefault="007C5C17" w:rsidP="00A03844">
            <w:r w:rsidRPr="00A3706C">
              <w:rPr>
                <w:sz w:val="22"/>
                <w:szCs w:val="22"/>
              </w:rPr>
              <w:t>областной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tcPr>
          <w:p w:rsidR="007C5C17" w:rsidRPr="00A3706C" w:rsidRDefault="007C5C17" w:rsidP="00A03844"/>
        </w:tc>
        <w:tc>
          <w:tcPr>
            <w:tcW w:w="1927" w:type="dxa"/>
            <w:vMerge/>
          </w:tcPr>
          <w:p w:rsidR="007C5C17" w:rsidRPr="00A3706C" w:rsidRDefault="007C5C17" w:rsidP="00A03844"/>
        </w:tc>
        <w:tc>
          <w:tcPr>
            <w:tcW w:w="4110" w:type="dxa"/>
          </w:tcPr>
          <w:p w:rsidR="007C5C17" w:rsidRPr="00A3706C" w:rsidRDefault="007C5C17" w:rsidP="00A03844">
            <w:r w:rsidRPr="00A3706C">
              <w:rPr>
                <w:sz w:val="22"/>
                <w:szCs w:val="22"/>
              </w:rPr>
              <w:t>местный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tcPr>
          <w:p w:rsidR="007C5C17" w:rsidRPr="00A3706C" w:rsidRDefault="007C5C17" w:rsidP="00A03844"/>
        </w:tc>
        <w:tc>
          <w:tcPr>
            <w:tcW w:w="1927" w:type="dxa"/>
            <w:vMerge/>
          </w:tcPr>
          <w:p w:rsidR="007C5C17" w:rsidRPr="00A3706C" w:rsidRDefault="007C5C17" w:rsidP="00A03844"/>
        </w:tc>
        <w:tc>
          <w:tcPr>
            <w:tcW w:w="4110" w:type="dxa"/>
          </w:tcPr>
          <w:p w:rsidR="007C5C17" w:rsidRPr="00A3706C" w:rsidRDefault="007C5C17" w:rsidP="00A03844">
            <w:r w:rsidRPr="00A3706C">
              <w:rPr>
                <w:sz w:val="22"/>
                <w:szCs w:val="22"/>
              </w:rPr>
              <w:t xml:space="preserve">иные внебюджетные источники  </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val="restart"/>
          </w:tcPr>
          <w:p w:rsidR="007C5C17" w:rsidRPr="00D749B5" w:rsidRDefault="007C5C17" w:rsidP="00D749B5">
            <w:pPr>
              <w:jc w:val="center"/>
              <w:rPr>
                <w:rFonts w:asciiTheme="minorHAnsi" w:hAnsiTheme="minorHAnsi"/>
                <w:lang w:val="en-US"/>
              </w:rPr>
            </w:pPr>
            <w:r w:rsidRPr="00A3706C">
              <w:rPr>
                <w:sz w:val="22"/>
                <w:szCs w:val="22"/>
              </w:rPr>
              <w:t>1.</w:t>
            </w:r>
            <w:r w:rsidR="00D749B5">
              <w:rPr>
                <w:rFonts w:asciiTheme="minorHAnsi" w:hAnsiTheme="minorHAnsi"/>
                <w:sz w:val="22"/>
                <w:szCs w:val="22"/>
              </w:rPr>
              <w:t>2</w:t>
            </w:r>
          </w:p>
        </w:tc>
        <w:tc>
          <w:tcPr>
            <w:tcW w:w="1955" w:type="dxa"/>
            <w:vMerge w:val="restart"/>
            <w:shd w:val="clear" w:color="auto" w:fill="auto"/>
          </w:tcPr>
          <w:p w:rsidR="007C5C17" w:rsidRPr="00A3706C" w:rsidRDefault="007C5C17" w:rsidP="00A03844">
            <w:r w:rsidRPr="00A3706C">
              <w:rPr>
                <w:sz w:val="22"/>
                <w:szCs w:val="22"/>
              </w:rPr>
              <w:t xml:space="preserve">Отдельное мероприятие </w:t>
            </w:r>
          </w:p>
        </w:tc>
        <w:tc>
          <w:tcPr>
            <w:tcW w:w="1927" w:type="dxa"/>
            <w:vMerge w:val="restart"/>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всего</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shd w:val="clear" w:color="auto" w:fill="auto"/>
          </w:tcPr>
          <w:p w:rsidR="007C5C17" w:rsidRPr="00A3706C" w:rsidRDefault="007C5C17" w:rsidP="00A03844"/>
        </w:tc>
        <w:tc>
          <w:tcPr>
            <w:tcW w:w="1927" w:type="dxa"/>
            <w:vMerge/>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федеральный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shd w:val="clear" w:color="auto" w:fill="auto"/>
          </w:tcPr>
          <w:p w:rsidR="007C5C17" w:rsidRPr="00A3706C" w:rsidRDefault="007C5C17" w:rsidP="00A03844"/>
        </w:tc>
        <w:tc>
          <w:tcPr>
            <w:tcW w:w="1927" w:type="dxa"/>
            <w:vMerge/>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областной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shd w:val="clear" w:color="auto" w:fill="auto"/>
          </w:tcPr>
          <w:p w:rsidR="007C5C17" w:rsidRPr="00A3706C" w:rsidRDefault="007C5C17" w:rsidP="00A03844"/>
        </w:tc>
        <w:tc>
          <w:tcPr>
            <w:tcW w:w="1927" w:type="dxa"/>
            <w:vMerge/>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местный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shd w:val="clear" w:color="auto" w:fill="auto"/>
          </w:tcPr>
          <w:p w:rsidR="007C5C17" w:rsidRPr="00A3706C" w:rsidRDefault="007C5C17" w:rsidP="00A03844"/>
        </w:tc>
        <w:tc>
          <w:tcPr>
            <w:tcW w:w="1927" w:type="dxa"/>
            <w:vMerge/>
            <w:shd w:val="clear" w:color="auto" w:fill="auto"/>
          </w:tcPr>
          <w:p w:rsidR="007C5C17" w:rsidRPr="00A3706C" w:rsidRDefault="007C5C17" w:rsidP="00A03844"/>
        </w:tc>
        <w:tc>
          <w:tcPr>
            <w:tcW w:w="4110" w:type="dxa"/>
          </w:tcPr>
          <w:p w:rsidR="007C5C17" w:rsidRPr="00A3706C" w:rsidRDefault="007C5C17" w:rsidP="00A03844">
            <w:pPr>
              <w:spacing w:line="220" w:lineRule="exact"/>
            </w:pPr>
            <w:r w:rsidRPr="00A3706C">
              <w:rPr>
                <w:sz w:val="22"/>
                <w:szCs w:val="22"/>
              </w:rPr>
              <w:t xml:space="preserve">иные внебюджетные источники  </w:t>
            </w:r>
          </w:p>
          <w:p w:rsidR="007C5C17" w:rsidRPr="00A3706C" w:rsidRDefault="007C5C17" w:rsidP="00A03844">
            <w:pPr>
              <w:spacing w:line="220" w:lineRule="exact"/>
            </w:pP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tcPr>
          <w:p w:rsidR="007C5C17" w:rsidRPr="00A3706C" w:rsidRDefault="007C5C17" w:rsidP="00A03844">
            <w:pPr>
              <w:jc w:val="center"/>
            </w:pPr>
          </w:p>
        </w:tc>
        <w:tc>
          <w:tcPr>
            <w:tcW w:w="1955" w:type="dxa"/>
            <w:shd w:val="clear" w:color="auto" w:fill="auto"/>
          </w:tcPr>
          <w:p w:rsidR="007C5C17" w:rsidRPr="00A3706C" w:rsidRDefault="007C5C17" w:rsidP="00A03844">
            <w:r w:rsidRPr="00A3706C">
              <w:rPr>
                <w:sz w:val="22"/>
                <w:szCs w:val="22"/>
              </w:rPr>
              <w:t>…</w:t>
            </w:r>
          </w:p>
        </w:tc>
        <w:tc>
          <w:tcPr>
            <w:tcW w:w="1927" w:type="dxa"/>
            <w:shd w:val="clear" w:color="auto" w:fill="auto"/>
          </w:tcPr>
          <w:p w:rsidR="007C5C17" w:rsidRPr="00A3706C" w:rsidRDefault="007C5C17" w:rsidP="00A03844"/>
        </w:tc>
        <w:tc>
          <w:tcPr>
            <w:tcW w:w="4110" w:type="dxa"/>
          </w:tcPr>
          <w:p w:rsidR="007C5C17" w:rsidRPr="00A3706C" w:rsidRDefault="007C5C17" w:rsidP="00A03844"/>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val="restart"/>
          </w:tcPr>
          <w:p w:rsidR="007C5C17" w:rsidRPr="00A3706C" w:rsidRDefault="007C5C17" w:rsidP="00A03844">
            <w:pPr>
              <w:jc w:val="center"/>
              <w:rPr>
                <w:lang w:val="en-US"/>
              </w:rPr>
            </w:pPr>
            <w:r w:rsidRPr="00A3706C">
              <w:rPr>
                <w:sz w:val="22"/>
                <w:szCs w:val="22"/>
              </w:rPr>
              <w:t>2</w:t>
            </w:r>
          </w:p>
        </w:tc>
        <w:tc>
          <w:tcPr>
            <w:tcW w:w="1955" w:type="dxa"/>
            <w:vMerge w:val="restart"/>
            <w:shd w:val="clear" w:color="auto" w:fill="auto"/>
          </w:tcPr>
          <w:p w:rsidR="007C5C17" w:rsidRPr="00A3706C" w:rsidRDefault="007C5C17" w:rsidP="00A03844">
            <w:r w:rsidRPr="00A3706C">
              <w:rPr>
                <w:sz w:val="22"/>
                <w:szCs w:val="22"/>
              </w:rPr>
              <w:t xml:space="preserve">Областная  целевая программа </w:t>
            </w:r>
          </w:p>
        </w:tc>
        <w:tc>
          <w:tcPr>
            <w:tcW w:w="1927" w:type="dxa"/>
            <w:vMerge w:val="restart"/>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всего</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shd w:val="clear" w:color="auto" w:fill="auto"/>
          </w:tcPr>
          <w:p w:rsidR="007C5C17" w:rsidRPr="00A3706C" w:rsidRDefault="007C5C17" w:rsidP="00A03844"/>
        </w:tc>
        <w:tc>
          <w:tcPr>
            <w:tcW w:w="1927" w:type="dxa"/>
            <w:vMerge/>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федеральный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shd w:val="clear" w:color="auto" w:fill="auto"/>
          </w:tcPr>
          <w:p w:rsidR="007C5C17" w:rsidRPr="00A3706C" w:rsidRDefault="007C5C17" w:rsidP="00A03844"/>
        </w:tc>
        <w:tc>
          <w:tcPr>
            <w:tcW w:w="1927" w:type="dxa"/>
            <w:vMerge/>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областной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shd w:val="clear" w:color="auto" w:fill="auto"/>
          </w:tcPr>
          <w:p w:rsidR="007C5C17" w:rsidRPr="00A3706C" w:rsidRDefault="007C5C17" w:rsidP="00A03844"/>
        </w:tc>
        <w:tc>
          <w:tcPr>
            <w:tcW w:w="1927" w:type="dxa"/>
            <w:vMerge/>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местный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shd w:val="clear" w:color="auto" w:fill="auto"/>
          </w:tcPr>
          <w:p w:rsidR="007C5C17" w:rsidRPr="00A3706C" w:rsidRDefault="007C5C17" w:rsidP="00A03844"/>
        </w:tc>
        <w:tc>
          <w:tcPr>
            <w:tcW w:w="1927" w:type="dxa"/>
            <w:vMerge/>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 xml:space="preserve">иные внебюджетные источники  </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tcPr>
          <w:p w:rsidR="007C5C17" w:rsidRPr="00A3706C" w:rsidRDefault="007C5C17" w:rsidP="00A03844">
            <w:pPr>
              <w:jc w:val="center"/>
            </w:pPr>
          </w:p>
        </w:tc>
        <w:tc>
          <w:tcPr>
            <w:tcW w:w="1955" w:type="dxa"/>
            <w:shd w:val="clear" w:color="auto" w:fill="auto"/>
          </w:tcPr>
          <w:p w:rsidR="007C5C17" w:rsidRPr="00A3706C" w:rsidRDefault="007C5C17" w:rsidP="00A03844">
            <w:r w:rsidRPr="00A3706C">
              <w:rPr>
                <w:sz w:val="22"/>
                <w:szCs w:val="22"/>
              </w:rPr>
              <w:t>…</w:t>
            </w:r>
          </w:p>
        </w:tc>
        <w:tc>
          <w:tcPr>
            <w:tcW w:w="1927" w:type="dxa"/>
            <w:shd w:val="clear" w:color="auto" w:fill="auto"/>
          </w:tcPr>
          <w:p w:rsidR="007C5C17" w:rsidRPr="00A3706C" w:rsidRDefault="007C5C17" w:rsidP="00A03844"/>
        </w:tc>
        <w:tc>
          <w:tcPr>
            <w:tcW w:w="4110" w:type="dxa"/>
          </w:tcPr>
          <w:p w:rsidR="007C5C17" w:rsidRPr="00A3706C" w:rsidRDefault="007C5C17" w:rsidP="00A03844"/>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tcPr>
          <w:p w:rsidR="007C5C17" w:rsidRPr="00A3706C" w:rsidRDefault="007C5C17" w:rsidP="00A03844">
            <w:pPr>
              <w:jc w:val="center"/>
            </w:pPr>
          </w:p>
        </w:tc>
        <w:tc>
          <w:tcPr>
            <w:tcW w:w="1955" w:type="dxa"/>
            <w:shd w:val="clear" w:color="auto" w:fill="auto"/>
          </w:tcPr>
          <w:p w:rsidR="007C5C17" w:rsidRPr="00A3706C" w:rsidRDefault="007C5C17" w:rsidP="00A03844">
            <w:r w:rsidRPr="00A3706C">
              <w:rPr>
                <w:sz w:val="22"/>
                <w:szCs w:val="22"/>
              </w:rPr>
              <w:t>…</w:t>
            </w:r>
          </w:p>
        </w:tc>
        <w:tc>
          <w:tcPr>
            <w:tcW w:w="1927" w:type="dxa"/>
            <w:shd w:val="clear" w:color="auto" w:fill="auto"/>
          </w:tcPr>
          <w:p w:rsidR="007C5C17" w:rsidRPr="00A3706C" w:rsidRDefault="007C5C17" w:rsidP="00A03844"/>
        </w:tc>
        <w:tc>
          <w:tcPr>
            <w:tcW w:w="4110" w:type="dxa"/>
          </w:tcPr>
          <w:p w:rsidR="007C5C17" w:rsidRPr="00A3706C" w:rsidRDefault="007C5C17" w:rsidP="00A03844"/>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val="restart"/>
          </w:tcPr>
          <w:p w:rsidR="007C5C17" w:rsidRPr="00A3706C" w:rsidRDefault="007C5C17" w:rsidP="00A03844">
            <w:pPr>
              <w:jc w:val="center"/>
              <w:rPr>
                <w:lang w:val="en-US"/>
              </w:rPr>
            </w:pPr>
            <w:r w:rsidRPr="00A3706C">
              <w:rPr>
                <w:sz w:val="22"/>
                <w:szCs w:val="22"/>
              </w:rPr>
              <w:t>4</w:t>
            </w:r>
          </w:p>
        </w:tc>
        <w:tc>
          <w:tcPr>
            <w:tcW w:w="1955" w:type="dxa"/>
            <w:vMerge w:val="restart"/>
            <w:shd w:val="clear" w:color="auto" w:fill="auto"/>
          </w:tcPr>
          <w:p w:rsidR="007C5C17" w:rsidRPr="00A3706C" w:rsidRDefault="007C5C17" w:rsidP="00A03844">
            <w:r w:rsidRPr="00A3706C">
              <w:rPr>
                <w:sz w:val="22"/>
                <w:szCs w:val="22"/>
              </w:rPr>
              <w:t xml:space="preserve">Отдельное мероприятие </w:t>
            </w:r>
          </w:p>
        </w:tc>
        <w:tc>
          <w:tcPr>
            <w:tcW w:w="1927" w:type="dxa"/>
            <w:vMerge w:val="restart"/>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всего</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shd w:val="clear" w:color="auto" w:fill="auto"/>
          </w:tcPr>
          <w:p w:rsidR="007C5C17" w:rsidRPr="00A3706C" w:rsidRDefault="007C5C17" w:rsidP="00A03844"/>
        </w:tc>
        <w:tc>
          <w:tcPr>
            <w:tcW w:w="1927" w:type="dxa"/>
            <w:vMerge/>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федеральный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shd w:val="clear" w:color="auto" w:fill="auto"/>
          </w:tcPr>
          <w:p w:rsidR="007C5C17" w:rsidRPr="00A3706C" w:rsidRDefault="007C5C17" w:rsidP="00A03844"/>
        </w:tc>
        <w:tc>
          <w:tcPr>
            <w:tcW w:w="1927" w:type="dxa"/>
            <w:vMerge/>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областной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shd w:val="clear" w:color="auto" w:fill="auto"/>
          </w:tcPr>
          <w:p w:rsidR="007C5C17" w:rsidRPr="00A3706C" w:rsidRDefault="007C5C17" w:rsidP="00A03844"/>
        </w:tc>
        <w:tc>
          <w:tcPr>
            <w:tcW w:w="1927" w:type="dxa"/>
            <w:vMerge/>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местный бюджет</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vMerge/>
          </w:tcPr>
          <w:p w:rsidR="007C5C17" w:rsidRPr="00A3706C" w:rsidRDefault="007C5C17" w:rsidP="00A03844">
            <w:pPr>
              <w:jc w:val="center"/>
            </w:pPr>
          </w:p>
        </w:tc>
        <w:tc>
          <w:tcPr>
            <w:tcW w:w="1955" w:type="dxa"/>
            <w:vMerge/>
            <w:shd w:val="clear" w:color="auto" w:fill="auto"/>
          </w:tcPr>
          <w:p w:rsidR="007C5C17" w:rsidRPr="00A3706C" w:rsidRDefault="007C5C17" w:rsidP="00A03844"/>
        </w:tc>
        <w:tc>
          <w:tcPr>
            <w:tcW w:w="1927" w:type="dxa"/>
            <w:vMerge/>
            <w:shd w:val="clear" w:color="auto" w:fill="auto"/>
          </w:tcPr>
          <w:p w:rsidR="007C5C17" w:rsidRPr="00A3706C" w:rsidRDefault="007C5C17" w:rsidP="00A03844"/>
        </w:tc>
        <w:tc>
          <w:tcPr>
            <w:tcW w:w="4110" w:type="dxa"/>
          </w:tcPr>
          <w:p w:rsidR="007C5C17" w:rsidRPr="00A3706C" w:rsidRDefault="007C5C17" w:rsidP="00A03844">
            <w:r w:rsidRPr="00A3706C">
              <w:rPr>
                <w:sz w:val="22"/>
                <w:szCs w:val="22"/>
              </w:rPr>
              <w:t xml:space="preserve">иные внебюджетные источники  </w:t>
            </w:r>
          </w:p>
        </w:tc>
        <w:tc>
          <w:tcPr>
            <w:tcW w:w="828" w:type="dxa"/>
          </w:tcPr>
          <w:p w:rsidR="007C5C17" w:rsidRPr="00A3706C" w:rsidRDefault="007C5C17" w:rsidP="00A03844"/>
        </w:tc>
        <w:tc>
          <w:tcPr>
            <w:tcW w:w="1432" w:type="dxa"/>
          </w:tcPr>
          <w:p w:rsidR="007C5C17" w:rsidRPr="00A3706C" w:rsidRDefault="007C5C17" w:rsidP="00A03844"/>
        </w:tc>
        <w:tc>
          <w:tcPr>
            <w:tcW w:w="1432" w:type="dxa"/>
          </w:tcPr>
          <w:p w:rsidR="007C5C17" w:rsidRPr="00A3706C" w:rsidRDefault="007C5C17" w:rsidP="00A03844"/>
        </w:tc>
        <w:tc>
          <w:tcPr>
            <w:tcW w:w="1929" w:type="dxa"/>
          </w:tcPr>
          <w:p w:rsidR="007C5C17" w:rsidRPr="00A3706C" w:rsidRDefault="007C5C17" w:rsidP="00A03844"/>
        </w:tc>
        <w:tc>
          <w:tcPr>
            <w:tcW w:w="1147" w:type="dxa"/>
          </w:tcPr>
          <w:p w:rsidR="007C5C17" w:rsidRPr="00A3706C" w:rsidRDefault="007C5C17" w:rsidP="00A03844"/>
        </w:tc>
      </w:tr>
      <w:tr w:rsidR="007C5C17" w:rsidTr="00A03844">
        <w:tc>
          <w:tcPr>
            <w:tcW w:w="720" w:type="dxa"/>
          </w:tcPr>
          <w:p w:rsidR="007C5C17" w:rsidRPr="004A797D" w:rsidRDefault="007C5C17" w:rsidP="00A03844">
            <w:pPr>
              <w:jc w:val="center"/>
            </w:pPr>
          </w:p>
        </w:tc>
        <w:tc>
          <w:tcPr>
            <w:tcW w:w="1955" w:type="dxa"/>
            <w:shd w:val="clear" w:color="auto" w:fill="auto"/>
          </w:tcPr>
          <w:p w:rsidR="007C5C17" w:rsidRDefault="007C5C17" w:rsidP="00A03844">
            <w:r>
              <w:t>…</w:t>
            </w:r>
          </w:p>
        </w:tc>
        <w:tc>
          <w:tcPr>
            <w:tcW w:w="1927" w:type="dxa"/>
            <w:shd w:val="clear" w:color="auto" w:fill="auto"/>
          </w:tcPr>
          <w:p w:rsidR="007C5C17" w:rsidRDefault="007C5C17" w:rsidP="00A03844"/>
        </w:tc>
        <w:tc>
          <w:tcPr>
            <w:tcW w:w="4110" w:type="dxa"/>
          </w:tcPr>
          <w:p w:rsidR="007C5C17" w:rsidRDefault="007C5C17" w:rsidP="00A03844"/>
        </w:tc>
        <w:tc>
          <w:tcPr>
            <w:tcW w:w="828" w:type="dxa"/>
          </w:tcPr>
          <w:p w:rsidR="007C5C17" w:rsidRDefault="007C5C17" w:rsidP="00A03844"/>
        </w:tc>
        <w:tc>
          <w:tcPr>
            <w:tcW w:w="1432" w:type="dxa"/>
          </w:tcPr>
          <w:p w:rsidR="007C5C17" w:rsidRDefault="007C5C17" w:rsidP="00A03844"/>
        </w:tc>
        <w:tc>
          <w:tcPr>
            <w:tcW w:w="1432" w:type="dxa"/>
          </w:tcPr>
          <w:p w:rsidR="007C5C17" w:rsidRDefault="007C5C17" w:rsidP="00A03844"/>
        </w:tc>
        <w:tc>
          <w:tcPr>
            <w:tcW w:w="1929" w:type="dxa"/>
          </w:tcPr>
          <w:p w:rsidR="007C5C17" w:rsidRDefault="007C5C17" w:rsidP="00A03844"/>
        </w:tc>
        <w:tc>
          <w:tcPr>
            <w:tcW w:w="1147" w:type="dxa"/>
          </w:tcPr>
          <w:p w:rsidR="007C5C17" w:rsidRDefault="007C5C17" w:rsidP="00A03844"/>
        </w:tc>
      </w:tr>
    </w:tbl>
    <w:p w:rsidR="007C5C17" w:rsidRDefault="007C5C17" w:rsidP="007C5C17">
      <w:pPr>
        <w:spacing w:line="220" w:lineRule="exact"/>
        <w:ind w:firstLine="340"/>
        <w:rPr>
          <w:rFonts w:eastAsia="A"/>
          <w:vertAlign w:val="superscript"/>
        </w:rPr>
      </w:pPr>
    </w:p>
    <w:p w:rsidR="007C5C17" w:rsidRPr="002C7690" w:rsidRDefault="007C5C17" w:rsidP="007C5C17">
      <w:pPr>
        <w:spacing w:line="220" w:lineRule="exact"/>
        <w:ind w:firstLine="340"/>
        <w:rPr>
          <w:rFonts w:eastAsia="A"/>
          <w:vertAlign w:val="superscript"/>
        </w:rPr>
      </w:pPr>
      <w:r>
        <w:rPr>
          <w:rFonts w:eastAsia="A"/>
          <w:vertAlign w:val="superscript"/>
        </w:rPr>
        <w:t>__________________________</w:t>
      </w:r>
    </w:p>
    <w:p w:rsidR="00DE48D9" w:rsidRPr="00D749B5" w:rsidRDefault="007C5C17" w:rsidP="00D749B5">
      <w:pPr>
        <w:pStyle w:val="af7"/>
        <w:jc w:val="both"/>
        <w:rPr>
          <w:rFonts w:asciiTheme="minorHAnsi" w:hAnsiTheme="minorHAnsi" w:cs="Times New Roman"/>
          <w:sz w:val="28"/>
          <w:szCs w:val="28"/>
        </w:rPr>
      </w:pPr>
      <w:r w:rsidRPr="00AB207D">
        <w:rPr>
          <w:vertAlign w:val="superscript"/>
        </w:rPr>
        <w:t>*</w:t>
      </w:r>
      <w:r>
        <w:rPr>
          <w:vertAlign w:val="superscript"/>
        </w:rPr>
        <w:t xml:space="preserve"> </w:t>
      </w:r>
      <w:r w:rsidRPr="004A797D">
        <w:t xml:space="preserve">Нумерация и строки макета приводятся в соответствии с составными частями </w:t>
      </w:r>
      <w:r>
        <w:rPr>
          <w:rFonts w:eastAsia="A"/>
        </w:rPr>
        <w:t>муниципаль</w:t>
      </w:r>
      <w:r>
        <w:t>ной програм</w:t>
      </w:r>
      <w:r w:rsidR="00D749B5">
        <w:rPr>
          <w:rFonts w:asciiTheme="minorHAnsi" w:hAnsiTheme="minorHAnsi"/>
        </w:rPr>
        <w:t>мы</w:t>
      </w:r>
    </w:p>
    <w:p w:rsidR="00DE48D9" w:rsidRDefault="00DE48D9" w:rsidP="00DE48D9">
      <w:pPr>
        <w:ind w:firstLine="12780"/>
        <w:rPr>
          <w:sz w:val="28"/>
          <w:szCs w:val="28"/>
        </w:rPr>
        <w:sectPr w:rsidR="00DE48D9" w:rsidSect="002D4794">
          <w:headerReference w:type="default" r:id="rId10"/>
          <w:pgSz w:w="16838" w:h="11906" w:orient="landscape"/>
          <w:pgMar w:top="1531" w:right="1134" w:bottom="851" w:left="1134" w:header="709" w:footer="709" w:gutter="0"/>
          <w:cols w:space="708"/>
          <w:docGrid w:linePitch="360"/>
        </w:sectPr>
      </w:pPr>
    </w:p>
    <w:p w:rsidR="000001E5" w:rsidRDefault="00481FA7" w:rsidP="00481FA7">
      <w:pPr>
        <w:spacing w:line="220" w:lineRule="exact"/>
        <w:ind w:firstLine="340"/>
        <w:rPr>
          <w:rFonts w:ascii="Times New Roman" w:hAnsi="Times New Roman" w:cs="Times New Roman"/>
          <w:sz w:val="28"/>
          <w:szCs w:val="28"/>
        </w:rPr>
      </w:pPr>
      <w:r>
        <w:rPr>
          <w:rFonts w:asciiTheme="minorHAnsi" w:hAnsiTheme="minorHAnsi"/>
          <w:sz w:val="28"/>
          <w:szCs w:val="28"/>
        </w:rPr>
        <w:lastRenderedPageBreak/>
        <w:t xml:space="preserve">                                                                         </w:t>
      </w:r>
      <w:r w:rsidR="000001E5">
        <w:rPr>
          <w:rFonts w:ascii="Times New Roman" w:hAnsi="Times New Roman" w:cs="Times New Roman"/>
          <w:sz w:val="28"/>
          <w:szCs w:val="28"/>
        </w:rPr>
        <w:t>Приложение</w:t>
      </w:r>
    </w:p>
    <w:p w:rsidR="000001E5" w:rsidRDefault="000001E5" w:rsidP="000001E5">
      <w:pPr>
        <w:pStyle w:val="af7"/>
        <w:ind w:left="4248"/>
        <w:jc w:val="both"/>
        <w:rPr>
          <w:rFonts w:ascii="Times New Roman" w:hAnsi="Times New Roman" w:cs="Times New Roman"/>
          <w:sz w:val="28"/>
          <w:szCs w:val="28"/>
        </w:rPr>
      </w:pPr>
    </w:p>
    <w:p w:rsidR="000001E5" w:rsidRPr="006B6665" w:rsidRDefault="000001E5" w:rsidP="000001E5">
      <w:pPr>
        <w:pStyle w:val="af7"/>
        <w:ind w:left="4248" w:firstLine="708"/>
        <w:jc w:val="both"/>
        <w:rPr>
          <w:rFonts w:ascii="Times New Roman" w:hAnsi="Times New Roman" w:cs="Times New Roman"/>
          <w:sz w:val="28"/>
          <w:szCs w:val="28"/>
        </w:rPr>
      </w:pPr>
      <w:r w:rsidRPr="006B6665">
        <w:rPr>
          <w:rFonts w:ascii="Times New Roman" w:hAnsi="Times New Roman" w:cs="Times New Roman"/>
          <w:sz w:val="28"/>
          <w:szCs w:val="28"/>
        </w:rPr>
        <w:t>УТВЕРЖДЕНЫ</w:t>
      </w:r>
    </w:p>
    <w:p w:rsidR="000001E5" w:rsidRPr="006B6665" w:rsidRDefault="000001E5" w:rsidP="000001E5">
      <w:pPr>
        <w:pStyle w:val="af7"/>
        <w:ind w:left="4248"/>
        <w:jc w:val="both"/>
        <w:rPr>
          <w:rFonts w:ascii="Times New Roman" w:eastAsia="A" w:hAnsi="Times New Roman" w:cs="Times New Roman"/>
          <w:sz w:val="28"/>
          <w:szCs w:val="28"/>
        </w:rPr>
      </w:pPr>
      <w:r w:rsidRPr="006B666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B666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B6665">
        <w:rPr>
          <w:rFonts w:ascii="Times New Roman" w:hAnsi="Times New Roman" w:cs="Times New Roman"/>
          <w:sz w:val="28"/>
          <w:szCs w:val="28"/>
        </w:rPr>
        <w:t xml:space="preserve">постановлением </w:t>
      </w:r>
      <w:r w:rsidRPr="006B6665">
        <w:rPr>
          <w:rFonts w:ascii="Times New Roman" w:eastAsia="A" w:hAnsi="Times New Roman" w:cs="Times New Roman"/>
          <w:sz w:val="28"/>
          <w:szCs w:val="28"/>
        </w:rPr>
        <w:t>администрации</w:t>
      </w:r>
    </w:p>
    <w:p w:rsidR="000001E5" w:rsidRDefault="000001E5" w:rsidP="000001E5">
      <w:pPr>
        <w:pStyle w:val="af7"/>
        <w:ind w:left="4248"/>
        <w:jc w:val="both"/>
        <w:rPr>
          <w:rFonts w:ascii="Times New Roman" w:eastAsia="A" w:hAnsi="Times New Roman" w:cs="Times New Roman"/>
          <w:sz w:val="28"/>
          <w:szCs w:val="28"/>
        </w:rPr>
      </w:pPr>
      <w:r w:rsidRPr="006B6665">
        <w:rPr>
          <w:rFonts w:ascii="Times New Roman" w:eastAsia="A" w:hAnsi="Times New Roman" w:cs="Times New Roman"/>
          <w:sz w:val="28"/>
          <w:szCs w:val="28"/>
        </w:rPr>
        <w:t xml:space="preserve">        </w:t>
      </w:r>
      <w:r>
        <w:rPr>
          <w:rFonts w:ascii="Times New Roman" w:eastAsia="A" w:hAnsi="Times New Roman" w:cs="Times New Roman"/>
          <w:sz w:val="28"/>
          <w:szCs w:val="28"/>
        </w:rPr>
        <w:t xml:space="preserve">  Мари-Малмыжского  сельского</w:t>
      </w:r>
    </w:p>
    <w:p w:rsidR="000001E5" w:rsidRPr="006B6665" w:rsidRDefault="000001E5" w:rsidP="000001E5">
      <w:pPr>
        <w:pStyle w:val="af7"/>
        <w:ind w:left="4248"/>
        <w:jc w:val="both"/>
        <w:rPr>
          <w:rFonts w:ascii="Times New Roman" w:eastAsia="A" w:hAnsi="Times New Roman" w:cs="Times New Roman"/>
          <w:sz w:val="28"/>
          <w:szCs w:val="28"/>
        </w:rPr>
      </w:pPr>
      <w:r>
        <w:rPr>
          <w:rFonts w:ascii="Times New Roman" w:eastAsia="A" w:hAnsi="Times New Roman" w:cs="Times New Roman"/>
          <w:sz w:val="28"/>
          <w:szCs w:val="28"/>
        </w:rPr>
        <w:t xml:space="preserve">          поселения</w:t>
      </w:r>
    </w:p>
    <w:p w:rsidR="000001E5" w:rsidRPr="006B6665" w:rsidRDefault="000001E5" w:rsidP="000001E5">
      <w:pPr>
        <w:pStyle w:val="af7"/>
        <w:ind w:left="4248"/>
        <w:jc w:val="both"/>
        <w:rPr>
          <w:rFonts w:ascii="Times New Roman" w:hAnsi="Times New Roman" w:cs="Times New Roman"/>
          <w:sz w:val="28"/>
          <w:szCs w:val="28"/>
        </w:rPr>
      </w:pPr>
      <w:r w:rsidRPr="006B666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B666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B6665">
        <w:rPr>
          <w:rFonts w:ascii="Times New Roman" w:hAnsi="Times New Roman" w:cs="Times New Roman"/>
          <w:sz w:val="28"/>
          <w:szCs w:val="28"/>
        </w:rPr>
        <w:t xml:space="preserve"> от </w:t>
      </w:r>
      <w:r w:rsidRPr="006B6665">
        <w:rPr>
          <w:rFonts w:ascii="Times New Roman" w:eastAsia="A" w:hAnsi="Times New Roman" w:cs="Times New Roman"/>
          <w:sz w:val="28"/>
          <w:szCs w:val="28"/>
        </w:rPr>
        <w:t>_____________</w:t>
      </w:r>
      <w:r w:rsidRPr="006B6665">
        <w:rPr>
          <w:rFonts w:ascii="Times New Roman" w:hAnsi="Times New Roman" w:cs="Times New Roman"/>
          <w:sz w:val="28"/>
          <w:szCs w:val="28"/>
        </w:rPr>
        <w:t xml:space="preserve"> № </w:t>
      </w:r>
      <w:r w:rsidRPr="006B6665">
        <w:rPr>
          <w:rFonts w:ascii="Times New Roman" w:eastAsia="A" w:hAnsi="Times New Roman" w:cs="Times New Roman"/>
          <w:sz w:val="28"/>
          <w:szCs w:val="28"/>
        </w:rPr>
        <w:t>_________</w:t>
      </w:r>
      <w:r w:rsidRPr="006B6665">
        <w:rPr>
          <w:rFonts w:ascii="Times New Roman" w:hAnsi="Times New Roman" w:cs="Times New Roman"/>
          <w:sz w:val="28"/>
          <w:szCs w:val="28"/>
        </w:rPr>
        <w:t xml:space="preserve"> </w:t>
      </w:r>
    </w:p>
    <w:p w:rsidR="000001E5" w:rsidRPr="006B6665" w:rsidRDefault="000001E5" w:rsidP="000001E5">
      <w:pPr>
        <w:pStyle w:val="af7"/>
        <w:jc w:val="both"/>
        <w:rPr>
          <w:rFonts w:ascii="Times New Roman" w:hAnsi="Times New Roman" w:cs="Times New Roman"/>
          <w:sz w:val="28"/>
          <w:szCs w:val="28"/>
        </w:rPr>
      </w:pPr>
    </w:p>
    <w:p w:rsidR="000001E5" w:rsidRPr="006B6665" w:rsidRDefault="000001E5" w:rsidP="000001E5">
      <w:pPr>
        <w:pStyle w:val="af7"/>
        <w:jc w:val="center"/>
        <w:rPr>
          <w:rFonts w:ascii="Times New Roman" w:hAnsi="Times New Roman" w:cs="Times New Roman"/>
          <w:b/>
          <w:sz w:val="28"/>
          <w:szCs w:val="28"/>
        </w:rPr>
      </w:pPr>
      <w:r w:rsidRPr="006B6665">
        <w:rPr>
          <w:rFonts w:ascii="Times New Roman" w:hAnsi="Times New Roman" w:cs="Times New Roman"/>
          <w:b/>
          <w:sz w:val="28"/>
          <w:szCs w:val="28"/>
        </w:rPr>
        <w:t>МЕТОДИЧЕСКИЕ УКАЗАНИЯ</w:t>
      </w:r>
    </w:p>
    <w:p w:rsidR="000001E5" w:rsidRPr="006B6665" w:rsidRDefault="000001E5" w:rsidP="000001E5">
      <w:pPr>
        <w:pStyle w:val="af7"/>
        <w:jc w:val="center"/>
        <w:rPr>
          <w:rFonts w:ascii="Times New Roman" w:hAnsi="Times New Roman" w:cs="Times New Roman"/>
          <w:b/>
          <w:sz w:val="28"/>
          <w:szCs w:val="28"/>
        </w:rPr>
      </w:pPr>
      <w:r w:rsidRPr="006B6665">
        <w:rPr>
          <w:rFonts w:ascii="Times New Roman" w:hAnsi="Times New Roman" w:cs="Times New Roman"/>
          <w:b/>
          <w:sz w:val="28"/>
          <w:szCs w:val="28"/>
        </w:rPr>
        <w:t xml:space="preserve">по разработке </w:t>
      </w:r>
      <w:r w:rsidRPr="006B6665">
        <w:rPr>
          <w:rFonts w:ascii="Times New Roman" w:eastAsia="A" w:hAnsi="Times New Roman" w:cs="Times New Roman"/>
          <w:b/>
          <w:sz w:val="28"/>
          <w:szCs w:val="28"/>
        </w:rPr>
        <w:t>муниципаль</w:t>
      </w:r>
      <w:r w:rsidRPr="006B6665">
        <w:rPr>
          <w:rFonts w:ascii="Times New Roman" w:hAnsi="Times New Roman" w:cs="Times New Roman"/>
          <w:b/>
          <w:sz w:val="28"/>
          <w:szCs w:val="28"/>
        </w:rPr>
        <w:t>ных программ</w:t>
      </w:r>
      <w:r w:rsidRPr="006B6665">
        <w:rPr>
          <w:rFonts w:ascii="Times New Roman" w:eastAsia="A" w:hAnsi="Times New Roman" w:cs="Times New Roman"/>
          <w:b/>
          <w:sz w:val="28"/>
          <w:szCs w:val="28"/>
        </w:rPr>
        <w:t xml:space="preserve"> на территории муниципального образования</w:t>
      </w:r>
      <w:r>
        <w:rPr>
          <w:rFonts w:ascii="Times New Roman" w:eastAsia="A" w:hAnsi="Times New Roman" w:cs="Times New Roman"/>
          <w:b/>
          <w:sz w:val="28"/>
          <w:szCs w:val="28"/>
        </w:rPr>
        <w:t xml:space="preserve"> Мари-Малмыжское  сельское поселение</w:t>
      </w:r>
      <w:r w:rsidRPr="006B6665">
        <w:rPr>
          <w:rFonts w:ascii="Times New Roman" w:eastAsia="A" w:hAnsi="Times New Roman" w:cs="Times New Roman"/>
          <w:b/>
          <w:sz w:val="28"/>
          <w:szCs w:val="28"/>
        </w:rPr>
        <w:t xml:space="preserve"> Малмыжск</w:t>
      </w:r>
      <w:r>
        <w:rPr>
          <w:rFonts w:ascii="Times New Roman" w:eastAsia="A" w:hAnsi="Times New Roman" w:cs="Times New Roman"/>
          <w:b/>
          <w:sz w:val="28"/>
          <w:szCs w:val="28"/>
        </w:rPr>
        <w:t>ого</w:t>
      </w:r>
      <w:r w:rsidRPr="006B6665">
        <w:rPr>
          <w:rFonts w:ascii="Times New Roman" w:eastAsia="A" w:hAnsi="Times New Roman" w:cs="Times New Roman"/>
          <w:b/>
          <w:sz w:val="28"/>
          <w:szCs w:val="28"/>
        </w:rPr>
        <w:t xml:space="preserve"> район</w:t>
      </w:r>
      <w:r>
        <w:rPr>
          <w:rFonts w:ascii="Times New Roman" w:eastAsia="A" w:hAnsi="Times New Roman" w:cs="Times New Roman"/>
          <w:b/>
          <w:sz w:val="28"/>
          <w:szCs w:val="28"/>
        </w:rPr>
        <w:t>а</w:t>
      </w:r>
      <w:r w:rsidRPr="006B6665">
        <w:rPr>
          <w:rFonts w:ascii="Times New Roman" w:eastAsia="A" w:hAnsi="Times New Roman" w:cs="Times New Roman"/>
          <w:b/>
          <w:sz w:val="28"/>
          <w:szCs w:val="28"/>
        </w:rPr>
        <w:t xml:space="preserve"> </w:t>
      </w:r>
      <w:r w:rsidRPr="006B6665">
        <w:rPr>
          <w:rFonts w:ascii="Times New Roman" w:hAnsi="Times New Roman" w:cs="Times New Roman"/>
          <w:b/>
          <w:sz w:val="28"/>
          <w:szCs w:val="28"/>
        </w:rPr>
        <w:t>Кировской области</w:t>
      </w:r>
    </w:p>
    <w:p w:rsidR="000001E5" w:rsidRPr="006B6665" w:rsidRDefault="000001E5" w:rsidP="000001E5">
      <w:pPr>
        <w:pStyle w:val="af7"/>
        <w:jc w:val="both"/>
        <w:rPr>
          <w:rFonts w:ascii="Times New Roman" w:hAnsi="Times New Roman" w:cs="Times New Roman"/>
          <w:bCs/>
          <w:sz w:val="28"/>
          <w:szCs w:val="28"/>
        </w:rPr>
      </w:pPr>
      <w:r w:rsidRPr="006B6665">
        <w:rPr>
          <w:rFonts w:ascii="Times New Roman" w:hAnsi="Times New Roman" w:cs="Times New Roman"/>
          <w:bCs/>
          <w:sz w:val="28"/>
          <w:szCs w:val="28"/>
        </w:rPr>
        <w:tab/>
      </w:r>
    </w:p>
    <w:p w:rsidR="000001E5" w:rsidRPr="006B6665" w:rsidRDefault="000001E5" w:rsidP="000001E5">
      <w:pPr>
        <w:pStyle w:val="af7"/>
        <w:jc w:val="center"/>
        <w:rPr>
          <w:rFonts w:ascii="Times New Roman" w:hAnsi="Times New Roman" w:cs="Times New Roman"/>
          <w:b/>
          <w:bCs/>
          <w:sz w:val="28"/>
          <w:szCs w:val="28"/>
        </w:rPr>
      </w:pPr>
      <w:r w:rsidRPr="006B6665">
        <w:rPr>
          <w:rFonts w:ascii="Times New Roman" w:hAnsi="Times New Roman" w:cs="Times New Roman"/>
          <w:b/>
          <w:bCs/>
          <w:sz w:val="28"/>
          <w:szCs w:val="28"/>
        </w:rPr>
        <w:t>1. Общие положения</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1.1. Методические указания по разработке </w:t>
      </w:r>
      <w:r w:rsidRPr="006B6665">
        <w:rPr>
          <w:rFonts w:ascii="Times New Roman" w:eastAsia="A" w:hAnsi="Times New Roman" w:cs="Times New Roman"/>
          <w:sz w:val="28"/>
          <w:szCs w:val="28"/>
        </w:rPr>
        <w:t>муниципальных</w:t>
      </w:r>
      <w:r w:rsidRPr="006B6665">
        <w:rPr>
          <w:rFonts w:ascii="Times New Roman" w:hAnsi="Times New Roman" w:cs="Times New Roman"/>
          <w:sz w:val="28"/>
          <w:szCs w:val="28"/>
        </w:rPr>
        <w:t xml:space="preserve"> программ </w:t>
      </w:r>
      <w:r w:rsidRPr="006B6665">
        <w:rPr>
          <w:rFonts w:ascii="Times New Roman" w:eastAsia="A" w:hAnsi="Times New Roman" w:cs="Times New Roman"/>
          <w:sz w:val="28"/>
          <w:szCs w:val="28"/>
        </w:rPr>
        <w:t xml:space="preserve">на территории муниципального образования </w:t>
      </w:r>
      <w:r>
        <w:rPr>
          <w:rFonts w:ascii="Times New Roman" w:eastAsia="A" w:hAnsi="Times New Roman" w:cs="Times New Roman"/>
          <w:sz w:val="28"/>
          <w:szCs w:val="28"/>
        </w:rPr>
        <w:t xml:space="preserve">Мари-Малмыжское </w:t>
      </w:r>
      <w:r w:rsidRPr="00CA0846">
        <w:rPr>
          <w:rFonts w:ascii="Times New Roman" w:eastAsia="A" w:hAnsi="Times New Roman" w:cs="Times New Roman"/>
          <w:sz w:val="28"/>
          <w:szCs w:val="28"/>
        </w:rPr>
        <w:t xml:space="preserve"> сельское поселение Малмыжского района </w:t>
      </w:r>
      <w:r w:rsidRPr="00CA0846">
        <w:rPr>
          <w:rFonts w:ascii="Times New Roman" w:hAnsi="Times New Roman" w:cs="Times New Roman"/>
          <w:sz w:val="28"/>
          <w:szCs w:val="28"/>
        </w:rPr>
        <w:t>Кировской области</w:t>
      </w:r>
      <w:r w:rsidRPr="006B6665">
        <w:rPr>
          <w:rFonts w:ascii="Times New Roman" w:hAnsi="Times New Roman" w:cs="Times New Roman"/>
          <w:sz w:val="28"/>
          <w:szCs w:val="28"/>
        </w:rPr>
        <w:t xml:space="preserve"> (далее – Методические указания) определяют требования к структуре и содержанию разделов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ных программ </w:t>
      </w:r>
      <w:r w:rsidRPr="006B6665">
        <w:rPr>
          <w:rFonts w:ascii="Times New Roman" w:eastAsia="A" w:hAnsi="Times New Roman" w:cs="Times New Roman"/>
          <w:sz w:val="28"/>
          <w:szCs w:val="28"/>
        </w:rPr>
        <w:t xml:space="preserve">на территории муниципального образования </w:t>
      </w:r>
      <w:r>
        <w:rPr>
          <w:rFonts w:ascii="Times New Roman" w:eastAsia="A" w:hAnsi="Times New Roman" w:cs="Times New Roman"/>
          <w:sz w:val="28"/>
          <w:szCs w:val="28"/>
        </w:rPr>
        <w:t xml:space="preserve">Мари-Малмыжское  </w:t>
      </w:r>
      <w:r w:rsidRPr="00CA0846">
        <w:rPr>
          <w:rFonts w:ascii="Times New Roman" w:eastAsia="A" w:hAnsi="Times New Roman" w:cs="Times New Roman"/>
          <w:sz w:val="28"/>
          <w:szCs w:val="28"/>
        </w:rPr>
        <w:t xml:space="preserve">сельское поселение Малмыжского района </w:t>
      </w:r>
      <w:r w:rsidRPr="00CA0846">
        <w:rPr>
          <w:rFonts w:ascii="Times New Roman" w:hAnsi="Times New Roman" w:cs="Times New Roman"/>
          <w:sz w:val="28"/>
          <w:szCs w:val="28"/>
        </w:rPr>
        <w:t>Кировской области</w:t>
      </w:r>
      <w:r w:rsidRPr="006B6665">
        <w:rPr>
          <w:rFonts w:ascii="Times New Roman" w:hAnsi="Times New Roman" w:cs="Times New Roman"/>
          <w:sz w:val="28"/>
          <w:szCs w:val="28"/>
        </w:rPr>
        <w:t xml:space="preserve"> (далее – </w:t>
      </w:r>
      <w:r w:rsidRPr="006B6665">
        <w:rPr>
          <w:rFonts w:ascii="Times New Roman" w:eastAsia="A" w:hAnsi="Times New Roman" w:cs="Times New Roman"/>
          <w:sz w:val="28"/>
          <w:szCs w:val="28"/>
        </w:rPr>
        <w:t>муниципальн</w:t>
      </w:r>
      <w:r w:rsidRPr="006B6665">
        <w:rPr>
          <w:rFonts w:ascii="Times New Roman" w:hAnsi="Times New Roman" w:cs="Times New Roman"/>
          <w:sz w:val="28"/>
          <w:szCs w:val="28"/>
        </w:rPr>
        <w:t>ые программы).</w:t>
      </w:r>
    </w:p>
    <w:p w:rsidR="000001E5" w:rsidRPr="006B6665" w:rsidRDefault="000001E5" w:rsidP="000001E5">
      <w:pPr>
        <w:pStyle w:val="af7"/>
        <w:ind w:firstLine="708"/>
        <w:jc w:val="both"/>
        <w:rPr>
          <w:rFonts w:ascii="Times New Roman" w:hAnsi="Times New Roman" w:cs="Times New Roman"/>
          <w:sz w:val="28"/>
          <w:szCs w:val="28"/>
        </w:rPr>
      </w:pPr>
      <w:r w:rsidRPr="006B6665">
        <w:rPr>
          <w:rStyle w:val="apple-style-span"/>
          <w:rFonts w:ascii="Times New Roman" w:hAnsi="Times New Roman" w:cs="Times New Roman"/>
          <w:sz w:val="28"/>
          <w:szCs w:val="28"/>
        </w:rPr>
        <w:t>1.2. Требования к содержанию, порядку разработки</w:t>
      </w:r>
      <w:r w:rsidRPr="006B6665">
        <w:rPr>
          <w:rFonts w:ascii="Times New Roman" w:hAnsi="Times New Roman" w:cs="Times New Roman"/>
          <w:sz w:val="28"/>
          <w:szCs w:val="28"/>
        </w:rPr>
        <w:t xml:space="preserve"> и реализации </w:t>
      </w:r>
      <w:r>
        <w:rPr>
          <w:rFonts w:ascii="Times New Roman" w:hAnsi="Times New Roman" w:cs="Times New Roman"/>
          <w:sz w:val="28"/>
          <w:szCs w:val="28"/>
        </w:rPr>
        <w:t xml:space="preserve"> </w:t>
      </w:r>
      <w:r w:rsidRPr="006B6665">
        <w:rPr>
          <w:rFonts w:ascii="Times New Roman" w:hAnsi="Times New Roman" w:cs="Times New Roman"/>
          <w:sz w:val="28"/>
          <w:szCs w:val="28"/>
        </w:rPr>
        <w:t xml:space="preserve"> целевых программ и ведомственных целевых программ, включенных в </w:t>
      </w:r>
      <w:r w:rsidRPr="006B6665">
        <w:rPr>
          <w:rFonts w:ascii="Times New Roman" w:eastAsia="A" w:hAnsi="Times New Roman" w:cs="Times New Roman"/>
          <w:sz w:val="28"/>
          <w:szCs w:val="28"/>
        </w:rPr>
        <w:t>муниципальные</w:t>
      </w:r>
      <w:r w:rsidRPr="006B6665">
        <w:rPr>
          <w:rFonts w:ascii="Times New Roman" w:hAnsi="Times New Roman" w:cs="Times New Roman"/>
          <w:sz w:val="28"/>
          <w:szCs w:val="28"/>
        </w:rPr>
        <w:t xml:space="preserve"> программы, устанавливаются соответствующими правовыми актами </w:t>
      </w:r>
      <w:r w:rsidRPr="006B6665">
        <w:rPr>
          <w:rFonts w:ascii="Times New Roman" w:eastAsia="A" w:hAnsi="Times New Roman" w:cs="Times New Roman"/>
          <w:sz w:val="28"/>
          <w:szCs w:val="28"/>
        </w:rPr>
        <w:t xml:space="preserve">администрации </w:t>
      </w:r>
      <w:r>
        <w:rPr>
          <w:rFonts w:ascii="Times New Roman" w:eastAsia="A" w:hAnsi="Times New Roman" w:cs="Times New Roman"/>
          <w:sz w:val="28"/>
          <w:szCs w:val="28"/>
        </w:rPr>
        <w:t>Мари-Малмыжского  сельского поселения</w:t>
      </w:r>
      <w:r w:rsidRPr="006B6665">
        <w:rPr>
          <w:rFonts w:ascii="Times New Roman" w:hAnsi="Times New Roman" w:cs="Times New Roman"/>
          <w:sz w:val="28"/>
          <w:szCs w:val="28"/>
        </w:rPr>
        <w:t>.</w:t>
      </w:r>
    </w:p>
    <w:p w:rsidR="000001E5" w:rsidRPr="006B6665" w:rsidRDefault="000001E5" w:rsidP="000001E5">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 xml:space="preserve">1.3. Понятия, используемые в настоящих Методических указаниях, соответствуют определениям, данным в Порядке разработки, реализации и оценки эффективности реализации </w:t>
      </w:r>
      <w:r w:rsidRPr="006B6665">
        <w:rPr>
          <w:rFonts w:ascii="Times New Roman" w:eastAsia="A" w:hAnsi="Times New Roman" w:cs="Times New Roman"/>
          <w:sz w:val="28"/>
          <w:szCs w:val="28"/>
        </w:rPr>
        <w:t>муниципальных</w:t>
      </w:r>
      <w:r w:rsidRPr="006B6665">
        <w:rPr>
          <w:rFonts w:ascii="Times New Roman" w:hAnsi="Times New Roman" w:cs="Times New Roman"/>
          <w:sz w:val="28"/>
          <w:szCs w:val="28"/>
        </w:rPr>
        <w:t xml:space="preserve"> программ </w:t>
      </w:r>
      <w:r w:rsidRPr="006B6665">
        <w:rPr>
          <w:rFonts w:ascii="Times New Roman" w:eastAsia="A" w:hAnsi="Times New Roman" w:cs="Times New Roman"/>
          <w:sz w:val="28"/>
          <w:szCs w:val="28"/>
        </w:rPr>
        <w:t xml:space="preserve">на территории муниципального образования </w:t>
      </w:r>
      <w:r>
        <w:rPr>
          <w:rFonts w:ascii="Times New Roman" w:eastAsia="A" w:hAnsi="Times New Roman" w:cs="Times New Roman"/>
          <w:sz w:val="28"/>
          <w:szCs w:val="28"/>
        </w:rPr>
        <w:t>Мари-Малмыжское</w:t>
      </w:r>
      <w:r w:rsidRPr="00CA0846">
        <w:rPr>
          <w:rFonts w:ascii="Times New Roman" w:eastAsia="A" w:hAnsi="Times New Roman" w:cs="Times New Roman"/>
          <w:sz w:val="28"/>
          <w:szCs w:val="28"/>
        </w:rPr>
        <w:t xml:space="preserve"> сельское поселение Малмыжского района </w:t>
      </w:r>
      <w:r w:rsidRPr="00CA0846">
        <w:rPr>
          <w:rFonts w:ascii="Times New Roman" w:hAnsi="Times New Roman" w:cs="Times New Roman"/>
          <w:sz w:val="28"/>
          <w:szCs w:val="28"/>
        </w:rPr>
        <w:t>Кировской области</w:t>
      </w:r>
      <w:r w:rsidRPr="006B6665">
        <w:rPr>
          <w:rFonts w:ascii="Times New Roman" w:hAnsi="Times New Roman" w:cs="Times New Roman"/>
          <w:sz w:val="28"/>
          <w:szCs w:val="28"/>
        </w:rPr>
        <w:t>, утвержденном настоящим постановлением.</w:t>
      </w:r>
    </w:p>
    <w:p w:rsidR="000001E5" w:rsidRPr="006B6665" w:rsidRDefault="000001E5" w:rsidP="000001E5">
      <w:pPr>
        <w:pStyle w:val="af7"/>
        <w:jc w:val="both"/>
        <w:rPr>
          <w:rFonts w:ascii="Times New Roman" w:eastAsia="A" w:hAnsi="Times New Roman" w:cs="Times New Roman"/>
          <w:sz w:val="28"/>
          <w:szCs w:val="28"/>
        </w:rPr>
      </w:pPr>
    </w:p>
    <w:p w:rsidR="000001E5" w:rsidRDefault="000001E5" w:rsidP="000001E5">
      <w:pPr>
        <w:pStyle w:val="af7"/>
        <w:jc w:val="center"/>
        <w:rPr>
          <w:rFonts w:ascii="Times New Roman" w:hAnsi="Times New Roman" w:cs="Times New Roman"/>
          <w:b/>
          <w:sz w:val="28"/>
          <w:szCs w:val="28"/>
        </w:rPr>
      </w:pPr>
      <w:r w:rsidRPr="006B6665">
        <w:rPr>
          <w:rFonts w:ascii="Times New Roman" w:hAnsi="Times New Roman" w:cs="Times New Roman"/>
          <w:b/>
          <w:sz w:val="28"/>
          <w:szCs w:val="28"/>
        </w:rPr>
        <w:t xml:space="preserve">2. Структура </w:t>
      </w:r>
      <w:r w:rsidRPr="006B6665">
        <w:rPr>
          <w:rFonts w:ascii="Times New Roman" w:eastAsia="A" w:hAnsi="Times New Roman" w:cs="Times New Roman"/>
          <w:b/>
          <w:sz w:val="28"/>
          <w:szCs w:val="28"/>
        </w:rPr>
        <w:t>муниципаль</w:t>
      </w:r>
      <w:r w:rsidRPr="006B6665">
        <w:rPr>
          <w:rFonts w:ascii="Times New Roman" w:hAnsi="Times New Roman" w:cs="Times New Roman"/>
          <w:b/>
          <w:sz w:val="28"/>
          <w:szCs w:val="28"/>
        </w:rPr>
        <w:t>ных программ</w:t>
      </w:r>
    </w:p>
    <w:p w:rsidR="000001E5" w:rsidRPr="006B6665" w:rsidRDefault="000001E5" w:rsidP="000001E5">
      <w:pPr>
        <w:pStyle w:val="af7"/>
        <w:jc w:val="center"/>
        <w:rPr>
          <w:rFonts w:ascii="Times New Roman" w:eastAsia="A" w:hAnsi="Times New Roman" w:cs="Times New Roman"/>
          <w:b/>
          <w:sz w:val="28"/>
          <w:szCs w:val="28"/>
        </w:rPr>
      </w:pPr>
    </w:p>
    <w:p w:rsidR="000001E5" w:rsidRPr="006B6665" w:rsidRDefault="000001E5" w:rsidP="000001E5">
      <w:pPr>
        <w:pStyle w:val="af7"/>
        <w:jc w:val="both"/>
        <w:rPr>
          <w:rFonts w:ascii="Times New Roman" w:hAnsi="Times New Roman" w:cs="Times New Roman"/>
          <w:sz w:val="28"/>
          <w:szCs w:val="28"/>
        </w:rPr>
      </w:pPr>
      <w:r w:rsidRPr="006B6665">
        <w:rPr>
          <w:rFonts w:ascii="Times New Roman" w:eastAsia="A" w:hAnsi="Times New Roman" w:cs="Times New Roman"/>
          <w:sz w:val="28"/>
          <w:szCs w:val="28"/>
        </w:rPr>
        <w:t xml:space="preserve">Муниципальная </w:t>
      </w:r>
      <w:r w:rsidRPr="006B6665">
        <w:rPr>
          <w:rFonts w:ascii="Times New Roman" w:hAnsi="Times New Roman" w:cs="Times New Roman"/>
          <w:sz w:val="28"/>
          <w:szCs w:val="28"/>
        </w:rPr>
        <w:t xml:space="preserve"> программа имеет следующую структуру:</w:t>
      </w:r>
      <w:r w:rsidRPr="006B6665">
        <w:rPr>
          <w:rFonts w:ascii="Times New Roman" w:hAnsi="Times New Roman" w:cs="Times New Roman"/>
          <w:sz w:val="28"/>
          <w:szCs w:val="28"/>
        </w:rPr>
        <w:tab/>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2.1. Паспорт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по прилагаемой форме № 1.</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2.2. Текстовая часть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по следующим разделам: </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общая характеристика сферы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в том числе формулировки основных проблем в указанной сфере и прогноз ее развития;  </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приоритеты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политики в сфере </w:t>
      </w:r>
      <w:r w:rsidRPr="006B6665">
        <w:rPr>
          <w:rFonts w:ascii="Times New Roman" w:eastAsia="A" w:hAnsi="Times New Roman" w:cs="Times New Roman"/>
          <w:sz w:val="28"/>
          <w:szCs w:val="28"/>
        </w:rPr>
        <w:t>реализации муниципальной программы</w:t>
      </w:r>
      <w:r w:rsidRPr="006B6665">
        <w:rPr>
          <w:rFonts w:ascii="Times New Roman" w:hAnsi="Times New Roman" w:cs="Times New Roman"/>
          <w:sz w:val="28"/>
          <w:szCs w:val="28"/>
        </w:rPr>
        <w:t xml:space="preserve">, цели, задачи, целевые показатели эффективности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описание ожидаемых конечных </w:t>
      </w:r>
      <w:r w:rsidRPr="006B6665">
        <w:rPr>
          <w:rFonts w:ascii="Times New Roman" w:hAnsi="Times New Roman" w:cs="Times New Roman"/>
          <w:sz w:val="28"/>
          <w:szCs w:val="28"/>
        </w:rPr>
        <w:lastRenderedPageBreak/>
        <w:t xml:space="preserve">результатов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сроков и этапов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обобщенная характеристика мероприятий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основные меры правового регулирования в сфере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ресурсное обеспечение</w:t>
      </w:r>
      <w:r w:rsidRPr="006B6665">
        <w:rPr>
          <w:rFonts w:ascii="Times New Roman" w:eastAsia="A" w:hAnsi="Times New Roman" w:cs="Times New Roman"/>
          <w:sz w:val="28"/>
          <w:szCs w:val="28"/>
        </w:rPr>
        <w:t xml:space="preserve"> муниципаль</w:t>
      </w:r>
      <w:r w:rsidRPr="006B6665">
        <w:rPr>
          <w:rFonts w:ascii="Times New Roman" w:hAnsi="Times New Roman" w:cs="Times New Roman"/>
          <w:sz w:val="28"/>
          <w:szCs w:val="28"/>
        </w:rPr>
        <w:t>ной программы;</w:t>
      </w:r>
    </w:p>
    <w:p w:rsidR="000001E5" w:rsidRPr="006B6665" w:rsidRDefault="000001E5" w:rsidP="000001E5">
      <w:pPr>
        <w:pStyle w:val="af7"/>
        <w:ind w:firstLine="708"/>
        <w:jc w:val="both"/>
        <w:rPr>
          <w:rFonts w:ascii="Times New Roman" w:hAnsi="Times New Roman" w:cs="Times New Roman"/>
          <w:color w:val="000000"/>
          <w:sz w:val="28"/>
          <w:szCs w:val="28"/>
        </w:rPr>
      </w:pPr>
      <w:r w:rsidRPr="006B6665">
        <w:rPr>
          <w:rFonts w:ascii="Times New Roman" w:hAnsi="Times New Roman" w:cs="Times New Roman"/>
          <w:sz w:val="28"/>
          <w:szCs w:val="28"/>
        </w:rPr>
        <w:t>а</w:t>
      </w:r>
      <w:r w:rsidRPr="006B6665">
        <w:rPr>
          <w:rFonts w:ascii="Times New Roman" w:hAnsi="Times New Roman" w:cs="Times New Roman"/>
          <w:color w:val="000000"/>
          <w:sz w:val="28"/>
          <w:szCs w:val="28"/>
        </w:rPr>
        <w:t>нализ рисков реализации</w:t>
      </w:r>
      <w:r w:rsidRPr="006B6665">
        <w:rPr>
          <w:rFonts w:ascii="Times New Roman" w:eastAsia="A" w:hAnsi="Times New Roman" w:cs="Times New Roman"/>
          <w:sz w:val="28"/>
          <w:szCs w:val="28"/>
        </w:rPr>
        <w:t xml:space="preserve"> муниципаль</w:t>
      </w:r>
      <w:r w:rsidRPr="006B6665">
        <w:rPr>
          <w:rFonts w:ascii="Times New Roman" w:hAnsi="Times New Roman" w:cs="Times New Roman"/>
          <w:sz w:val="28"/>
          <w:szCs w:val="28"/>
        </w:rPr>
        <w:t>ной</w:t>
      </w:r>
      <w:r w:rsidRPr="006B6665">
        <w:rPr>
          <w:rFonts w:ascii="Times New Roman" w:hAnsi="Times New Roman" w:cs="Times New Roman"/>
          <w:color w:val="000000"/>
          <w:sz w:val="28"/>
          <w:szCs w:val="28"/>
        </w:rPr>
        <w:t xml:space="preserve"> программы и описание мер управления рисками;</w:t>
      </w:r>
    </w:p>
    <w:p w:rsidR="000001E5" w:rsidRPr="006B6665" w:rsidRDefault="000001E5" w:rsidP="000001E5">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 xml:space="preserve">методика оценки эффективности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w:t>
      </w:r>
      <w:r w:rsidRPr="006B6665">
        <w:rPr>
          <w:rFonts w:ascii="Times New Roman" w:eastAsia="A" w:hAnsi="Times New Roman" w:cs="Times New Roman"/>
          <w:sz w:val="28"/>
          <w:szCs w:val="28"/>
        </w:rPr>
        <w:t xml:space="preserve"> </w:t>
      </w:r>
      <w:r w:rsidRPr="006B6665">
        <w:rPr>
          <w:rFonts w:ascii="Times New Roman" w:hAnsi="Times New Roman" w:cs="Times New Roman"/>
          <w:sz w:val="28"/>
          <w:szCs w:val="28"/>
        </w:rPr>
        <w:t>программы.</w:t>
      </w:r>
    </w:p>
    <w:p w:rsidR="000001E5" w:rsidRPr="009E1AD3" w:rsidRDefault="000001E5" w:rsidP="000001E5">
      <w:pPr>
        <w:pStyle w:val="af7"/>
        <w:ind w:firstLine="708"/>
        <w:jc w:val="both"/>
        <w:rPr>
          <w:rFonts w:ascii="Times New Roman" w:eastAsia="A" w:hAnsi="Times New Roman" w:cs="Times New Roman"/>
          <w:sz w:val="28"/>
          <w:szCs w:val="28"/>
        </w:rPr>
      </w:pPr>
      <w:r w:rsidRPr="009E1AD3">
        <w:rPr>
          <w:rFonts w:ascii="Times New Roman" w:eastAsia="A" w:hAnsi="Times New Roman" w:cs="Times New Roman"/>
          <w:sz w:val="28"/>
          <w:szCs w:val="28"/>
        </w:rPr>
        <w:t>2.3. Помимо разделов, указанных в пункте 2.2, текстовая часть муниципальной программы может содержать следующий раздел:</w:t>
      </w:r>
    </w:p>
    <w:p w:rsidR="000001E5" w:rsidRPr="006B6665" w:rsidRDefault="000001E5" w:rsidP="000001E5">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участие общественных, научных и иных организаций, а также муниципальных внебюджетных фондов в реализации муниципальной программы (в случае их участия).</w:t>
      </w:r>
    </w:p>
    <w:p w:rsidR="000001E5" w:rsidRPr="006B6665" w:rsidRDefault="000001E5" w:rsidP="00D749B5">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2.</w:t>
      </w:r>
      <w:r w:rsidRPr="006B6665">
        <w:rPr>
          <w:rFonts w:ascii="Times New Roman" w:eastAsia="A" w:hAnsi="Times New Roman" w:cs="Times New Roman"/>
          <w:sz w:val="28"/>
          <w:szCs w:val="28"/>
        </w:rPr>
        <w:t>4</w:t>
      </w:r>
      <w:r w:rsidRPr="006B6665">
        <w:rPr>
          <w:rFonts w:ascii="Times New Roman" w:hAnsi="Times New Roman" w:cs="Times New Roman"/>
          <w:sz w:val="28"/>
          <w:szCs w:val="28"/>
        </w:rPr>
        <w:t xml:space="preserve">. Приложения к текстовой части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w:t>
      </w:r>
      <w:r w:rsidRPr="006B6665">
        <w:rPr>
          <w:rFonts w:ascii="Times New Roman" w:eastAsia="A" w:hAnsi="Times New Roman" w:cs="Times New Roman"/>
          <w:sz w:val="28"/>
          <w:szCs w:val="28"/>
        </w:rPr>
        <w:t>:</w:t>
      </w:r>
      <w:r w:rsidRPr="006B6665">
        <w:rPr>
          <w:rFonts w:ascii="Times New Roman" w:hAnsi="Times New Roman" w:cs="Times New Roman"/>
          <w:sz w:val="28"/>
          <w:szCs w:val="28"/>
        </w:rPr>
        <w:t xml:space="preserve"> </w:t>
      </w:r>
      <w:r w:rsidRPr="006B6665">
        <w:rPr>
          <w:rFonts w:ascii="Times New Roman" w:eastAsia="A" w:hAnsi="Times New Roman" w:cs="Times New Roman"/>
          <w:sz w:val="28"/>
          <w:szCs w:val="28"/>
        </w:rPr>
        <w:t xml:space="preserve">приложения по </w:t>
      </w:r>
      <w:r w:rsidRPr="006B6665">
        <w:rPr>
          <w:rFonts w:ascii="Times New Roman" w:hAnsi="Times New Roman" w:cs="Times New Roman"/>
          <w:sz w:val="28"/>
          <w:szCs w:val="28"/>
        </w:rPr>
        <w:t xml:space="preserve">прилагаемым формам № 2 – </w:t>
      </w:r>
      <w:r w:rsidR="00D749B5">
        <w:rPr>
          <w:rFonts w:ascii="Times New Roman" w:eastAsia="A" w:hAnsi="Times New Roman" w:cs="Times New Roman"/>
          <w:sz w:val="28"/>
          <w:szCs w:val="28"/>
        </w:rPr>
        <w:t>5.</w:t>
      </w:r>
    </w:p>
    <w:p w:rsidR="000001E5" w:rsidRDefault="000001E5" w:rsidP="000001E5">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2.</w:t>
      </w:r>
      <w:r w:rsidRPr="006B6665">
        <w:rPr>
          <w:rFonts w:ascii="Times New Roman" w:eastAsia="A" w:hAnsi="Times New Roman" w:cs="Times New Roman"/>
          <w:sz w:val="28"/>
          <w:szCs w:val="28"/>
        </w:rPr>
        <w:t>5</w:t>
      </w:r>
      <w:r w:rsidRPr="006B6665">
        <w:rPr>
          <w:rFonts w:ascii="Times New Roman" w:hAnsi="Times New Roman" w:cs="Times New Roman"/>
          <w:sz w:val="28"/>
          <w:szCs w:val="28"/>
        </w:rPr>
        <w:t xml:space="preserve">. </w:t>
      </w:r>
      <w:r w:rsidRPr="006B6665">
        <w:rPr>
          <w:rFonts w:ascii="Times New Roman" w:eastAsia="A" w:hAnsi="Times New Roman" w:cs="Times New Roman"/>
          <w:sz w:val="28"/>
          <w:szCs w:val="28"/>
        </w:rPr>
        <w:t>Муниципальная программа может включать в себя подпрограммы. Требования к структуре и содержанию текстовой части подпрограмм аналогичны требованиям к структуре и содержанию текстовой части муниципальной программы. Информация по приложениям к текстовой части подпрограмм отражается в соответствующих приложениях к текстовой части муниципальной программы с выделением названий подпрограмм</w:t>
      </w:r>
      <w:r>
        <w:rPr>
          <w:rFonts w:ascii="Times New Roman" w:eastAsia="A" w:hAnsi="Times New Roman" w:cs="Times New Roman"/>
          <w:sz w:val="28"/>
          <w:szCs w:val="28"/>
        </w:rPr>
        <w:t>.</w:t>
      </w:r>
    </w:p>
    <w:p w:rsidR="000001E5" w:rsidRPr="006B6665" w:rsidRDefault="000001E5" w:rsidP="000001E5">
      <w:pPr>
        <w:pStyle w:val="af7"/>
        <w:ind w:firstLine="708"/>
        <w:jc w:val="both"/>
        <w:rPr>
          <w:rFonts w:ascii="Times New Roman" w:eastAsia="A" w:hAnsi="Times New Roman" w:cs="Times New Roman"/>
          <w:sz w:val="28"/>
          <w:szCs w:val="28"/>
        </w:rPr>
      </w:pPr>
    </w:p>
    <w:p w:rsidR="000001E5" w:rsidRDefault="000001E5" w:rsidP="000001E5">
      <w:pPr>
        <w:pStyle w:val="af7"/>
        <w:jc w:val="center"/>
        <w:rPr>
          <w:rFonts w:ascii="Times New Roman" w:hAnsi="Times New Roman" w:cs="Times New Roman"/>
          <w:b/>
          <w:sz w:val="28"/>
          <w:szCs w:val="28"/>
        </w:rPr>
      </w:pPr>
      <w:r w:rsidRPr="006B6665">
        <w:rPr>
          <w:rFonts w:ascii="Times New Roman" w:hAnsi="Times New Roman" w:cs="Times New Roman"/>
          <w:b/>
          <w:sz w:val="28"/>
          <w:szCs w:val="28"/>
        </w:rPr>
        <w:t xml:space="preserve">3. Требования по заполнению паспорта </w:t>
      </w:r>
      <w:r w:rsidRPr="006B6665">
        <w:rPr>
          <w:rFonts w:ascii="Times New Roman" w:eastAsia="A" w:hAnsi="Times New Roman" w:cs="Times New Roman"/>
          <w:b/>
          <w:sz w:val="28"/>
          <w:szCs w:val="28"/>
        </w:rPr>
        <w:t>муниципаль</w:t>
      </w:r>
      <w:r w:rsidRPr="006B6665">
        <w:rPr>
          <w:rFonts w:ascii="Times New Roman" w:hAnsi="Times New Roman" w:cs="Times New Roman"/>
          <w:b/>
          <w:sz w:val="28"/>
          <w:szCs w:val="28"/>
        </w:rPr>
        <w:t>ной программы</w:t>
      </w:r>
    </w:p>
    <w:p w:rsidR="000001E5" w:rsidRPr="006B6665" w:rsidRDefault="000001E5" w:rsidP="000001E5">
      <w:pPr>
        <w:pStyle w:val="af7"/>
        <w:jc w:val="center"/>
        <w:rPr>
          <w:rFonts w:ascii="Times New Roman" w:hAnsi="Times New Roman" w:cs="Times New Roman"/>
          <w:b/>
          <w:sz w:val="28"/>
          <w:szCs w:val="28"/>
        </w:rPr>
      </w:pP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3.1. Паспорт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 разрабатывается согласно прилагаемой форме № 1.</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3.2. Ответственный исполнитель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определяется на основании утвержденного </w:t>
      </w:r>
      <w:r w:rsidRPr="006B6665">
        <w:rPr>
          <w:rFonts w:ascii="Times New Roman" w:eastAsia="A" w:hAnsi="Times New Roman" w:cs="Times New Roman"/>
          <w:sz w:val="28"/>
          <w:szCs w:val="28"/>
        </w:rPr>
        <w:t xml:space="preserve">администрацией </w:t>
      </w:r>
      <w:r>
        <w:rPr>
          <w:rFonts w:ascii="Times New Roman" w:eastAsia="A" w:hAnsi="Times New Roman" w:cs="Times New Roman"/>
          <w:sz w:val="28"/>
          <w:szCs w:val="28"/>
        </w:rPr>
        <w:t xml:space="preserve">Мари-Малмыжского сельского поселения </w:t>
      </w:r>
      <w:r w:rsidRPr="006B6665">
        <w:rPr>
          <w:rFonts w:ascii="Times New Roman" w:hAnsi="Times New Roman" w:cs="Times New Roman"/>
          <w:sz w:val="28"/>
          <w:szCs w:val="28"/>
        </w:rPr>
        <w:t xml:space="preserve">перечня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w:t>
      </w:r>
      <w:r w:rsidRPr="006B6665">
        <w:rPr>
          <w:rFonts w:ascii="Times New Roman" w:eastAsia="A" w:hAnsi="Times New Roman" w:cs="Times New Roman"/>
          <w:sz w:val="28"/>
          <w:szCs w:val="28"/>
        </w:rPr>
        <w:t>ых</w:t>
      </w:r>
      <w:r w:rsidRPr="006B6665">
        <w:rPr>
          <w:rFonts w:ascii="Times New Roman" w:hAnsi="Times New Roman" w:cs="Times New Roman"/>
          <w:sz w:val="28"/>
          <w:szCs w:val="28"/>
        </w:rPr>
        <w:t xml:space="preserve"> программ </w:t>
      </w:r>
      <w:r w:rsidRPr="006B6665">
        <w:rPr>
          <w:rFonts w:ascii="Times New Roman" w:eastAsia="A" w:hAnsi="Times New Roman" w:cs="Times New Roman"/>
          <w:sz w:val="28"/>
          <w:szCs w:val="28"/>
        </w:rPr>
        <w:t xml:space="preserve">на территории муниципального образования </w:t>
      </w:r>
      <w:r>
        <w:rPr>
          <w:rFonts w:ascii="Times New Roman" w:eastAsia="A" w:hAnsi="Times New Roman" w:cs="Times New Roman"/>
          <w:sz w:val="28"/>
          <w:szCs w:val="28"/>
        </w:rPr>
        <w:t xml:space="preserve">Мари-Малмыжское </w:t>
      </w:r>
      <w:r w:rsidRPr="00CA0846">
        <w:rPr>
          <w:rFonts w:ascii="Times New Roman" w:eastAsia="A" w:hAnsi="Times New Roman" w:cs="Times New Roman"/>
          <w:sz w:val="28"/>
          <w:szCs w:val="28"/>
        </w:rPr>
        <w:t xml:space="preserve">сельское поселение Малмыжского района </w:t>
      </w:r>
      <w:r w:rsidRPr="00CA0846">
        <w:rPr>
          <w:rFonts w:ascii="Times New Roman" w:hAnsi="Times New Roman" w:cs="Times New Roman"/>
          <w:sz w:val="28"/>
          <w:szCs w:val="28"/>
        </w:rPr>
        <w:t>Кировской области</w:t>
      </w:r>
      <w:r w:rsidRPr="006B6665">
        <w:rPr>
          <w:rFonts w:ascii="Times New Roman" w:hAnsi="Times New Roman" w:cs="Times New Roman"/>
          <w:sz w:val="28"/>
          <w:szCs w:val="28"/>
        </w:rPr>
        <w:t xml:space="preserve">.    </w:t>
      </w:r>
    </w:p>
    <w:p w:rsidR="000001E5" w:rsidRPr="006B6665" w:rsidRDefault="000001E5" w:rsidP="000001E5">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3.3. Соисполнители</w:t>
      </w:r>
      <w:r w:rsidRPr="006B6665">
        <w:rPr>
          <w:rFonts w:ascii="Times New Roman" w:eastAsia="A" w:hAnsi="Times New Roman" w:cs="Times New Roman"/>
          <w:sz w:val="28"/>
          <w:szCs w:val="28"/>
        </w:rPr>
        <w:t>, а также наличие подпрограмм</w:t>
      </w:r>
      <w:r w:rsidRPr="006B6665">
        <w:rPr>
          <w:rFonts w:ascii="Times New Roman" w:hAnsi="Times New Roman" w:cs="Times New Roman"/>
          <w:sz w:val="28"/>
          <w:szCs w:val="28"/>
        </w:rPr>
        <w:t xml:space="preserve">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определяются на стадии разработки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w:t>
      </w:r>
    </w:p>
    <w:p w:rsidR="000001E5" w:rsidRPr="006B6665" w:rsidRDefault="000001E5" w:rsidP="000001E5">
      <w:pPr>
        <w:pStyle w:val="af7"/>
        <w:jc w:val="both"/>
        <w:rPr>
          <w:rFonts w:ascii="Times New Roman" w:eastAsia="A" w:hAnsi="Times New Roman" w:cs="Times New Roman"/>
          <w:sz w:val="28"/>
          <w:szCs w:val="28"/>
        </w:rPr>
      </w:pPr>
      <w:r w:rsidRPr="006B6665">
        <w:rPr>
          <w:rFonts w:ascii="Times New Roman" w:eastAsia="A" w:hAnsi="Times New Roman" w:cs="Times New Roman"/>
          <w:sz w:val="28"/>
          <w:szCs w:val="28"/>
        </w:rPr>
        <w:t>При отсутствии  соисполнителей и подпрограмм муниципальной программы в соответствующих разделах паспорта необходимо указать слово «отсутствуют».</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3.4. Программно-целевые инструменты включают </w:t>
      </w:r>
      <w:r w:rsidRPr="006B6665">
        <w:rPr>
          <w:rFonts w:ascii="Times New Roman" w:eastAsia="A" w:hAnsi="Times New Roman" w:cs="Times New Roman"/>
          <w:sz w:val="28"/>
          <w:szCs w:val="28"/>
        </w:rPr>
        <w:t xml:space="preserve">муниципальные и </w:t>
      </w:r>
      <w:r w:rsidRPr="006B6665">
        <w:rPr>
          <w:rFonts w:ascii="Times New Roman" w:hAnsi="Times New Roman" w:cs="Times New Roman"/>
          <w:sz w:val="28"/>
          <w:szCs w:val="28"/>
        </w:rPr>
        <w:t xml:space="preserve">ведомственные целевые программы в сфере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3.5. Цели, задачи, целевые показатели эффективности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а также сроки и этапы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 указываются в соответствии с требованиями настоящих Методических указаний.</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lastRenderedPageBreak/>
        <w:t xml:space="preserve">3.6. Объем ассигнований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включает в себя общий объем ассигнований на реализацию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 в целом, а также по источникам финансирования.</w:t>
      </w:r>
    </w:p>
    <w:p w:rsidR="000001E5" w:rsidRPr="006B6665" w:rsidRDefault="000001E5" w:rsidP="000001E5">
      <w:pPr>
        <w:pStyle w:val="af7"/>
        <w:jc w:val="both"/>
        <w:rPr>
          <w:rFonts w:ascii="Times New Roman" w:hAnsi="Times New Roman" w:cs="Times New Roman"/>
          <w:sz w:val="28"/>
          <w:szCs w:val="28"/>
        </w:rPr>
      </w:pPr>
      <w:r w:rsidRPr="006B6665">
        <w:rPr>
          <w:rFonts w:ascii="Times New Roman" w:hAnsi="Times New Roman" w:cs="Times New Roman"/>
          <w:sz w:val="28"/>
          <w:szCs w:val="28"/>
        </w:rPr>
        <w:t xml:space="preserve">Объем ассигнований указывается в тысячах рублей с точностью до </w:t>
      </w:r>
      <w:r w:rsidRPr="006B6665">
        <w:rPr>
          <w:rFonts w:ascii="Times New Roman" w:hAnsi="Times New Roman" w:cs="Times New Roman"/>
          <w:sz w:val="28"/>
          <w:szCs w:val="28"/>
        </w:rPr>
        <w:br/>
        <w:t>второго знака после запятой.</w:t>
      </w:r>
    </w:p>
    <w:p w:rsidR="000001E5" w:rsidRPr="006B6665" w:rsidRDefault="000001E5" w:rsidP="000001E5">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 xml:space="preserve">3.7. Ожидаемые конечные результаты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 xml:space="preserve">ной программы указываются в виде качественной и (или) количественной характеристики основных ожидаемых (планируемых) конечных результатов (изменений), вызванных реализацией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 сроков их достижения.</w:t>
      </w:r>
    </w:p>
    <w:p w:rsidR="000001E5" w:rsidRPr="006B6665" w:rsidRDefault="000001E5" w:rsidP="000001E5">
      <w:pPr>
        <w:pStyle w:val="af7"/>
        <w:jc w:val="both"/>
        <w:rPr>
          <w:rFonts w:ascii="Times New Roman" w:eastAsia="A" w:hAnsi="Times New Roman" w:cs="Times New Roman"/>
          <w:sz w:val="28"/>
          <w:szCs w:val="28"/>
        </w:rPr>
      </w:pPr>
    </w:p>
    <w:p w:rsidR="000001E5" w:rsidRDefault="000001E5" w:rsidP="000001E5">
      <w:pPr>
        <w:pStyle w:val="af7"/>
        <w:jc w:val="center"/>
        <w:rPr>
          <w:rFonts w:ascii="Times New Roman" w:hAnsi="Times New Roman" w:cs="Times New Roman"/>
          <w:b/>
          <w:sz w:val="28"/>
          <w:szCs w:val="28"/>
        </w:rPr>
      </w:pPr>
      <w:r w:rsidRPr="006B6665">
        <w:rPr>
          <w:rFonts w:ascii="Times New Roman" w:hAnsi="Times New Roman" w:cs="Times New Roman"/>
          <w:b/>
          <w:sz w:val="28"/>
          <w:szCs w:val="28"/>
        </w:rPr>
        <w:t xml:space="preserve">4. Требования к содержанию разделов </w:t>
      </w:r>
      <w:r w:rsidRPr="006B6665">
        <w:rPr>
          <w:rFonts w:ascii="Times New Roman" w:eastAsia="A" w:hAnsi="Times New Roman" w:cs="Times New Roman"/>
          <w:b/>
          <w:sz w:val="28"/>
          <w:szCs w:val="28"/>
        </w:rPr>
        <w:t>муниципаль</w:t>
      </w:r>
      <w:r w:rsidRPr="006B6665">
        <w:rPr>
          <w:rFonts w:ascii="Times New Roman" w:hAnsi="Times New Roman" w:cs="Times New Roman"/>
          <w:b/>
          <w:sz w:val="28"/>
          <w:szCs w:val="28"/>
        </w:rPr>
        <w:t>ной программы</w:t>
      </w:r>
    </w:p>
    <w:p w:rsidR="000001E5" w:rsidRPr="006B6665" w:rsidRDefault="000001E5" w:rsidP="000001E5">
      <w:pPr>
        <w:pStyle w:val="af7"/>
        <w:jc w:val="center"/>
        <w:rPr>
          <w:rFonts w:ascii="Times New Roman" w:hAnsi="Times New Roman" w:cs="Times New Roman"/>
          <w:b/>
          <w:sz w:val="28"/>
          <w:szCs w:val="28"/>
        </w:rPr>
      </w:pPr>
    </w:p>
    <w:p w:rsidR="000001E5" w:rsidRPr="009E1AD3"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4.1. Требования  к  разделу  «Общая характеристика сферы реализации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программы,  в том  числе  формулировки</w:t>
      </w:r>
      <w:r>
        <w:rPr>
          <w:rFonts w:ascii="Times New Roman" w:hAnsi="Times New Roman" w:cs="Times New Roman"/>
          <w:sz w:val="28"/>
          <w:szCs w:val="28"/>
        </w:rPr>
        <w:t xml:space="preserve"> </w:t>
      </w:r>
      <w:r w:rsidRPr="006B6665">
        <w:rPr>
          <w:rFonts w:ascii="Times New Roman" w:hAnsi="Times New Roman" w:cs="Times New Roman"/>
          <w:sz w:val="28"/>
          <w:szCs w:val="28"/>
        </w:rPr>
        <w:t>основных проблем в указанной сфере и прогноз ее развития»</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Предусматривается описание (анализ) текущего состояния, включая выявление основных проблем, прогноз развития сферы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Анализ текущего состояния сферы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должен включать качественную и количественную характеристику итогов развития данной сферы, выявление потенциала развития анализируемой сферы и существующих ограничений в сфере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сопоставление существующего состояния анализируемой сферы с состоянием аналогичной сферы в среднем по России и среди субъектов Российской Федерации (при возможности такого сопоставления). </w:t>
      </w:r>
    </w:p>
    <w:p w:rsidR="000001E5" w:rsidRPr="006B6665" w:rsidRDefault="000001E5" w:rsidP="000001E5">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 xml:space="preserve">Прогноз развития соответствующей сферы </w:t>
      </w:r>
      <w:r w:rsidRPr="006B6665">
        <w:rPr>
          <w:rFonts w:ascii="Times New Roman" w:eastAsia="A" w:hAnsi="Times New Roman" w:cs="Times New Roman"/>
          <w:sz w:val="28"/>
          <w:szCs w:val="28"/>
        </w:rPr>
        <w:t>реализации муниципальной программы</w:t>
      </w:r>
      <w:r w:rsidRPr="006B6665">
        <w:rPr>
          <w:rFonts w:ascii="Times New Roman" w:hAnsi="Times New Roman" w:cs="Times New Roman"/>
          <w:sz w:val="28"/>
          <w:szCs w:val="28"/>
        </w:rPr>
        <w:t xml:space="preserve"> должен определять тенденции </w:t>
      </w:r>
      <w:r w:rsidRPr="006B6665">
        <w:rPr>
          <w:rFonts w:ascii="Times New Roman" w:eastAsia="A" w:hAnsi="Times New Roman" w:cs="Times New Roman"/>
          <w:sz w:val="28"/>
          <w:szCs w:val="28"/>
        </w:rPr>
        <w:t xml:space="preserve">(направления) </w:t>
      </w:r>
      <w:r w:rsidRPr="006B6665">
        <w:rPr>
          <w:rFonts w:ascii="Times New Roman" w:hAnsi="Times New Roman" w:cs="Times New Roman"/>
          <w:sz w:val="28"/>
          <w:szCs w:val="28"/>
        </w:rPr>
        <w:t xml:space="preserve">ее развития в целях решения основных проблем, отраженных в данном </w:t>
      </w:r>
      <w:r w:rsidRPr="006B6665">
        <w:rPr>
          <w:rFonts w:ascii="Times New Roman" w:eastAsia="A" w:hAnsi="Times New Roman" w:cs="Times New Roman"/>
          <w:sz w:val="28"/>
          <w:szCs w:val="28"/>
        </w:rPr>
        <w:t>разделе муниципальной</w:t>
      </w:r>
      <w:r w:rsidRPr="006B6665">
        <w:rPr>
          <w:rFonts w:ascii="Times New Roman" w:hAnsi="Times New Roman" w:cs="Times New Roman"/>
          <w:sz w:val="28"/>
          <w:szCs w:val="28"/>
        </w:rPr>
        <w:t xml:space="preserve"> программы. </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4.2. Требования к разделу «Приоритеты  </w:t>
      </w:r>
      <w:r w:rsidRPr="006B6665">
        <w:rPr>
          <w:rFonts w:ascii="Times New Roman" w:eastAsia="A" w:hAnsi="Times New Roman" w:cs="Times New Roman"/>
          <w:sz w:val="28"/>
          <w:szCs w:val="28"/>
        </w:rPr>
        <w:t>муниципаль</w:t>
      </w:r>
      <w:r w:rsidRPr="006B6665">
        <w:rPr>
          <w:rFonts w:ascii="Times New Roman" w:hAnsi="Times New Roman" w:cs="Times New Roman"/>
          <w:sz w:val="28"/>
          <w:szCs w:val="28"/>
        </w:rPr>
        <w:t>ной  политики</w:t>
      </w:r>
    </w:p>
    <w:p w:rsidR="000001E5" w:rsidRPr="006B6665" w:rsidRDefault="000001E5" w:rsidP="000001E5">
      <w:pPr>
        <w:pStyle w:val="af7"/>
        <w:jc w:val="both"/>
        <w:rPr>
          <w:rFonts w:ascii="Times New Roman" w:eastAsia="A" w:hAnsi="Times New Roman" w:cs="Times New Roman"/>
          <w:sz w:val="28"/>
          <w:szCs w:val="28"/>
        </w:rPr>
      </w:pPr>
      <w:r w:rsidRPr="006B6665">
        <w:rPr>
          <w:rFonts w:ascii="Times New Roman" w:hAnsi="Times New Roman" w:cs="Times New Roman"/>
          <w:sz w:val="28"/>
          <w:szCs w:val="28"/>
        </w:rPr>
        <w:t xml:space="preserve">в  сфере </w:t>
      </w:r>
      <w:r w:rsidRPr="006B6665">
        <w:rPr>
          <w:rFonts w:ascii="Times New Roman" w:eastAsia="A" w:hAnsi="Times New Roman" w:cs="Times New Roman"/>
          <w:sz w:val="28"/>
          <w:szCs w:val="28"/>
        </w:rPr>
        <w:t>реализации муниципальной программы</w:t>
      </w:r>
      <w:r w:rsidRPr="006B6665">
        <w:rPr>
          <w:rFonts w:ascii="Times New Roman" w:hAnsi="Times New Roman" w:cs="Times New Roman"/>
          <w:sz w:val="28"/>
          <w:szCs w:val="28"/>
        </w:rPr>
        <w:t xml:space="preserve">, </w:t>
      </w:r>
      <w:r w:rsidRPr="006B6665">
        <w:rPr>
          <w:rFonts w:ascii="Times New Roman" w:eastAsia="A" w:hAnsi="Times New Roman" w:cs="Times New Roman"/>
          <w:sz w:val="28"/>
          <w:szCs w:val="28"/>
        </w:rPr>
        <w:t xml:space="preserve">цели,  </w:t>
      </w:r>
      <w:r w:rsidRPr="006B6665">
        <w:rPr>
          <w:rFonts w:ascii="Times New Roman" w:hAnsi="Times New Roman" w:cs="Times New Roman"/>
          <w:sz w:val="28"/>
          <w:szCs w:val="28"/>
        </w:rPr>
        <w:t>задачи,  целевые  показатели  эффективности  реализации</w:t>
      </w:r>
      <w:r w:rsidRPr="006B6665">
        <w:rPr>
          <w:rFonts w:ascii="Times New Roman" w:eastAsia="A" w:hAnsi="Times New Roman" w:cs="Times New Roman"/>
          <w:sz w:val="28"/>
          <w:szCs w:val="28"/>
        </w:rPr>
        <w:t xml:space="preserve"> муниципальной</w:t>
      </w:r>
      <w:r w:rsidRPr="006B6665">
        <w:rPr>
          <w:rFonts w:ascii="Times New Roman" w:hAnsi="Times New Roman" w:cs="Times New Roman"/>
          <w:sz w:val="28"/>
          <w:szCs w:val="28"/>
        </w:rPr>
        <w:t xml:space="preserve"> программы,  описание  ожидаемых  конечных</w:t>
      </w:r>
      <w:r w:rsidRPr="006B6665">
        <w:rPr>
          <w:rFonts w:ascii="Times New Roman" w:eastAsia="A" w:hAnsi="Times New Roman" w:cs="Times New Roman"/>
          <w:sz w:val="28"/>
          <w:szCs w:val="28"/>
        </w:rPr>
        <w:t xml:space="preserve"> </w:t>
      </w:r>
      <w:r w:rsidRPr="006B6665">
        <w:rPr>
          <w:rFonts w:ascii="Times New Roman" w:hAnsi="Times New Roman" w:cs="Times New Roman"/>
          <w:sz w:val="28"/>
          <w:szCs w:val="28"/>
        </w:rPr>
        <w:t xml:space="preserve">результатов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сроков   и    этапов</w:t>
      </w:r>
      <w:r w:rsidRPr="006B6665">
        <w:rPr>
          <w:rFonts w:ascii="Times New Roman" w:eastAsia="A" w:hAnsi="Times New Roman" w:cs="Times New Roman"/>
          <w:sz w:val="28"/>
          <w:szCs w:val="28"/>
        </w:rPr>
        <w:t xml:space="preserve"> </w:t>
      </w:r>
      <w:r w:rsidRPr="006B6665">
        <w:rPr>
          <w:rFonts w:ascii="Times New Roman" w:hAnsi="Times New Roman" w:cs="Times New Roman"/>
          <w:sz w:val="28"/>
          <w:szCs w:val="28"/>
        </w:rPr>
        <w:t xml:space="preserve">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w:t>
      </w:r>
      <w:r>
        <w:rPr>
          <w:rFonts w:ascii="Times New Roman" w:hAnsi="Times New Roman" w:cs="Times New Roman"/>
          <w:sz w:val="28"/>
          <w:szCs w:val="28"/>
        </w:rPr>
        <w:t>.</w:t>
      </w:r>
    </w:p>
    <w:p w:rsidR="000001E5" w:rsidRPr="006B6665" w:rsidRDefault="000001E5" w:rsidP="000001E5">
      <w:pPr>
        <w:pStyle w:val="af7"/>
        <w:ind w:firstLine="708"/>
        <w:jc w:val="both"/>
        <w:rPr>
          <w:rFonts w:ascii="Times New Roman" w:eastAsia="A" w:hAnsi="Times New Roman" w:cs="Times New Roman"/>
          <w:b/>
          <w:sz w:val="28"/>
          <w:szCs w:val="28"/>
        </w:rPr>
      </w:pPr>
      <w:r w:rsidRPr="00187B6C">
        <w:rPr>
          <w:rFonts w:ascii="Times New Roman" w:hAnsi="Times New Roman" w:cs="Times New Roman"/>
          <w:sz w:val="28"/>
          <w:szCs w:val="28"/>
        </w:rPr>
        <w:t xml:space="preserve">4.2.1. Приоритеты </w:t>
      </w:r>
      <w:r w:rsidRPr="00187B6C">
        <w:rPr>
          <w:rFonts w:ascii="Times New Roman" w:eastAsia="A" w:hAnsi="Times New Roman" w:cs="Times New Roman"/>
          <w:sz w:val="28"/>
          <w:szCs w:val="28"/>
        </w:rPr>
        <w:t>муниципальной</w:t>
      </w:r>
      <w:r w:rsidRPr="00187B6C">
        <w:rPr>
          <w:rFonts w:ascii="Times New Roman" w:hAnsi="Times New Roman" w:cs="Times New Roman"/>
          <w:sz w:val="28"/>
          <w:szCs w:val="28"/>
        </w:rPr>
        <w:t xml:space="preserve"> политики в сфере реализации </w:t>
      </w:r>
      <w:r w:rsidRPr="00187B6C">
        <w:rPr>
          <w:rFonts w:ascii="Times New Roman" w:eastAsia="A" w:hAnsi="Times New Roman" w:cs="Times New Roman"/>
          <w:sz w:val="28"/>
          <w:szCs w:val="28"/>
        </w:rPr>
        <w:t>муниципальной</w:t>
      </w:r>
      <w:r w:rsidRPr="00187B6C">
        <w:rPr>
          <w:rFonts w:ascii="Times New Roman" w:hAnsi="Times New Roman" w:cs="Times New Roman"/>
          <w:sz w:val="28"/>
          <w:szCs w:val="28"/>
        </w:rPr>
        <w:t xml:space="preserve"> программы определяются исходя из   программы социально-экономического развития </w:t>
      </w:r>
      <w:r>
        <w:rPr>
          <w:rFonts w:ascii="Times New Roman" w:hAnsi="Times New Roman" w:cs="Times New Roman"/>
          <w:sz w:val="28"/>
          <w:szCs w:val="28"/>
        </w:rPr>
        <w:t xml:space="preserve">Мари-Малмыжского </w:t>
      </w:r>
      <w:r w:rsidRPr="00187B6C">
        <w:rPr>
          <w:rFonts w:ascii="Times New Roman" w:eastAsia="A" w:hAnsi="Times New Roman" w:cs="Times New Roman"/>
          <w:sz w:val="28"/>
          <w:szCs w:val="28"/>
        </w:rPr>
        <w:t>сельского поселения</w:t>
      </w:r>
      <w:r w:rsidRPr="00187B6C">
        <w:rPr>
          <w:rFonts w:ascii="Times New Roman" w:hAnsi="Times New Roman" w:cs="Times New Roman"/>
          <w:sz w:val="28"/>
          <w:szCs w:val="28"/>
        </w:rPr>
        <w:t xml:space="preserve">, решений </w:t>
      </w:r>
      <w:r>
        <w:rPr>
          <w:rFonts w:ascii="Times New Roman" w:hAnsi="Times New Roman" w:cs="Times New Roman"/>
          <w:sz w:val="28"/>
          <w:szCs w:val="28"/>
        </w:rPr>
        <w:t xml:space="preserve">Мари-Малмыжской </w:t>
      </w:r>
      <w:r w:rsidRPr="00187B6C">
        <w:rPr>
          <w:rFonts w:ascii="Times New Roman" w:eastAsia="A" w:hAnsi="Times New Roman" w:cs="Times New Roman"/>
          <w:sz w:val="28"/>
          <w:szCs w:val="28"/>
        </w:rPr>
        <w:t>сельской Думы</w:t>
      </w:r>
      <w:r>
        <w:rPr>
          <w:rFonts w:ascii="Times New Roman" w:eastAsia="A" w:hAnsi="Times New Roman" w:cs="Times New Roman"/>
          <w:sz w:val="28"/>
          <w:szCs w:val="28"/>
        </w:rPr>
        <w:t>.</w:t>
      </w:r>
      <w:r w:rsidRPr="006B6665">
        <w:rPr>
          <w:rFonts w:ascii="Times New Roman" w:hAnsi="Times New Roman" w:cs="Times New Roman"/>
          <w:sz w:val="28"/>
          <w:szCs w:val="28"/>
        </w:rPr>
        <w:t xml:space="preserve"> </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В разделе должна быть отражена информация о стратегических документах, </w:t>
      </w:r>
      <w:r w:rsidRPr="006B6665">
        <w:rPr>
          <w:rFonts w:ascii="Times New Roman" w:eastAsia="A" w:hAnsi="Times New Roman" w:cs="Times New Roman"/>
          <w:sz w:val="28"/>
          <w:szCs w:val="28"/>
        </w:rPr>
        <w:t>законах, иных правовых актах Российской Федерации и Кировской области</w:t>
      </w:r>
      <w:r w:rsidRPr="006B6665">
        <w:rPr>
          <w:rFonts w:ascii="Times New Roman" w:hAnsi="Times New Roman" w:cs="Times New Roman"/>
          <w:sz w:val="28"/>
          <w:szCs w:val="28"/>
        </w:rPr>
        <w:t xml:space="preserve">, действующих в сфере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w:t>
      </w:r>
    </w:p>
    <w:p w:rsidR="000001E5" w:rsidRPr="006B6665" w:rsidRDefault="000001E5" w:rsidP="000001E5">
      <w:pPr>
        <w:pStyle w:val="af7"/>
        <w:ind w:firstLine="708"/>
        <w:jc w:val="both"/>
        <w:rPr>
          <w:rFonts w:ascii="Times New Roman" w:hAnsi="Times New Roman" w:cs="Times New Roman"/>
          <w:spacing w:val="-8"/>
          <w:sz w:val="28"/>
          <w:szCs w:val="28"/>
        </w:rPr>
      </w:pPr>
      <w:r w:rsidRPr="006B6665">
        <w:rPr>
          <w:rFonts w:ascii="Times New Roman" w:hAnsi="Times New Roman" w:cs="Times New Roman"/>
          <w:spacing w:val="-8"/>
          <w:sz w:val="28"/>
          <w:szCs w:val="28"/>
        </w:rPr>
        <w:lastRenderedPageBreak/>
        <w:t xml:space="preserve">4.2.2. Цели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 должны соответствовать приоритетам </w:t>
      </w:r>
      <w:r w:rsidRPr="006B6665">
        <w:rPr>
          <w:rFonts w:ascii="Times New Roman" w:eastAsia="A" w:hAnsi="Times New Roman" w:cs="Times New Roman"/>
          <w:spacing w:val="-8"/>
          <w:sz w:val="28"/>
          <w:szCs w:val="28"/>
        </w:rPr>
        <w:t>муниципаль</w:t>
      </w:r>
      <w:r w:rsidRPr="006B6665">
        <w:rPr>
          <w:rFonts w:ascii="Times New Roman" w:hAnsi="Times New Roman" w:cs="Times New Roman"/>
          <w:spacing w:val="-8"/>
          <w:sz w:val="28"/>
          <w:szCs w:val="28"/>
        </w:rPr>
        <w:t xml:space="preserve">ной политики в сфере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 и отражать конечные результаты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w:t>
      </w:r>
    </w:p>
    <w:p w:rsidR="000001E5" w:rsidRPr="006B6665" w:rsidRDefault="000001E5" w:rsidP="000001E5">
      <w:pPr>
        <w:pStyle w:val="af7"/>
        <w:ind w:firstLine="708"/>
        <w:jc w:val="both"/>
        <w:rPr>
          <w:rFonts w:ascii="Times New Roman" w:hAnsi="Times New Roman" w:cs="Times New Roman"/>
          <w:spacing w:val="-8"/>
          <w:sz w:val="28"/>
          <w:szCs w:val="28"/>
        </w:rPr>
      </w:pPr>
      <w:r w:rsidRPr="006B6665">
        <w:rPr>
          <w:rFonts w:ascii="Times New Roman" w:hAnsi="Times New Roman" w:cs="Times New Roman"/>
          <w:spacing w:val="-8"/>
          <w:sz w:val="28"/>
          <w:szCs w:val="28"/>
        </w:rPr>
        <w:t xml:space="preserve">Формулировка цели должна быть краткой и ясной, соответствовать сфере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 измеримой (достижение цели можно проверить), цель должна быть достижима за период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w:t>
      </w:r>
    </w:p>
    <w:p w:rsidR="000001E5" w:rsidRPr="006B6665" w:rsidRDefault="000001E5" w:rsidP="000001E5">
      <w:pPr>
        <w:pStyle w:val="af7"/>
        <w:ind w:firstLine="708"/>
        <w:jc w:val="both"/>
        <w:rPr>
          <w:rFonts w:ascii="Times New Roman" w:hAnsi="Times New Roman" w:cs="Times New Roman"/>
          <w:spacing w:val="-8"/>
          <w:sz w:val="28"/>
          <w:szCs w:val="28"/>
        </w:rPr>
      </w:pPr>
      <w:r w:rsidRPr="006B6665">
        <w:rPr>
          <w:rFonts w:ascii="Times New Roman" w:hAnsi="Times New Roman" w:cs="Times New Roman"/>
          <w:spacing w:val="-8"/>
          <w:sz w:val="28"/>
          <w:szCs w:val="28"/>
        </w:rPr>
        <w:t xml:space="preserve">4.2.3. Задача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 определяет конечный результат реализации совокупности взаимосвязанных мероприятий или осуществления государственных функций в рамках достижения цели (целей)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w:t>
      </w:r>
    </w:p>
    <w:p w:rsidR="000001E5" w:rsidRPr="006B6665" w:rsidRDefault="000001E5" w:rsidP="000001E5">
      <w:pPr>
        <w:pStyle w:val="af7"/>
        <w:ind w:firstLine="708"/>
        <w:jc w:val="both"/>
        <w:rPr>
          <w:rFonts w:ascii="Times New Roman" w:hAnsi="Times New Roman" w:cs="Times New Roman"/>
          <w:spacing w:val="-8"/>
          <w:sz w:val="28"/>
          <w:szCs w:val="28"/>
        </w:rPr>
      </w:pPr>
      <w:r w:rsidRPr="006B6665">
        <w:rPr>
          <w:rFonts w:ascii="Times New Roman" w:hAnsi="Times New Roman" w:cs="Times New Roman"/>
          <w:spacing w:val="-8"/>
          <w:sz w:val="28"/>
          <w:szCs w:val="28"/>
        </w:rPr>
        <w:t>Сформулированные задачи должны быть достаточны для достижения соответствующей цели.</w:t>
      </w:r>
    </w:p>
    <w:p w:rsidR="000001E5" w:rsidRPr="006B6665" w:rsidRDefault="000001E5" w:rsidP="000001E5">
      <w:pPr>
        <w:pStyle w:val="af7"/>
        <w:ind w:firstLine="708"/>
        <w:jc w:val="both"/>
        <w:rPr>
          <w:rFonts w:ascii="Times New Roman" w:hAnsi="Times New Roman" w:cs="Times New Roman"/>
          <w:spacing w:val="-8"/>
          <w:sz w:val="28"/>
          <w:szCs w:val="28"/>
        </w:rPr>
      </w:pPr>
      <w:r w:rsidRPr="006B6665">
        <w:rPr>
          <w:rFonts w:ascii="Times New Roman" w:hAnsi="Times New Roman" w:cs="Times New Roman"/>
          <w:spacing w:val="-8"/>
          <w:sz w:val="28"/>
          <w:szCs w:val="28"/>
        </w:rPr>
        <w:t xml:space="preserve">4.2.4. Целевые показатели эффективности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 должны количественно и (или) в отдельных случаях качественно характеризовать ход ее реализации, достижение целей и решение задач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 а именно:</w:t>
      </w:r>
    </w:p>
    <w:p w:rsidR="000001E5" w:rsidRPr="006B6665" w:rsidRDefault="000001E5" w:rsidP="000001E5">
      <w:pPr>
        <w:pStyle w:val="af7"/>
        <w:ind w:firstLine="708"/>
        <w:jc w:val="both"/>
        <w:rPr>
          <w:rFonts w:ascii="Times New Roman" w:hAnsi="Times New Roman" w:cs="Times New Roman"/>
          <w:spacing w:val="-8"/>
          <w:sz w:val="28"/>
          <w:szCs w:val="28"/>
        </w:rPr>
      </w:pPr>
      <w:r w:rsidRPr="006B6665">
        <w:rPr>
          <w:rFonts w:ascii="Times New Roman" w:hAnsi="Times New Roman" w:cs="Times New Roman"/>
          <w:spacing w:val="-8"/>
          <w:sz w:val="28"/>
          <w:szCs w:val="28"/>
        </w:rPr>
        <w:t xml:space="preserve">отражать специфику развития сферы </w:t>
      </w:r>
      <w:r w:rsidRPr="006B6665">
        <w:rPr>
          <w:rFonts w:ascii="Times New Roman" w:eastAsia="A" w:hAnsi="Times New Roman" w:cs="Times New Roman"/>
          <w:spacing w:val="-8"/>
          <w:sz w:val="28"/>
          <w:szCs w:val="28"/>
        </w:rPr>
        <w:t>реализации муниципальной программы</w:t>
      </w:r>
      <w:r w:rsidRPr="006B6665">
        <w:rPr>
          <w:rFonts w:ascii="Times New Roman" w:hAnsi="Times New Roman" w:cs="Times New Roman"/>
          <w:spacing w:val="-8"/>
          <w:sz w:val="28"/>
          <w:szCs w:val="28"/>
        </w:rPr>
        <w:t xml:space="preserve">, непосредственно зависеть от решения основных задач, на решение которых направлена реализация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w:t>
      </w:r>
    </w:p>
    <w:p w:rsidR="000001E5" w:rsidRPr="006B6665" w:rsidRDefault="000001E5" w:rsidP="000001E5">
      <w:pPr>
        <w:pStyle w:val="af7"/>
        <w:ind w:firstLine="708"/>
        <w:jc w:val="both"/>
        <w:rPr>
          <w:rFonts w:ascii="Times New Roman" w:hAnsi="Times New Roman" w:cs="Times New Roman"/>
          <w:spacing w:val="-8"/>
          <w:sz w:val="28"/>
          <w:szCs w:val="28"/>
        </w:rPr>
      </w:pPr>
      <w:r w:rsidRPr="006B6665">
        <w:rPr>
          <w:rFonts w:ascii="Times New Roman" w:hAnsi="Times New Roman" w:cs="Times New Roman"/>
          <w:spacing w:val="-8"/>
          <w:sz w:val="28"/>
          <w:szCs w:val="28"/>
        </w:rPr>
        <w:t>иметь запланированные по годам количественные значения и (или) качественные характеристики;</w:t>
      </w:r>
    </w:p>
    <w:p w:rsidR="000001E5" w:rsidRPr="006B6665" w:rsidRDefault="000001E5" w:rsidP="000001E5">
      <w:pPr>
        <w:pStyle w:val="af7"/>
        <w:ind w:firstLine="708"/>
        <w:jc w:val="both"/>
        <w:rPr>
          <w:rFonts w:ascii="Times New Roman" w:eastAsia="A" w:hAnsi="Times New Roman" w:cs="Times New Roman"/>
          <w:spacing w:val="-8"/>
          <w:sz w:val="28"/>
          <w:szCs w:val="28"/>
        </w:rPr>
      </w:pPr>
      <w:r w:rsidRPr="006B6665">
        <w:rPr>
          <w:rFonts w:ascii="Times New Roman" w:hAnsi="Times New Roman" w:cs="Times New Roman"/>
          <w:spacing w:val="-8"/>
          <w:sz w:val="28"/>
          <w:szCs w:val="28"/>
        </w:rPr>
        <w:t>определяться на основе данных государственного статистического наблюдения или рассчитываться по утвержденным методикам</w:t>
      </w:r>
      <w:r w:rsidRPr="006B6665">
        <w:rPr>
          <w:rFonts w:ascii="Times New Roman" w:eastAsia="A" w:hAnsi="Times New Roman" w:cs="Times New Roman"/>
          <w:spacing w:val="-8"/>
          <w:sz w:val="28"/>
          <w:szCs w:val="28"/>
        </w:rPr>
        <w:t>.</w:t>
      </w:r>
    </w:p>
    <w:p w:rsidR="000001E5" w:rsidRPr="006B6665" w:rsidRDefault="000001E5" w:rsidP="000001E5">
      <w:pPr>
        <w:pStyle w:val="af7"/>
        <w:ind w:firstLine="708"/>
        <w:jc w:val="both"/>
        <w:rPr>
          <w:rFonts w:ascii="Times New Roman" w:eastAsia="A" w:hAnsi="Times New Roman" w:cs="Times New Roman"/>
          <w:spacing w:val="-8"/>
          <w:sz w:val="28"/>
          <w:szCs w:val="28"/>
        </w:rPr>
      </w:pPr>
      <w:r w:rsidRPr="006B6665">
        <w:rPr>
          <w:rFonts w:ascii="Times New Roman" w:hAnsi="Times New Roman" w:cs="Times New Roman"/>
          <w:spacing w:val="-8"/>
          <w:sz w:val="28"/>
          <w:szCs w:val="28"/>
        </w:rPr>
        <w:t xml:space="preserve">Если целевой показатель эффективности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 определяется на основании данных официальной статистики, необходимо дать ссылку на соответствующую форму отчетности, если является расчетным, то в данном разделе приводится методика его расчета.</w:t>
      </w:r>
    </w:p>
    <w:p w:rsidR="000001E5" w:rsidRPr="006B6665" w:rsidRDefault="000001E5" w:rsidP="000001E5">
      <w:pPr>
        <w:pStyle w:val="af7"/>
        <w:ind w:firstLine="708"/>
        <w:jc w:val="both"/>
        <w:rPr>
          <w:rFonts w:ascii="Times New Roman" w:hAnsi="Times New Roman" w:cs="Times New Roman"/>
          <w:spacing w:val="-8"/>
          <w:sz w:val="28"/>
          <w:szCs w:val="28"/>
        </w:rPr>
      </w:pPr>
      <w:r w:rsidRPr="006B6665">
        <w:rPr>
          <w:rFonts w:ascii="Times New Roman" w:hAnsi="Times New Roman" w:cs="Times New Roman"/>
          <w:spacing w:val="-8"/>
          <w:sz w:val="28"/>
          <w:szCs w:val="28"/>
        </w:rPr>
        <w:t>Единица измерения показателя выбирается из общероссийского классификатора единиц измерения (ОКЕИ).</w:t>
      </w:r>
    </w:p>
    <w:p w:rsidR="000001E5" w:rsidRPr="006B6665" w:rsidRDefault="000001E5" w:rsidP="000001E5">
      <w:pPr>
        <w:pStyle w:val="af7"/>
        <w:ind w:firstLine="708"/>
        <w:jc w:val="both"/>
        <w:rPr>
          <w:rFonts w:ascii="Times New Roman" w:hAnsi="Times New Roman" w:cs="Times New Roman"/>
          <w:spacing w:val="-8"/>
          <w:sz w:val="28"/>
          <w:szCs w:val="28"/>
        </w:rPr>
      </w:pPr>
      <w:r w:rsidRPr="006B6665">
        <w:rPr>
          <w:rFonts w:ascii="Times New Roman" w:hAnsi="Times New Roman" w:cs="Times New Roman"/>
          <w:spacing w:val="-8"/>
          <w:sz w:val="28"/>
          <w:szCs w:val="28"/>
        </w:rPr>
        <w:t>Сведения о целевых показателях эффективности реализации</w:t>
      </w:r>
      <w:r w:rsidRPr="006B6665">
        <w:rPr>
          <w:rFonts w:ascii="Times New Roman" w:eastAsia="A" w:hAnsi="Times New Roman" w:cs="Times New Roman"/>
          <w:sz w:val="28"/>
          <w:szCs w:val="28"/>
        </w:rPr>
        <w:t xml:space="preserve"> муниципально</w:t>
      </w:r>
      <w:r w:rsidRPr="006B6665">
        <w:rPr>
          <w:rFonts w:ascii="Times New Roman" w:hAnsi="Times New Roman" w:cs="Times New Roman"/>
          <w:spacing w:val="-8"/>
          <w:sz w:val="28"/>
          <w:szCs w:val="28"/>
        </w:rPr>
        <w:t>й программы отражаются согласно прилагаемой форме № 2.</w:t>
      </w:r>
    </w:p>
    <w:p w:rsidR="000001E5" w:rsidRPr="006B6665" w:rsidRDefault="000001E5" w:rsidP="000001E5">
      <w:pPr>
        <w:pStyle w:val="af7"/>
        <w:ind w:firstLine="708"/>
        <w:jc w:val="both"/>
        <w:rPr>
          <w:rFonts w:ascii="Times New Roman" w:eastAsia="A" w:hAnsi="Times New Roman" w:cs="Times New Roman"/>
          <w:spacing w:val="-8"/>
          <w:sz w:val="28"/>
          <w:szCs w:val="28"/>
        </w:rPr>
      </w:pPr>
      <w:r w:rsidRPr="006B6665">
        <w:rPr>
          <w:rFonts w:ascii="Times New Roman" w:hAnsi="Times New Roman" w:cs="Times New Roman"/>
          <w:spacing w:val="-8"/>
          <w:sz w:val="28"/>
          <w:szCs w:val="28"/>
        </w:rPr>
        <w:t xml:space="preserve">4.2.5. При описании ожидаемых конечных результатов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 необходимо дать развернутую характеристику планируемых изменений (конечных результатов) в сфере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 а также в сопряженных сферах при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 (положительные и отрицательные внешние эффекты в сопряженных сферах)</w:t>
      </w:r>
      <w:r w:rsidRPr="006B6665">
        <w:rPr>
          <w:rFonts w:ascii="Times New Roman" w:eastAsia="A" w:hAnsi="Times New Roman" w:cs="Times New Roman"/>
          <w:spacing w:val="-8"/>
          <w:sz w:val="28"/>
          <w:szCs w:val="28"/>
        </w:rPr>
        <w:t xml:space="preserve"> с учетом всех источников финансирования муниципальной программы.</w:t>
      </w:r>
    </w:p>
    <w:p w:rsidR="000001E5" w:rsidRPr="006B6665" w:rsidRDefault="000001E5" w:rsidP="000001E5">
      <w:pPr>
        <w:pStyle w:val="af7"/>
        <w:ind w:firstLine="708"/>
        <w:jc w:val="both"/>
        <w:rPr>
          <w:rFonts w:ascii="Times New Roman" w:hAnsi="Times New Roman" w:cs="Times New Roman"/>
          <w:spacing w:val="-8"/>
          <w:sz w:val="28"/>
          <w:szCs w:val="28"/>
        </w:rPr>
      </w:pPr>
      <w:r w:rsidRPr="00187B6C">
        <w:rPr>
          <w:rFonts w:ascii="Times New Roman" w:hAnsi="Times New Roman" w:cs="Times New Roman"/>
          <w:spacing w:val="-8"/>
          <w:sz w:val="28"/>
          <w:szCs w:val="28"/>
        </w:rPr>
        <w:t xml:space="preserve">4.2.6. Сроки реализации </w:t>
      </w:r>
      <w:r w:rsidRPr="00187B6C">
        <w:rPr>
          <w:rFonts w:ascii="Times New Roman" w:eastAsia="A" w:hAnsi="Times New Roman" w:cs="Times New Roman"/>
          <w:sz w:val="28"/>
          <w:szCs w:val="28"/>
        </w:rPr>
        <w:t>муниципальной</w:t>
      </w:r>
      <w:r w:rsidRPr="00187B6C">
        <w:rPr>
          <w:rFonts w:ascii="Times New Roman" w:hAnsi="Times New Roman" w:cs="Times New Roman"/>
          <w:spacing w:val="-8"/>
          <w:sz w:val="28"/>
          <w:szCs w:val="28"/>
        </w:rPr>
        <w:t xml:space="preserve"> программы в целом определяются  при разработке </w:t>
      </w:r>
      <w:r w:rsidRPr="00187B6C">
        <w:rPr>
          <w:rFonts w:ascii="Times New Roman" w:eastAsia="A" w:hAnsi="Times New Roman" w:cs="Times New Roman"/>
          <w:sz w:val="28"/>
          <w:szCs w:val="28"/>
        </w:rPr>
        <w:t>муниципальной</w:t>
      </w:r>
      <w:r w:rsidRPr="00187B6C">
        <w:rPr>
          <w:rFonts w:ascii="Times New Roman" w:hAnsi="Times New Roman" w:cs="Times New Roman"/>
          <w:spacing w:val="-8"/>
          <w:sz w:val="28"/>
          <w:szCs w:val="28"/>
        </w:rPr>
        <w:t xml:space="preserve"> программы с учетом   программы социально-экономического развития </w:t>
      </w:r>
      <w:r>
        <w:rPr>
          <w:rFonts w:ascii="Times New Roman" w:hAnsi="Times New Roman" w:cs="Times New Roman"/>
          <w:spacing w:val="-8"/>
          <w:sz w:val="28"/>
          <w:szCs w:val="28"/>
        </w:rPr>
        <w:t xml:space="preserve">Мари-Малмыжского </w:t>
      </w:r>
      <w:r w:rsidRPr="00187B6C">
        <w:rPr>
          <w:rFonts w:ascii="Times New Roman" w:eastAsia="A" w:hAnsi="Times New Roman" w:cs="Times New Roman"/>
          <w:spacing w:val="-8"/>
          <w:sz w:val="28"/>
          <w:szCs w:val="28"/>
        </w:rPr>
        <w:t>сельского поселения</w:t>
      </w:r>
      <w:r w:rsidRPr="00187B6C">
        <w:rPr>
          <w:rFonts w:ascii="Times New Roman" w:hAnsi="Times New Roman" w:cs="Times New Roman"/>
          <w:spacing w:val="-8"/>
          <w:sz w:val="28"/>
          <w:szCs w:val="28"/>
        </w:rPr>
        <w:t>.</w:t>
      </w:r>
    </w:p>
    <w:p w:rsidR="000001E5" w:rsidRPr="006B6665" w:rsidRDefault="000001E5" w:rsidP="000001E5">
      <w:pPr>
        <w:pStyle w:val="af7"/>
        <w:ind w:firstLine="708"/>
        <w:jc w:val="both"/>
        <w:rPr>
          <w:rFonts w:ascii="Times New Roman" w:hAnsi="Times New Roman" w:cs="Times New Roman"/>
          <w:spacing w:val="-8"/>
          <w:sz w:val="28"/>
          <w:szCs w:val="28"/>
        </w:rPr>
      </w:pPr>
      <w:r w:rsidRPr="006B6665">
        <w:rPr>
          <w:rFonts w:ascii="Times New Roman" w:hAnsi="Times New Roman" w:cs="Times New Roman"/>
          <w:spacing w:val="-8"/>
          <w:sz w:val="28"/>
          <w:szCs w:val="28"/>
        </w:rPr>
        <w:t xml:space="preserve">Выделение этапов и сроков их выполнения определяются ответственным исполнителем с учетом необходимости в последовательности решения задач </w:t>
      </w:r>
      <w:r w:rsidRPr="006B6665">
        <w:rPr>
          <w:rFonts w:ascii="Times New Roman" w:eastAsia="A" w:hAnsi="Times New Roman" w:cs="Times New Roman"/>
          <w:sz w:val="28"/>
          <w:szCs w:val="28"/>
        </w:rPr>
        <w:lastRenderedPageBreak/>
        <w:t>муниципальной</w:t>
      </w:r>
      <w:r w:rsidRPr="006B6665">
        <w:rPr>
          <w:rFonts w:ascii="Times New Roman" w:hAnsi="Times New Roman" w:cs="Times New Roman"/>
          <w:spacing w:val="-8"/>
          <w:sz w:val="28"/>
          <w:szCs w:val="28"/>
        </w:rPr>
        <w:t xml:space="preserve"> программы, достижения определенных результатов. Для каждого из этапов определяются промежуточные результаты – целевые показатели эффективности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 которые должны быть увязаны с целевыми показатели эффективности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 по годам ее реализации и ожидаемыми конечными результатами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8"/>
          <w:sz w:val="28"/>
          <w:szCs w:val="28"/>
        </w:rPr>
        <w:t xml:space="preserve"> программы.</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4.3. Требования к разделу «Обобщенная характеристика  мероприятий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w:t>
      </w:r>
    </w:p>
    <w:p w:rsidR="000001E5" w:rsidRPr="006B6665" w:rsidRDefault="000001E5" w:rsidP="000001E5">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 xml:space="preserve">Включает перечень </w:t>
      </w:r>
      <w:r w:rsidRPr="006B6665">
        <w:rPr>
          <w:rFonts w:ascii="Times New Roman" w:eastAsia="A" w:hAnsi="Times New Roman" w:cs="Times New Roman"/>
          <w:sz w:val="28"/>
          <w:szCs w:val="28"/>
        </w:rPr>
        <w:t xml:space="preserve">подпрограмм (при их наличии), </w:t>
      </w:r>
      <w:r w:rsidRPr="00F842A3">
        <w:rPr>
          <w:rFonts w:ascii="Times New Roman" w:eastAsia="A" w:hAnsi="Times New Roman" w:cs="Times New Roman"/>
          <w:sz w:val="28"/>
          <w:szCs w:val="28"/>
        </w:rPr>
        <w:t>областных</w:t>
      </w:r>
      <w:r w:rsidRPr="006B6665">
        <w:rPr>
          <w:rFonts w:ascii="Times New Roman" w:eastAsia="A" w:hAnsi="Times New Roman" w:cs="Times New Roman"/>
          <w:sz w:val="28"/>
          <w:szCs w:val="28"/>
        </w:rPr>
        <w:t xml:space="preserve"> </w:t>
      </w:r>
      <w:r w:rsidRPr="006B6665">
        <w:rPr>
          <w:rFonts w:ascii="Times New Roman" w:hAnsi="Times New Roman" w:cs="Times New Roman"/>
          <w:sz w:val="28"/>
          <w:szCs w:val="28"/>
        </w:rPr>
        <w:t xml:space="preserve">и </w:t>
      </w:r>
      <w:r w:rsidRPr="006B6665">
        <w:rPr>
          <w:rFonts w:ascii="Times New Roman" w:eastAsia="A" w:hAnsi="Times New Roman" w:cs="Times New Roman"/>
          <w:sz w:val="28"/>
          <w:szCs w:val="28"/>
        </w:rPr>
        <w:t xml:space="preserve">ведомственных целевых программ, с указанием основных направлений их реализации, а также </w:t>
      </w:r>
      <w:r w:rsidRPr="006B6665">
        <w:rPr>
          <w:rFonts w:ascii="Times New Roman" w:hAnsi="Times New Roman" w:cs="Times New Roman"/>
          <w:sz w:val="28"/>
          <w:szCs w:val="28"/>
        </w:rPr>
        <w:t>описание отдельных мероприятий</w:t>
      </w:r>
      <w:r w:rsidRPr="006B6665">
        <w:rPr>
          <w:rFonts w:ascii="Times New Roman" w:eastAsia="A" w:hAnsi="Times New Roman" w:cs="Times New Roman"/>
          <w:sz w:val="28"/>
          <w:szCs w:val="28"/>
        </w:rPr>
        <w:t>.</w:t>
      </w:r>
      <w:r w:rsidRPr="006B6665">
        <w:rPr>
          <w:rFonts w:ascii="Times New Roman" w:hAnsi="Times New Roman" w:cs="Times New Roman"/>
          <w:sz w:val="28"/>
          <w:szCs w:val="28"/>
        </w:rPr>
        <w:t xml:space="preserve"> </w:t>
      </w:r>
    </w:p>
    <w:p w:rsidR="000001E5" w:rsidRPr="006B6665" w:rsidRDefault="000001E5" w:rsidP="000001E5">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Наименования отдельных мероприятий не могут дублировать наименования целей и задач муниципальной программы, в рамках одного отдельного мероприятия могут объединяться различные по характеру мероприятия, способствующие реализации отдельного мероприятия. На решение одной  задачи может быть направлено как одно, так и несколько отдельных мероприятий. Не допускается формирование отдельных мероприятий, реализация которых направлена на достижение более чем одной цели муниципальной программы (подпрограммы).</w:t>
      </w:r>
    </w:p>
    <w:p w:rsidR="000001E5" w:rsidRPr="00341AC1" w:rsidRDefault="000001E5" w:rsidP="000001E5">
      <w:pPr>
        <w:pStyle w:val="af7"/>
        <w:ind w:firstLine="708"/>
        <w:jc w:val="both"/>
        <w:rPr>
          <w:rFonts w:ascii="Times New Roman" w:eastAsia="A" w:hAnsi="Times New Roman" w:cs="Times New Roman"/>
          <w:sz w:val="28"/>
          <w:szCs w:val="28"/>
        </w:rPr>
      </w:pPr>
      <w:r w:rsidRPr="00341AC1">
        <w:rPr>
          <w:rFonts w:ascii="Times New Roman" w:eastAsia="A" w:hAnsi="Times New Roman" w:cs="Times New Roman"/>
          <w:sz w:val="28"/>
          <w:szCs w:val="28"/>
        </w:rPr>
        <w:t>В данном разделе муниципальной программы указываются межбюджетные трансферты, предоставляемые в рамках муниципальной программы из районного бюджета бюджет</w:t>
      </w:r>
      <w:r>
        <w:rPr>
          <w:rFonts w:ascii="Times New Roman" w:eastAsia="A" w:hAnsi="Times New Roman" w:cs="Times New Roman"/>
          <w:sz w:val="28"/>
          <w:szCs w:val="28"/>
        </w:rPr>
        <w:t xml:space="preserve">у  Мари-Малмыжского </w:t>
      </w:r>
      <w:r w:rsidRPr="00341AC1">
        <w:rPr>
          <w:rFonts w:ascii="Times New Roman" w:eastAsia="A" w:hAnsi="Times New Roman" w:cs="Times New Roman"/>
          <w:sz w:val="28"/>
          <w:szCs w:val="28"/>
        </w:rPr>
        <w:t xml:space="preserve"> сельского поселения.</w:t>
      </w:r>
    </w:p>
    <w:p w:rsidR="000001E5" w:rsidRPr="006B6665" w:rsidRDefault="000001E5" w:rsidP="002D4794">
      <w:pPr>
        <w:pStyle w:val="af7"/>
        <w:ind w:firstLine="708"/>
        <w:jc w:val="both"/>
        <w:rPr>
          <w:rFonts w:ascii="Times New Roman" w:eastAsia="A" w:hAnsi="Times New Roman" w:cs="Times New Roman"/>
          <w:sz w:val="28"/>
          <w:szCs w:val="28"/>
        </w:rPr>
      </w:pPr>
      <w:r w:rsidRPr="00341AC1">
        <w:rPr>
          <w:rFonts w:ascii="Times New Roman" w:eastAsia="A" w:hAnsi="Times New Roman" w:cs="Times New Roman"/>
          <w:sz w:val="28"/>
          <w:szCs w:val="28"/>
        </w:rPr>
        <w:t>Если в муниципальной программе предусмотрено предоставление субсидий из областного бюджета местным бюджетам, в данном разделе отражаются условия предоставления и методика их расчета, а также информация об утверждении порядков предоставления субсидий из областного бюджета.</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4.4. Требования  к  разделу</w:t>
      </w:r>
      <w:r w:rsidRPr="006B6665">
        <w:rPr>
          <w:rFonts w:ascii="Times New Roman" w:eastAsia="A" w:hAnsi="Times New Roman" w:cs="Times New Roman"/>
          <w:sz w:val="28"/>
          <w:szCs w:val="28"/>
        </w:rPr>
        <w:t xml:space="preserve"> «</w:t>
      </w:r>
      <w:r w:rsidRPr="006B6665">
        <w:rPr>
          <w:rFonts w:ascii="Times New Roman" w:hAnsi="Times New Roman" w:cs="Times New Roman"/>
          <w:sz w:val="28"/>
          <w:szCs w:val="28"/>
        </w:rPr>
        <w:t xml:space="preserve">Основные меры правового регулирования в сфере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w:t>
      </w:r>
    </w:p>
    <w:p w:rsidR="000001E5" w:rsidRPr="006B6665" w:rsidRDefault="000001E5" w:rsidP="000001E5">
      <w:pPr>
        <w:pStyle w:val="af7"/>
        <w:jc w:val="both"/>
        <w:rPr>
          <w:rFonts w:ascii="Times New Roman" w:hAnsi="Times New Roman" w:cs="Times New Roman"/>
          <w:sz w:val="28"/>
          <w:szCs w:val="28"/>
        </w:rPr>
      </w:pPr>
      <w:r w:rsidRPr="006B6665">
        <w:rPr>
          <w:rFonts w:ascii="Times New Roman" w:hAnsi="Times New Roman" w:cs="Times New Roman"/>
          <w:sz w:val="28"/>
          <w:szCs w:val="28"/>
        </w:rPr>
        <w:t xml:space="preserve"> </w:t>
      </w:r>
      <w:r>
        <w:rPr>
          <w:rFonts w:ascii="Times New Roman" w:hAnsi="Times New Roman" w:cs="Times New Roman"/>
          <w:sz w:val="28"/>
          <w:szCs w:val="28"/>
        </w:rPr>
        <w:tab/>
      </w:r>
      <w:r w:rsidRPr="006B6665">
        <w:rPr>
          <w:rFonts w:ascii="Times New Roman" w:hAnsi="Times New Roman" w:cs="Times New Roman"/>
          <w:sz w:val="28"/>
          <w:szCs w:val="28"/>
        </w:rPr>
        <w:t xml:space="preserve">Отражают основные положения и сроки принятия необходимых нормативных правовых актов в соответствующей сфере, направленных на достижение цели и (или) конечных результатов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w:t>
      </w:r>
    </w:p>
    <w:p w:rsidR="000001E5" w:rsidRPr="006B6665" w:rsidRDefault="000001E5" w:rsidP="000001E5">
      <w:pPr>
        <w:pStyle w:val="af7"/>
        <w:jc w:val="both"/>
        <w:rPr>
          <w:rFonts w:ascii="Times New Roman" w:eastAsia="A" w:hAnsi="Times New Roman" w:cs="Times New Roman"/>
          <w:spacing w:val="-2"/>
          <w:sz w:val="28"/>
          <w:szCs w:val="28"/>
        </w:rPr>
      </w:pPr>
      <w:r w:rsidRPr="006B6665">
        <w:rPr>
          <w:rFonts w:ascii="Times New Roman" w:hAnsi="Times New Roman" w:cs="Times New Roman"/>
          <w:spacing w:val="-2"/>
          <w:sz w:val="28"/>
          <w:szCs w:val="28"/>
        </w:rPr>
        <w:t xml:space="preserve">Сведения об основных мерах правового регулирования в сфере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pacing w:val="-2"/>
          <w:sz w:val="28"/>
          <w:szCs w:val="28"/>
        </w:rPr>
        <w:t xml:space="preserve"> программы приводятся согласно прилагаемой </w:t>
      </w:r>
      <w:r w:rsidRPr="00F842A3">
        <w:rPr>
          <w:rFonts w:ascii="Times New Roman" w:hAnsi="Times New Roman" w:cs="Times New Roman"/>
          <w:spacing w:val="-2"/>
          <w:sz w:val="28"/>
          <w:szCs w:val="28"/>
        </w:rPr>
        <w:t>форме № 3.</w:t>
      </w:r>
      <w:r w:rsidRPr="006B6665">
        <w:rPr>
          <w:rFonts w:ascii="Times New Roman" w:hAnsi="Times New Roman" w:cs="Times New Roman"/>
          <w:spacing w:val="-2"/>
          <w:sz w:val="28"/>
          <w:szCs w:val="28"/>
        </w:rPr>
        <w:t xml:space="preserve"> </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4.5. Требования к разделу «Ресурсное  обеспечение  </w:t>
      </w:r>
      <w:r w:rsidRPr="006B6665">
        <w:rPr>
          <w:rFonts w:ascii="Times New Roman" w:eastAsia="A" w:hAnsi="Times New Roman" w:cs="Times New Roman"/>
          <w:sz w:val="28"/>
          <w:szCs w:val="28"/>
        </w:rPr>
        <w:t>муниципальной</w:t>
      </w:r>
    </w:p>
    <w:p w:rsidR="000001E5" w:rsidRPr="006B6665" w:rsidRDefault="000001E5" w:rsidP="000001E5">
      <w:pPr>
        <w:pStyle w:val="af7"/>
        <w:jc w:val="both"/>
        <w:rPr>
          <w:rFonts w:ascii="Times New Roman" w:eastAsia="A" w:hAnsi="Times New Roman" w:cs="Times New Roman"/>
          <w:sz w:val="28"/>
          <w:szCs w:val="28"/>
        </w:rPr>
      </w:pPr>
      <w:r w:rsidRPr="006B6665">
        <w:rPr>
          <w:rFonts w:ascii="Times New Roman" w:hAnsi="Times New Roman" w:cs="Times New Roman"/>
          <w:sz w:val="28"/>
          <w:szCs w:val="28"/>
        </w:rPr>
        <w:t>программы»</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eastAsia="A" w:hAnsi="Times New Roman" w:cs="Times New Roman"/>
          <w:color w:val="000000"/>
          <w:sz w:val="28"/>
          <w:szCs w:val="28"/>
        </w:rPr>
        <w:t>В д</w:t>
      </w:r>
      <w:r w:rsidRPr="006B6665">
        <w:rPr>
          <w:rFonts w:ascii="Times New Roman" w:hAnsi="Times New Roman" w:cs="Times New Roman"/>
          <w:color w:val="000000"/>
          <w:sz w:val="28"/>
          <w:szCs w:val="28"/>
        </w:rPr>
        <w:t>анн</w:t>
      </w:r>
      <w:r w:rsidRPr="006B6665">
        <w:rPr>
          <w:rFonts w:ascii="Times New Roman" w:eastAsia="A" w:hAnsi="Times New Roman" w:cs="Times New Roman"/>
          <w:color w:val="000000"/>
          <w:sz w:val="28"/>
          <w:szCs w:val="28"/>
        </w:rPr>
        <w:t>ом</w:t>
      </w:r>
      <w:r w:rsidRPr="006B6665">
        <w:rPr>
          <w:rFonts w:ascii="Times New Roman" w:hAnsi="Times New Roman" w:cs="Times New Roman"/>
          <w:color w:val="000000"/>
          <w:sz w:val="28"/>
          <w:szCs w:val="28"/>
        </w:rPr>
        <w:t xml:space="preserve"> раздел</w:t>
      </w:r>
      <w:r w:rsidRPr="006B6665">
        <w:rPr>
          <w:rFonts w:ascii="Times New Roman" w:eastAsia="A" w:hAnsi="Times New Roman" w:cs="Times New Roman"/>
          <w:color w:val="000000"/>
          <w:sz w:val="28"/>
          <w:szCs w:val="28"/>
        </w:rPr>
        <w:t>е  приводятся сведения о</w:t>
      </w:r>
      <w:r>
        <w:rPr>
          <w:rFonts w:ascii="Times New Roman" w:eastAsia="A" w:hAnsi="Times New Roman" w:cs="Times New Roman"/>
          <w:color w:val="000000"/>
          <w:sz w:val="28"/>
          <w:szCs w:val="28"/>
        </w:rPr>
        <w:t>б</w:t>
      </w:r>
      <w:r w:rsidRPr="006B6665">
        <w:rPr>
          <w:rFonts w:ascii="Times New Roman" w:eastAsia="A" w:hAnsi="Times New Roman" w:cs="Times New Roman"/>
          <w:color w:val="000000"/>
          <w:sz w:val="28"/>
          <w:szCs w:val="28"/>
        </w:rPr>
        <w:t xml:space="preserve"> объеме </w:t>
      </w:r>
      <w:r w:rsidRPr="006B6665">
        <w:rPr>
          <w:rFonts w:ascii="Times New Roman" w:hAnsi="Times New Roman" w:cs="Times New Roman"/>
          <w:color w:val="000000"/>
          <w:sz w:val="28"/>
          <w:szCs w:val="28"/>
        </w:rPr>
        <w:t xml:space="preserve">финансовых ресурсов, необходимых для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color w:val="000000"/>
          <w:sz w:val="28"/>
          <w:szCs w:val="28"/>
        </w:rPr>
        <w:t xml:space="preserve"> программы</w:t>
      </w:r>
      <w:r w:rsidRPr="006B6665">
        <w:rPr>
          <w:rFonts w:ascii="Times New Roman" w:eastAsia="A" w:hAnsi="Times New Roman" w:cs="Times New Roman"/>
          <w:color w:val="000000"/>
          <w:sz w:val="28"/>
          <w:szCs w:val="28"/>
        </w:rPr>
        <w:t xml:space="preserve"> за счет всех источников финансирования:</w:t>
      </w:r>
      <w:r w:rsidRPr="006B6665">
        <w:rPr>
          <w:rFonts w:ascii="Times New Roman" w:hAnsi="Times New Roman" w:cs="Times New Roman"/>
          <w:color w:val="000000"/>
          <w:sz w:val="28"/>
          <w:szCs w:val="28"/>
        </w:rPr>
        <w:t xml:space="preserve"> </w:t>
      </w:r>
      <w:r w:rsidRPr="006B6665">
        <w:rPr>
          <w:rFonts w:ascii="Times New Roman" w:hAnsi="Times New Roman" w:cs="Times New Roman"/>
          <w:sz w:val="28"/>
          <w:szCs w:val="28"/>
        </w:rPr>
        <w:t>средств</w:t>
      </w:r>
      <w:r w:rsidRPr="006B6665">
        <w:rPr>
          <w:rFonts w:ascii="Times New Roman" w:eastAsia="A" w:hAnsi="Times New Roman" w:cs="Times New Roman"/>
          <w:sz w:val="28"/>
          <w:szCs w:val="28"/>
        </w:rPr>
        <w:t>а федерального и</w:t>
      </w:r>
      <w:r w:rsidRPr="006B6665">
        <w:rPr>
          <w:rFonts w:ascii="Times New Roman" w:hAnsi="Times New Roman" w:cs="Times New Roman"/>
          <w:sz w:val="28"/>
          <w:szCs w:val="28"/>
        </w:rPr>
        <w:t xml:space="preserve"> </w:t>
      </w:r>
      <w:r w:rsidRPr="006B6665">
        <w:rPr>
          <w:rFonts w:ascii="Times New Roman" w:eastAsia="A" w:hAnsi="Times New Roman" w:cs="Times New Roman"/>
          <w:sz w:val="28"/>
          <w:szCs w:val="28"/>
        </w:rPr>
        <w:t xml:space="preserve">областного бюджетов, планируемые к предоставлению </w:t>
      </w:r>
      <w:r>
        <w:rPr>
          <w:rFonts w:ascii="Times New Roman" w:eastAsia="A" w:hAnsi="Times New Roman" w:cs="Times New Roman"/>
          <w:sz w:val="28"/>
          <w:szCs w:val="28"/>
        </w:rPr>
        <w:t xml:space="preserve"> </w:t>
      </w:r>
      <w:r w:rsidRPr="006B6665">
        <w:rPr>
          <w:rFonts w:ascii="Times New Roman" w:eastAsia="A" w:hAnsi="Times New Roman" w:cs="Times New Roman"/>
          <w:sz w:val="28"/>
          <w:szCs w:val="28"/>
        </w:rPr>
        <w:t xml:space="preserve"> бюджету</w:t>
      </w:r>
      <w:r>
        <w:rPr>
          <w:rFonts w:ascii="Times New Roman" w:eastAsia="A" w:hAnsi="Times New Roman" w:cs="Times New Roman"/>
          <w:sz w:val="28"/>
          <w:szCs w:val="28"/>
        </w:rPr>
        <w:t xml:space="preserve"> сельского поселения</w:t>
      </w:r>
      <w:r w:rsidRPr="006B6665">
        <w:rPr>
          <w:rFonts w:ascii="Times New Roman" w:eastAsia="A" w:hAnsi="Times New Roman" w:cs="Times New Roman"/>
          <w:sz w:val="28"/>
          <w:szCs w:val="28"/>
        </w:rPr>
        <w:t xml:space="preserve"> в виде межбюджетных трансфертов, средства местных бюджетов, внебюджетные средства, их обоснование, а также </w:t>
      </w:r>
      <w:r w:rsidRPr="006B6665">
        <w:rPr>
          <w:rFonts w:ascii="Times New Roman" w:hAnsi="Times New Roman" w:cs="Times New Roman"/>
          <w:color w:val="000000"/>
          <w:sz w:val="28"/>
          <w:szCs w:val="28"/>
        </w:rPr>
        <w:t xml:space="preserve">направления финансирования мероприятий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(капитальные вложения, научно - </w:t>
      </w:r>
      <w:r w:rsidRPr="006B6665">
        <w:rPr>
          <w:rFonts w:ascii="Times New Roman" w:hAnsi="Times New Roman" w:cs="Times New Roman"/>
          <w:sz w:val="28"/>
          <w:szCs w:val="28"/>
        </w:rPr>
        <w:lastRenderedPageBreak/>
        <w:t>исследовательские и опытно-конструкторские работы, прочие расходы)</w:t>
      </w:r>
      <w:r w:rsidRPr="006B6665">
        <w:rPr>
          <w:rFonts w:ascii="Times New Roman" w:hAnsi="Times New Roman" w:cs="Times New Roman"/>
          <w:color w:val="000000"/>
          <w:sz w:val="28"/>
          <w:szCs w:val="28"/>
        </w:rPr>
        <w:t xml:space="preserve"> по годам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color w:val="000000"/>
          <w:sz w:val="28"/>
          <w:szCs w:val="28"/>
        </w:rPr>
        <w:t xml:space="preserve"> программы</w:t>
      </w:r>
      <w:r w:rsidRPr="006B6665">
        <w:rPr>
          <w:rFonts w:ascii="Times New Roman" w:hAnsi="Times New Roman" w:cs="Times New Roman"/>
          <w:sz w:val="28"/>
          <w:szCs w:val="28"/>
        </w:rPr>
        <w:t xml:space="preserve">. </w:t>
      </w:r>
    </w:p>
    <w:p w:rsidR="000001E5" w:rsidRPr="006B6665" w:rsidRDefault="000001E5" w:rsidP="000001E5">
      <w:pPr>
        <w:pStyle w:val="af7"/>
        <w:ind w:firstLine="708"/>
        <w:jc w:val="both"/>
        <w:rPr>
          <w:rFonts w:ascii="Times New Roman" w:hAnsi="Times New Roman" w:cs="Times New Roman"/>
          <w:color w:val="000000"/>
          <w:sz w:val="28"/>
          <w:szCs w:val="28"/>
        </w:rPr>
      </w:pPr>
      <w:r w:rsidRPr="006B6665">
        <w:rPr>
          <w:rFonts w:ascii="Times New Roman" w:hAnsi="Times New Roman" w:cs="Times New Roman"/>
          <w:sz w:val="28"/>
          <w:szCs w:val="28"/>
        </w:rPr>
        <w:t xml:space="preserve">Информация о расходах на реализацию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w:t>
      </w:r>
      <w:r w:rsidRPr="006B6665">
        <w:rPr>
          <w:rFonts w:ascii="Times New Roman" w:hAnsi="Times New Roman" w:cs="Times New Roman"/>
          <w:color w:val="000000"/>
          <w:sz w:val="28"/>
          <w:szCs w:val="28"/>
        </w:rPr>
        <w:t xml:space="preserve">за счет </w:t>
      </w:r>
      <w:r w:rsidRPr="006B6665">
        <w:rPr>
          <w:rFonts w:ascii="Times New Roman" w:eastAsia="A" w:hAnsi="Times New Roman" w:cs="Times New Roman"/>
          <w:color w:val="000000"/>
          <w:sz w:val="28"/>
          <w:szCs w:val="28"/>
        </w:rPr>
        <w:t>всех источников финансирования</w:t>
      </w:r>
      <w:r w:rsidRPr="006B6665">
        <w:rPr>
          <w:rFonts w:ascii="Times New Roman" w:hAnsi="Times New Roman" w:cs="Times New Roman"/>
          <w:color w:val="000000"/>
          <w:sz w:val="28"/>
          <w:szCs w:val="28"/>
        </w:rPr>
        <w:t xml:space="preserve"> указывается с расшифровкой по </w:t>
      </w:r>
      <w:r w:rsidRPr="006B6665">
        <w:rPr>
          <w:rFonts w:ascii="Times New Roman" w:eastAsia="A" w:hAnsi="Times New Roman" w:cs="Times New Roman"/>
          <w:color w:val="000000"/>
          <w:sz w:val="28"/>
          <w:szCs w:val="28"/>
        </w:rPr>
        <w:t xml:space="preserve">подпрограммам (при их наличии), </w:t>
      </w:r>
      <w:r w:rsidRPr="006B6665">
        <w:rPr>
          <w:rFonts w:ascii="Times New Roman" w:hAnsi="Times New Roman" w:cs="Times New Roman"/>
          <w:color w:val="000000"/>
          <w:sz w:val="28"/>
          <w:szCs w:val="28"/>
        </w:rPr>
        <w:t xml:space="preserve">областным целевым программам, </w:t>
      </w:r>
      <w:r w:rsidRPr="006B6665">
        <w:rPr>
          <w:rFonts w:ascii="Times New Roman" w:hAnsi="Times New Roman" w:cs="Times New Roman"/>
          <w:sz w:val="28"/>
          <w:szCs w:val="28"/>
        </w:rPr>
        <w:t xml:space="preserve"> отдельным мероприятиям </w:t>
      </w:r>
      <w:r w:rsidRPr="006B6665">
        <w:rPr>
          <w:rFonts w:ascii="Times New Roman" w:eastAsia="A" w:hAnsi="Times New Roman" w:cs="Times New Roman"/>
          <w:sz w:val="28"/>
          <w:szCs w:val="28"/>
        </w:rPr>
        <w:t>п</w:t>
      </w:r>
      <w:r w:rsidRPr="006B6665">
        <w:rPr>
          <w:rFonts w:ascii="Times New Roman" w:hAnsi="Times New Roman" w:cs="Times New Roman"/>
          <w:sz w:val="28"/>
          <w:szCs w:val="28"/>
        </w:rPr>
        <w:t xml:space="preserve">о прилагаемой </w:t>
      </w:r>
      <w:r w:rsidRPr="00F842A3">
        <w:rPr>
          <w:rFonts w:ascii="Times New Roman" w:hAnsi="Times New Roman" w:cs="Times New Roman"/>
          <w:sz w:val="28"/>
          <w:szCs w:val="28"/>
        </w:rPr>
        <w:t>форме № 4.</w:t>
      </w:r>
    </w:p>
    <w:p w:rsidR="000001E5" w:rsidRPr="006B6665" w:rsidRDefault="000001E5" w:rsidP="000001E5">
      <w:pPr>
        <w:pStyle w:val="af7"/>
        <w:ind w:firstLine="708"/>
        <w:jc w:val="both"/>
        <w:rPr>
          <w:rFonts w:ascii="Times New Roman" w:hAnsi="Times New Roman" w:cs="Times New Roman"/>
          <w:i/>
          <w:color w:val="000000"/>
          <w:sz w:val="28"/>
          <w:szCs w:val="28"/>
        </w:rPr>
      </w:pPr>
      <w:r w:rsidRPr="00F842A3">
        <w:rPr>
          <w:rFonts w:ascii="Times New Roman" w:eastAsia="A" w:hAnsi="Times New Roman" w:cs="Times New Roman"/>
          <w:sz w:val="28"/>
          <w:szCs w:val="28"/>
        </w:rPr>
        <w:t>Прогнозная (справочная) оценка ресурсного обеспечения реализации муниципальной Программы за счет всех источников финансирования</w:t>
      </w:r>
      <w:r w:rsidRPr="00F842A3">
        <w:rPr>
          <w:rFonts w:ascii="Times New Roman" w:hAnsi="Times New Roman" w:cs="Times New Roman"/>
          <w:sz w:val="28"/>
          <w:szCs w:val="28"/>
        </w:rPr>
        <w:t>,</w:t>
      </w:r>
      <w:r w:rsidRPr="00F842A3">
        <w:rPr>
          <w:rFonts w:ascii="Times New Roman" w:eastAsia="A" w:hAnsi="Times New Roman" w:cs="Times New Roman"/>
          <w:sz w:val="28"/>
          <w:szCs w:val="28"/>
        </w:rPr>
        <w:t xml:space="preserve"> включающая возможный объем софинансирования муниципальной программы из федерального бюджета, из бюджета муниципального образования и иных внебюджетных источников, указывается </w:t>
      </w:r>
      <w:r w:rsidRPr="00F842A3">
        <w:rPr>
          <w:rFonts w:ascii="Times New Roman" w:hAnsi="Times New Roman" w:cs="Times New Roman"/>
          <w:sz w:val="28"/>
          <w:szCs w:val="28"/>
        </w:rPr>
        <w:t>согласно прилагаемой форме № 5.</w:t>
      </w:r>
      <w:r w:rsidRPr="006B6665">
        <w:rPr>
          <w:rFonts w:ascii="Times New Roman" w:hAnsi="Times New Roman" w:cs="Times New Roman"/>
          <w:sz w:val="28"/>
          <w:szCs w:val="28"/>
        </w:rPr>
        <w:t xml:space="preserve"> </w:t>
      </w:r>
    </w:p>
    <w:p w:rsidR="000001E5" w:rsidRPr="006B6665" w:rsidRDefault="000001E5" w:rsidP="000001E5">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 xml:space="preserve">Объем финансирования </w:t>
      </w:r>
      <w:r w:rsidRPr="006B6665">
        <w:rPr>
          <w:rFonts w:ascii="Times New Roman" w:eastAsia="A" w:hAnsi="Times New Roman" w:cs="Times New Roman"/>
          <w:spacing w:val="-4"/>
          <w:sz w:val="28"/>
          <w:szCs w:val="28"/>
        </w:rPr>
        <w:t>муниципальной</w:t>
      </w:r>
      <w:r w:rsidRPr="006B6665">
        <w:rPr>
          <w:rFonts w:ascii="Times New Roman" w:hAnsi="Times New Roman" w:cs="Times New Roman"/>
          <w:spacing w:val="-4"/>
          <w:sz w:val="28"/>
          <w:szCs w:val="28"/>
        </w:rPr>
        <w:t xml:space="preserve"> программы </w:t>
      </w:r>
      <w:r w:rsidRPr="006B6665">
        <w:rPr>
          <w:rFonts w:ascii="Times New Roman" w:hAnsi="Times New Roman" w:cs="Times New Roman"/>
          <w:sz w:val="28"/>
          <w:szCs w:val="28"/>
        </w:rPr>
        <w:t>рассчитывается в действующих ценах каждого года с применением индексов-дефляторов, предоставляемых в установленном порядке Министерством экономического развития Российской Федерации.</w:t>
      </w:r>
    </w:p>
    <w:p w:rsidR="000001E5" w:rsidRPr="006B6665" w:rsidRDefault="000001E5" w:rsidP="000001E5">
      <w:pPr>
        <w:pStyle w:val="af7"/>
        <w:ind w:firstLine="708"/>
        <w:jc w:val="both"/>
        <w:rPr>
          <w:rFonts w:ascii="Times New Roman" w:eastAsia="A" w:hAnsi="Times New Roman" w:cs="Times New Roman"/>
          <w:color w:val="000000"/>
          <w:sz w:val="28"/>
          <w:szCs w:val="28"/>
        </w:rPr>
      </w:pPr>
      <w:r w:rsidRPr="006B6665">
        <w:rPr>
          <w:rFonts w:ascii="Times New Roman" w:hAnsi="Times New Roman" w:cs="Times New Roman"/>
          <w:sz w:val="28"/>
          <w:szCs w:val="28"/>
        </w:rPr>
        <w:t>4.6. Требования  к  разделу   «А</w:t>
      </w:r>
      <w:r w:rsidRPr="006B6665">
        <w:rPr>
          <w:rFonts w:ascii="Times New Roman" w:hAnsi="Times New Roman" w:cs="Times New Roman"/>
          <w:color w:val="000000"/>
          <w:sz w:val="28"/>
          <w:szCs w:val="28"/>
        </w:rPr>
        <w:t xml:space="preserve">нализ   рисков  реализации   </w:t>
      </w:r>
      <w:r w:rsidRPr="006B6665">
        <w:rPr>
          <w:rFonts w:ascii="Times New Roman" w:eastAsia="A" w:hAnsi="Times New Roman" w:cs="Times New Roman"/>
          <w:color w:val="000000"/>
          <w:sz w:val="28"/>
          <w:szCs w:val="28"/>
        </w:rPr>
        <w:t>муниципальн</w:t>
      </w:r>
      <w:r w:rsidRPr="006B6665">
        <w:rPr>
          <w:rFonts w:ascii="Times New Roman" w:hAnsi="Times New Roman" w:cs="Times New Roman"/>
          <w:color w:val="000000"/>
          <w:sz w:val="28"/>
          <w:szCs w:val="28"/>
        </w:rPr>
        <w:t>ой программы и описание мер управления рисками»</w:t>
      </w:r>
    </w:p>
    <w:p w:rsidR="000001E5" w:rsidRPr="006B6665" w:rsidRDefault="000001E5" w:rsidP="000001E5">
      <w:pPr>
        <w:pStyle w:val="af7"/>
        <w:ind w:firstLine="708"/>
        <w:jc w:val="both"/>
        <w:rPr>
          <w:rFonts w:ascii="Times New Roman" w:eastAsia="A" w:hAnsi="Times New Roman" w:cs="Times New Roman"/>
          <w:sz w:val="28"/>
          <w:szCs w:val="28"/>
        </w:rPr>
      </w:pPr>
      <w:r w:rsidRPr="006B6665">
        <w:rPr>
          <w:rFonts w:ascii="Times New Roman" w:hAnsi="Times New Roman" w:cs="Times New Roman"/>
          <w:sz w:val="28"/>
          <w:szCs w:val="28"/>
        </w:rPr>
        <w:t xml:space="preserve">Данный раздел предусматривает качественную и (или) количественную оценку факторов рисков </w:t>
      </w:r>
      <w:r w:rsidRPr="006B6665">
        <w:rPr>
          <w:rFonts w:ascii="Times New Roman" w:hAnsi="Times New Roman" w:cs="Times New Roman"/>
          <w:bCs/>
          <w:sz w:val="28"/>
          <w:szCs w:val="28"/>
        </w:rPr>
        <w:t xml:space="preserve">(вероятных явлений, событий, процессов, не зависящих от участников </w:t>
      </w:r>
      <w:r w:rsidRPr="006B6665">
        <w:rPr>
          <w:rFonts w:ascii="Times New Roman" w:eastAsia="A" w:hAnsi="Times New Roman" w:cs="Times New Roman"/>
          <w:sz w:val="28"/>
          <w:szCs w:val="28"/>
        </w:rPr>
        <w:t>муниципальной</w:t>
      </w:r>
      <w:r w:rsidRPr="006B6665">
        <w:rPr>
          <w:rFonts w:ascii="Times New Roman" w:hAnsi="Times New Roman" w:cs="Times New Roman"/>
          <w:bCs/>
          <w:sz w:val="28"/>
          <w:szCs w:val="28"/>
        </w:rPr>
        <w:t xml:space="preserve"> программы и негативно влияющих на основные параметры </w:t>
      </w:r>
      <w:r w:rsidRPr="006B6665">
        <w:rPr>
          <w:rFonts w:ascii="Times New Roman" w:eastAsia="A" w:hAnsi="Times New Roman" w:cs="Times New Roman"/>
          <w:sz w:val="28"/>
          <w:szCs w:val="28"/>
        </w:rPr>
        <w:t>муниципальной</w:t>
      </w:r>
      <w:r w:rsidRPr="006B6665">
        <w:rPr>
          <w:rFonts w:ascii="Times New Roman" w:hAnsi="Times New Roman" w:cs="Times New Roman"/>
          <w:bCs/>
          <w:sz w:val="28"/>
          <w:szCs w:val="28"/>
        </w:rPr>
        <w:t xml:space="preserve"> программы</w:t>
      </w:r>
      <w:r w:rsidRPr="006B6665">
        <w:rPr>
          <w:rFonts w:ascii="Times New Roman" w:hAnsi="Times New Roman" w:cs="Times New Roman"/>
          <w:sz w:val="28"/>
          <w:szCs w:val="28"/>
        </w:rPr>
        <w:t xml:space="preserve">, предложения по мерам управления рисками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w:t>
      </w:r>
    </w:p>
    <w:p w:rsidR="000001E5" w:rsidRPr="00D527E7" w:rsidRDefault="000001E5" w:rsidP="000001E5">
      <w:pPr>
        <w:pStyle w:val="af7"/>
        <w:ind w:firstLine="708"/>
        <w:jc w:val="both"/>
        <w:rPr>
          <w:rFonts w:ascii="Times New Roman" w:hAnsi="Times New Roman" w:cs="Times New Roman"/>
          <w:sz w:val="28"/>
          <w:szCs w:val="28"/>
        </w:rPr>
      </w:pPr>
      <w:r w:rsidRPr="00D527E7">
        <w:rPr>
          <w:rFonts w:ascii="Times New Roman" w:hAnsi="Times New Roman" w:cs="Times New Roman"/>
          <w:sz w:val="28"/>
          <w:szCs w:val="28"/>
        </w:rPr>
        <w:t xml:space="preserve">4.7. Требования к  разделу  «Методика  оценки  эффективности  реализации </w:t>
      </w:r>
      <w:r w:rsidRPr="00D527E7">
        <w:rPr>
          <w:rFonts w:ascii="Times New Roman" w:eastAsia="A" w:hAnsi="Times New Roman" w:cs="Times New Roman"/>
          <w:sz w:val="28"/>
          <w:szCs w:val="28"/>
        </w:rPr>
        <w:t>муниципальной</w:t>
      </w:r>
      <w:r w:rsidRPr="00D527E7">
        <w:rPr>
          <w:rFonts w:ascii="Times New Roman" w:hAnsi="Times New Roman" w:cs="Times New Roman"/>
          <w:sz w:val="28"/>
          <w:szCs w:val="28"/>
        </w:rPr>
        <w:t xml:space="preserve"> программы»</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t xml:space="preserve">Методика оценки эффективности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представляет собой алгоритм оценки фактической эффективности в процессе и по итогам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и должна быть основана на оценке достижения показателей эффективности реализации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с учетом объема ресурсов, направленных на ее реализацию, сравнении фактических сроков реализации мероприятий с запланированными. </w:t>
      </w:r>
    </w:p>
    <w:p w:rsidR="000001E5" w:rsidRPr="006B6665" w:rsidRDefault="000001E5" w:rsidP="000001E5">
      <w:pPr>
        <w:pStyle w:val="af7"/>
        <w:ind w:firstLine="708"/>
        <w:jc w:val="both"/>
        <w:rPr>
          <w:rFonts w:ascii="Times New Roman" w:eastAsia="A" w:hAnsi="Times New Roman" w:cs="Times New Roman"/>
          <w:sz w:val="28"/>
          <w:szCs w:val="28"/>
        </w:rPr>
      </w:pPr>
      <w:r w:rsidRPr="006B6665">
        <w:rPr>
          <w:rFonts w:ascii="Times New Roman" w:eastAsia="A" w:hAnsi="Times New Roman" w:cs="Times New Roman"/>
          <w:sz w:val="28"/>
          <w:szCs w:val="28"/>
        </w:rPr>
        <w:t>Оценка эффективности реализации муниципальной программы должна учитывать оценку эффективности реализации подпрограмм муниципальной программы, а также областных  целевых программ, отдельными мероприятиями, входящих в муниципальную программу.</w:t>
      </w:r>
    </w:p>
    <w:p w:rsidR="000001E5" w:rsidRPr="00341AC1" w:rsidRDefault="000001E5" w:rsidP="000001E5">
      <w:pPr>
        <w:pStyle w:val="af7"/>
        <w:ind w:firstLine="708"/>
        <w:jc w:val="both"/>
        <w:rPr>
          <w:rFonts w:ascii="Times New Roman" w:hAnsi="Times New Roman" w:cs="Times New Roman"/>
          <w:i/>
          <w:sz w:val="28"/>
          <w:szCs w:val="28"/>
        </w:rPr>
      </w:pPr>
      <w:r w:rsidRPr="00341AC1">
        <w:rPr>
          <w:rFonts w:ascii="Times New Roman" w:hAnsi="Times New Roman" w:cs="Times New Roman"/>
          <w:sz w:val="28"/>
          <w:szCs w:val="28"/>
        </w:rPr>
        <w:t xml:space="preserve">Методика оценки эффективности может включать также описание критериев эффективности (экономических, бюджетных и социальных): </w:t>
      </w:r>
    </w:p>
    <w:p w:rsidR="000001E5" w:rsidRPr="006B6665" w:rsidRDefault="000001E5" w:rsidP="000001E5">
      <w:pPr>
        <w:pStyle w:val="af7"/>
        <w:ind w:firstLine="708"/>
        <w:jc w:val="both"/>
        <w:rPr>
          <w:rFonts w:ascii="Times New Roman" w:hAnsi="Times New Roman" w:cs="Times New Roman"/>
          <w:sz w:val="28"/>
          <w:szCs w:val="28"/>
        </w:rPr>
      </w:pPr>
      <w:r w:rsidRPr="00341AC1">
        <w:rPr>
          <w:rFonts w:ascii="Times New Roman" w:hAnsi="Times New Roman" w:cs="Times New Roman"/>
          <w:sz w:val="28"/>
          <w:szCs w:val="28"/>
        </w:rPr>
        <w:t xml:space="preserve">критерии экономической эффективности учитывают оценку вклада </w:t>
      </w:r>
      <w:r w:rsidRPr="00341AC1">
        <w:rPr>
          <w:rFonts w:ascii="Times New Roman" w:eastAsia="A" w:hAnsi="Times New Roman" w:cs="Times New Roman"/>
          <w:sz w:val="28"/>
          <w:szCs w:val="28"/>
        </w:rPr>
        <w:t>муниципальной</w:t>
      </w:r>
      <w:r w:rsidRPr="00341AC1">
        <w:rPr>
          <w:rFonts w:ascii="Times New Roman" w:hAnsi="Times New Roman" w:cs="Times New Roman"/>
          <w:sz w:val="28"/>
          <w:szCs w:val="28"/>
        </w:rPr>
        <w:t xml:space="preserve"> программы в экономическое развитие </w:t>
      </w:r>
      <w:r>
        <w:rPr>
          <w:rFonts w:ascii="Times New Roman" w:hAnsi="Times New Roman" w:cs="Times New Roman"/>
          <w:sz w:val="28"/>
          <w:szCs w:val="28"/>
        </w:rPr>
        <w:t xml:space="preserve">Мари-Малмыжского  </w:t>
      </w:r>
      <w:r w:rsidRPr="00341AC1">
        <w:rPr>
          <w:rFonts w:ascii="Times New Roman" w:eastAsia="A" w:hAnsi="Times New Roman" w:cs="Times New Roman"/>
          <w:sz w:val="28"/>
          <w:szCs w:val="28"/>
        </w:rPr>
        <w:t>сельского поселения</w:t>
      </w:r>
      <w:r w:rsidRPr="00341AC1">
        <w:rPr>
          <w:rFonts w:ascii="Times New Roman" w:hAnsi="Times New Roman" w:cs="Times New Roman"/>
          <w:sz w:val="28"/>
          <w:szCs w:val="28"/>
        </w:rPr>
        <w:t xml:space="preserve"> в целом, оценку влияния ожидаемых результатов </w:t>
      </w:r>
      <w:r w:rsidRPr="00341AC1">
        <w:rPr>
          <w:rFonts w:ascii="Times New Roman" w:eastAsia="A" w:hAnsi="Times New Roman" w:cs="Times New Roman"/>
          <w:sz w:val="28"/>
          <w:szCs w:val="28"/>
        </w:rPr>
        <w:t>муниципальной</w:t>
      </w:r>
      <w:r w:rsidRPr="00341AC1">
        <w:rPr>
          <w:rFonts w:ascii="Times New Roman" w:hAnsi="Times New Roman" w:cs="Times New Roman"/>
          <w:sz w:val="28"/>
          <w:szCs w:val="28"/>
        </w:rPr>
        <w:t xml:space="preserve"> программы на различные сферы экономики области. Оценка включает как прямые (непосредственные) эффекты от реализации </w:t>
      </w:r>
      <w:r w:rsidRPr="00341AC1">
        <w:rPr>
          <w:rFonts w:ascii="Times New Roman" w:eastAsia="A" w:hAnsi="Times New Roman" w:cs="Times New Roman"/>
          <w:sz w:val="28"/>
          <w:szCs w:val="28"/>
        </w:rPr>
        <w:t>муниципальной</w:t>
      </w:r>
      <w:r w:rsidRPr="00341AC1">
        <w:rPr>
          <w:rFonts w:ascii="Times New Roman" w:hAnsi="Times New Roman" w:cs="Times New Roman"/>
          <w:sz w:val="28"/>
          <w:szCs w:val="28"/>
        </w:rPr>
        <w:t xml:space="preserve"> программы, так и косвенные (внешние) эффекты, возникающие в сопряженных секторах экономики </w:t>
      </w:r>
      <w:r w:rsidRPr="00341AC1">
        <w:rPr>
          <w:rFonts w:ascii="Times New Roman" w:eastAsia="A" w:hAnsi="Times New Roman" w:cs="Times New Roman"/>
          <w:sz w:val="28"/>
          <w:szCs w:val="28"/>
        </w:rPr>
        <w:t>сельского поселения</w:t>
      </w:r>
      <w:r w:rsidRPr="00341AC1">
        <w:rPr>
          <w:rFonts w:ascii="Times New Roman" w:hAnsi="Times New Roman" w:cs="Times New Roman"/>
          <w:sz w:val="28"/>
          <w:szCs w:val="28"/>
        </w:rPr>
        <w:t>;</w:t>
      </w:r>
    </w:p>
    <w:p w:rsidR="000001E5" w:rsidRPr="006B6665" w:rsidRDefault="000001E5" w:rsidP="000001E5">
      <w:pPr>
        <w:pStyle w:val="af7"/>
        <w:ind w:firstLine="708"/>
        <w:jc w:val="both"/>
        <w:rPr>
          <w:rFonts w:ascii="Times New Roman" w:hAnsi="Times New Roman" w:cs="Times New Roman"/>
          <w:sz w:val="28"/>
          <w:szCs w:val="28"/>
        </w:rPr>
      </w:pPr>
      <w:r w:rsidRPr="006B6665">
        <w:rPr>
          <w:rFonts w:ascii="Times New Roman" w:hAnsi="Times New Roman" w:cs="Times New Roman"/>
          <w:sz w:val="28"/>
          <w:szCs w:val="28"/>
        </w:rPr>
        <w:lastRenderedPageBreak/>
        <w:t xml:space="preserve">критерии бюджетной эффективности учитывают оценку вклада </w:t>
      </w:r>
      <w:r w:rsidRPr="006B6665">
        <w:rPr>
          <w:rFonts w:ascii="Times New Roman" w:eastAsia="A" w:hAnsi="Times New Roman" w:cs="Times New Roman"/>
          <w:sz w:val="28"/>
          <w:szCs w:val="28"/>
        </w:rPr>
        <w:t>муниципальной</w:t>
      </w:r>
      <w:r w:rsidRPr="006B6665">
        <w:rPr>
          <w:rFonts w:ascii="Times New Roman" w:hAnsi="Times New Roman" w:cs="Times New Roman"/>
          <w:sz w:val="28"/>
          <w:szCs w:val="28"/>
        </w:rPr>
        <w:t xml:space="preserve"> программы в наполнение бюджетов бюджетной системы Российской Федерации; </w:t>
      </w:r>
    </w:p>
    <w:p w:rsidR="000001E5" w:rsidRPr="006B6665" w:rsidRDefault="000001E5" w:rsidP="000001E5">
      <w:pPr>
        <w:pStyle w:val="af7"/>
        <w:ind w:firstLine="708"/>
        <w:jc w:val="both"/>
        <w:rPr>
          <w:rFonts w:ascii="Times New Roman" w:eastAsia="A" w:hAnsi="Times New Roman" w:cs="Times New Roman"/>
          <w:sz w:val="28"/>
          <w:szCs w:val="28"/>
        </w:rPr>
      </w:pPr>
      <w:r w:rsidRPr="00341AC1">
        <w:rPr>
          <w:rFonts w:ascii="Times New Roman" w:hAnsi="Times New Roman" w:cs="Times New Roman"/>
          <w:sz w:val="28"/>
          <w:szCs w:val="28"/>
        </w:rPr>
        <w:t xml:space="preserve">критерии социальной эффективности учитывают ожидаемый вклад реализации </w:t>
      </w:r>
      <w:r w:rsidRPr="00341AC1">
        <w:rPr>
          <w:rFonts w:ascii="Times New Roman" w:eastAsia="A" w:hAnsi="Times New Roman" w:cs="Times New Roman"/>
          <w:sz w:val="28"/>
          <w:szCs w:val="28"/>
        </w:rPr>
        <w:t>муниципальной</w:t>
      </w:r>
      <w:r w:rsidRPr="00341AC1">
        <w:rPr>
          <w:rFonts w:ascii="Times New Roman" w:hAnsi="Times New Roman" w:cs="Times New Roman"/>
          <w:sz w:val="28"/>
          <w:szCs w:val="28"/>
        </w:rPr>
        <w:t xml:space="preserve"> программы в социальное развитие </w:t>
      </w:r>
      <w:r>
        <w:rPr>
          <w:rFonts w:ascii="Times New Roman" w:hAnsi="Times New Roman" w:cs="Times New Roman"/>
          <w:sz w:val="28"/>
          <w:szCs w:val="28"/>
        </w:rPr>
        <w:t xml:space="preserve">Мари-Малмыжского </w:t>
      </w:r>
      <w:r w:rsidRPr="00341AC1">
        <w:rPr>
          <w:rFonts w:ascii="Times New Roman" w:eastAsia="A" w:hAnsi="Times New Roman" w:cs="Times New Roman"/>
          <w:sz w:val="28"/>
          <w:szCs w:val="28"/>
        </w:rPr>
        <w:t>сельского поселения</w:t>
      </w:r>
      <w:r w:rsidRPr="00341AC1">
        <w:rPr>
          <w:rFonts w:ascii="Times New Roman" w:hAnsi="Times New Roman" w:cs="Times New Roman"/>
          <w:sz w:val="28"/>
          <w:szCs w:val="28"/>
        </w:rPr>
        <w:t>.</w:t>
      </w:r>
      <w:r w:rsidRPr="006B6665">
        <w:rPr>
          <w:rFonts w:ascii="Times New Roman" w:hAnsi="Times New Roman" w:cs="Times New Roman"/>
          <w:sz w:val="28"/>
          <w:szCs w:val="28"/>
        </w:rPr>
        <w:t xml:space="preserve"> </w:t>
      </w:r>
    </w:p>
    <w:p w:rsidR="000001E5" w:rsidRDefault="000001E5" w:rsidP="000001E5">
      <w:pPr>
        <w:pStyle w:val="af7"/>
        <w:jc w:val="center"/>
        <w:rPr>
          <w:rFonts w:ascii="Times New Roman" w:hAnsi="Times New Roman" w:cs="Times New Roman"/>
          <w:sz w:val="28"/>
          <w:szCs w:val="28"/>
        </w:rPr>
      </w:pPr>
    </w:p>
    <w:p w:rsidR="000001E5" w:rsidRPr="006B6665" w:rsidRDefault="000001E5" w:rsidP="000001E5">
      <w:pPr>
        <w:pStyle w:val="af7"/>
        <w:jc w:val="center"/>
        <w:rPr>
          <w:rFonts w:ascii="Times New Roman" w:hAnsi="Times New Roman" w:cs="Times New Roman"/>
          <w:sz w:val="28"/>
          <w:szCs w:val="28"/>
        </w:rPr>
      </w:pPr>
      <w:r w:rsidRPr="00341AC1">
        <w:rPr>
          <w:rFonts w:ascii="Times New Roman" w:hAnsi="Times New Roman" w:cs="Times New Roman"/>
          <w:sz w:val="28"/>
          <w:szCs w:val="28"/>
        </w:rPr>
        <w:t>______________</w:t>
      </w:r>
    </w:p>
    <w:p w:rsidR="00481FA7" w:rsidRDefault="00481FA7" w:rsidP="000001E5">
      <w:pPr>
        <w:pStyle w:val="af7"/>
        <w:jc w:val="both"/>
        <w:rPr>
          <w:rFonts w:ascii="Times New Roman" w:hAnsi="Times New Roman" w:cs="Times New Roman"/>
          <w:sz w:val="28"/>
          <w:szCs w:val="28"/>
        </w:rPr>
        <w:sectPr w:rsidR="00481FA7" w:rsidSect="00481FA7">
          <w:pgSz w:w="11906" w:h="16838"/>
          <w:pgMar w:top="1134" w:right="851" w:bottom="1134" w:left="1531" w:header="709" w:footer="709" w:gutter="0"/>
          <w:cols w:space="708"/>
          <w:docGrid w:linePitch="360"/>
        </w:sectPr>
      </w:pPr>
    </w:p>
    <w:p w:rsidR="002D4794" w:rsidRPr="002D4794" w:rsidRDefault="002D4794" w:rsidP="002D4794">
      <w:pPr>
        <w:jc w:val="center"/>
        <w:rPr>
          <w:rFonts w:ascii="Times New Roman" w:hAnsi="Times New Roman" w:cs="Times New Roman"/>
          <w:sz w:val="28"/>
          <w:szCs w:val="28"/>
        </w:rPr>
      </w:pPr>
      <w:r w:rsidRPr="00436EFE">
        <w:rPr>
          <w:sz w:val="28"/>
          <w:szCs w:val="28"/>
        </w:rPr>
        <w:lastRenderedPageBreak/>
        <w:t xml:space="preserve">                                               </w:t>
      </w:r>
      <w:r>
        <w:rPr>
          <w:rFonts w:asciiTheme="minorHAnsi" w:hAnsiTheme="minorHAnsi"/>
          <w:sz w:val="28"/>
          <w:szCs w:val="28"/>
        </w:rPr>
        <w:t xml:space="preserve">                                                                        </w:t>
      </w:r>
      <w:r w:rsidRPr="002D4794">
        <w:rPr>
          <w:rFonts w:ascii="Times New Roman" w:hAnsi="Times New Roman" w:cs="Times New Roman"/>
          <w:sz w:val="28"/>
          <w:szCs w:val="28"/>
        </w:rPr>
        <w:t xml:space="preserve">Форма № 1                                                </w:t>
      </w:r>
    </w:p>
    <w:p w:rsidR="002D4794" w:rsidRPr="00D63581" w:rsidRDefault="002D4794" w:rsidP="002D4794">
      <w:pPr>
        <w:jc w:val="center"/>
        <w:rPr>
          <w:b/>
          <w:sz w:val="28"/>
          <w:szCs w:val="28"/>
        </w:rPr>
      </w:pPr>
      <w:r w:rsidRPr="00D63581">
        <w:rPr>
          <w:b/>
          <w:sz w:val="28"/>
          <w:szCs w:val="28"/>
        </w:rPr>
        <w:t>ПАСПОРТ</w:t>
      </w:r>
    </w:p>
    <w:p w:rsidR="002D4794" w:rsidRPr="000001E5" w:rsidRDefault="002D4794" w:rsidP="002D4794">
      <w:pPr>
        <w:jc w:val="center"/>
        <w:rPr>
          <w:rFonts w:asciiTheme="minorHAnsi" w:eastAsia="A" w:hAnsiTheme="minorHAnsi"/>
          <w:b/>
          <w:sz w:val="28"/>
          <w:szCs w:val="28"/>
        </w:rPr>
      </w:pPr>
      <w:r>
        <w:rPr>
          <w:rFonts w:eastAsia="A"/>
          <w:b/>
          <w:sz w:val="28"/>
          <w:szCs w:val="28"/>
        </w:rPr>
        <w:t>муниципальной</w:t>
      </w:r>
      <w:r w:rsidRPr="00D63581">
        <w:rPr>
          <w:b/>
          <w:sz w:val="28"/>
          <w:szCs w:val="28"/>
        </w:rPr>
        <w:t xml:space="preserve"> программы </w:t>
      </w:r>
      <w:r w:rsidRPr="00050B23">
        <w:rPr>
          <w:rFonts w:ascii="Times New Roman" w:hAnsi="Times New Roman" w:cs="Times New Roman"/>
          <w:b/>
          <w:sz w:val="28"/>
          <w:szCs w:val="28"/>
        </w:rPr>
        <w:t>Мари-</w:t>
      </w:r>
      <w:r w:rsidRPr="00050B23">
        <w:rPr>
          <w:rFonts w:ascii="Times New Roman" w:eastAsia="A" w:hAnsi="Times New Roman" w:cs="Times New Roman"/>
          <w:b/>
          <w:sz w:val="28"/>
          <w:szCs w:val="28"/>
        </w:rPr>
        <w:t>Малмыжского сельского поселения</w:t>
      </w:r>
    </w:p>
    <w:p w:rsidR="002D4794" w:rsidRPr="00D63581" w:rsidRDefault="002D4794" w:rsidP="002D4794">
      <w:pPr>
        <w:jc w:val="center"/>
        <w:rPr>
          <w:b/>
        </w:rPr>
      </w:pPr>
      <w:r>
        <w:rPr>
          <w:b/>
        </w:rPr>
        <w:t>____________________________________________</w:t>
      </w:r>
      <w:r w:rsidRPr="00D63581">
        <w:rPr>
          <w:b/>
        </w:rPr>
        <w:t xml:space="preserve"> </w:t>
      </w:r>
      <w:r w:rsidRPr="00D63581">
        <w:rPr>
          <w:b/>
          <w:u w:val="single"/>
        </w:rPr>
        <w:t xml:space="preserve">                                                                        </w:t>
      </w:r>
    </w:p>
    <w:p w:rsidR="002D4794" w:rsidRPr="00D63581" w:rsidRDefault="002D4794" w:rsidP="002D4794">
      <w:pPr>
        <w:jc w:val="center"/>
        <w:rPr>
          <w:b/>
          <w:sz w:val="26"/>
          <w:szCs w:val="26"/>
          <w:vertAlign w:val="superscript"/>
        </w:rPr>
      </w:pPr>
      <w:r w:rsidRPr="00D63581">
        <w:rPr>
          <w:b/>
          <w:vertAlign w:val="superscript"/>
        </w:rPr>
        <w:t>(</w:t>
      </w:r>
      <w:r w:rsidRPr="00D63581">
        <w:rPr>
          <w:b/>
          <w:sz w:val="26"/>
          <w:szCs w:val="26"/>
          <w:vertAlign w:val="superscript"/>
        </w:rPr>
        <w:t>наименование программы</w:t>
      </w:r>
      <w:r>
        <w:rPr>
          <w:b/>
          <w:sz w:val="26"/>
          <w:szCs w:val="26"/>
          <w:vertAlign w:val="superscript"/>
        </w:rPr>
        <w:t xml:space="preserve">, </w:t>
      </w:r>
      <w:r w:rsidRPr="007065C2">
        <w:rPr>
          <w:b/>
          <w:sz w:val="26"/>
          <w:szCs w:val="26"/>
          <w:vertAlign w:val="superscript"/>
        </w:rPr>
        <w:t>сроки реализации</w:t>
      </w:r>
      <w:r w:rsidRPr="00D63581">
        <w:rPr>
          <w:b/>
          <w:sz w:val="26"/>
          <w:szCs w:val="26"/>
          <w:vertAlign w:val="superscript"/>
        </w:rPr>
        <w:t>)</w:t>
      </w:r>
    </w:p>
    <w:p w:rsidR="002D4794" w:rsidRDefault="002D4794" w:rsidP="002D4794"/>
    <w:p w:rsidR="002D4794" w:rsidRDefault="002D4794" w:rsidP="002D47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D4794" w:rsidRPr="00E91A34" w:rsidTr="00F578D5">
        <w:tc>
          <w:tcPr>
            <w:tcW w:w="4785" w:type="dxa"/>
            <w:shd w:val="clear" w:color="auto" w:fill="auto"/>
          </w:tcPr>
          <w:p w:rsidR="002D4794" w:rsidRPr="00E91A34" w:rsidRDefault="002D4794" w:rsidP="00F578D5">
            <w:pPr>
              <w:rPr>
                <w:sz w:val="28"/>
                <w:szCs w:val="28"/>
                <w:lang w:val="en-US"/>
              </w:rPr>
            </w:pPr>
            <w:r w:rsidRPr="00E91A34">
              <w:rPr>
                <w:sz w:val="28"/>
                <w:szCs w:val="28"/>
              </w:rPr>
              <w:t xml:space="preserve">Ответственный исполнитель </w:t>
            </w:r>
            <w:r>
              <w:rPr>
                <w:rFonts w:eastAsia="A"/>
                <w:sz w:val="28"/>
                <w:szCs w:val="28"/>
              </w:rPr>
              <w:t>муниципаль</w:t>
            </w:r>
            <w:r w:rsidRPr="00E91A34">
              <w:rPr>
                <w:sz w:val="28"/>
                <w:szCs w:val="28"/>
              </w:rPr>
              <w:t>ной программы</w:t>
            </w:r>
          </w:p>
        </w:tc>
        <w:tc>
          <w:tcPr>
            <w:tcW w:w="4786" w:type="dxa"/>
            <w:shd w:val="clear" w:color="auto" w:fill="auto"/>
          </w:tcPr>
          <w:p w:rsidR="002D4794" w:rsidRPr="00E91A34" w:rsidRDefault="002D4794" w:rsidP="00F578D5">
            <w:pPr>
              <w:rPr>
                <w:lang w:val="en-US"/>
              </w:rPr>
            </w:pPr>
          </w:p>
        </w:tc>
      </w:tr>
      <w:tr w:rsidR="002D4794" w:rsidRPr="00E91A34" w:rsidTr="00F578D5">
        <w:tc>
          <w:tcPr>
            <w:tcW w:w="4785" w:type="dxa"/>
            <w:shd w:val="clear" w:color="auto" w:fill="auto"/>
          </w:tcPr>
          <w:p w:rsidR="002D4794" w:rsidRPr="00E91A34" w:rsidRDefault="002D4794" w:rsidP="00F578D5">
            <w:pPr>
              <w:rPr>
                <w:sz w:val="28"/>
                <w:szCs w:val="28"/>
                <w:lang w:val="en-US"/>
              </w:rPr>
            </w:pPr>
            <w:r w:rsidRPr="00E91A34">
              <w:rPr>
                <w:sz w:val="28"/>
                <w:szCs w:val="28"/>
              </w:rPr>
              <w:t xml:space="preserve">Соисполнители </w:t>
            </w:r>
            <w:r>
              <w:rPr>
                <w:rFonts w:eastAsia="A"/>
                <w:sz w:val="28"/>
                <w:szCs w:val="28"/>
              </w:rPr>
              <w:t>муниципаль</w:t>
            </w:r>
            <w:r w:rsidRPr="00E91A34">
              <w:rPr>
                <w:sz w:val="28"/>
                <w:szCs w:val="28"/>
              </w:rPr>
              <w:t>ной программы *</w:t>
            </w:r>
          </w:p>
        </w:tc>
        <w:tc>
          <w:tcPr>
            <w:tcW w:w="4786" w:type="dxa"/>
            <w:shd w:val="clear" w:color="auto" w:fill="auto"/>
          </w:tcPr>
          <w:p w:rsidR="002D4794" w:rsidRPr="00E91A34" w:rsidRDefault="002D4794" w:rsidP="00F578D5">
            <w:pPr>
              <w:rPr>
                <w:lang w:val="en-US"/>
              </w:rPr>
            </w:pPr>
          </w:p>
        </w:tc>
      </w:tr>
      <w:tr w:rsidR="002D4794" w:rsidRPr="00E91A34" w:rsidTr="00F578D5">
        <w:tc>
          <w:tcPr>
            <w:tcW w:w="4785" w:type="dxa"/>
            <w:shd w:val="clear" w:color="auto" w:fill="auto"/>
          </w:tcPr>
          <w:p w:rsidR="002D4794" w:rsidRPr="00E91A34" w:rsidRDefault="002D4794" w:rsidP="00F578D5">
            <w:pPr>
              <w:rPr>
                <w:sz w:val="28"/>
                <w:szCs w:val="28"/>
              </w:rPr>
            </w:pPr>
            <w:r w:rsidRPr="00E91A34">
              <w:rPr>
                <w:sz w:val="28"/>
                <w:szCs w:val="28"/>
              </w:rPr>
              <w:t>Наименование по</w:t>
            </w:r>
            <w:r>
              <w:rPr>
                <w:rFonts w:eastAsia="A"/>
                <w:sz w:val="28"/>
                <w:szCs w:val="28"/>
              </w:rPr>
              <w:t>д</w:t>
            </w:r>
            <w:r w:rsidRPr="00E91A34">
              <w:rPr>
                <w:sz w:val="28"/>
                <w:szCs w:val="28"/>
              </w:rPr>
              <w:t>программ *</w:t>
            </w:r>
          </w:p>
        </w:tc>
        <w:tc>
          <w:tcPr>
            <w:tcW w:w="4786" w:type="dxa"/>
            <w:shd w:val="clear" w:color="auto" w:fill="auto"/>
          </w:tcPr>
          <w:p w:rsidR="002D4794" w:rsidRPr="00E91A34" w:rsidRDefault="002D4794" w:rsidP="00F578D5">
            <w:pPr>
              <w:rPr>
                <w:lang w:val="en-US"/>
              </w:rPr>
            </w:pPr>
          </w:p>
        </w:tc>
      </w:tr>
      <w:tr w:rsidR="002D4794" w:rsidRPr="00006BE1" w:rsidTr="00F578D5">
        <w:tc>
          <w:tcPr>
            <w:tcW w:w="4785" w:type="dxa"/>
            <w:shd w:val="clear" w:color="auto" w:fill="auto"/>
          </w:tcPr>
          <w:p w:rsidR="002D4794" w:rsidRPr="00E91A34" w:rsidRDefault="002D4794" w:rsidP="00F578D5">
            <w:pPr>
              <w:rPr>
                <w:sz w:val="28"/>
                <w:szCs w:val="28"/>
              </w:rPr>
            </w:pPr>
            <w:r w:rsidRPr="00E91A34">
              <w:rPr>
                <w:sz w:val="28"/>
                <w:szCs w:val="28"/>
              </w:rPr>
              <w:t xml:space="preserve">Программно-целевые инструменты </w:t>
            </w:r>
          </w:p>
          <w:p w:rsidR="002D4794" w:rsidRPr="00E91A34" w:rsidRDefault="002D4794" w:rsidP="00F578D5">
            <w:pPr>
              <w:rPr>
                <w:sz w:val="28"/>
                <w:szCs w:val="28"/>
              </w:rPr>
            </w:pPr>
            <w:r>
              <w:rPr>
                <w:rFonts w:eastAsia="A"/>
                <w:sz w:val="28"/>
                <w:szCs w:val="28"/>
              </w:rPr>
              <w:t>муниципаль</w:t>
            </w:r>
            <w:r w:rsidRPr="00E91A34">
              <w:rPr>
                <w:sz w:val="28"/>
                <w:szCs w:val="28"/>
              </w:rPr>
              <w:t>ной программы</w:t>
            </w:r>
            <w:r w:rsidRPr="000001E5">
              <w:rPr>
                <w:sz w:val="28"/>
                <w:szCs w:val="28"/>
              </w:rPr>
              <w:t xml:space="preserve"> </w:t>
            </w:r>
            <w:r w:rsidRPr="00E91A34">
              <w:rPr>
                <w:sz w:val="28"/>
                <w:szCs w:val="28"/>
              </w:rPr>
              <w:t>*</w:t>
            </w:r>
          </w:p>
        </w:tc>
        <w:tc>
          <w:tcPr>
            <w:tcW w:w="4786" w:type="dxa"/>
            <w:shd w:val="clear" w:color="auto" w:fill="auto"/>
          </w:tcPr>
          <w:p w:rsidR="002D4794" w:rsidRPr="00006BE1" w:rsidRDefault="002D4794" w:rsidP="00F578D5"/>
        </w:tc>
      </w:tr>
      <w:tr w:rsidR="002D4794" w:rsidRPr="00E91A34" w:rsidTr="00F578D5">
        <w:tc>
          <w:tcPr>
            <w:tcW w:w="4785" w:type="dxa"/>
            <w:shd w:val="clear" w:color="auto" w:fill="auto"/>
          </w:tcPr>
          <w:p w:rsidR="002D4794" w:rsidRPr="00E91A34" w:rsidRDefault="002D4794" w:rsidP="00F578D5">
            <w:pPr>
              <w:rPr>
                <w:sz w:val="28"/>
                <w:szCs w:val="28"/>
                <w:lang w:val="en-US"/>
              </w:rPr>
            </w:pPr>
            <w:r w:rsidRPr="00E91A34">
              <w:rPr>
                <w:sz w:val="28"/>
                <w:szCs w:val="28"/>
              </w:rPr>
              <w:t xml:space="preserve">Цели </w:t>
            </w:r>
            <w:r>
              <w:rPr>
                <w:rFonts w:eastAsia="A"/>
                <w:sz w:val="28"/>
                <w:szCs w:val="28"/>
              </w:rPr>
              <w:t>муниципаль</w:t>
            </w:r>
            <w:r w:rsidRPr="00E91A34">
              <w:rPr>
                <w:sz w:val="28"/>
                <w:szCs w:val="28"/>
              </w:rPr>
              <w:t>ной программы</w:t>
            </w:r>
          </w:p>
        </w:tc>
        <w:tc>
          <w:tcPr>
            <w:tcW w:w="4786" w:type="dxa"/>
            <w:shd w:val="clear" w:color="auto" w:fill="auto"/>
          </w:tcPr>
          <w:p w:rsidR="002D4794" w:rsidRPr="00E91A34" w:rsidRDefault="002D4794" w:rsidP="00F578D5">
            <w:pPr>
              <w:rPr>
                <w:lang w:val="en-US"/>
              </w:rPr>
            </w:pPr>
          </w:p>
        </w:tc>
      </w:tr>
      <w:tr w:rsidR="002D4794" w:rsidRPr="00E91A34" w:rsidTr="00F578D5">
        <w:tc>
          <w:tcPr>
            <w:tcW w:w="4785" w:type="dxa"/>
            <w:shd w:val="clear" w:color="auto" w:fill="auto"/>
          </w:tcPr>
          <w:p w:rsidR="002D4794" w:rsidRPr="00E91A34" w:rsidRDefault="002D4794" w:rsidP="00F578D5">
            <w:pPr>
              <w:rPr>
                <w:sz w:val="28"/>
                <w:szCs w:val="28"/>
                <w:lang w:val="en-US"/>
              </w:rPr>
            </w:pPr>
            <w:r w:rsidRPr="00E91A34">
              <w:rPr>
                <w:sz w:val="28"/>
                <w:szCs w:val="28"/>
              </w:rPr>
              <w:t xml:space="preserve">Задачи </w:t>
            </w:r>
            <w:r>
              <w:rPr>
                <w:rFonts w:eastAsia="A"/>
                <w:sz w:val="28"/>
                <w:szCs w:val="28"/>
              </w:rPr>
              <w:t>муниципаль</w:t>
            </w:r>
            <w:r w:rsidRPr="00E91A34">
              <w:rPr>
                <w:sz w:val="28"/>
                <w:szCs w:val="28"/>
              </w:rPr>
              <w:t>ной программы</w:t>
            </w:r>
          </w:p>
        </w:tc>
        <w:tc>
          <w:tcPr>
            <w:tcW w:w="4786" w:type="dxa"/>
            <w:shd w:val="clear" w:color="auto" w:fill="auto"/>
          </w:tcPr>
          <w:p w:rsidR="002D4794" w:rsidRPr="00E91A34" w:rsidRDefault="002D4794" w:rsidP="00F578D5">
            <w:pPr>
              <w:rPr>
                <w:lang w:val="en-US"/>
              </w:rPr>
            </w:pPr>
          </w:p>
        </w:tc>
      </w:tr>
      <w:tr w:rsidR="002D4794" w:rsidRPr="00844C19" w:rsidTr="00F578D5">
        <w:tc>
          <w:tcPr>
            <w:tcW w:w="4785" w:type="dxa"/>
            <w:shd w:val="clear" w:color="auto" w:fill="auto"/>
          </w:tcPr>
          <w:p w:rsidR="002D4794" w:rsidRPr="00E91A34" w:rsidRDefault="002D4794" w:rsidP="00F578D5">
            <w:pPr>
              <w:rPr>
                <w:sz w:val="28"/>
                <w:szCs w:val="28"/>
              </w:rPr>
            </w:pPr>
            <w:r w:rsidRPr="00E91A34">
              <w:rPr>
                <w:sz w:val="28"/>
                <w:szCs w:val="28"/>
              </w:rPr>
              <w:t xml:space="preserve">Целевые показатели эффективности реализации </w:t>
            </w:r>
            <w:r>
              <w:rPr>
                <w:rFonts w:eastAsia="A"/>
                <w:sz w:val="28"/>
                <w:szCs w:val="28"/>
              </w:rPr>
              <w:t>муниципаль</w:t>
            </w:r>
            <w:r w:rsidRPr="00E91A34">
              <w:rPr>
                <w:sz w:val="28"/>
                <w:szCs w:val="28"/>
              </w:rPr>
              <w:t>ной программы</w:t>
            </w:r>
          </w:p>
        </w:tc>
        <w:tc>
          <w:tcPr>
            <w:tcW w:w="4786" w:type="dxa"/>
            <w:shd w:val="clear" w:color="auto" w:fill="auto"/>
          </w:tcPr>
          <w:p w:rsidR="002D4794" w:rsidRPr="00844C19" w:rsidRDefault="002D4794" w:rsidP="00F578D5"/>
        </w:tc>
      </w:tr>
      <w:tr w:rsidR="002D4794" w:rsidRPr="00436EFE" w:rsidTr="00F578D5">
        <w:tc>
          <w:tcPr>
            <w:tcW w:w="4785" w:type="dxa"/>
            <w:shd w:val="clear" w:color="auto" w:fill="auto"/>
          </w:tcPr>
          <w:p w:rsidR="002D4794" w:rsidRPr="00E91A34" w:rsidRDefault="002D4794" w:rsidP="00F578D5">
            <w:pPr>
              <w:rPr>
                <w:sz w:val="28"/>
                <w:szCs w:val="28"/>
              </w:rPr>
            </w:pPr>
            <w:r w:rsidRPr="00E91A34">
              <w:rPr>
                <w:sz w:val="28"/>
                <w:szCs w:val="28"/>
              </w:rPr>
              <w:t xml:space="preserve">Этапы и сроки реализации </w:t>
            </w:r>
            <w:r>
              <w:rPr>
                <w:rFonts w:eastAsia="A"/>
                <w:sz w:val="28"/>
                <w:szCs w:val="28"/>
              </w:rPr>
              <w:t>муниципаль</w:t>
            </w:r>
            <w:r w:rsidRPr="00E91A34">
              <w:rPr>
                <w:sz w:val="28"/>
                <w:szCs w:val="28"/>
              </w:rPr>
              <w:t>ной программы</w:t>
            </w:r>
          </w:p>
        </w:tc>
        <w:tc>
          <w:tcPr>
            <w:tcW w:w="4786" w:type="dxa"/>
            <w:shd w:val="clear" w:color="auto" w:fill="auto"/>
          </w:tcPr>
          <w:p w:rsidR="002D4794" w:rsidRPr="00436EFE" w:rsidRDefault="002D4794" w:rsidP="00F578D5"/>
        </w:tc>
      </w:tr>
      <w:tr w:rsidR="002D4794" w:rsidRPr="00006BE1" w:rsidTr="00F578D5">
        <w:tc>
          <w:tcPr>
            <w:tcW w:w="4785" w:type="dxa"/>
            <w:shd w:val="clear" w:color="auto" w:fill="auto"/>
          </w:tcPr>
          <w:p w:rsidR="002D4794" w:rsidRPr="00E91A34" w:rsidRDefault="002D4794" w:rsidP="00F578D5">
            <w:pPr>
              <w:rPr>
                <w:strike/>
                <w:sz w:val="28"/>
                <w:szCs w:val="28"/>
              </w:rPr>
            </w:pPr>
            <w:r w:rsidRPr="00E91A34">
              <w:rPr>
                <w:sz w:val="28"/>
                <w:szCs w:val="28"/>
              </w:rPr>
              <w:t xml:space="preserve">Объемы ассигнований </w:t>
            </w:r>
            <w:r>
              <w:rPr>
                <w:rFonts w:eastAsia="A"/>
                <w:sz w:val="28"/>
                <w:szCs w:val="28"/>
              </w:rPr>
              <w:t>муниципаль</w:t>
            </w:r>
            <w:r w:rsidRPr="00E91A34">
              <w:rPr>
                <w:sz w:val="28"/>
                <w:szCs w:val="28"/>
              </w:rPr>
              <w:t>ной программы</w:t>
            </w:r>
          </w:p>
        </w:tc>
        <w:tc>
          <w:tcPr>
            <w:tcW w:w="4786" w:type="dxa"/>
            <w:shd w:val="clear" w:color="auto" w:fill="auto"/>
          </w:tcPr>
          <w:p w:rsidR="002D4794" w:rsidRPr="00006BE1" w:rsidRDefault="002D4794" w:rsidP="00F578D5"/>
        </w:tc>
      </w:tr>
      <w:tr w:rsidR="002D4794" w:rsidRPr="009012B8" w:rsidTr="00F578D5">
        <w:tc>
          <w:tcPr>
            <w:tcW w:w="4785" w:type="dxa"/>
            <w:shd w:val="clear" w:color="auto" w:fill="auto"/>
          </w:tcPr>
          <w:p w:rsidR="002D4794" w:rsidRPr="00E91A34" w:rsidRDefault="002D4794" w:rsidP="00F578D5">
            <w:pPr>
              <w:rPr>
                <w:sz w:val="28"/>
                <w:szCs w:val="28"/>
              </w:rPr>
            </w:pPr>
            <w:r w:rsidRPr="00E91A34">
              <w:rPr>
                <w:sz w:val="28"/>
                <w:szCs w:val="28"/>
              </w:rPr>
              <w:t>Ожидаемые конечные результаты</w:t>
            </w:r>
          </w:p>
          <w:p w:rsidR="002D4794" w:rsidRPr="009012B8" w:rsidRDefault="002D4794" w:rsidP="00F578D5">
            <w:r w:rsidRPr="00E91A34">
              <w:rPr>
                <w:sz w:val="28"/>
                <w:szCs w:val="28"/>
              </w:rPr>
              <w:t xml:space="preserve">реализации  </w:t>
            </w:r>
            <w:r>
              <w:rPr>
                <w:rFonts w:eastAsia="A"/>
                <w:sz w:val="28"/>
                <w:szCs w:val="28"/>
              </w:rPr>
              <w:t>муниципаль</w:t>
            </w:r>
            <w:r w:rsidRPr="00E91A34">
              <w:rPr>
                <w:sz w:val="28"/>
                <w:szCs w:val="28"/>
              </w:rPr>
              <w:t>ной программы</w:t>
            </w:r>
          </w:p>
        </w:tc>
        <w:tc>
          <w:tcPr>
            <w:tcW w:w="4786" w:type="dxa"/>
            <w:shd w:val="clear" w:color="auto" w:fill="auto"/>
          </w:tcPr>
          <w:p w:rsidR="002D4794" w:rsidRPr="009012B8" w:rsidRDefault="002D4794" w:rsidP="00F578D5"/>
        </w:tc>
      </w:tr>
    </w:tbl>
    <w:p w:rsidR="002D4794" w:rsidRDefault="002D4794" w:rsidP="002D4794">
      <w:pPr>
        <w:widowControl w:val="0"/>
        <w:autoSpaceDE w:val="0"/>
        <w:autoSpaceDN w:val="0"/>
        <w:adjustRightInd w:val="0"/>
        <w:jc w:val="both"/>
      </w:pPr>
    </w:p>
    <w:p w:rsidR="002D4794" w:rsidRPr="005F4E29" w:rsidRDefault="002D4794" w:rsidP="002D4794">
      <w:pPr>
        <w:widowControl w:val="0"/>
        <w:autoSpaceDE w:val="0"/>
        <w:autoSpaceDN w:val="0"/>
        <w:adjustRightInd w:val="0"/>
        <w:jc w:val="both"/>
      </w:pPr>
      <w:r w:rsidRPr="007065C2">
        <w:t xml:space="preserve">* При отсутствии соисполнителей, подпрограмм, программно-целевых инструментов </w:t>
      </w:r>
      <w:r>
        <w:rPr>
          <w:rFonts w:eastAsia="A"/>
        </w:rPr>
        <w:t>муниципаль</w:t>
      </w:r>
      <w:r w:rsidRPr="007065C2">
        <w:t>ной программы в соответствующем разделе паспорта указывается слово «отсутствуют».</w:t>
      </w:r>
      <w:r w:rsidRPr="005F4E29">
        <w:t xml:space="preserve"> </w:t>
      </w:r>
    </w:p>
    <w:p w:rsidR="002D4794" w:rsidRDefault="002D4794" w:rsidP="002D4794"/>
    <w:p w:rsidR="002D4794" w:rsidRDefault="002D4794" w:rsidP="002D4794">
      <w:pPr>
        <w:jc w:val="center"/>
      </w:pPr>
    </w:p>
    <w:p w:rsidR="002D4794" w:rsidRDefault="002D4794" w:rsidP="002D4794">
      <w:pPr>
        <w:jc w:val="center"/>
      </w:pPr>
    </w:p>
    <w:p w:rsidR="002D4794" w:rsidRDefault="002D4794" w:rsidP="002D4794">
      <w:pPr>
        <w:pStyle w:val="af7"/>
        <w:jc w:val="both"/>
        <w:rPr>
          <w:rFonts w:ascii="Times New Roman" w:hAnsi="Times New Roman" w:cs="Times New Roman"/>
          <w:sz w:val="28"/>
          <w:szCs w:val="28"/>
        </w:rPr>
      </w:pPr>
    </w:p>
    <w:p w:rsidR="002D4794" w:rsidRDefault="002D4794" w:rsidP="002D4794">
      <w:pPr>
        <w:rPr>
          <w:rFonts w:asciiTheme="minorHAnsi" w:hAnsiTheme="minorHAnsi"/>
        </w:rPr>
      </w:pPr>
    </w:p>
    <w:p w:rsidR="002D4794" w:rsidRDefault="002D4794" w:rsidP="002D4794">
      <w:pPr>
        <w:rPr>
          <w:rFonts w:asciiTheme="minorHAnsi" w:hAnsiTheme="minorHAnsi"/>
        </w:rPr>
      </w:pPr>
    </w:p>
    <w:p w:rsidR="002D4794" w:rsidRDefault="002D4794" w:rsidP="002D4794">
      <w:pPr>
        <w:rPr>
          <w:rFonts w:asciiTheme="minorHAnsi" w:hAnsiTheme="minorHAnsi"/>
        </w:rPr>
      </w:pPr>
    </w:p>
    <w:p w:rsidR="00481FA7" w:rsidRPr="002D4794" w:rsidRDefault="00481FA7" w:rsidP="002D4794">
      <w:pPr>
        <w:rPr>
          <w:rFonts w:asciiTheme="minorHAnsi" w:hAnsiTheme="minorHAnsi"/>
          <w:sz w:val="28"/>
          <w:szCs w:val="28"/>
        </w:rPr>
        <w:sectPr w:rsidR="00481FA7" w:rsidRPr="002D4794" w:rsidSect="002D4794">
          <w:pgSz w:w="11906" w:h="16838"/>
          <w:pgMar w:top="1134" w:right="851" w:bottom="1134" w:left="1531" w:header="709" w:footer="709" w:gutter="0"/>
          <w:cols w:space="708"/>
          <w:docGrid w:linePitch="360"/>
        </w:sectPr>
      </w:pPr>
    </w:p>
    <w:p w:rsidR="002D4794" w:rsidRDefault="002D4794" w:rsidP="00D749B5">
      <w:pPr>
        <w:rPr>
          <w:rFonts w:asciiTheme="minorHAnsi" w:hAnsiTheme="minorHAnsi"/>
          <w:sz w:val="28"/>
          <w:szCs w:val="28"/>
        </w:rPr>
        <w:sectPr w:rsidR="002D4794" w:rsidSect="000001E5">
          <w:pgSz w:w="11906" w:h="16838"/>
          <w:pgMar w:top="1134" w:right="851" w:bottom="1134" w:left="1531" w:header="709" w:footer="709" w:gutter="0"/>
          <w:cols w:space="708"/>
          <w:docGrid w:linePitch="360"/>
        </w:sectPr>
      </w:pPr>
    </w:p>
    <w:p w:rsidR="002D4794" w:rsidRPr="00C87B93" w:rsidRDefault="00D749B5" w:rsidP="00D749B5">
      <w:pPr>
        <w:rPr>
          <w:sz w:val="28"/>
          <w:szCs w:val="28"/>
        </w:rPr>
      </w:pPr>
      <w:r>
        <w:rPr>
          <w:rFonts w:asciiTheme="minorHAnsi" w:hAnsiTheme="minorHAnsi"/>
          <w:sz w:val="28"/>
          <w:szCs w:val="28"/>
        </w:rPr>
        <w:lastRenderedPageBreak/>
        <w:t xml:space="preserve">                                                                                                                                                                                            </w:t>
      </w:r>
      <w:r w:rsidR="002D4794">
        <w:rPr>
          <w:sz w:val="28"/>
          <w:szCs w:val="28"/>
        </w:rPr>
        <w:t xml:space="preserve">Форма № </w:t>
      </w:r>
      <w:r w:rsidR="002D4794" w:rsidRPr="00C87B93">
        <w:rPr>
          <w:sz w:val="28"/>
          <w:szCs w:val="28"/>
        </w:rPr>
        <w:t>2</w:t>
      </w:r>
    </w:p>
    <w:p w:rsidR="002D4794" w:rsidRDefault="002D4794" w:rsidP="002D4794">
      <w:pPr>
        <w:ind w:firstLine="12600"/>
        <w:rPr>
          <w:rFonts w:eastAsia="A"/>
          <w:sz w:val="28"/>
          <w:szCs w:val="28"/>
        </w:rPr>
      </w:pPr>
    </w:p>
    <w:p w:rsidR="002D4794" w:rsidRPr="00C37DDE" w:rsidRDefault="002D4794" w:rsidP="002D4794">
      <w:pPr>
        <w:jc w:val="center"/>
        <w:rPr>
          <w:rFonts w:eastAsia="A"/>
          <w:b/>
          <w:sz w:val="28"/>
          <w:szCs w:val="28"/>
        </w:rPr>
      </w:pPr>
      <w:r>
        <w:rPr>
          <w:rFonts w:eastAsia="A"/>
          <w:b/>
          <w:sz w:val="28"/>
          <w:szCs w:val="28"/>
        </w:rPr>
        <w:t>СВЕДЕНИЯ</w:t>
      </w:r>
    </w:p>
    <w:p w:rsidR="002D4794" w:rsidRPr="002B0B88" w:rsidRDefault="002D4794" w:rsidP="002D4794">
      <w:pPr>
        <w:jc w:val="center"/>
        <w:rPr>
          <w:b/>
          <w:sz w:val="28"/>
          <w:szCs w:val="28"/>
        </w:rPr>
      </w:pPr>
      <w:r w:rsidRPr="002B0B88">
        <w:rPr>
          <w:b/>
          <w:sz w:val="28"/>
          <w:szCs w:val="28"/>
        </w:rPr>
        <w:t xml:space="preserve">о целевых показателях эффективности реализации </w:t>
      </w:r>
      <w:r>
        <w:rPr>
          <w:rFonts w:eastAsia="A"/>
          <w:b/>
          <w:sz w:val="28"/>
          <w:szCs w:val="28"/>
        </w:rPr>
        <w:t>муниципальн</w:t>
      </w:r>
      <w:r w:rsidRPr="002B0B88">
        <w:rPr>
          <w:b/>
          <w:sz w:val="28"/>
          <w:szCs w:val="28"/>
        </w:rPr>
        <w:t>ой программы</w:t>
      </w:r>
    </w:p>
    <w:p w:rsidR="002D4794" w:rsidRPr="002B0B88" w:rsidRDefault="002D4794" w:rsidP="002D4794">
      <w:pPr>
        <w:jc w:val="center"/>
        <w:rPr>
          <w:b/>
          <w:vertAlign w:val="subscript"/>
        </w:rPr>
      </w:pPr>
    </w:p>
    <w:tbl>
      <w:tblPr>
        <w:tblStyle w:val="af9"/>
        <w:tblW w:w="15228" w:type="dxa"/>
        <w:tblLook w:val="01E0"/>
      </w:tblPr>
      <w:tblGrid>
        <w:gridCol w:w="540"/>
        <w:gridCol w:w="3881"/>
        <w:gridCol w:w="1411"/>
        <w:gridCol w:w="1496"/>
        <w:gridCol w:w="1258"/>
        <w:gridCol w:w="1448"/>
        <w:gridCol w:w="1406"/>
        <w:gridCol w:w="1608"/>
        <w:gridCol w:w="2180"/>
      </w:tblGrid>
      <w:tr w:rsidR="002D4794" w:rsidRPr="00161343" w:rsidTr="00D749B5">
        <w:trPr>
          <w:trHeight w:val="525"/>
        </w:trPr>
        <w:tc>
          <w:tcPr>
            <w:tcW w:w="540" w:type="dxa"/>
            <w:vMerge w:val="restart"/>
          </w:tcPr>
          <w:p w:rsidR="002D4794" w:rsidRPr="00161343" w:rsidRDefault="002D4794" w:rsidP="0052271D">
            <w:pPr>
              <w:jc w:val="center"/>
            </w:pPr>
            <w:r w:rsidRPr="00161343">
              <w:t>№</w:t>
            </w:r>
          </w:p>
          <w:p w:rsidR="002D4794" w:rsidRPr="00161343" w:rsidRDefault="002D4794" w:rsidP="0052271D">
            <w:pPr>
              <w:jc w:val="center"/>
            </w:pPr>
            <w:r w:rsidRPr="00161343">
              <w:t>п/п</w:t>
            </w:r>
          </w:p>
        </w:tc>
        <w:tc>
          <w:tcPr>
            <w:tcW w:w="3881" w:type="dxa"/>
            <w:vMerge w:val="restart"/>
          </w:tcPr>
          <w:p w:rsidR="002D4794" w:rsidRDefault="002D4794" w:rsidP="0052271D">
            <w:pPr>
              <w:jc w:val="center"/>
            </w:pPr>
            <w:r w:rsidRPr="00161343">
              <w:t xml:space="preserve">Наименование программы, </w:t>
            </w:r>
          </w:p>
          <w:p w:rsidR="002D4794" w:rsidRPr="00161343" w:rsidRDefault="002D4794" w:rsidP="0052271D">
            <w:pPr>
              <w:jc w:val="center"/>
            </w:pPr>
            <w:r w:rsidRPr="00161343">
              <w:t xml:space="preserve">наименование показателя </w:t>
            </w:r>
          </w:p>
          <w:p w:rsidR="002D4794" w:rsidRPr="00161343" w:rsidRDefault="002D4794" w:rsidP="0052271D">
            <w:pPr>
              <w:jc w:val="center"/>
            </w:pPr>
          </w:p>
          <w:p w:rsidR="002D4794" w:rsidRPr="00161343" w:rsidRDefault="002D4794" w:rsidP="0052271D">
            <w:pPr>
              <w:jc w:val="center"/>
            </w:pPr>
          </w:p>
        </w:tc>
        <w:tc>
          <w:tcPr>
            <w:tcW w:w="1411" w:type="dxa"/>
            <w:vMerge w:val="restart"/>
          </w:tcPr>
          <w:p w:rsidR="002D4794" w:rsidRPr="00161343" w:rsidRDefault="002D4794" w:rsidP="0052271D">
            <w:pPr>
              <w:jc w:val="center"/>
            </w:pPr>
            <w:r w:rsidRPr="00161343">
              <w:t>Единица измерения</w:t>
            </w:r>
          </w:p>
        </w:tc>
        <w:tc>
          <w:tcPr>
            <w:tcW w:w="9396" w:type="dxa"/>
            <w:gridSpan w:val="6"/>
          </w:tcPr>
          <w:p w:rsidR="002D4794" w:rsidRPr="00161343" w:rsidRDefault="002D4794" w:rsidP="0052271D">
            <w:pPr>
              <w:jc w:val="center"/>
            </w:pPr>
            <w:r w:rsidRPr="00161343">
              <w:t>Значение показателей эффективности</w:t>
            </w:r>
          </w:p>
        </w:tc>
      </w:tr>
      <w:tr w:rsidR="002D4794" w:rsidRPr="00161343" w:rsidTr="00D749B5">
        <w:trPr>
          <w:trHeight w:val="510"/>
        </w:trPr>
        <w:tc>
          <w:tcPr>
            <w:tcW w:w="540" w:type="dxa"/>
            <w:vMerge/>
          </w:tcPr>
          <w:p w:rsidR="002D4794" w:rsidRPr="00161343" w:rsidRDefault="002D4794" w:rsidP="0052271D">
            <w:pPr>
              <w:jc w:val="center"/>
            </w:pPr>
          </w:p>
        </w:tc>
        <w:tc>
          <w:tcPr>
            <w:tcW w:w="3881" w:type="dxa"/>
            <w:vMerge/>
          </w:tcPr>
          <w:p w:rsidR="002D4794" w:rsidRPr="00161343" w:rsidRDefault="002D4794" w:rsidP="0052271D">
            <w:pPr>
              <w:jc w:val="center"/>
            </w:pPr>
          </w:p>
        </w:tc>
        <w:tc>
          <w:tcPr>
            <w:tcW w:w="1411" w:type="dxa"/>
            <w:vMerge/>
          </w:tcPr>
          <w:p w:rsidR="002D4794" w:rsidRPr="00161343" w:rsidRDefault="002D4794" w:rsidP="0052271D">
            <w:pPr>
              <w:jc w:val="center"/>
            </w:pPr>
          </w:p>
        </w:tc>
        <w:tc>
          <w:tcPr>
            <w:tcW w:w="1496" w:type="dxa"/>
            <w:vMerge w:val="restart"/>
          </w:tcPr>
          <w:p w:rsidR="002D4794" w:rsidRPr="00161343" w:rsidRDefault="002D4794" w:rsidP="0052271D">
            <w:pPr>
              <w:jc w:val="center"/>
            </w:pPr>
            <w:r w:rsidRPr="00161343">
              <w:t>отчетный год</w:t>
            </w:r>
          </w:p>
          <w:p w:rsidR="002D4794" w:rsidRPr="00161343" w:rsidRDefault="002D4794" w:rsidP="0052271D">
            <w:pPr>
              <w:jc w:val="center"/>
            </w:pPr>
            <w:r w:rsidRPr="00161343">
              <w:t>(базовый)</w:t>
            </w:r>
          </w:p>
        </w:tc>
        <w:tc>
          <w:tcPr>
            <w:tcW w:w="1258" w:type="dxa"/>
            <w:tcBorders>
              <w:bottom w:val="nil"/>
              <w:right w:val="single" w:sz="4" w:space="0" w:color="auto"/>
            </w:tcBorders>
          </w:tcPr>
          <w:p w:rsidR="002D4794" w:rsidRPr="00161343" w:rsidRDefault="002D4794" w:rsidP="0052271D">
            <w:pPr>
              <w:jc w:val="center"/>
            </w:pPr>
            <w:r w:rsidRPr="00161343">
              <w:t>текущий год</w:t>
            </w:r>
          </w:p>
        </w:tc>
        <w:tc>
          <w:tcPr>
            <w:tcW w:w="1448" w:type="dxa"/>
            <w:vMerge w:val="restart"/>
            <w:tcBorders>
              <w:left w:val="single" w:sz="4" w:space="0" w:color="auto"/>
            </w:tcBorders>
          </w:tcPr>
          <w:p w:rsidR="002D4794" w:rsidRPr="00161343" w:rsidRDefault="002D4794" w:rsidP="0052271D">
            <w:pPr>
              <w:jc w:val="center"/>
            </w:pPr>
            <w:r w:rsidRPr="00161343">
              <w:t>очередной год</w:t>
            </w:r>
          </w:p>
        </w:tc>
        <w:tc>
          <w:tcPr>
            <w:tcW w:w="1406" w:type="dxa"/>
            <w:vMerge w:val="restart"/>
            <w:tcBorders>
              <w:left w:val="single" w:sz="4" w:space="0" w:color="auto"/>
            </w:tcBorders>
          </w:tcPr>
          <w:p w:rsidR="002D4794" w:rsidRPr="00161343" w:rsidRDefault="002D4794" w:rsidP="0052271D">
            <w:pPr>
              <w:jc w:val="center"/>
            </w:pPr>
            <w:r w:rsidRPr="00161343">
              <w:t>первый год планового  периода</w:t>
            </w:r>
          </w:p>
        </w:tc>
        <w:tc>
          <w:tcPr>
            <w:tcW w:w="1608" w:type="dxa"/>
            <w:vMerge w:val="restart"/>
            <w:tcBorders>
              <w:left w:val="single" w:sz="4" w:space="0" w:color="auto"/>
            </w:tcBorders>
          </w:tcPr>
          <w:p w:rsidR="002D4794" w:rsidRPr="00161343" w:rsidRDefault="002D4794" w:rsidP="0052271D">
            <w:pPr>
              <w:jc w:val="center"/>
            </w:pPr>
            <w:r w:rsidRPr="00161343">
              <w:t xml:space="preserve">второй год планового  периода </w:t>
            </w:r>
          </w:p>
        </w:tc>
        <w:tc>
          <w:tcPr>
            <w:tcW w:w="2180" w:type="dxa"/>
            <w:vMerge w:val="restart"/>
            <w:tcBorders>
              <w:left w:val="single" w:sz="4" w:space="0" w:color="auto"/>
            </w:tcBorders>
          </w:tcPr>
          <w:p w:rsidR="002D4794" w:rsidRPr="00161343" w:rsidRDefault="002D4794" w:rsidP="0052271D">
            <w:pPr>
              <w:jc w:val="center"/>
            </w:pPr>
            <w:r w:rsidRPr="00C737FA">
              <w:t>последующие годы реализации программы (</w:t>
            </w:r>
            <w:r>
              <w:t xml:space="preserve">для </w:t>
            </w:r>
            <w:r w:rsidRPr="00C737FA">
              <w:t>кажд</w:t>
            </w:r>
            <w:r>
              <w:t>ого</w:t>
            </w:r>
            <w:r w:rsidRPr="00C737FA">
              <w:t xml:space="preserve"> год</w:t>
            </w:r>
            <w:r>
              <w:t>а</w:t>
            </w:r>
            <w:r w:rsidRPr="00C737FA">
              <w:t xml:space="preserve"> </w:t>
            </w:r>
            <w:r>
              <w:t>предусматривается</w:t>
            </w:r>
            <w:r w:rsidRPr="00C737FA">
              <w:t xml:space="preserve"> отдельн</w:t>
            </w:r>
            <w:r>
              <w:t>ая</w:t>
            </w:r>
            <w:r w:rsidRPr="00C737FA">
              <w:t xml:space="preserve"> граф</w:t>
            </w:r>
            <w:r>
              <w:t>а</w:t>
            </w:r>
            <w:r>
              <w:rPr>
                <w:sz w:val="28"/>
                <w:szCs w:val="28"/>
              </w:rPr>
              <w:t>)</w:t>
            </w:r>
          </w:p>
        </w:tc>
      </w:tr>
      <w:tr w:rsidR="002D4794" w:rsidTr="00D749B5">
        <w:trPr>
          <w:trHeight w:val="300"/>
        </w:trPr>
        <w:tc>
          <w:tcPr>
            <w:tcW w:w="540" w:type="dxa"/>
            <w:vMerge/>
          </w:tcPr>
          <w:p w:rsidR="002D4794" w:rsidRPr="00EC2F4B" w:rsidRDefault="002D4794" w:rsidP="0052271D">
            <w:pPr>
              <w:jc w:val="center"/>
              <w:rPr>
                <w:sz w:val="28"/>
                <w:szCs w:val="28"/>
              </w:rPr>
            </w:pPr>
          </w:p>
        </w:tc>
        <w:tc>
          <w:tcPr>
            <w:tcW w:w="3881" w:type="dxa"/>
            <w:vMerge/>
          </w:tcPr>
          <w:p w:rsidR="002D4794" w:rsidRPr="00EC2F4B" w:rsidRDefault="002D4794" w:rsidP="0052271D">
            <w:pPr>
              <w:jc w:val="center"/>
              <w:rPr>
                <w:sz w:val="28"/>
                <w:szCs w:val="28"/>
              </w:rPr>
            </w:pPr>
          </w:p>
        </w:tc>
        <w:tc>
          <w:tcPr>
            <w:tcW w:w="1411" w:type="dxa"/>
            <w:vMerge/>
          </w:tcPr>
          <w:p w:rsidR="002D4794" w:rsidRPr="00EC2F4B" w:rsidRDefault="002D4794" w:rsidP="0052271D">
            <w:pPr>
              <w:jc w:val="center"/>
              <w:rPr>
                <w:sz w:val="28"/>
                <w:szCs w:val="28"/>
              </w:rPr>
            </w:pPr>
          </w:p>
        </w:tc>
        <w:tc>
          <w:tcPr>
            <w:tcW w:w="1496" w:type="dxa"/>
            <w:vMerge/>
          </w:tcPr>
          <w:p w:rsidR="002D4794" w:rsidRPr="00EC2F4B" w:rsidRDefault="002D4794" w:rsidP="0052271D">
            <w:pPr>
              <w:jc w:val="center"/>
              <w:rPr>
                <w:sz w:val="28"/>
                <w:szCs w:val="28"/>
              </w:rPr>
            </w:pPr>
          </w:p>
        </w:tc>
        <w:tc>
          <w:tcPr>
            <w:tcW w:w="1258" w:type="dxa"/>
            <w:tcBorders>
              <w:top w:val="nil"/>
              <w:right w:val="single" w:sz="4" w:space="0" w:color="auto"/>
            </w:tcBorders>
          </w:tcPr>
          <w:p w:rsidR="002D4794" w:rsidRPr="00536DAA" w:rsidRDefault="002D4794" w:rsidP="0052271D">
            <w:pPr>
              <w:jc w:val="center"/>
            </w:pPr>
            <w:r w:rsidRPr="00536DAA">
              <w:t>(оценка)</w:t>
            </w:r>
          </w:p>
        </w:tc>
        <w:tc>
          <w:tcPr>
            <w:tcW w:w="1448" w:type="dxa"/>
            <w:vMerge/>
            <w:tcBorders>
              <w:left w:val="single" w:sz="4" w:space="0" w:color="auto"/>
            </w:tcBorders>
          </w:tcPr>
          <w:p w:rsidR="002D4794" w:rsidRPr="00EC2F4B" w:rsidRDefault="002D4794" w:rsidP="0052271D">
            <w:pPr>
              <w:jc w:val="center"/>
              <w:rPr>
                <w:sz w:val="28"/>
                <w:szCs w:val="28"/>
              </w:rPr>
            </w:pPr>
          </w:p>
        </w:tc>
        <w:tc>
          <w:tcPr>
            <w:tcW w:w="1406" w:type="dxa"/>
            <w:vMerge/>
            <w:tcBorders>
              <w:left w:val="single" w:sz="4" w:space="0" w:color="auto"/>
            </w:tcBorders>
          </w:tcPr>
          <w:p w:rsidR="002D4794" w:rsidRPr="00EC2F4B" w:rsidRDefault="002D4794" w:rsidP="0052271D">
            <w:pPr>
              <w:jc w:val="center"/>
              <w:rPr>
                <w:sz w:val="28"/>
                <w:szCs w:val="28"/>
              </w:rPr>
            </w:pPr>
          </w:p>
        </w:tc>
        <w:tc>
          <w:tcPr>
            <w:tcW w:w="1608" w:type="dxa"/>
            <w:vMerge/>
            <w:tcBorders>
              <w:left w:val="single" w:sz="4" w:space="0" w:color="auto"/>
            </w:tcBorders>
          </w:tcPr>
          <w:p w:rsidR="002D4794" w:rsidRPr="00EC2F4B" w:rsidRDefault="002D4794" w:rsidP="0052271D">
            <w:pPr>
              <w:jc w:val="center"/>
              <w:rPr>
                <w:sz w:val="28"/>
                <w:szCs w:val="28"/>
              </w:rPr>
            </w:pPr>
          </w:p>
        </w:tc>
        <w:tc>
          <w:tcPr>
            <w:tcW w:w="2180" w:type="dxa"/>
            <w:vMerge/>
            <w:tcBorders>
              <w:left w:val="single" w:sz="4" w:space="0" w:color="auto"/>
            </w:tcBorders>
          </w:tcPr>
          <w:p w:rsidR="002D4794" w:rsidRPr="00EC2F4B" w:rsidRDefault="002D4794" w:rsidP="0052271D">
            <w:pPr>
              <w:jc w:val="center"/>
              <w:rPr>
                <w:sz w:val="28"/>
                <w:szCs w:val="28"/>
              </w:rPr>
            </w:pPr>
          </w:p>
        </w:tc>
      </w:tr>
      <w:tr w:rsidR="002D4794" w:rsidTr="00D749B5">
        <w:trPr>
          <w:trHeight w:val="300"/>
        </w:trPr>
        <w:tc>
          <w:tcPr>
            <w:tcW w:w="540" w:type="dxa"/>
          </w:tcPr>
          <w:p w:rsidR="002D4794" w:rsidRPr="00EC2F4B" w:rsidRDefault="002D4794" w:rsidP="0052271D">
            <w:pPr>
              <w:jc w:val="center"/>
              <w:rPr>
                <w:sz w:val="28"/>
                <w:szCs w:val="28"/>
              </w:rPr>
            </w:pPr>
          </w:p>
        </w:tc>
        <w:tc>
          <w:tcPr>
            <w:tcW w:w="3881" w:type="dxa"/>
          </w:tcPr>
          <w:p w:rsidR="002D4794" w:rsidRPr="00EC2F4B" w:rsidRDefault="002D4794" w:rsidP="0052271D">
            <w:pPr>
              <w:rPr>
                <w:sz w:val="28"/>
                <w:szCs w:val="28"/>
              </w:rPr>
            </w:pPr>
            <w:r>
              <w:rPr>
                <w:rFonts w:eastAsia="A"/>
                <w:sz w:val="28"/>
                <w:szCs w:val="28"/>
              </w:rPr>
              <w:t>Муниципаль</w:t>
            </w:r>
            <w:r w:rsidRPr="00EC2F4B">
              <w:rPr>
                <w:sz w:val="28"/>
                <w:szCs w:val="28"/>
              </w:rPr>
              <w:t>ная</w:t>
            </w:r>
            <w:r>
              <w:rPr>
                <w:sz w:val="28"/>
                <w:szCs w:val="28"/>
                <w:lang w:val="en-US"/>
              </w:rPr>
              <w:t xml:space="preserve"> </w:t>
            </w:r>
            <w:r>
              <w:rPr>
                <w:sz w:val="28"/>
                <w:szCs w:val="28"/>
              </w:rPr>
              <w:t>программа</w:t>
            </w:r>
          </w:p>
        </w:tc>
        <w:tc>
          <w:tcPr>
            <w:tcW w:w="1411" w:type="dxa"/>
          </w:tcPr>
          <w:p w:rsidR="002D4794" w:rsidRPr="00EC2F4B" w:rsidRDefault="002D4794" w:rsidP="0052271D">
            <w:pPr>
              <w:jc w:val="center"/>
              <w:rPr>
                <w:sz w:val="28"/>
                <w:szCs w:val="28"/>
              </w:rPr>
            </w:pPr>
          </w:p>
        </w:tc>
        <w:tc>
          <w:tcPr>
            <w:tcW w:w="1496" w:type="dxa"/>
          </w:tcPr>
          <w:p w:rsidR="002D4794" w:rsidRPr="00EC2F4B" w:rsidRDefault="002D4794" w:rsidP="0052271D">
            <w:pPr>
              <w:jc w:val="center"/>
              <w:rPr>
                <w:sz w:val="28"/>
                <w:szCs w:val="28"/>
              </w:rPr>
            </w:pPr>
          </w:p>
        </w:tc>
        <w:tc>
          <w:tcPr>
            <w:tcW w:w="1258" w:type="dxa"/>
            <w:tcBorders>
              <w:top w:val="nil"/>
              <w:right w:val="single" w:sz="4" w:space="0" w:color="auto"/>
            </w:tcBorders>
          </w:tcPr>
          <w:p w:rsidR="002D4794" w:rsidRPr="00EC2F4B" w:rsidRDefault="002D4794" w:rsidP="0052271D">
            <w:pPr>
              <w:jc w:val="center"/>
              <w:rPr>
                <w:sz w:val="28"/>
                <w:szCs w:val="28"/>
              </w:rPr>
            </w:pPr>
          </w:p>
        </w:tc>
        <w:tc>
          <w:tcPr>
            <w:tcW w:w="1448" w:type="dxa"/>
            <w:tcBorders>
              <w:left w:val="single" w:sz="4" w:space="0" w:color="auto"/>
            </w:tcBorders>
          </w:tcPr>
          <w:p w:rsidR="002D4794" w:rsidRPr="00EC2F4B" w:rsidRDefault="002D4794" w:rsidP="0052271D">
            <w:pPr>
              <w:jc w:val="center"/>
              <w:rPr>
                <w:sz w:val="28"/>
                <w:szCs w:val="28"/>
              </w:rPr>
            </w:pPr>
          </w:p>
        </w:tc>
        <w:tc>
          <w:tcPr>
            <w:tcW w:w="1406" w:type="dxa"/>
            <w:tcBorders>
              <w:left w:val="single" w:sz="4" w:space="0" w:color="auto"/>
            </w:tcBorders>
          </w:tcPr>
          <w:p w:rsidR="002D4794" w:rsidRPr="00EC2F4B" w:rsidRDefault="002D4794" w:rsidP="0052271D">
            <w:pPr>
              <w:jc w:val="center"/>
              <w:rPr>
                <w:sz w:val="28"/>
                <w:szCs w:val="28"/>
              </w:rPr>
            </w:pPr>
          </w:p>
        </w:tc>
        <w:tc>
          <w:tcPr>
            <w:tcW w:w="1608" w:type="dxa"/>
            <w:tcBorders>
              <w:left w:val="single" w:sz="4" w:space="0" w:color="auto"/>
            </w:tcBorders>
          </w:tcPr>
          <w:p w:rsidR="002D4794" w:rsidRPr="00EC2F4B" w:rsidRDefault="002D4794" w:rsidP="0052271D">
            <w:pPr>
              <w:jc w:val="center"/>
              <w:rPr>
                <w:sz w:val="28"/>
                <w:szCs w:val="28"/>
              </w:rPr>
            </w:pPr>
          </w:p>
        </w:tc>
        <w:tc>
          <w:tcPr>
            <w:tcW w:w="2180" w:type="dxa"/>
            <w:tcBorders>
              <w:left w:val="single" w:sz="4" w:space="0" w:color="auto"/>
            </w:tcBorders>
          </w:tcPr>
          <w:p w:rsidR="002D4794" w:rsidRPr="00EC2F4B" w:rsidRDefault="002D4794" w:rsidP="0052271D">
            <w:pPr>
              <w:jc w:val="center"/>
              <w:rPr>
                <w:sz w:val="28"/>
                <w:szCs w:val="28"/>
              </w:rPr>
            </w:pPr>
          </w:p>
        </w:tc>
      </w:tr>
      <w:tr w:rsidR="002D4794" w:rsidTr="00D749B5">
        <w:trPr>
          <w:trHeight w:val="300"/>
        </w:trPr>
        <w:tc>
          <w:tcPr>
            <w:tcW w:w="540" w:type="dxa"/>
          </w:tcPr>
          <w:p w:rsidR="002D4794" w:rsidRPr="00EC2F4B" w:rsidRDefault="002D4794" w:rsidP="0052271D">
            <w:pPr>
              <w:jc w:val="center"/>
              <w:rPr>
                <w:sz w:val="28"/>
                <w:szCs w:val="28"/>
              </w:rPr>
            </w:pPr>
          </w:p>
        </w:tc>
        <w:tc>
          <w:tcPr>
            <w:tcW w:w="3881" w:type="dxa"/>
          </w:tcPr>
          <w:p w:rsidR="002D4794" w:rsidRPr="00EC2F4B" w:rsidRDefault="002D4794" w:rsidP="0052271D">
            <w:pPr>
              <w:rPr>
                <w:sz w:val="28"/>
                <w:szCs w:val="28"/>
              </w:rPr>
            </w:pPr>
            <w:r w:rsidRPr="00EC2F4B">
              <w:rPr>
                <w:sz w:val="28"/>
                <w:szCs w:val="28"/>
              </w:rPr>
              <w:t>Показатель</w:t>
            </w:r>
          </w:p>
        </w:tc>
        <w:tc>
          <w:tcPr>
            <w:tcW w:w="1411" w:type="dxa"/>
          </w:tcPr>
          <w:p w:rsidR="002D4794" w:rsidRPr="00EC2F4B" w:rsidRDefault="002D4794" w:rsidP="0052271D">
            <w:pPr>
              <w:jc w:val="center"/>
              <w:rPr>
                <w:sz w:val="28"/>
                <w:szCs w:val="28"/>
              </w:rPr>
            </w:pPr>
          </w:p>
        </w:tc>
        <w:tc>
          <w:tcPr>
            <w:tcW w:w="1496" w:type="dxa"/>
          </w:tcPr>
          <w:p w:rsidR="002D4794" w:rsidRPr="00EC2F4B" w:rsidRDefault="002D4794" w:rsidP="0052271D">
            <w:pPr>
              <w:jc w:val="center"/>
              <w:rPr>
                <w:sz w:val="28"/>
                <w:szCs w:val="28"/>
              </w:rPr>
            </w:pPr>
          </w:p>
        </w:tc>
        <w:tc>
          <w:tcPr>
            <w:tcW w:w="1258" w:type="dxa"/>
            <w:tcBorders>
              <w:top w:val="nil"/>
              <w:right w:val="single" w:sz="4" w:space="0" w:color="auto"/>
            </w:tcBorders>
          </w:tcPr>
          <w:p w:rsidR="002D4794" w:rsidRPr="00EC2F4B" w:rsidRDefault="002D4794" w:rsidP="0052271D">
            <w:pPr>
              <w:jc w:val="center"/>
              <w:rPr>
                <w:sz w:val="28"/>
                <w:szCs w:val="28"/>
              </w:rPr>
            </w:pPr>
          </w:p>
        </w:tc>
        <w:tc>
          <w:tcPr>
            <w:tcW w:w="1448" w:type="dxa"/>
            <w:tcBorders>
              <w:left w:val="single" w:sz="4" w:space="0" w:color="auto"/>
            </w:tcBorders>
          </w:tcPr>
          <w:p w:rsidR="002D4794" w:rsidRPr="00EC2F4B" w:rsidRDefault="002D4794" w:rsidP="0052271D">
            <w:pPr>
              <w:jc w:val="center"/>
              <w:rPr>
                <w:sz w:val="28"/>
                <w:szCs w:val="28"/>
              </w:rPr>
            </w:pPr>
          </w:p>
        </w:tc>
        <w:tc>
          <w:tcPr>
            <w:tcW w:w="1406" w:type="dxa"/>
            <w:tcBorders>
              <w:left w:val="single" w:sz="4" w:space="0" w:color="auto"/>
            </w:tcBorders>
          </w:tcPr>
          <w:p w:rsidR="002D4794" w:rsidRPr="00EC2F4B" w:rsidRDefault="002D4794" w:rsidP="0052271D">
            <w:pPr>
              <w:jc w:val="center"/>
              <w:rPr>
                <w:sz w:val="28"/>
                <w:szCs w:val="28"/>
              </w:rPr>
            </w:pPr>
          </w:p>
        </w:tc>
        <w:tc>
          <w:tcPr>
            <w:tcW w:w="1608" w:type="dxa"/>
            <w:tcBorders>
              <w:left w:val="single" w:sz="4" w:space="0" w:color="auto"/>
            </w:tcBorders>
          </w:tcPr>
          <w:p w:rsidR="002D4794" w:rsidRPr="00EC2F4B" w:rsidRDefault="002D4794" w:rsidP="0052271D">
            <w:pPr>
              <w:jc w:val="center"/>
              <w:rPr>
                <w:sz w:val="28"/>
                <w:szCs w:val="28"/>
              </w:rPr>
            </w:pPr>
          </w:p>
        </w:tc>
        <w:tc>
          <w:tcPr>
            <w:tcW w:w="2180" w:type="dxa"/>
            <w:tcBorders>
              <w:left w:val="single" w:sz="4" w:space="0" w:color="auto"/>
            </w:tcBorders>
          </w:tcPr>
          <w:p w:rsidR="002D4794" w:rsidRPr="00EC2F4B" w:rsidRDefault="002D4794" w:rsidP="0052271D">
            <w:pPr>
              <w:jc w:val="center"/>
              <w:rPr>
                <w:sz w:val="28"/>
                <w:szCs w:val="28"/>
              </w:rPr>
            </w:pPr>
          </w:p>
        </w:tc>
      </w:tr>
      <w:tr w:rsidR="002D4794" w:rsidTr="00D749B5">
        <w:trPr>
          <w:trHeight w:val="300"/>
        </w:trPr>
        <w:tc>
          <w:tcPr>
            <w:tcW w:w="540" w:type="dxa"/>
          </w:tcPr>
          <w:p w:rsidR="002D4794" w:rsidRPr="00EC2F4B" w:rsidRDefault="002D4794" w:rsidP="0052271D">
            <w:pPr>
              <w:jc w:val="center"/>
              <w:rPr>
                <w:sz w:val="28"/>
                <w:szCs w:val="28"/>
              </w:rPr>
            </w:pPr>
          </w:p>
        </w:tc>
        <w:tc>
          <w:tcPr>
            <w:tcW w:w="3881" w:type="dxa"/>
          </w:tcPr>
          <w:p w:rsidR="002D4794" w:rsidRPr="00EC2F4B" w:rsidRDefault="002D4794" w:rsidP="0052271D">
            <w:pPr>
              <w:rPr>
                <w:sz w:val="28"/>
                <w:szCs w:val="28"/>
              </w:rPr>
            </w:pPr>
          </w:p>
        </w:tc>
        <w:tc>
          <w:tcPr>
            <w:tcW w:w="1411" w:type="dxa"/>
          </w:tcPr>
          <w:p w:rsidR="002D4794" w:rsidRPr="00EC2F4B" w:rsidRDefault="002D4794" w:rsidP="0052271D">
            <w:pPr>
              <w:jc w:val="center"/>
              <w:rPr>
                <w:sz w:val="28"/>
                <w:szCs w:val="28"/>
              </w:rPr>
            </w:pPr>
          </w:p>
        </w:tc>
        <w:tc>
          <w:tcPr>
            <w:tcW w:w="1496" w:type="dxa"/>
          </w:tcPr>
          <w:p w:rsidR="002D4794" w:rsidRPr="00EC2F4B" w:rsidRDefault="002D4794" w:rsidP="0052271D">
            <w:pPr>
              <w:jc w:val="center"/>
              <w:rPr>
                <w:sz w:val="28"/>
                <w:szCs w:val="28"/>
              </w:rPr>
            </w:pPr>
          </w:p>
        </w:tc>
        <w:tc>
          <w:tcPr>
            <w:tcW w:w="1258" w:type="dxa"/>
            <w:tcBorders>
              <w:top w:val="nil"/>
              <w:right w:val="single" w:sz="4" w:space="0" w:color="auto"/>
            </w:tcBorders>
          </w:tcPr>
          <w:p w:rsidR="002D4794" w:rsidRPr="00EC2F4B" w:rsidRDefault="002D4794" w:rsidP="0052271D">
            <w:pPr>
              <w:jc w:val="center"/>
              <w:rPr>
                <w:sz w:val="28"/>
                <w:szCs w:val="28"/>
              </w:rPr>
            </w:pPr>
          </w:p>
        </w:tc>
        <w:tc>
          <w:tcPr>
            <w:tcW w:w="1448" w:type="dxa"/>
            <w:tcBorders>
              <w:left w:val="single" w:sz="4" w:space="0" w:color="auto"/>
            </w:tcBorders>
          </w:tcPr>
          <w:p w:rsidR="002D4794" w:rsidRPr="00EC2F4B" w:rsidRDefault="002D4794" w:rsidP="0052271D">
            <w:pPr>
              <w:jc w:val="center"/>
              <w:rPr>
                <w:sz w:val="28"/>
                <w:szCs w:val="28"/>
              </w:rPr>
            </w:pPr>
          </w:p>
        </w:tc>
        <w:tc>
          <w:tcPr>
            <w:tcW w:w="1406" w:type="dxa"/>
            <w:tcBorders>
              <w:left w:val="single" w:sz="4" w:space="0" w:color="auto"/>
            </w:tcBorders>
          </w:tcPr>
          <w:p w:rsidR="002D4794" w:rsidRPr="00EC2F4B" w:rsidRDefault="002D4794" w:rsidP="0052271D">
            <w:pPr>
              <w:jc w:val="center"/>
              <w:rPr>
                <w:sz w:val="28"/>
                <w:szCs w:val="28"/>
              </w:rPr>
            </w:pPr>
          </w:p>
        </w:tc>
        <w:tc>
          <w:tcPr>
            <w:tcW w:w="1608" w:type="dxa"/>
            <w:tcBorders>
              <w:left w:val="single" w:sz="4" w:space="0" w:color="auto"/>
            </w:tcBorders>
          </w:tcPr>
          <w:p w:rsidR="002D4794" w:rsidRPr="00EC2F4B" w:rsidRDefault="002D4794" w:rsidP="0052271D">
            <w:pPr>
              <w:jc w:val="center"/>
              <w:rPr>
                <w:sz w:val="28"/>
                <w:szCs w:val="28"/>
              </w:rPr>
            </w:pPr>
          </w:p>
        </w:tc>
        <w:tc>
          <w:tcPr>
            <w:tcW w:w="2180" w:type="dxa"/>
            <w:tcBorders>
              <w:left w:val="single" w:sz="4" w:space="0" w:color="auto"/>
            </w:tcBorders>
          </w:tcPr>
          <w:p w:rsidR="002D4794" w:rsidRPr="00EC2F4B" w:rsidRDefault="002D4794" w:rsidP="0052271D">
            <w:pPr>
              <w:jc w:val="center"/>
              <w:rPr>
                <w:sz w:val="28"/>
                <w:szCs w:val="28"/>
              </w:rPr>
            </w:pPr>
          </w:p>
        </w:tc>
      </w:tr>
      <w:tr w:rsidR="002D4794" w:rsidTr="00D749B5">
        <w:trPr>
          <w:trHeight w:val="300"/>
        </w:trPr>
        <w:tc>
          <w:tcPr>
            <w:tcW w:w="540" w:type="dxa"/>
          </w:tcPr>
          <w:p w:rsidR="002D4794" w:rsidRPr="00EC2F4B" w:rsidRDefault="002D4794" w:rsidP="0052271D">
            <w:pPr>
              <w:jc w:val="center"/>
              <w:rPr>
                <w:sz w:val="28"/>
                <w:szCs w:val="28"/>
              </w:rPr>
            </w:pPr>
          </w:p>
        </w:tc>
        <w:tc>
          <w:tcPr>
            <w:tcW w:w="3881" w:type="dxa"/>
          </w:tcPr>
          <w:p w:rsidR="002D4794" w:rsidRPr="00EC2F4B" w:rsidRDefault="002D4794" w:rsidP="0052271D">
            <w:pPr>
              <w:rPr>
                <w:sz w:val="28"/>
                <w:szCs w:val="28"/>
              </w:rPr>
            </w:pPr>
            <w:r>
              <w:rPr>
                <w:sz w:val="28"/>
                <w:szCs w:val="28"/>
              </w:rPr>
              <w:t xml:space="preserve">Подпрограмма </w:t>
            </w:r>
          </w:p>
        </w:tc>
        <w:tc>
          <w:tcPr>
            <w:tcW w:w="1411" w:type="dxa"/>
          </w:tcPr>
          <w:p w:rsidR="002D4794" w:rsidRPr="00EC2F4B" w:rsidRDefault="002D4794" w:rsidP="0052271D">
            <w:pPr>
              <w:jc w:val="center"/>
              <w:rPr>
                <w:sz w:val="28"/>
                <w:szCs w:val="28"/>
              </w:rPr>
            </w:pPr>
          </w:p>
        </w:tc>
        <w:tc>
          <w:tcPr>
            <w:tcW w:w="1496" w:type="dxa"/>
          </w:tcPr>
          <w:p w:rsidR="002D4794" w:rsidRPr="00EC2F4B" w:rsidRDefault="002D4794" w:rsidP="0052271D">
            <w:pPr>
              <w:jc w:val="center"/>
              <w:rPr>
                <w:sz w:val="28"/>
                <w:szCs w:val="28"/>
              </w:rPr>
            </w:pPr>
          </w:p>
        </w:tc>
        <w:tc>
          <w:tcPr>
            <w:tcW w:w="1258" w:type="dxa"/>
            <w:tcBorders>
              <w:top w:val="nil"/>
              <w:right w:val="single" w:sz="4" w:space="0" w:color="auto"/>
            </w:tcBorders>
          </w:tcPr>
          <w:p w:rsidR="002D4794" w:rsidRPr="00EC2F4B" w:rsidRDefault="002D4794" w:rsidP="0052271D">
            <w:pPr>
              <w:jc w:val="center"/>
              <w:rPr>
                <w:sz w:val="28"/>
                <w:szCs w:val="28"/>
              </w:rPr>
            </w:pPr>
          </w:p>
        </w:tc>
        <w:tc>
          <w:tcPr>
            <w:tcW w:w="1448" w:type="dxa"/>
            <w:tcBorders>
              <w:left w:val="single" w:sz="4" w:space="0" w:color="auto"/>
            </w:tcBorders>
          </w:tcPr>
          <w:p w:rsidR="002D4794" w:rsidRPr="00EC2F4B" w:rsidRDefault="002D4794" w:rsidP="0052271D">
            <w:pPr>
              <w:jc w:val="center"/>
              <w:rPr>
                <w:sz w:val="28"/>
                <w:szCs w:val="28"/>
              </w:rPr>
            </w:pPr>
          </w:p>
        </w:tc>
        <w:tc>
          <w:tcPr>
            <w:tcW w:w="1406" w:type="dxa"/>
            <w:tcBorders>
              <w:left w:val="single" w:sz="4" w:space="0" w:color="auto"/>
            </w:tcBorders>
          </w:tcPr>
          <w:p w:rsidR="002D4794" w:rsidRPr="00EC2F4B" w:rsidRDefault="002D4794" w:rsidP="0052271D">
            <w:pPr>
              <w:jc w:val="center"/>
              <w:rPr>
                <w:sz w:val="28"/>
                <w:szCs w:val="28"/>
              </w:rPr>
            </w:pPr>
          </w:p>
        </w:tc>
        <w:tc>
          <w:tcPr>
            <w:tcW w:w="1608" w:type="dxa"/>
            <w:tcBorders>
              <w:left w:val="single" w:sz="4" w:space="0" w:color="auto"/>
            </w:tcBorders>
          </w:tcPr>
          <w:p w:rsidR="002D4794" w:rsidRPr="00EC2F4B" w:rsidRDefault="002D4794" w:rsidP="0052271D">
            <w:pPr>
              <w:jc w:val="center"/>
              <w:rPr>
                <w:sz w:val="28"/>
                <w:szCs w:val="28"/>
              </w:rPr>
            </w:pPr>
          </w:p>
        </w:tc>
        <w:tc>
          <w:tcPr>
            <w:tcW w:w="2180" w:type="dxa"/>
            <w:tcBorders>
              <w:left w:val="single" w:sz="4" w:space="0" w:color="auto"/>
            </w:tcBorders>
          </w:tcPr>
          <w:p w:rsidR="002D4794" w:rsidRPr="00EC2F4B" w:rsidRDefault="002D4794" w:rsidP="0052271D">
            <w:pPr>
              <w:jc w:val="center"/>
              <w:rPr>
                <w:sz w:val="28"/>
                <w:szCs w:val="28"/>
              </w:rPr>
            </w:pPr>
          </w:p>
        </w:tc>
      </w:tr>
      <w:tr w:rsidR="002D4794" w:rsidTr="00D749B5">
        <w:trPr>
          <w:trHeight w:val="300"/>
        </w:trPr>
        <w:tc>
          <w:tcPr>
            <w:tcW w:w="540" w:type="dxa"/>
          </w:tcPr>
          <w:p w:rsidR="002D4794" w:rsidRPr="00EC2F4B" w:rsidRDefault="002D4794" w:rsidP="0052271D">
            <w:pPr>
              <w:jc w:val="center"/>
              <w:rPr>
                <w:sz w:val="28"/>
                <w:szCs w:val="28"/>
              </w:rPr>
            </w:pPr>
          </w:p>
        </w:tc>
        <w:tc>
          <w:tcPr>
            <w:tcW w:w="3881" w:type="dxa"/>
          </w:tcPr>
          <w:p w:rsidR="002D4794" w:rsidRPr="00EC2F4B" w:rsidRDefault="002D4794" w:rsidP="0052271D">
            <w:pPr>
              <w:rPr>
                <w:sz w:val="28"/>
                <w:szCs w:val="28"/>
              </w:rPr>
            </w:pPr>
            <w:r w:rsidRPr="00EC2F4B">
              <w:rPr>
                <w:sz w:val="28"/>
                <w:szCs w:val="28"/>
              </w:rPr>
              <w:t>Показатель</w:t>
            </w:r>
          </w:p>
        </w:tc>
        <w:tc>
          <w:tcPr>
            <w:tcW w:w="1411" w:type="dxa"/>
          </w:tcPr>
          <w:p w:rsidR="002D4794" w:rsidRPr="00EC2F4B" w:rsidRDefault="002D4794" w:rsidP="0052271D">
            <w:pPr>
              <w:jc w:val="center"/>
              <w:rPr>
                <w:sz w:val="28"/>
                <w:szCs w:val="28"/>
              </w:rPr>
            </w:pPr>
          </w:p>
        </w:tc>
        <w:tc>
          <w:tcPr>
            <w:tcW w:w="1496" w:type="dxa"/>
          </w:tcPr>
          <w:p w:rsidR="002D4794" w:rsidRPr="00EC2F4B" w:rsidRDefault="002D4794" w:rsidP="0052271D">
            <w:pPr>
              <w:jc w:val="center"/>
              <w:rPr>
                <w:sz w:val="28"/>
                <w:szCs w:val="28"/>
              </w:rPr>
            </w:pPr>
          </w:p>
        </w:tc>
        <w:tc>
          <w:tcPr>
            <w:tcW w:w="1258" w:type="dxa"/>
            <w:tcBorders>
              <w:top w:val="nil"/>
              <w:right w:val="single" w:sz="4" w:space="0" w:color="auto"/>
            </w:tcBorders>
          </w:tcPr>
          <w:p w:rsidR="002D4794" w:rsidRPr="00EC2F4B" w:rsidRDefault="002D4794" w:rsidP="0052271D">
            <w:pPr>
              <w:jc w:val="center"/>
              <w:rPr>
                <w:sz w:val="28"/>
                <w:szCs w:val="28"/>
              </w:rPr>
            </w:pPr>
          </w:p>
        </w:tc>
        <w:tc>
          <w:tcPr>
            <w:tcW w:w="1448" w:type="dxa"/>
            <w:tcBorders>
              <w:left w:val="single" w:sz="4" w:space="0" w:color="auto"/>
            </w:tcBorders>
          </w:tcPr>
          <w:p w:rsidR="002D4794" w:rsidRPr="00EC2F4B" w:rsidRDefault="002D4794" w:rsidP="0052271D">
            <w:pPr>
              <w:jc w:val="center"/>
              <w:rPr>
                <w:sz w:val="28"/>
                <w:szCs w:val="28"/>
              </w:rPr>
            </w:pPr>
          </w:p>
        </w:tc>
        <w:tc>
          <w:tcPr>
            <w:tcW w:w="1406" w:type="dxa"/>
            <w:tcBorders>
              <w:left w:val="single" w:sz="4" w:space="0" w:color="auto"/>
            </w:tcBorders>
          </w:tcPr>
          <w:p w:rsidR="002D4794" w:rsidRPr="00EC2F4B" w:rsidRDefault="002D4794" w:rsidP="0052271D">
            <w:pPr>
              <w:jc w:val="center"/>
              <w:rPr>
                <w:sz w:val="28"/>
                <w:szCs w:val="28"/>
              </w:rPr>
            </w:pPr>
          </w:p>
        </w:tc>
        <w:tc>
          <w:tcPr>
            <w:tcW w:w="1608" w:type="dxa"/>
            <w:tcBorders>
              <w:left w:val="single" w:sz="4" w:space="0" w:color="auto"/>
            </w:tcBorders>
          </w:tcPr>
          <w:p w:rsidR="002D4794" w:rsidRPr="00EC2F4B" w:rsidRDefault="002D4794" w:rsidP="0052271D">
            <w:pPr>
              <w:jc w:val="center"/>
              <w:rPr>
                <w:sz w:val="28"/>
                <w:szCs w:val="28"/>
              </w:rPr>
            </w:pPr>
          </w:p>
        </w:tc>
        <w:tc>
          <w:tcPr>
            <w:tcW w:w="2180" w:type="dxa"/>
            <w:tcBorders>
              <w:left w:val="single" w:sz="4" w:space="0" w:color="auto"/>
            </w:tcBorders>
          </w:tcPr>
          <w:p w:rsidR="002D4794" w:rsidRPr="00EC2F4B" w:rsidRDefault="002D4794" w:rsidP="0052271D">
            <w:pPr>
              <w:jc w:val="center"/>
              <w:rPr>
                <w:sz w:val="28"/>
                <w:szCs w:val="28"/>
              </w:rPr>
            </w:pPr>
          </w:p>
        </w:tc>
      </w:tr>
      <w:tr w:rsidR="002D4794" w:rsidTr="00D749B5">
        <w:trPr>
          <w:trHeight w:val="300"/>
        </w:trPr>
        <w:tc>
          <w:tcPr>
            <w:tcW w:w="540" w:type="dxa"/>
          </w:tcPr>
          <w:p w:rsidR="002D4794" w:rsidRPr="00EC2F4B" w:rsidRDefault="002D4794" w:rsidP="0052271D">
            <w:pPr>
              <w:jc w:val="center"/>
              <w:rPr>
                <w:sz w:val="28"/>
                <w:szCs w:val="28"/>
              </w:rPr>
            </w:pPr>
          </w:p>
        </w:tc>
        <w:tc>
          <w:tcPr>
            <w:tcW w:w="3881" w:type="dxa"/>
          </w:tcPr>
          <w:p w:rsidR="002D4794" w:rsidRPr="00EC2F4B" w:rsidRDefault="002D4794" w:rsidP="0052271D">
            <w:pPr>
              <w:rPr>
                <w:sz w:val="28"/>
                <w:szCs w:val="28"/>
              </w:rPr>
            </w:pPr>
          </w:p>
        </w:tc>
        <w:tc>
          <w:tcPr>
            <w:tcW w:w="1411" w:type="dxa"/>
          </w:tcPr>
          <w:p w:rsidR="002D4794" w:rsidRPr="00EC2F4B" w:rsidRDefault="002D4794" w:rsidP="0052271D">
            <w:pPr>
              <w:jc w:val="center"/>
              <w:rPr>
                <w:sz w:val="28"/>
                <w:szCs w:val="28"/>
              </w:rPr>
            </w:pPr>
          </w:p>
        </w:tc>
        <w:tc>
          <w:tcPr>
            <w:tcW w:w="1496" w:type="dxa"/>
          </w:tcPr>
          <w:p w:rsidR="002D4794" w:rsidRPr="00EC2F4B" w:rsidRDefault="002D4794" w:rsidP="0052271D">
            <w:pPr>
              <w:jc w:val="center"/>
              <w:rPr>
                <w:sz w:val="28"/>
                <w:szCs w:val="28"/>
              </w:rPr>
            </w:pPr>
          </w:p>
        </w:tc>
        <w:tc>
          <w:tcPr>
            <w:tcW w:w="1258" w:type="dxa"/>
            <w:tcBorders>
              <w:top w:val="nil"/>
              <w:right w:val="single" w:sz="4" w:space="0" w:color="auto"/>
            </w:tcBorders>
          </w:tcPr>
          <w:p w:rsidR="002D4794" w:rsidRPr="00EC2F4B" w:rsidRDefault="002D4794" w:rsidP="0052271D">
            <w:pPr>
              <w:jc w:val="center"/>
              <w:rPr>
                <w:sz w:val="28"/>
                <w:szCs w:val="28"/>
              </w:rPr>
            </w:pPr>
          </w:p>
        </w:tc>
        <w:tc>
          <w:tcPr>
            <w:tcW w:w="1448" w:type="dxa"/>
            <w:tcBorders>
              <w:left w:val="single" w:sz="4" w:space="0" w:color="auto"/>
            </w:tcBorders>
          </w:tcPr>
          <w:p w:rsidR="002D4794" w:rsidRPr="00EC2F4B" w:rsidRDefault="002D4794" w:rsidP="0052271D">
            <w:pPr>
              <w:jc w:val="center"/>
              <w:rPr>
                <w:sz w:val="28"/>
                <w:szCs w:val="28"/>
              </w:rPr>
            </w:pPr>
          </w:p>
        </w:tc>
        <w:tc>
          <w:tcPr>
            <w:tcW w:w="1406" w:type="dxa"/>
            <w:tcBorders>
              <w:left w:val="single" w:sz="4" w:space="0" w:color="auto"/>
            </w:tcBorders>
          </w:tcPr>
          <w:p w:rsidR="002D4794" w:rsidRPr="00EC2F4B" w:rsidRDefault="002D4794" w:rsidP="0052271D">
            <w:pPr>
              <w:jc w:val="center"/>
              <w:rPr>
                <w:sz w:val="28"/>
                <w:szCs w:val="28"/>
              </w:rPr>
            </w:pPr>
          </w:p>
        </w:tc>
        <w:tc>
          <w:tcPr>
            <w:tcW w:w="1608" w:type="dxa"/>
            <w:tcBorders>
              <w:left w:val="single" w:sz="4" w:space="0" w:color="auto"/>
            </w:tcBorders>
          </w:tcPr>
          <w:p w:rsidR="002D4794" w:rsidRPr="00EC2F4B" w:rsidRDefault="002D4794" w:rsidP="0052271D">
            <w:pPr>
              <w:jc w:val="center"/>
              <w:rPr>
                <w:sz w:val="28"/>
                <w:szCs w:val="28"/>
              </w:rPr>
            </w:pPr>
          </w:p>
        </w:tc>
        <w:tc>
          <w:tcPr>
            <w:tcW w:w="2180" w:type="dxa"/>
            <w:tcBorders>
              <w:left w:val="single" w:sz="4" w:space="0" w:color="auto"/>
            </w:tcBorders>
          </w:tcPr>
          <w:p w:rsidR="002D4794" w:rsidRPr="00EC2F4B" w:rsidRDefault="002D4794" w:rsidP="0052271D">
            <w:pPr>
              <w:jc w:val="center"/>
              <w:rPr>
                <w:sz w:val="28"/>
                <w:szCs w:val="28"/>
              </w:rPr>
            </w:pPr>
          </w:p>
        </w:tc>
      </w:tr>
      <w:tr w:rsidR="002D4794" w:rsidTr="00D749B5">
        <w:trPr>
          <w:trHeight w:val="300"/>
        </w:trPr>
        <w:tc>
          <w:tcPr>
            <w:tcW w:w="540" w:type="dxa"/>
          </w:tcPr>
          <w:p w:rsidR="002D4794" w:rsidRPr="00EC2F4B" w:rsidRDefault="002D4794" w:rsidP="0052271D">
            <w:pPr>
              <w:jc w:val="center"/>
              <w:rPr>
                <w:sz w:val="28"/>
                <w:szCs w:val="28"/>
              </w:rPr>
            </w:pPr>
          </w:p>
        </w:tc>
        <w:tc>
          <w:tcPr>
            <w:tcW w:w="3881" w:type="dxa"/>
          </w:tcPr>
          <w:p w:rsidR="002D4794" w:rsidRPr="00EC2F4B" w:rsidRDefault="002D4794" w:rsidP="0052271D">
            <w:pPr>
              <w:rPr>
                <w:sz w:val="28"/>
                <w:szCs w:val="28"/>
              </w:rPr>
            </w:pPr>
            <w:r w:rsidRPr="00EC2F4B">
              <w:rPr>
                <w:sz w:val="28"/>
                <w:szCs w:val="28"/>
              </w:rPr>
              <w:t>Областная целевая програм</w:t>
            </w:r>
            <w:r>
              <w:rPr>
                <w:sz w:val="28"/>
                <w:szCs w:val="28"/>
              </w:rPr>
              <w:t xml:space="preserve">ма </w:t>
            </w:r>
          </w:p>
        </w:tc>
        <w:tc>
          <w:tcPr>
            <w:tcW w:w="1411" w:type="dxa"/>
          </w:tcPr>
          <w:p w:rsidR="002D4794" w:rsidRPr="00EC2F4B" w:rsidRDefault="002D4794" w:rsidP="0052271D">
            <w:pPr>
              <w:jc w:val="center"/>
              <w:rPr>
                <w:sz w:val="28"/>
                <w:szCs w:val="28"/>
              </w:rPr>
            </w:pPr>
          </w:p>
        </w:tc>
        <w:tc>
          <w:tcPr>
            <w:tcW w:w="1496" w:type="dxa"/>
          </w:tcPr>
          <w:p w:rsidR="002D4794" w:rsidRPr="00EC2F4B" w:rsidRDefault="002D4794" w:rsidP="0052271D">
            <w:pPr>
              <w:jc w:val="center"/>
              <w:rPr>
                <w:sz w:val="28"/>
                <w:szCs w:val="28"/>
              </w:rPr>
            </w:pPr>
          </w:p>
        </w:tc>
        <w:tc>
          <w:tcPr>
            <w:tcW w:w="1258" w:type="dxa"/>
            <w:tcBorders>
              <w:top w:val="nil"/>
              <w:right w:val="single" w:sz="4" w:space="0" w:color="auto"/>
            </w:tcBorders>
          </w:tcPr>
          <w:p w:rsidR="002D4794" w:rsidRPr="00EC2F4B" w:rsidRDefault="002D4794" w:rsidP="0052271D">
            <w:pPr>
              <w:jc w:val="center"/>
              <w:rPr>
                <w:sz w:val="28"/>
                <w:szCs w:val="28"/>
              </w:rPr>
            </w:pPr>
          </w:p>
        </w:tc>
        <w:tc>
          <w:tcPr>
            <w:tcW w:w="1448" w:type="dxa"/>
            <w:tcBorders>
              <w:left w:val="single" w:sz="4" w:space="0" w:color="auto"/>
            </w:tcBorders>
          </w:tcPr>
          <w:p w:rsidR="002D4794" w:rsidRPr="00EC2F4B" w:rsidRDefault="002D4794" w:rsidP="0052271D">
            <w:pPr>
              <w:jc w:val="center"/>
              <w:rPr>
                <w:sz w:val="28"/>
                <w:szCs w:val="28"/>
              </w:rPr>
            </w:pPr>
          </w:p>
        </w:tc>
        <w:tc>
          <w:tcPr>
            <w:tcW w:w="1406" w:type="dxa"/>
            <w:tcBorders>
              <w:left w:val="single" w:sz="4" w:space="0" w:color="auto"/>
            </w:tcBorders>
          </w:tcPr>
          <w:p w:rsidR="002D4794" w:rsidRPr="00EC2F4B" w:rsidRDefault="002D4794" w:rsidP="0052271D">
            <w:pPr>
              <w:jc w:val="center"/>
              <w:rPr>
                <w:sz w:val="28"/>
                <w:szCs w:val="28"/>
              </w:rPr>
            </w:pPr>
          </w:p>
        </w:tc>
        <w:tc>
          <w:tcPr>
            <w:tcW w:w="1608" w:type="dxa"/>
            <w:tcBorders>
              <w:left w:val="single" w:sz="4" w:space="0" w:color="auto"/>
            </w:tcBorders>
          </w:tcPr>
          <w:p w:rsidR="002D4794" w:rsidRPr="00EC2F4B" w:rsidRDefault="002D4794" w:rsidP="0052271D">
            <w:pPr>
              <w:jc w:val="center"/>
              <w:rPr>
                <w:sz w:val="28"/>
                <w:szCs w:val="28"/>
              </w:rPr>
            </w:pPr>
          </w:p>
        </w:tc>
        <w:tc>
          <w:tcPr>
            <w:tcW w:w="2180" w:type="dxa"/>
            <w:tcBorders>
              <w:left w:val="single" w:sz="4" w:space="0" w:color="auto"/>
            </w:tcBorders>
          </w:tcPr>
          <w:p w:rsidR="002D4794" w:rsidRPr="00EC2F4B" w:rsidRDefault="002D4794" w:rsidP="0052271D">
            <w:pPr>
              <w:jc w:val="center"/>
              <w:rPr>
                <w:sz w:val="28"/>
                <w:szCs w:val="28"/>
              </w:rPr>
            </w:pPr>
          </w:p>
        </w:tc>
      </w:tr>
      <w:tr w:rsidR="002D4794" w:rsidTr="00D749B5">
        <w:trPr>
          <w:trHeight w:val="300"/>
        </w:trPr>
        <w:tc>
          <w:tcPr>
            <w:tcW w:w="540" w:type="dxa"/>
          </w:tcPr>
          <w:p w:rsidR="002D4794" w:rsidRPr="00EC2F4B" w:rsidRDefault="002D4794" w:rsidP="0052271D">
            <w:pPr>
              <w:jc w:val="center"/>
              <w:rPr>
                <w:sz w:val="28"/>
                <w:szCs w:val="28"/>
              </w:rPr>
            </w:pPr>
          </w:p>
        </w:tc>
        <w:tc>
          <w:tcPr>
            <w:tcW w:w="3881" w:type="dxa"/>
          </w:tcPr>
          <w:p w:rsidR="002D4794" w:rsidRPr="00EC2F4B" w:rsidRDefault="002D4794" w:rsidP="0052271D">
            <w:pPr>
              <w:rPr>
                <w:sz w:val="28"/>
                <w:szCs w:val="28"/>
              </w:rPr>
            </w:pPr>
            <w:r w:rsidRPr="00EC2F4B">
              <w:rPr>
                <w:sz w:val="28"/>
                <w:szCs w:val="28"/>
              </w:rPr>
              <w:t>Показатель</w:t>
            </w:r>
          </w:p>
        </w:tc>
        <w:tc>
          <w:tcPr>
            <w:tcW w:w="1411" w:type="dxa"/>
          </w:tcPr>
          <w:p w:rsidR="002D4794" w:rsidRPr="00EC2F4B" w:rsidRDefault="002D4794" w:rsidP="0052271D">
            <w:pPr>
              <w:jc w:val="center"/>
              <w:rPr>
                <w:sz w:val="28"/>
                <w:szCs w:val="28"/>
              </w:rPr>
            </w:pPr>
          </w:p>
        </w:tc>
        <w:tc>
          <w:tcPr>
            <w:tcW w:w="1496" w:type="dxa"/>
          </w:tcPr>
          <w:p w:rsidR="002D4794" w:rsidRPr="00EC2F4B" w:rsidRDefault="002D4794" w:rsidP="0052271D">
            <w:pPr>
              <w:jc w:val="center"/>
              <w:rPr>
                <w:sz w:val="28"/>
                <w:szCs w:val="28"/>
              </w:rPr>
            </w:pPr>
          </w:p>
        </w:tc>
        <w:tc>
          <w:tcPr>
            <w:tcW w:w="1258" w:type="dxa"/>
            <w:tcBorders>
              <w:top w:val="nil"/>
              <w:right w:val="single" w:sz="4" w:space="0" w:color="auto"/>
            </w:tcBorders>
          </w:tcPr>
          <w:p w:rsidR="002D4794" w:rsidRPr="00EC2F4B" w:rsidRDefault="002D4794" w:rsidP="0052271D">
            <w:pPr>
              <w:jc w:val="center"/>
              <w:rPr>
                <w:sz w:val="28"/>
                <w:szCs w:val="28"/>
              </w:rPr>
            </w:pPr>
          </w:p>
        </w:tc>
        <w:tc>
          <w:tcPr>
            <w:tcW w:w="1448" w:type="dxa"/>
            <w:tcBorders>
              <w:left w:val="single" w:sz="4" w:space="0" w:color="auto"/>
            </w:tcBorders>
          </w:tcPr>
          <w:p w:rsidR="002D4794" w:rsidRPr="00EC2F4B" w:rsidRDefault="002D4794" w:rsidP="0052271D">
            <w:pPr>
              <w:jc w:val="center"/>
              <w:rPr>
                <w:sz w:val="28"/>
                <w:szCs w:val="28"/>
              </w:rPr>
            </w:pPr>
          </w:p>
        </w:tc>
        <w:tc>
          <w:tcPr>
            <w:tcW w:w="1406" w:type="dxa"/>
            <w:tcBorders>
              <w:left w:val="single" w:sz="4" w:space="0" w:color="auto"/>
            </w:tcBorders>
          </w:tcPr>
          <w:p w:rsidR="002D4794" w:rsidRPr="00EC2F4B" w:rsidRDefault="002D4794" w:rsidP="0052271D">
            <w:pPr>
              <w:jc w:val="center"/>
              <w:rPr>
                <w:sz w:val="28"/>
                <w:szCs w:val="28"/>
              </w:rPr>
            </w:pPr>
          </w:p>
        </w:tc>
        <w:tc>
          <w:tcPr>
            <w:tcW w:w="1608" w:type="dxa"/>
            <w:tcBorders>
              <w:left w:val="single" w:sz="4" w:space="0" w:color="auto"/>
            </w:tcBorders>
          </w:tcPr>
          <w:p w:rsidR="002D4794" w:rsidRPr="00EC2F4B" w:rsidRDefault="002D4794" w:rsidP="0052271D">
            <w:pPr>
              <w:jc w:val="center"/>
              <w:rPr>
                <w:sz w:val="28"/>
                <w:szCs w:val="28"/>
              </w:rPr>
            </w:pPr>
          </w:p>
        </w:tc>
        <w:tc>
          <w:tcPr>
            <w:tcW w:w="2180" w:type="dxa"/>
            <w:tcBorders>
              <w:left w:val="single" w:sz="4" w:space="0" w:color="auto"/>
            </w:tcBorders>
          </w:tcPr>
          <w:p w:rsidR="002D4794" w:rsidRPr="00EC2F4B" w:rsidRDefault="002D4794" w:rsidP="0052271D">
            <w:pPr>
              <w:jc w:val="center"/>
              <w:rPr>
                <w:sz w:val="28"/>
                <w:szCs w:val="28"/>
              </w:rPr>
            </w:pPr>
          </w:p>
        </w:tc>
      </w:tr>
      <w:tr w:rsidR="002D4794" w:rsidTr="00D749B5">
        <w:trPr>
          <w:trHeight w:val="300"/>
        </w:trPr>
        <w:tc>
          <w:tcPr>
            <w:tcW w:w="540" w:type="dxa"/>
          </w:tcPr>
          <w:p w:rsidR="002D4794" w:rsidRDefault="002D4794" w:rsidP="0052271D">
            <w:pPr>
              <w:jc w:val="center"/>
              <w:rPr>
                <w:sz w:val="28"/>
                <w:szCs w:val="28"/>
              </w:rPr>
            </w:pPr>
          </w:p>
        </w:tc>
        <w:tc>
          <w:tcPr>
            <w:tcW w:w="3881" w:type="dxa"/>
          </w:tcPr>
          <w:p w:rsidR="002D4794" w:rsidRPr="00EC2F4B" w:rsidRDefault="002D4794" w:rsidP="0052271D">
            <w:pPr>
              <w:rPr>
                <w:sz w:val="28"/>
                <w:szCs w:val="28"/>
              </w:rPr>
            </w:pPr>
          </w:p>
        </w:tc>
        <w:tc>
          <w:tcPr>
            <w:tcW w:w="1411" w:type="dxa"/>
          </w:tcPr>
          <w:p w:rsidR="002D4794" w:rsidRPr="00EC2F4B" w:rsidRDefault="002D4794" w:rsidP="0052271D">
            <w:pPr>
              <w:jc w:val="center"/>
              <w:rPr>
                <w:sz w:val="28"/>
                <w:szCs w:val="28"/>
              </w:rPr>
            </w:pPr>
          </w:p>
        </w:tc>
        <w:tc>
          <w:tcPr>
            <w:tcW w:w="1496" w:type="dxa"/>
          </w:tcPr>
          <w:p w:rsidR="002D4794" w:rsidRPr="00EC2F4B" w:rsidRDefault="002D4794" w:rsidP="0052271D">
            <w:pPr>
              <w:jc w:val="center"/>
              <w:rPr>
                <w:sz w:val="28"/>
                <w:szCs w:val="28"/>
              </w:rPr>
            </w:pPr>
          </w:p>
        </w:tc>
        <w:tc>
          <w:tcPr>
            <w:tcW w:w="1258" w:type="dxa"/>
            <w:tcBorders>
              <w:top w:val="nil"/>
              <w:right w:val="single" w:sz="4" w:space="0" w:color="auto"/>
            </w:tcBorders>
          </w:tcPr>
          <w:p w:rsidR="002D4794" w:rsidRPr="00EC2F4B" w:rsidRDefault="002D4794" w:rsidP="0052271D">
            <w:pPr>
              <w:jc w:val="center"/>
              <w:rPr>
                <w:sz w:val="28"/>
                <w:szCs w:val="28"/>
              </w:rPr>
            </w:pPr>
          </w:p>
        </w:tc>
        <w:tc>
          <w:tcPr>
            <w:tcW w:w="1448" w:type="dxa"/>
            <w:tcBorders>
              <w:left w:val="single" w:sz="4" w:space="0" w:color="auto"/>
            </w:tcBorders>
          </w:tcPr>
          <w:p w:rsidR="002D4794" w:rsidRPr="00EC2F4B" w:rsidRDefault="002D4794" w:rsidP="0052271D">
            <w:pPr>
              <w:jc w:val="center"/>
              <w:rPr>
                <w:sz w:val="28"/>
                <w:szCs w:val="28"/>
              </w:rPr>
            </w:pPr>
          </w:p>
        </w:tc>
        <w:tc>
          <w:tcPr>
            <w:tcW w:w="1406" w:type="dxa"/>
            <w:tcBorders>
              <w:left w:val="single" w:sz="4" w:space="0" w:color="auto"/>
            </w:tcBorders>
          </w:tcPr>
          <w:p w:rsidR="002D4794" w:rsidRPr="00EC2F4B" w:rsidRDefault="002D4794" w:rsidP="0052271D">
            <w:pPr>
              <w:jc w:val="center"/>
              <w:rPr>
                <w:sz w:val="28"/>
                <w:szCs w:val="28"/>
              </w:rPr>
            </w:pPr>
          </w:p>
        </w:tc>
        <w:tc>
          <w:tcPr>
            <w:tcW w:w="1608" w:type="dxa"/>
            <w:tcBorders>
              <w:left w:val="single" w:sz="4" w:space="0" w:color="auto"/>
            </w:tcBorders>
          </w:tcPr>
          <w:p w:rsidR="002D4794" w:rsidRPr="00EC2F4B" w:rsidRDefault="002D4794" w:rsidP="0052271D">
            <w:pPr>
              <w:jc w:val="center"/>
              <w:rPr>
                <w:sz w:val="28"/>
                <w:szCs w:val="28"/>
              </w:rPr>
            </w:pPr>
          </w:p>
        </w:tc>
        <w:tc>
          <w:tcPr>
            <w:tcW w:w="2180" w:type="dxa"/>
            <w:tcBorders>
              <w:left w:val="single" w:sz="4" w:space="0" w:color="auto"/>
            </w:tcBorders>
          </w:tcPr>
          <w:p w:rsidR="002D4794" w:rsidRPr="00EC2F4B" w:rsidRDefault="002D4794" w:rsidP="0052271D">
            <w:pPr>
              <w:jc w:val="center"/>
              <w:rPr>
                <w:sz w:val="28"/>
                <w:szCs w:val="28"/>
              </w:rPr>
            </w:pPr>
          </w:p>
        </w:tc>
      </w:tr>
      <w:tr w:rsidR="002D4794" w:rsidTr="00D749B5">
        <w:trPr>
          <w:trHeight w:val="300"/>
        </w:trPr>
        <w:tc>
          <w:tcPr>
            <w:tcW w:w="540" w:type="dxa"/>
          </w:tcPr>
          <w:p w:rsidR="002D4794" w:rsidRDefault="002D4794" w:rsidP="0052271D">
            <w:pPr>
              <w:rPr>
                <w:sz w:val="28"/>
                <w:szCs w:val="28"/>
              </w:rPr>
            </w:pPr>
          </w:p>
        </w:tc>
        <w:tc>
          <w:tcPr>
            <w:tcW w:w="3881" w:type="dxa"/>
          </w:tcPr>
          <w:p w:rsidR="002D4794" w:rsidRPr="00EC2F4B" w:rsidRDefault="002D4794" w:rsidP="0052271D">
            <w:pPr>
              <w:rPr>
                <w:sz w:val="28"/>
                <w:szCs w:val="28"/>
              </w:rPr>
            </w:pPr>
            <w:r>
              <w:rPr>
                <w:sz w:val="28"/>
                <w:szCs w:val="28"/>
              </w:rPr>
              <w:t xml:space="preserve">Отдельное мероприятие </w:t>
            </w:r>
          </w:p>
        </w:tc>
        <w:tc>
          <w:tcPr>
            <w:tcW w:w="1411" w:type="dxa"/>
          </w:tcPr>
          <w:p w:rsidR="002D4794" w:rsidRPr="00EC2F4B" w:rsidRDefault="002D4794" w:rsidP="0052271D">
            <w:pPr>
              <w:jc w:val="center"/>
              <w:rPr>
                <w:sz w:val="28"/>
                <w:szCs w:val="28"/>
              </w:rPr>
            </w:pPr>
          </w:p>
        </w:tc>
        <w:tc>
          <w:tcPr>
            <w:tcW w:w="1496" w:type="dxa"/>
          </w:tcPr>
          <w:p w:rsidR="002D4794" w:rsidRPr="00EC2F4B" w:rsidRDefault="002D4794" w:rsidP="0052271D">
            <w:pPr>
              <w:jc w:val="center"/>
              <w:rPr>
                <w:sz w:val="28"/>
                <w:szCs w:val="28"/>
              </w:rPr>
            </w:pPr>
          </w:p>
        </w:tc>
        <w:tc>
          <w:tcPr>
            <w:tcW w:w="1258" w:type="dxa"/>
            <w:tcBorders>
              <w:top w:val="nil"/>
              <w:right w:val="single" w:sz="4" w:space="0" w:color="auto"/>
            </w:tcBorders>
          </w:tcPr>
          <w:p w:rsidR="002D4794" w:rsidRPr="00EC2F4B" w:rsidRDefault="002D4794" w:rsidP="0052271D">
            <w:pPr>
              <w:jc w:val="center"/>
              <w:rPr>
                <w:sz w:val="28"/>
                <w:szCs w:val="28"/>
              </w:rPr>
            </w:pPr>
          </w:p>
        </w:tc>
        <w:tc>
          <w:tcPr>
            <w:tcW w:w="1448" w:type="dxa"/>
            <w:tcBorders>
              <w:left w:val="single" w:sz="4" w:space="0" w:color="auto"/>
            </w:tcBorders>
          </w:tcPr>
          <w:p w:rsidR="002D4794" w:rsidRPr="00EC2F4B" w:rsidRDefault="002D4794" w:rsidP="0052271D">
            <w:pPr>
              <w:jc w:val="center"/>
              <w:rPr>
                <w:sz w:val="28"/>
                <w:szCs w:val="28"/>
              </w:rPr>
            </w:pPr>
          </w:p>
        </w:tc>
        <w:tc>
          <w:tcPr>
            <w:tcW w:w="1406" w:type="dxa"/>
            <w:tcBorders>
              <w:left w:val="single" w:sz="4" w:space="0" w:color="auto"/>
            </w:tcBorders>
          </w:tcPr>
          <w:p w:rsidR="002D4794" w:rsidRPr="00EC2F4B" w:rsidRDefault="002D4794" w:rsidP="0052271D">
            <w:pPr>
              <w:jc w:val="center"/>
              <w:rPr>
                <w:sz w:val="28"/>
                <w:szCs w:val="28"/>
              </w:rPr>
            </w:pPr>
          </w:p>
        </w:tc>
        <w:tc>
          <w:tcPr>
            <w:tcW w:w="1608" w:type="dxa"/>
            <w:tcBorders>
              <w:left w:val="single" w:sz="4" w:space="0" w:color="auto"/>
            </w:tcBorders>
          </w:tcPr>
          <w:p w:rsidR="002D4794" w:rsidRPr="00EC2F4B" w:rsidRDefault="002D4794" w:rsidP="0052271D">
            <w:pPr>
              <w:jc w:val="center"/>
              <w:rPr>
                <w:sz w:val="28"/>
                <w:szCs w:val="28"/>
              </w:rPr>
            </w:pPr>
          </w:p>
        </w:tc>
        <w:tc>
          <w:tcPr>
            <w:tcW w:w="2180" w:type="dxa"/>
            <w:tcBorders>
              <w:left w:val="single" w:sz="4" w:space="0" w:color="auto"/>
            </w:tcBorders>
          </w:tcPr>
          <w:p w:rsidR="002D4794" w:rsidRPr="00EC2F4B" w:rsidRDefault="002D4794" w:rsidP="0052271D">
            <w:pPr>
              <w:jc w:val="center"/>
              <w:rPr>
                <w:sz w:val="28"/>
                <w:szCs w:val="28"/>
              </w:rPr>
            </w:pPr>
          </w:p>
        </w:tc>
      </w:tr>
      <w:tr w:rsidR="002D4794" w:rsidTr="00D749B5">
        <w:trPr>
          <w:trHeight w:val="300"/>
        </w:trPr>
        <w:tc>
          <w:tcPr>
            <w:tcW w:w="540" w:type="dxa"/>
          </w:tcPr>
          <w:p w:rsidR="002D4794" w:rsidRDefault="002D4794" w:rsidP="0052271D">
            <w:pPr>
              <w:jc w:val="center"/>
              <w:rPr>
                <w:sz w:val="28"/>
                <w:szCs w:val="28"/>
              </w:rPr>
            </w:pPr>
          </w:p>
        </w:tc>
        <w:tc>
          <w:tcPr>
            <w:tcW w:w="3881" w:type="dxa"/>
          </w:tcPr>
          <w:p w:rsidR="002D4794" w:rsidRPr="00EC2F4B" w:rsidRDefault="002D4794" w:rsidP="0052271D">
            <w:pPr>
              <w:rPr>
                <w:sz w:val="28"/>
                <w:szCs w:val="28"/>
              </w:rPr>
            </w:pPr>
            <w:r w:rsidRPr="00EC2F4B">
              <w:rPr>
                <w:sz w:val="28"/>
                <w:szCs w:val="28"/>
              </w:rPr>
              <w:t>Показатель</w:t>
            </w:r>
          </w:p>
        </w:tc>
        <w:tc>
          <w:tcPr>
            <w:tcW w:w="1411" w:type="dxa"/>
          </w:tcPr>
          <w:p w:rsidR="002D4794" w:rsidRPr="00EC2F4B" w:rsidRDefault="002D4794" w:rsidP="0052271D">
            <w:pPr>
              <w:jc w:val="center"/>
              <w:rPr>
                <w:sz w:val="28"/>
                <w:szCs w:val="28"/>
              </w:rPr>
            </w:pPr>
          </w:p>
        </w:tc>
        <w:tc>
          <w:tcPr>
            <w:tcW w:w="1496" w:type="dxa"/>
          </w:tcPr>
          <w:p w:rsidR="002D4794" w:rsidRPr="00EC2F4B" w:rsidRDefault="002D4794" w:rsidP="0052271D">
            <w:pPr>
              <w:jc w:val="center"/>
              <w:rPr>
                <w:sz w:val="28"/>
                <w:szCs w:val="28"/>
              </w:rPr>
            </w:pPr>
          </w:p>
        </w:tc>
        <w:tc>
          <w:tcPr>
            <w:tcW w:w="1258" w:type="dxa"/>
            <w:tcBorders>
              <w:top w:val="nil"/>
              <w:right w:val="single" w:sz="4" w:space="0" w:color="auto"/>
            </w:tcBorders>
          </w:tcPr>
          <w:p w:rsidR="002D4794" w:rsidRPr="00EC2F4B" w:rsidRDefault="002D4794" w:rsidP="0052271D">
            <w:pPr>
              <w:jc w:val="center"/>
              <w:rPr>
                <w:sz w:val="28"/>
                <w:szCs w:val="28"/>
              </w:rPr>
            </w:pPr>
          </w:p>
        </w:tc>
        <w:tc>
          <w:tcPr>
            <w:tcW w:w="1448" w:type="dxa"/>
            <w:tcBorders>
              <w:left w:val="single" w:sz="4" w:space="0" w:color="auto"/>
            </w:tcBorders>
          </w:tcPr>
          <w:p w:rsidR="002D4794" w:rsidRPr="00EC2F4B" w:rsidRDefault="002D4794" w:rsidP="0052271D">
            <w:pPr>
              <w:jc w:val="center"/>
              <w:rPr>
                <w:sz w:val="28"/>
                <w:szCs w:val="28"/>
              </w:rPr>
            </w:pPr>
          </w:p>
        </w:tc>
        <w:tc>
          <w:tcPr>
            <w:tcW w:w="1406" w:type="dxa"/>
            <w:tcBorders>
              <w:left w:val="single" w:sz="4" w:space="0" w:color="auto"/>
            </w:tcBorders>
          </w:tcPr>
          <w:p w:rsidR="002D4794" w:rsidRPr="00EC2F4B" w:rsidRDefault="002D4794" w:rsidP="0052271D">
            <w:pPr>
              <w:jc w:val="center"/>
              <w:rPr>
                <w:sz w:val="28"/>
                <w:szCs w:val="28"/>
              </w:rPr>
            </w:pPr>
          </w:p>
        </w:tc>
        <w:tc>
          <w:tcPr>
            <w:tcW w:w="1608" w:type="dxa"/>
            <w:tcBorders>
              <w:left w:val="single" w:sz="4" w:space="0" w:color="auto"/>
            </w:tcBorders>
          </w:tcPr>
          <w:p w:rsidR="002D4794" w:rsidRPr="00EC2F4B" w:rsidRDefault="002D4794" w:rsidP="0052271D">
            <w:pPr>
              <w:jc w:val="center"/>
              <w:rPr>
                <w:sz w:val="28"/>
                <w:szCs w:val="28"/>
              </w:rPr>
            </w:pPr>
          </w:p>
        </w:tc>
        <w:tc>
          <w:tcPr>
            <w:tcW w:w="2180" w:type="dxa"/>
            <w:tcBorders>
              <w:left w:val="single" w:sz="4" w:space="0" w:color="auto"/>
            </w:tcBorders>
          </w:tcPr>
          <w:p w:rsidR="002D4794" w:rsidRPr="00EC2F4B" w:rsidRDefault="002D4794" w:rsidP="0052271D">
            <w:pPr>
              <w:jc w:val="center"/>
              <w:rPr>
                <w:sz w:val="28"/>
                <w:szCs w:val="28"/>
              </w:rPr>
            </w:pPr>
          </w:p>
        </w:tc>
      </w:tr>
      <w:tr w:rsidR="002D4794" w:rsidTr="00D749B5">
        <w:trPr>
          <w:trHeight w:val="300"/>
        </w:trPr>
        <w:tc>
          <w:tcPr>
            <w:tcW w:w="540" w:type="dxa"/>
          </w:tcPr>
          <w:p w:rsidR="002D4794" w:rsidRDefault="002D4794" w:rsidP="0052271D">
            <w:pPr>
              <w:jc w:val="center"/>
              <w:rPr>
                <w:sz w:val="28"/>
                <w:szCs w:val="28"/>
              </w:rPr>
            </w:pPr>
          </w:p>
        </w:tc>
        <w:tc>
          <w:tcPr>
            <w:tcW w:w="3881" w:type="dxa"/>
          </w:tcPr>
          <w:p w:rsidR="002D4794" w:rsidRPr="00EC2F4B" w:rsidRDefault="002D4794" w:rsidP="0052271D">
            <w:pPr>
              <w:jc w:val="center"/>
              <w:rPr>
                <w:sz w:val="28"/>
                <w:szCs w:val="28"/>
              </w:rPr>
            </w:pPr>
          </w:p>
        </w:tc>
        <w:tc>
          <w:tcPr>
            <w:tcW w:w="1411" w:type="dxa"/>
          </w:tcPr>
          <w:p w:rsidR="002D4794" w:rsidRPr="00EC2F4B" w:rsidRDefault="002D4794" w:rsidP="0052271D">
            <w:pPr>
              <w:jc w:val="center"/>
              <w:rPr>
                <w:sz w:val="28"/>
                <w:szCs w:val="28"/>
              </w:rPr>
            </w:pPr>
          </w:p>
        </w:tc>
        <w:tc>
          <w:tcPr>
            <w:tcW w:w="1496" w:type="dxa"/>
          </w:tcPr>
          <w:p w:rsidR="002D4794" w:rsidRPr="00EC2F4B" w:rsidRDefault="002D4794" w:rsidP="0052271D">
            <w:pPr>
              <w:jc w:val="center"/>
              <w:rPr>
                <w:sz w:val="28"/>
                <w:szCs w:val="28"/>
              </w:rPr>
            </w:pPr>
          </w:p>
        </w:tc>
        <w:tc>
          <w:tcPr>
            <w:tcW w:w="1258" w:type="dxa"/>
            <w:tcBorders>
              <w:top w:val="nil"/>
              <w:right w:val="single" w:sz="4" w:space="0" w:color="auto"/>
            </w:tcBorders>
          </w:tcPr>
          <w:p w:rsidR="002D4794" w:rsidRPr="00EC2F4B" w:rsidRDefault="002D4794" w:rsidP="0052271D">
            <w:pPr>
              <w:jc w:val="center"/>
              <w:rPr>
                <w:sz w:val="28"/>
                <w:szCs w:val="28"/>
              </w:rPr>
            </w:pPr>
          </w:p>
        </w:tc>
        <w:tc>
          <w:tcPr>
            <w:tcW w:w="1448" w:type="dxa"/>
            <w:tcBorders>
              <w:left w:val="single" w:sz="4" w:space="0" w:color="auto"/>
            </w:tcBorders>
          </w:tcPr>
          <w:p w:rsidR="002D4794" w:rsidRPr="00EC2F4B" w:rsidRDefault="002D4794" w:rsidP="0052271D">
            <w:pPr>
              <w:jc w:val="center"/>
              <w:rPr>
                <w:sz w:val="28"/>
                <w:szCs w:val="28"/>
              </w:rPr>
            </w:pPr>
          </w:p>
        </w:tc>
        <w:tc>
          <w:tcPr>
            <w:tcW w:w="1406" w:type="dxa"/>
            <w:tcBorders>
              <w:left w:val="single" w:sz="4" w:space="0" w:color="auto"/>
            </w:tcBorders>
          </w:tcPr>
          <w:p w:rsidR="002D4794" w:rsidRPr="00EC2F4B" w:rsidRDefault="002D4794" w:rsidP="0052271D">
            <w:pPr>
              <w:jc w:val="center"/>
              <w:rPr>
                <w:sz w:val="28"/>
                <w:szCs w:val="28"/>
              </w:rPr>
            </w:pPr>
          </w:p>
        </w:tc>
        <w:tc>
          <w:tcPr>
            <w:tcW w:w="1608" w:type="dxa"/>
            <w:tcBorders>
              <w:left w:val="single" w:sz="4" w:space="0" w:color="auto"/>
            </w:tcBorders>
          </w:tcPr>
          <w:p w:rsidR="002D4794" w:rsidRPr="00EC2F4B" w:rsidRDefault="002D4794" w:rsidP="0052271D">
            <w:pPr>
              <w:jc w:val="center"/>
              <w:rPr>
                <w:sz w:val="28"/>
                <w:szCs w:val="28"/>
              </w:rPr>
            </w:pPr>
          </w:p>
        </w:tc>
        <w:tc>
          <w:tcPr>
            <w:tcW w:w="2180" w:type="dxa"/>
            <w:tcBorders>
              <w:left w:val="single" w:sz="4" w:space="0" w:color="auto"/>
            </w:tcBorders>
          </w:tcPr>
          <w:p w:rsidR="002D4794" w:rsidRPr="00EC2F4B" w:rsidRDefault="002D4794" w:rsidP="0052271D">
            <w:pPr>
              <w:jc w:val="center"/>
              <w:rPr>
                <w:sz w:val="28"/>
                <w:szCs w:val="28"/>
              </w:rPr>
            </w:pPr>
          </w:p>
        </w:tc>
      </w:tr>
    </w:tbl>
    <w:p w:rsidR="002D4794" w:rsidRDefault="002D4794" w:rsidP="002D4794"/>
    <w:p w:rsidR="002D4794" w:rsidRDefault="002D4794" w:rsidP="002D4794">
      <w:pPr>
        <w:tabs>
          <w:tab w:val="left" w:pos="6555"/>
        </w:tabs>
        <w:spacing w:line="240" w:lineRule="atLeast"/>
        <w:ind w:left="12420"/>
        <w:rPr>
          <w:rFonts w:asciiTheme="minorHAnsi" w:hAnsiTheme="minorHAnsi"/>
          <w:sz w:val="28"/>
          <w:szCs w:val="28"/>
        </w:rPr>
      </w:pPr>
    </w:p>
    <w:p w:rsidR="00D749B5" w:rsidRDefault="00D749B5" w:rsidP="002D4794">
      <w:pPr>
        <w:tabs>
          <w:tab w:val="left" w:pos="6555"/>
        </w:tabs>
        <w:spacing w:line="240" w:lineRule="atLeast"/>
        <w:ind w:left="12420"/>
        <w:rPr>
          <w:rFonts w:asciiTheme="minorHAnsi" w:hAnsiTheme="minorHAnsi"/>
          <w:sz w:val="28"/>
          <w:szCs w:val="28"/>
        </w:rPr>
      </w:pPr>
    </w:p>
    <w:p w:rsidR="00D749B5" w:rsidRDefault="00D749B5" w:rsidP="002D4794">
      <w:pPr>
        <w:tabs>
          <w:tab w:val="left" w:pos="6555"/>
        </w:tabs>
        <w:spacing w:line="240" w:lineRule="atLeast"/>
        <w:ind w:left="12420"/>
        <w:rPr>
          <w:rFonts w:asciiTheme="minorHAnsi" w:hAnsiTheme="minorHAnsi"/>
          <w:sz w:val="28"/>
          <w:szCs w:val="28"/>
        </w:rPr>
      </w:pPr>
    </w:p>
    <w:p w:rsidR="00D749B5" w:rsidRPr="00D749B5" w:rsidRDefault="00D749B5" w:rsidP="002D4794">
      <w:pPr>
        <w:tabs>
          <w:tab w:val="left" w:pos="6555"/>
        </w:tabs>
        <w:spacing w:line="240" w:lineRule="atLeast"/>
        <w:ind w:left="12420"/>
        <w:rPr>
          <w:rFonts w:asciiTheme="minorHAnsi" w:hAnsiTheme="minorHAnsi"/>
          <w:sz w:val="28"/>
          <w:szCs w:val="28"/>
        </w:rPr>
      </w:pPr>
    </w:p>
    <w:p w:rsidR="002D4794" w:rsidRDefault="002D4794" w:rsidP="002D4794">
      <w:pPr>
        <w:tabs>
          <w:tab w:val="left" w:pos="6555"/>
        </w:tabs>
        <w:spacing w:line="240" w:lineRule="atLeast"/>
        <w:ind w:left="12420"/>
        <w:rPr>
          <w:rFonts w:eastAsia="A"/>
          <w:b/>
          <w:sz w:val="28"/>
          <w:szCs w:val="28"/>
        </w:rPr>
      </w:pPr>
      <w:r>
        <w:rPr>
          <w:sz w:val="28"/>
          <w:szCs w:val="28"/>
        </w:rPr>
        <w:lastRenderedPageBreak/>
        <w:t>Форма № 3</w:t>
      </w:r>
      <w:r w:rsidRPr="004F4E83">
        <w:rPr>
          <w:b/>
          <w:sz w:val="28"/>
          <w:szCs w:val="28"/>
        </w:rPr>
        <w:t xml:space="preserve">    </w:t>
      </w:r>
    </w:p>
    <w:p w:rsidR="002D4794" w:rsidRDefault="002D4794" w:rsidP="002D4794">
      <w:pPr>
        <w:tabs>
          <w:tab w:val="left" w:pos="6555"/>
        </w:tabs>
        <w:spacing w:line="240" w:lineRule="atLeast"/>
        <w:ind w:left="12420"/>
        <w:rPr>
          <w:sz w:val="28"/>
          <w:szCs w:val="28"/>
        </w:rPr>
      </w:pPr>
      <w:r w:rsidRPr="004F4E83">
        <w:rPr>
          <w:b/>
          <w:sz w:val="28"/>
          <w:szCs w:val="28"/>
        </w:rPr>
        <w:t xml:space="preserve">                                                                                                                                                                             </w:t>
      </w:r>
      <w:r w:rsidRPr="004F4E83">
        <w:rPr>
          <w:sz w:val="28"/>
          <w:szCs w:val="28"/>
        </w:rPr>
        <w:t xml:space="preserve">  </w:t>
      </w:r>
    </w:p>
    <w:p w:rsidR="002D4794" w:rsidRPr="00D112E9" w:rsidRDefault="002D4794" w:rsidP="002D4794">
      <w:pPr>
        <w:tabs>
          <w:tab w:val="left" w:pos="6555"/>
        </w:tabs>
        <w:spacing w:line="240" w:lineRule="atLeast"/>
        <w:jc w:val="center"/>
        <w:rPr>
          <w:rFonts w:eastAsia="A"/>
          <w:b/>
          <w:sz w:val="28"/>
          <w:szCs w:val="28"/>
        </w:rPr>
      </w:pPr>
      <w:r w:rsidRPr="00D112E9">
        <w:rPr>
          <w:rFonts w:eastAsia="A"/>
          <w:b/>
          <w:sz w:val="28"/>
          <w:szCs w:val="28"/>
        </w:rPr>
        <w:t>СВЕДЕНИЯ</w:t>
      </w:r>
    </w:p>
    <w:p w:rsidR="002D4794" w:rsidRDefault="002D4794" w:rsidP="002D4794">
      <w:pPr>
        <w:tabs>
          <w:tab w:val="left" w:pos="6555"/>
        </w:tabs>
        <w:spacing w:line="240" w:lineRule="atLeast"/>
        <w:jc w:val="center"/>
        <w:rPr>
          <w:b/>
          <w:sz w:val="28"/>
          <w:szCs w:val="28"/>
        </w:rPr>
      </w:pPr>
      <w:r w:rsidRPr="004F4E83">
        <w:rPr>
          <w:b/>
          <w:sz w:val="28"/>
          <w:szCs w:val="28"/>
        </w:rPr>
        <w:t xml:space="preserve">об  основных мерах правового регулирования в сфере реализации </w:t>
      </w:r>
      <w:r>
        <w:rPr>
          <w:rFonts w:eastAsia="A"/>
          <w:b/>
          <w:sz w:val="28"/>
          <w:szCs w:val="28"/>
        </w:rPr>
        <w:t>муниципаль</w:t>
      </w:r>
      <w:r w:rsidRPr="004F4E83">
        <w:rPr>
          <w:b/>
          <w:sz w:val="28"/>
          <w:szCs w:val="28"/>
        </w:rPr>
        <w:t>ной программы</w:t>
      </w:r>
    </w:p>
    <w:p w:rsidR="002D4794" w:rsidRDefault="002D4794" w:rsidP="002D4794">
      <w:pPr>
        <w:tabs>
          <w:tab w:val="left" w:pos="6555"/>
        </w:tabs>
        <w:spacing w:line="240" w:lineRule="atLeast"/>
        <w:jc w:val="center"/>
        <w:rPr>
          <w:b/>
          <w:sz w:val="28"/>
          <w:szCs w:val="28"/>
        </w:rPr>
      </w:pPr>
      <w:r>
        <w:rPr>
          <w:b/>
          <w:sz w:val="28"/>
          <w:szCs w:val="28"/>
        </w:rPr>
        <w:t>_________________________________________________________________</w:t>
      </w:r>
    </w:p>
    <w:p w:rsidR="002D4794" w:rsidRPr="00280086" w:rsidRDefault="002D4794" w:rsidP="002D4794">
      <w:pPr>
        <w:tabs>
          <w:tab w:val="left" w:pos="6555"/>
        </w:tabs>
        <w:spacing w:line="240" w:lineRule="atLeast"/>
        <w:jc w:val="center"/>
        <w:rPr>
          <w:sz w:val="22"/>
          <w:szCs w:val="22"/>
        </w:rPr>
      </w:pPr>
      <w:r w:rsidRPr="00280086">
        <w:rPr>
          <w:sz w:val="22"/>
          <w:szCs w:val="22"/>
        </w:rPr>
        <w:t xml:space="preserve">(наименование </w:t>
      </w:r>
      <w:r>
        <w:rPr>
          <w:rFonts w:eastAsia="A"/>
          <w:sz w:val="22"/>
          <w:szCs w:val="22"/>
        </w:rPr>
        <w:t>муниципаль</w:t>
      </w:r>
      <w:r w:rsidRPr="00280086">
        <w:rPr>
          <w:sz w:val="22"/>
          <w:szCs w:val="22"/>
        </w:rPr>
        <w:t>ной программы, сроки реализации)</w:t>
      </w:r>
    </w:p>
    <w:p w:rsidR="002D4794" w:rsidRPr="004F4E83" w:rsidRDefault="002D4794" w:rsidP="002D4794">
      <w:pPr>
        <w:tabs>
          <w:tab w:val="left" w:pos="6555"/>
        </w:tabs>
        <w:spacing w:line="240" w:lineRule="atLeast"/>
        <w:jc w:val="center"/>
        <w:rPr>
          <w:sz w:val="28"/>
          <w:szCs w:val="28"/>
          <w:u w:val="single"/>
        </w:rPr>
      </w:pPr>
    </w:p>
    <w:tbl>
      <w:tblPr>
        <w:tblStyle w:val="af9"/>
        <w:tblW w:w="0" w:type="auto"/>
        <w:tblLook w:val="01E0"/>
      </w:tblPr>
      <w:tblGrid>
        <w:gridCol w:w="1008"/>
        <w:gridCol w:w="2880"/>
        <w:gridCol w:w="6660"/>
        <w:gridCol w:w="2258"/>
        <w:gridCol w:w="1800"/>
      </w:tblGrid>
      <w:tr w:rsidR="002D4794" w:rsidRPr="004F4E83" w:rsidTr="0052271D">
        <w:tc>
          <w:tcPr>
            <w:tcW w:w="1008" w:type="dxa"/>
          </w:tcPr>
          <w:p w:rsidR="002D4794" w:rsidRDefault="002D4794" w:rsidP="0052271D">
            <w:pPr>
              <w:tabs>
                <w:tab w:val="left" w:pos="6555"/>
              </w:tabs>
              <w:spacing w:line="240" w:lineRule="atLeast"/>
              <w:jc w:val="center"/>
              <w:rPr>
                <w:sz w:val="28"/>
                <w:szCs w:val="28"/>
              </w:rPr>
            </w:pPr>
            <w:r w:rsidRPr="004F4E83">
              <w:rPr>
                <w:sz w:val="28"/>
                <w:szCs w:val="28"/>
              </w:rPr>
              <w:t xml:space="preserve">№ </w:t>
            </w:r>
          </w:p>
          <w:p w:rsidR="002D4794" w:rsidRPr="004F4E83" w:rsidRDefault="002D4794" w:rsidP="0052271D">
            <w:pPr>
              <w:tabs>
                <w:tab w:val="left" w:pos="6555"/>
              </w:tabs>
              <w:spacing w:line="240" w:lineRule="atLeast"/>
              <w:jc w:val="center"/>
              <w:rPr>
                <w:sz w:val="28"/>
                <w:szCs w:val="28"/>
              </w:rPr>
            </w:pPr>
            <w:r w:rsidRPr="004F4E83">
              <w:rPr>
                <w:sz w:val="28"/>
                <w:szCs w:val="28"/>
              </w:rPr>
              <w:t>п/п</w:t>
            </w:r>
          </w:p>
        </w:tc>
        <w:tc>
          <w:tcPr>
            <w:tcW w:w="2880" w:type="dxa"/>
          </w:tcPr>
          <w:p w:rsidR="002D4794" w:rsidRPr="004F4E83" w:rsidRDefault="002D4794" w:rsidP="00D749B5">
            <w:pPr>
              <w:tabs>
                <w:tab w:val="left" w:pos="6555"/>
              </w:tabs>
              <w:spacing w:line="240" w:lineRule="atLeast"/>
              <w:jc w:val="center"/>
              <w:rPr>
                <w:sz w:val="28"/>
                <w:szCs w:val="28"/>
              </w:rPr>
            </w:pPr>
            <w:r w:rsidRPr="004F4E83">
              <w:rPr>
                <w:sz w:val="28"/>
                <w:szCs w:val="28"/>
              </w:rPr>
              <w:t>Вид правового акта</w:t>
            </w:r>
            <w:r w:rsidRPr="00D1255C">
              <w:rPr>
                <w:sz w:val="28"/>
                <w:szCs w:val="28"/>
              </w:rPr>
              <w:t xml:space="preserve"> </w:t>
            </w:r>
            <w:r>
              <w:rPr>
                <w:sz w:val="28"/>
                <w:szCs w:val="28"/>
              </w:rPr>
              <w:t>(</w:t>
            </w:r>
            <w:r w:rsidRPr="00D1255C">
              <w:rPr>
                <w:sz w:val="28"/>
                <w:szCs w:val="28"/>
              </w:rPr>
              <w:t xml:space="preserve">в разрезе подпрограмм, областных целевых программ, </w:t>
            </w:r>
            <w:r w:rsidR="00D749B5">
              <w:rPr>
                <w:rFonts w:asciiTheme="minorHAnsi" w:hAnsiTheme="minorHAnsi"/>
                <w:sz w:val="28"/>
                <w:szCs w:val="28"/>
              </w:rPr>
              <w:t xml:space="preserve"> </w:t>
            </w:r>
            <w:r w:rsidRPr="00D1255C">
              <w:rPr>
                <w:sz w:val="28"/>
                <w:szCs w:val="28"/>
              </w:rPr>
              <w:t xml:space="preserve"> отдельных мероприятий</w:t>
            </w:r>
            <w:r>
              <w:rPr>
                <w:sz w:val="28"/>
                <w:szCs w:val="28"/>
              </w:rPr>
              <w:t>)</w:t>
            </w:r>
          </w:p>
        </w:tc>
        <w:tc>
          <w:tcPr>
            <w:tcW w:w="6660" w:type="dxa"/>
          </w:tcPr>
          <w:p w:rsidR="002D4794" w:rsidRPr="004F4E83" w:rsidRDefault="002D4794" w:rsidP="0052271D">
            <w:pPr>
              <w:tabs>
                <w:tab w:val="left" w:pos="6555"/>
              </w:tabs>
              <w:spacing w:line="240" w:lineRule="atLeast"/>
              <w:jc w:val="center"/>
              <w:rPr>
                <w:sz w:val="28"/>
                <w:szCs w:val="28"/>
              </w:rPr>
            </w:pPr>
            <w:r w:rsidRPr="00D1255C">
              <w:rPr>
                <w:sz w:val="28"/>
                <w:szCs w:val="28"/>
              </w:rPr>
              <w:t xml:space="preserve">Основные положения правового акта </w:t>
            </w:r>
          </w:p>
        </w:tc>
        <w:tc>
          <w:tcPr>
            <w:tcW w:w="2258" w:type="dxa"/>
          </w:tcPr>
          <w:p w:rsidR="002D4794" w:rsidRPr="004F4E83" w:rsidRDefault="002D4794" w:rsidP="0052271D">
            <w:pPr>
              <w:tabs>
                <w:tab w:val="left" w:pos="6555"/>
              </w:tabs>
              <w:spacing w:line="240" w:lineRule="atLeast"/>
              <w:jc w:val="center"/>
              <w:rPr>
                <w:sz w:val="28"/>
                <w:szCs w:val="28"/>
              </w:rPr>
            </w:pPr>
            <w:r w:rsidRPr="004F4E83">
              <w:rPr>
                <w:sz w:val="28"/>
                <w:szCs w:val="28"/>
              </w:rPr>
              <w:t>Ответственный исполнитель и соисполнители</w:t>
            </w:r>
          </w:p>
        </w:tc>
        <w:tc>
          <w:tcPr>
            <w:tcW w:w="1800" w:type="dxa"/>
          </w:tcPr>
          <w:p w:rsidR="002D4794" w:rsidRPr="004F4E83" w:rsidRDefault="002D4794" w:rsidP="0052271D">
            <w:pPr>
              <w:tabs>
                <w:tab w:val="left" w:pos="6555"/>
              </w:tabs>
              <w:spacing w:line="240" w:lineRule="atLeast"/>
              <w:jc w:val="center"/>
              <w:rPr>
                <w:sz w:val="28"/>
                <w:szCs w:val="28"/>
              </w:rPr>
            </w:pPr>
            <w:r w:rsidRPr="004F4E83">
              <w:rPr>
                <w:sz w:val="28"/>
                <w:szCs w:val="28"/>
              </w:rPr>
              <w:t>Ожидаемые сроки принятия</w:t>
            </w:r>
            <w:r>
              <w:rPr>
                <w:sz w:val="28"/>
                <w:szCs w:val="28"/>
              </w:rPr>
              <w:t xml:space="preserve"> правового акта</w:t>
            </w:r>
          </w:p>
        </w:tc>
      </w:tr>
      <w:tr w:rsidR="002D4794" w:rsidRPr="004F4E83" w:rsidTr="0052271D">
        <w:tc>
          <w:tcPr>
            <w:tcW w:w="1008" w:type="dxa"/>
          </w:tcPr>
          <w:p w:rsidR="002D4794" w:rsidRPr="004F4E83" w:rsidRDefault="002D4794" w:rsidP="0052271D">
            <w:pPr>
              <w:tabs>
                <w:tab w:val="left" w:pos="6555"/>
              </w:tabs>
              <w:spacing w:line="240" w:lineRule="atLeast"/>
              <w:jc w:val="center"/>
              <w:rPr>
                <w:sz w:val="28"/>
                <w:szCs w:val="28"/>
              </w:rPr>
            </w:pPr>
          </w:p>
        </w:tc>
        <w:tc>
          <w:tcPr>
            <w:tcW w:w="2880" w:type="dxa"/>
          </w:tcPr>
          <w:p w:rsidR="002D4794" w:rsidRPr="004F4E83" w:rsidRDefault="002D4794" w:rsidP="0052271D">
            <w:pPr>
              <w:tabs>
                <w:tab w:val="left" w:pos="6555"/>
              </w:tabs>
              <w:spacing w:line="240" w:lineRule="atLeast"/>
              <w:jc w:val="center"/>
              <w:rPr>
                <w:sz w:val="28"/>
                <w:szCs w:val="28"/>
              </w:rPr>
            </w:pPr>
          </w:p>
        </w:tc>
        <w:tc>
          <w:tcPr>
            <w:tcW w:w="6660" w:type="dxa"/>
          </w:tcPr>
          <w:p w:rsidR="002D4794" w:rsidRPr="004F4E83" w:rsidRDefault="002D4794" w:rsidP="0052271D">
            <w:pPr>
              <w:tabs>
                <w:tab w:val="left" w:pos="6555"/>
              </w:tabs>
              <w:spacing w:line="240" w:lineRule="atLeast"/>
              <w:jc w:val="center"/>
              <w:rPr>
                <w:sz w:val="28"/>
                <w:szCs w:val="28"/>
              </w:rPr>
            </w:pPr>
          </w:p>
        </w:tc>
        <w:tc>
          <w:tcPr>
            <w:tcW w:w="2258" w:type="dxa"/>
          </w:tcPr>
          <w:p w:rsidR="002D4794" w:rsidRPr="004F4E83" w:rsidRDefault="002D4794" w:rsidP="0052271D">
            <w:pPr>
              <w:tabs>
                <w:tab w:val="left" w:pos="6555"/>
              </w:tabs>
              <w:spacing w:line="240" w:lineRule="atLeast"/>
              <w:jc w:val="center"/>
              <w:rPr>
                <w:sz w:val="28"/>
                <w:szCs w:val="28"/>
              </w:rPr>
            </w:pPr>
          </w:p>
        </w:tc>
        <w:tc>
          <w:tcPr>
            <w:tcW w:w="1800" w:type="dxa"/>
          </w:tcPr>
          <w:p w:rsidR="002D4794" w:rsidRPr="004F4E83" w:rsidRDefault="002D4794" w:rsidP="0052271D">
            <w:pPr>
              <w:tabs>
                <w:tab w:val="left" w:pos="6555"/>
              </w:tabs>
              <w:spacing w:line="240" w:lineRule="atLeast"/>
              <w:jc w:val="center"/>
              <w:rPr>
                <w:sz w:val="28"/>
                <w:szCs w:val="28"/>
              </w:rPr>
            </w:pPr>
          </w:p>
        </w:tc>
      </w:tr>
      <w:tr w:rsidR="002D4794" w:rsidRPr="004F4E83" w:rsidTr="0052271D">
        <w:tc>
          <w:tcPr>
            <w:tcW w:w="1008" w:type="dxa"/>
          </w:tcPr>
          <w:p w:rsidR="002D4794" w:rsidRPr="004F4E83" w:rsidRDefault="002D4794" w:rsidP="0052271D">
            <w:pPr>
              <w:tabs>
                <w:tab w:val="left" w:pos="6555"/>
              </w:tabs>
              <w:spacing w:line="240" w:lineRule="atLeast"/>
              <w:jc w:val="center"/>
              <w:rPr>
                <w:sz w:val="28"/>
                <w:szCs w:val="28"/>
              </w:rPr>
            </w:pPr>
          </w:p>
        </w:tc>
        <w:tc>
          <w:tcPr>
            <w:tcW w:w="2880" w:type="dxa"/>
          </w:tcPr>
          <w:p w:rsidR="002D4794" w:rsidRPr="004F4E83" w:rsidRDefault="002D4794" w:rsidP="0052271D">
            <w:pPr>
              <w:tabs>
                <w:tab w:val="left" w:pos="6555"/>
              </w:tabs>
              <w:spacing w:line="240" w:lineRule="atLeast"/>
              <w:jc w:val="center"/>
              <w:rPr>
                <w:sz w:val="28"/>
                <w:szCs w:val="28"/>
              </w:rPr>
            </w:pPr>
          </w:p>
        </w:tc>
        <w:tc>
          <w:tcPr>
            <w:tcW w:w="6660" w:type="dxa"/>
          </w:tcPr>
          <w:p w:rsidR="002D4794" w:rsidRPr="004F4E83" w:rsidRDefault="002D4794" w:rsidP="0052271D">
            <w:pPr>
              <w:tabs>
                <w:tab w:val="left" w:pos="6555"/>
              </w:tabs>
              <w:spacing w:line="240" w:lineRule="atLeast"/>
              <w:jc w:val="center"/>
              <w:rPr>
                <w:sz w:val="28"/>
                <w:szCs w:val="28"/>
              </w:rPr>
            </w:pPr>
          </w:p>
        </w:tc>
        <w:tc>
          <w:tcPr>
            <w:tcW w:w="2258" w:type="dxa"/>
          </w:tcPr>
          <w:p w:rsidR="002D4794" w:rsidRPr="004F4E83" w:rsidRDefault="002D4794" w:rsidP="0052271D">
            <w:pPr>
              <w:tabs>
                <w:tab w:val="left" w:pos="6555"/>
              </w:tabs>
              <w:spacing w:line="240" w:lineRule="atLeast"/>
              <w:jc w:val="center"/>
              <w:rPr>
                <w:sz w:val="28"/>
                <w:szCs w:val="28"/>
              </w:rPr>
            </w:pPr>
          </w:p>
        </w:tc>
        <w:tc>
          <w:tcPr>
            <w:tcW w:w="1800" w:type="dxa"/>
          </w:tcPr>
          <w:p w:rsidR="002D4794" w:rsidRPr="004F4E83" w:rsidRDefault="002D4794" w:rsidP="0052271D">
            <w:pPr>
              <w:tabs>
                <w:tab w:val="left" w:pos="6555"/>
              </w:tabs>
              <w:spacing w:line="240" w:lineRule="atLeast"/>
              <w:jc w:val="center"/>
              <w:rPr>
                <w:sz w:val="28"/>
                <w:szCs w:val="28"/>
              </w:rPr>
            </w:pPr>
          </w:p>
        </w:tc>
      </w:tr>
      <w:tr w:rsidR="002D4794" w:rsidRPr="004F4E83" w:rsidTr="0052271D">
        <w:tc>
          <w:tcPr>
            <w:tcW w:w="1008" w:type="dxa"/>
          </w:tcPr>
          <w:p w:rsidR="002D4794" w:rsidRPr="004F4E83" w:rsidRDefault="002D4794" w:rsidP="0052271D">
            <w:pPr>
              <w:tabs>
                <w:tab w:val="left" w:pos="6555"/>
              </w:tabs>
              <w:spacing w:line="240" w:lineRule="atLeast"/>
              <w:jc w:val="center"/>
              <w:rPr>
                <w:sz w:val="28"/>
                <w:szCs w:val="28"/>
              </w:rPr>
            </w:pPr>
          </w:p>
        </w:tc>
        <w:tc>
          <w:tcPr>
            <w:tcW w:w="2880" w:type="dxa"/>
          </w:tcPr>
          <w:p w:rsidR="002D4794" w:rsidRPr="004F4E83" w:rsidRDefault="002D4794" w:rsidP="0052271D">
            <w:pPr>
              <w:tabs>
                <w:tab w:val="left" w:pos="6555"/>
              </w:tabs>
              <w:spacing w:line="240" w:lineRule="atLeast"/>
              <w:jc w:val="center"/>
              <w:rPr>
                <w:sz w:val="28"/>
                <w:szCs w:val="28"/>
              </w:rPr>
            </w:pPr>
          </w:p>
        </w:tc>
        <w:tc>
          <w:tcPr>
            <w:tcW w:w="6660" w:type="dxa"/>
          </w:tcPr>
          <w:p w:rsidR="002D4794" w:rsidRPr="004F4E83" w:rsidRDefault="002D4794" w:rsidP="0052271D">
            <w:pPr>
              <w:tabs>
                <w:tab w:val="left" w:pos="6555"/>
              </w:tabs>
              <w:spacing w:line="240" w:lineRule="atLeast"/>
              <w:jc w:val="center"/>
              <w:rPr>
                <w:sz w:val="28"/>
                <w:szCs w:val="28"/>
              </w:rPr>
            </w:pPr>
          </w:p>
        </w:tc>
        <w:tc>
          <w:tcPr>
            <w:tcW w:w="2258" w:type="dxa"/>
          </w:tcPr>
          <w:p w:rsidR="002D4794" w:rsidRPr="004F4E83" w:rsidRDefault="002D4794" w:rsidP="0052271D">
            <w:pPr>
              <w:tabs>
                <w:tab w:val="left" w:pos="6555"/>
              </w:tabs>
              <w:spacing w:line="240" w:lineRule="atLeast"/>
              <w:jc w:val="center"/>
              <w:rPr>
                <w:sz w:val="28"/>
                <w:szCs w:val="28"/>
              </w:rPr>
            </w:pPr>
          </w:p>
        </w:tc>
        <w:tc>
          <w:tcPr>
            <w:tcW w:w="1800" w:type="dxa"/>
          </w:tcPr>
          <w:p w:rsidR="002D4794" w:rsidRPr="004F4E83" w:rsidRDefault="002D4794" w:rsidP="0052271D">
            <w:pPr>
              <w:tabs>
                <w:tab w:val="left" w:pos="6555"/>
              </w:tabs>
              <w:spacing w:line="240" w:lineRule="atLeast"/>
              <w:jc w:val="center"/>
              <w:rPr>
                <w:sz w:val="28"/>
                <w:szCs w:val="28"/>
              </w:rPr>
            </w:pPr>
          </w:p>
        </w:tc>
      </w:tr>
      <w:tr w:rsidR="002D4794" w:rsidRPr="004F4E83" w:rsidTr="0052271D">
        <w:tc>
          <w:tcPr>
            <w:tcW w:w="1008" w:type="dxa"/>
          </w:tcPr>
          <w:p w:rsidR="002D4794" w:rsidRPr="004F4E83" w:rsidRDefault="002D4794" w:rsidP="0052271D">
            <w:pPr>
              <w:tabs>
                <w:tab w:val="left" w:pos="6555"/>
              </w:tabs>
              <w:spacing w:line="240" w:lineRule="atLeast"/>
              <w:jc w:val="center"/>
              <w:rPr>
                <w:sz w:val="28"/>
                <w:szCs w:val="28"/>
              </w:rPr>
            </w:pPr>
          </w:p>
        </w:tc>
        <w:tc>
          <w:tcPr>
            <w:tcW w:w="2880" w:type="dxa"/>
          </w:tcPr>
          <w:p w:rsidR="002D4794" w:rsidRPr="004F4E83" w:rsidRDefault="002D4794" w:rsidP="0052271D">
            <w:pPr>
              <w:tabs>
                <w:tab w:val="left" w:pos="6555"/>
              </w:tabs>
              <w:spacing w:line="240" w:lineRule="atLeast"/>
              <w:jc w:val="center"/>
              <w:rPr>
                <w:sz w:val="28"/>
                <w:szCs w:val="28"/>
              </w:rPr>
            </w:pPr>
          </w:p>
        </w:tc>
        <w:tc>
          <w:tcPr>
            <w:tcW w:w="6660" w:type="dxa"/>
          </w:tcPr>
          <w:p w:rsidR="002D4794" w:rsidRPr="004F4E83" w:rsidRDefault="002D4794" w:rsidP="0052271D">
            <w:pPr>
              <w:tabs>
                <w:tab w:val="left" w:pos="6555"/>
              </w:tabs>
              <w:spacing w:line="240" w:lineRule="atLeast"/>
              <w:jc w:val="center"/>
              <w:rPr>
                <w:sz w:val="28"/>
                <w:szCs w:val="28"/>
              </w:rPr>
            </w:pPr>
          </w:p>
        </w:tc>
        <w:tc>
          <w:tcPr>
            <w:tcW w:w="2258" w:type="dxa"/>
          </w:tcPr>
          <w:p w:rsidR="002D4794" w:rsidRPr="004F4E83" w:rsidRDefault="002D4794" w:rsidP="0052271D">
            <w:pPr>
              <w:tabs>
                <w:tab w:val="left" w:pos="6555"/>
              </w:tabs>
              <w:spacing w:line="240" w:lineRule="atLeast"/>
              <w:jc w:val="center"/>
              <w:rPr>
                <w:sz w:val="28"/>
                <w:szCs w:val="28"/>
              </w:rPr>
            </w:pPr>
          </w:p>
        </w:tc>
        <w:tc>
          <w:tcPr>
            <w:tcW w:w="1800" w:type="dxa"/>
          </w:tcPr>
          <w:p w:rsidR="002D4794" w:rsidRPr="004F4E83" w:rsidRDefault="002D4794" w:rsidP="0052271D">
            <w:pPr>
              <w:tabs>
                <w:tab w:val="left" w:pos="6555"/>
              </w:tabs>
              <w:spacing w:line="240" w:lineRule="atLeast"/>
              <w:jc w:val="center"/>
              <w:rPr>
                <w:sz w:val="28"/>
                <w:szCs w:val="28"/>
              </w:rPr>
            </w:pPr>
          </w:p>
        </w:tc>
      </w:tr>
      <w:tr w:rsidR="002D4794" w:rsidRPr="004F4E83" w:rsidTr="0052271D">
        <w:tc>
          <w:tcPr>
            <w:tcW w:w="1008" w:type="dxa"/>
          </w:tcPr>
          <w:p w:rsidR="002D4794" w:rsidRPr="004F4E83" w:rsidRDefault="002D4794" w:rsidP="0052271D">
            <w:pPr>
              <w:tabs>
                <w:tab w:val="left" w:pos="6555"/>
              </w:tabs>
              <w:spacing w:line="240" w:lineRule="atLeast"/>
              <w:jc w:val="center"/>
              <w:rPr>
                <w:sz w:val="28"/>
                <w:szCs w:val="28"/>
              </w:rPr>
            </w:pPr>
          </w:p>
        </w:tc>
        <w:tc>
          <w:tcPr>
            <w:tcW w:w="2880" w:type="dxa"/>
          </w:tcPr>
          <w:p w:rsidR="002D4794" w:rsidRPr="004F4E83" w:rsidRDefault="002D4794" w:rsidP="0052271D">
            <w:pPr>
              <w:tabs>
                <w:tab w:val="left" w:pos="6555"/>
              </w:tabs>
              <w:spacing w:line="240" w:lineRule="atLeast"/>
              <w:jc w:val="center"/>
              <w:rPr>
                <w:sz w:val="28"/>
                <w:szCs w:val="28"/>
              </w:rPr>
            </w:pPr>
          </w:p>
        </w:tc>
        <w:tc>
          <w:tcPr>
            <w:tcW w:w="6660" w:type="dxa"/>
          </w:tcPr>
          <w:p w:rsidR="002D4794" w:rsidRPr="004F4E83" w:rsidRDefault="002D4794" w:rsidP="0052271D">
            <w:pPr>
              <w:tabs>
                <w:tab w:val="left" w:pos="6555"/>
              </w:tabs>
              <w:spacing w:line="240" w:lineRule="atLeast"/>
              <w:jc w:val="center"/>
              <w:rPr>
                <w:sz w:val="28"/>
                <w:szCs w:val="28"/>
              </w:rPr>
            </w:pPr>
          </w:p>
        </w:tc>
        <w:tc>
          <w:tcPr>
            <w:tcW w:w="2258" w:type="dxa"/>
          </w:tcPr>
          <w:p w:rsidR="002D4794" w:rsidRPr="004F4E83" w:rsidRDefault="002D4794" w:rsidP="0052271D">
            <w:pPr>
              <w:tabs>
                <w:tab w:val="left" w:pos="6555"/>
              </w:tabs>
              <w:spacing w:line="240" w:lineRule="atLeast"/>
              <w:jc w:val="center"/>
              <w:rPr>
                <w:sz w:val="28"/>
                <w:szCs w:val="28"/>
              </w:rPr>
            </w:pPr>
          </w:p>
        </w:tc>
        <w:tc>
          <w:tcPr>
            <w:tcW w:w="1800" w:type="dxa"/>
          </w:tcPr>
          <w:p w:rsidR="002D4794" w:rsidRPr="004F4E83" w:rsidRDefault="002D4794" w:rsidP="0052271D">
            <w:pPr>
              <w:tabs>
                <w:tab w:val="left" w:pos="6555"/>
              </w:tabs>
              <w:spacing w:line="240" w:lineRule="atLeast"/>
              <w:jc w:val="center"/>
              <w:rPr>
                <w:sz w:val="28"/>
                <w:szCs w:val="28"/>
              </w:rPr>
            </w:pPr>
          </w:p>
        </w:tc>
      </w:tr>
      <w:tr w:rsidR="002D4794" w:rsidRPr="004F4E83" w:rsidTr="0052271D">
        <w:tc>
          <w:tcPr>
            <w:tcW w:w="1008" w:type="dxa"/>
          </w:tcPr>
          <w:p w:rsidR="002D4794" w:rsidRPr="004F4E83" w:rsidRDefault="002D4794" w:rsidP="0052271D">
            <w:pPr>
              <w:tabs>
                <w:tab w:val="left" w:pos="6555"/>
              </w:tabs>
              <w:spacing w:line="240" w:lineRule="atLeast"/>
              <w:jc w:val="center"/>
              <w:rPr>
                <w:sz w:val="28"/>
                <w:szCs w:val="28"/>
              </w:rPr>
            </w:pPr>
          </w:p>
        </w:tc>
        <w:tc>
          <w:tcPr>
            <w:tcW w:w="2880" w:type="dxa"/>
          </w:tcPr>
          <w:p w:rsidR="002D4794" w:rsidRPr="004F4E83" w:rsidRDefault="002D4794" w:rsidP="0052271D">
            <w:pPr>
              <w:tabs>
                <w:tab w:val="left" w:pos="6555"/>
              </w:tabs>
              <w:spacing w:line="240" w:lineRule="atLeast"/>
              <w:jc w:val="center"/>
              <w:rPr>
                <w:sz w:val="28"/>
                <w:szCs w:val="28"/>
              </w:rPr>
            </w:pPr>
          </w:p>
        </w:tc>
        <w:tc>
          <w:tcPr>
            <w:tcW w:w="6660" w:type="dxa"/>
          </w:tcPr>
          <w:p w:rsidR="002D4794" w:rsidRPr="004F4E83" w:rsidRDefault="002D4794" w:rsidP="0052271D">
            <w:pPr>
              <w:tabs>
                <w:tab w:val="left" w:pos="6555"/>
              </w:tabs>
              <w:spacing w:line="240" w:lineRule="atLeast"/>
              <w:jc w:val="center"/>
              <w:rPr>
                <w:sz w:val="28"/>
                <w:szCs w:val="28"/>
              </w:rPr>
            </w:pPr>
          </w:p>
        </w:tc>
        <w:tc>
          <w:tcPr>
            <w:tcW w:w="2258" w:type="dxa"/>
          </w:tcPr>
          <w:p w:rsidR="002D4794" w:rsidRPr="004F4E83" w:rsidRDefault="002D4794" w:rsidP="0052271D">
            <w:pPr>
              <w:tabs>
                <w:tab w:val="left" w:pos="6555"/>
              </w:tabs>
              <w:spacing w:line="240" w:lineRule="atLeast"/>
              <w:jc w:val="center"/>
              <w:rPr>
                <w:sz w:val="28"/>
                <w:szCs w:val="28"/>
              </w:rPr>
            </w:pPr>
          </w:p>
        </w:tc>
        <w:tc>
          <w:tcPr>
            <w:tcW w:w="1800" w:type="dxa"/>
          </w:tcPr>
          <w:p w:rsidR="002D4794" w:rsidRPr="004F4E83" w:rsidRDefault="002D4794" w:rsidP="0052271D">
            <w:pPr>
              <w:tabs>
                <w:tab w:val="left" w:pos="6555"/>
              </w:tabs>
              <w:spacing w:line="240" w:lineRule="atLeast"/>
              <w:jc w:val="center"/>
              <w:rPr>
                <w:sz w:val="28"/>
                <w:szCs w:val="28"/>
              </w:rPr>
            </w:pPr>
          </w:p>
        </w:tc>
      </w:tr>
      <w:tr w:rsidR="002D4794" w:rsidRPr="004F4E83" w:rsidTr="0052271D">
        <w:tc>
          <w:tcPr>
            <w:tcW w:w="1008" w:type="dxa"/>
          </w:tcPr>
          <w:p w:rsidR="002D4794" w:rsidRPr="004F4E83" w:rsidRDefault="002D4794" w:rsidP="0052271D">
            <w:pPr>
              <w:tabs>
                <w:tab w:val="left" w:pos="6555"/>
              </w:tabs>
              <w:spacing w:line="240" w:lineRule="atLeast"/>
              <w:jc w:val="center"/>
              <w:rPr>
                <w:sz w:val="28"/>
                <w:szCs w:val="28"/>
              </w:rPr>
            </w:pPr>
          </w:p>
        </w:tc>
        <w:tc>
          <w:tcPr>
            <w:tcW w:w="2880" w:type="dxa"/>
          </w:tcPr>
          <w:p w:rsidR="002D4794" w:rsidRPr="004F4E83" w:rsidRDefault="002D4794" w:rsidP="0052271D">
            <w:pPr>
              <w:tabs>
                <w:tab w:val="left" w:pos="6555"/>
              </w:tabs>
              <w:spacing w:line="240" w:lineRule="atLeast"/>
              <w:jc w:val="center"/>
              <w:rPr>
                <w:sz w:val="28"/>
                <w:szCs w:val="28"/>
              </w:rPr>
            </w:pPr>
          </w:p>
        </w:tc>
        <w:tc>
          <w:tcPr>
            <w:tcW w:w="6660" w:type="dxa"/>
          </w:tcPr>
          <w:p w:rsidR="002D4794" w:rsidRPr="004F4E83" w:rsidRDefault="002D4794" w:rsidP="0052271D">
            <w:pPr>
              <w:tabs>
                <w:tab w:val="left" w:pos="6555"/>
              </w:tabs>
              <w:spacing w:line="240" w:lineRule="atLeast"/>
              <w:jc w:val="center"/>
              <w:rPr>
                <w:sz w:val="28"/>
                <w:szCs w:val="28"/>
              </w:rPr>
            </w:pPr>
          </w:p>
        </w:tc>
        <w:tc>
          <w:tcPr>
            <w:tcW w:w="2258" w:type="dxa"/>
          </w:tcPr>
          <w:p w:rsidR="002D4794" w:rsidRPr="004F4E83" w:rsidRDefault="002D4794" w:rsidP="0052271D">
            <w:pPr>
              <w:tabs>
                <w:tab w:val="left" w:pos="6555"/>
              </w:tabs>
              <w:spacing w:line="240" w:lineRule="atLeast"/>
              <w:jc w:val="center"/>
              <w:rPr>
                <w:sz w:val="28"/>
                <w:szCs w:val="28"/>
              </w:rPr>
            </w:pPr>
          </w:p>
        </w:tc>
        <w:tc>
          <w:tcPr>
            <w:tcW w:w="1800" w:type="dxa"/>
          </w:tcPr>
          <w:p w:rsidR="002D4794" w:rsidRPr="004F4E83" w:rsidRDefault="002D4794" w:rsidP="0052271D">
            <w:pPr>
              <w:tabs>
                <w:tab w:val="left" w:pos="6555"/>
              </w:tabs>
              <w:spacing w:line="240" w:lineRule="atLeast"/>
              <w:jc w:val="center"/>
              <w:rPr>
                <w:sz w:val="28"/>
                <w:szCs w:val="28"/>
              </w:rPr>
            </w:pPr>
          </w:p>
        </w:tc>
      </w:tr>
      <w:tr w:rsidR="002D4794" w:rsidRPr="004F4E83" w:rsidTr="0052271D">
        <w:tc>
          <w:tcPr>
            <w:tcW w:w="1008" w:type="dxa"/>
          </w:tcPr>
          <w:p w:rsidR="002D4794" w:rsidRPr="004F4E83" w:rsidRDefault="002D4794" w:rsidP="0052271D">
            <w:pPr>
              <w:tabs>
                <w:tab w:val="left" w:pos="6555"/>
              </w:tabs>
              <w:spacing w:line="240" w:lineRule="atLeast"/>
              <w:rPr>
                <w:sz w:val="28"/>
                <w:szCs w:val="28"/>
              </w:rPr>
            </w:pPr>
          </w:p>
        </w:tc>
        <w:tc>
          <w:tcPr>
            <w:tcW w:w="2880" w:type="dxa"/>
          </w:tcPr>
          <w:p w:rsidR="002D4794" w:rsidRPr="004F4E83" w:rsidRDefault="002D4794" w:rsidP="0052271D">
            <w:pPr>
              <w:tabs>
                <w:tab w:val="left" w:pos="6555"/>
              </w:tabs>
              <w:spacing w:line="240" w:lineRule="atLeast"/>
              <w:jc w:val="center"/>
              <w:rPr>
                <w:sz w:val="28"/>
                <w:szCs w:val="28"/>
              </w:rPr>
            </w:pPr>
          </w:p>
        </w:tc>
        <w:tc>
          <w:tcPr>
            <w:tcW w:w="6660" w:type="dxa"/>
          </w:tcPr>
          <w:p w:rsidR="002D4794" w:rsidRPr="004F4E83" w:rsidRDefault="002D4794" w:rsidP="0052271D">
            <w:pPr>
              <w:tabs>
                <w:tab w:val="left" w:pos="6555"/>
              </w:tabs>
              <w:spacing w:line="240" w:lineRule="atLeast"/>
              <w:jc w:val="center"/>
              <w:rPr>
                <w:sz w:val="28"/>
                <w:szCs w:val="28"/>
              </w:rPr>
            </w:pPr>
          </w:p>
        </w:tc>
        <w:tc>
          <w:tcPr>
            <w:tcW w:w="2258" w:type="dxa"/>
          </w:tcPr>
          <w:p w:rsidR="002D4794" w:rsidRPr="004F4E83" w:rsidRDefault="002D4794" w:rsidP="0052271D">
            <w:pPr>
              <w:tabs>
                <w:tab w:val="left" w:pos="6555"/>
              </w:tabs>
              <w:spacing w:line="240" w:lineRule="atLeast"/>
              <w:jc w:val="center"/>
              <w:rPr>
                <w:sz w:val="28"/>
                <w:szCs w:val="28"/>
              </w:rPr>
            </w:pPr>
          </w:p>
        </w:tc>
        <w:tc>
          <w:tcPr>
            <w:tcW w:w="1800" w:type="dxa"/>
          </w:tcPr>
          <w:p w:rsidR="002D4794" w:rsidRPr="004F4E83" w:rsidRDefault="002D4794" w:rsidP="0052271D">
            <w:pPr>
              <w:tabs>
                <w:tab w:val="left" w:pos="6555"/>
              </w:tabs>
              <w:spacing w:line="240" w:lineRule="atLeast"/>
              <w:jc w:val="center"/>
              <w:rPr>
                <w:sz w:val="28"/>
                <w:szCs w:val="28"/>
              </w:rPr>
            </w:pPr>
          </w:p>
        </w:tc>
      </w:tr>
    </w:tbl>
    <w:p w:rsidR="002D4794" w:rsidRDefault="002D4794" w:rsidP="002D4794"/>
    <w:p w:rsidR="002D4794" w:rsidRDefault="002D4794" w:rsidP="002D4794"/>
    <w:p w:rsidR="002D4794" w:rsidRDefault="002D4794" w:rsidP="002D4794"/>
    <w:p w:rsidR="002D4794" w:rsidRDefault="002D4794" w:rsidP="002D4794">
      <w:pPr>
        <w:rPr>
          <w:rFonts w:asciiTheme="minorHAnsi" w:hAnsiTheme="minorHAnsi"/>
        </w:rPr>
      </w:pPr>
    </w:p>
    <w:p w:rsidR="002D4794" w:rsidRDefault="002D4794" w:rsidP="002D4794">
      <w:pPr>
        <w:rPr>
          <w:rFonts w:asciiTheme="minorHAnsi" w:hAnsiTheme="minorHAnsi"/>
        </w:rPr>
      </w:pPr>
    </w:p>
    <w:p w:rsidR="002D4794" w:rsidRDefault="002D4794" w:rsidP="002D4794">
      <w:pPr>
        <w:rPr>
          <w:rFonts w:asciiTheme="minorHAnsi" w:hAnsiTheme="minorHAnsi"/>
        </w:rPr>
      </w:pPr>
    </w:p>
    <w:p w:rsidR="00D749B5" w:rsidRDefault="00D749B5" w:rsidP="002D4794">
      <w:pPr>
        <w:rPr>
          <w:rFonts w:asciiTheme="minorHAnsi" w:hAnsiTheme="minorHAnsi"/>
        </w:rPr>
      </w:pPr>
    </w:p>
    <w:p w:rsidR="00D749B5" w:rsidRDefault="00D749B5" w:rsidP="002D4794">
      <w:pPr>
        <w:rPr>
          <w:rFonts w:asciiTheme="minorHAnsi" w:hAnsiTheme="minorHAnsi"/>
        </w:rPr>
      </w:pPr>
    </w:p>
    <w:p w:rsidR="002D4794" w:rsidRPr="002404A7" w:rsidRDefault="002D4794" w:rsidP="002D4794">
      <w:pPr>
        <w:tabs>
          <w:tab w:val="left" w:pos="6300"/>
          <w:tab w:val="left" w:pos="13520"/>
        </w:tabs>
        <w:rPr>
          <w:rFonts w:eastAsia="A"/>
          <w:b/>
        </w:rPr>
      </w:pPr>
    </w:p>
    <w:p w:rsidR="002D4794" w:rsidRDefault="002D4794" w:rsidP="002D4794">
      <w:pPr>
        <w:tabs>
          <w:tab w:val="left" w:pos="12960"/>
        </w:tabs>
        <w:ind w:firstLine="12960"/>
        <w:rPr>
          <w:rFonts w:eastAsia="A"/>
          <w:sz w:val="28"/>
          <w:szCs w:val="28"/>
        </w:rPr>
      </w:pPr>
      <w:r w:rsidRPr="00B304C6">
        <w:rPr>
          <w:sz w:val="28"/>
          <w:szCs w:val="28"/>
        </w:rPr>
        <w:lastRenderedPageBreak/>
        <w:t xml:space="preserve">Форма </w:t>
      </w:r>
      <w:r>
        <w:rPr>
          <w:sz w:val="28"/>
          <w:szCs w:val="28"/>
        </w:rPr>
        <w:t>№ 4</w:t>
      </w:r>
    </w:p>
    <w:p w:rsidR="002D4794" w:rsidRPr="002404A7" w:rsidRDefault="002D4794" w:rsidP="002D4794">
      <w:pPr>
        <w:tabs>
          <w:tab w:val="left" w:pos="12960"/>
        </w:tabs>
        <w:ind w:firstLine="12960"/>
        <w:rPr>
          <w:rFonts w:eastAsia="A"/>
          <w:sz w:val="28"/>
          <w:szCs w:val="28"/>
        </w:rPr>
      </w:pPr>
    </w:p>
    <w:p w:rsidR="002D4794" w:rsidRPr="002404A7" w:rsidRDefault="002D4794" w:rsidP="002D4794">
      <w:pPr>
        <w:jc w:val="center"/>
        <w:rPr>
          <w:rFonts w:eastAsia="A"/>
          <w:b/>
        </w:rPr>
      </w:pPr>
      <w:r w:rsidRPr="002404A7">
        <w:rPr>
          <w:rFonts w:eastAsia="A"/>
          <w:b/>
        </w:rPr>
        <w:t>РАСХОДЫ</w:t>
      </w:r>
    </w:p>
    <w:p w:rsidR="002D4794" w:rsidRPr="008F67C0" w:rsidRDefault="002D4794" w:rsidP="002D4794">
      <w:pPr>
        <w:jc w:val="center"/>
        <w:rPr>
          <w:rFonts w:eastAsia="A"/>
          <w:sz w:val="28"/>
          <w:szCs w:val="28"/>
        </w:rPr>
      </w:pPr>
      <w:r w:rsidRPr="001B6044">
        <w:rPr>
          <w:b/>
          <w:sz w:val="28"/>
          <w:szCs w:val="28"/>
        </w:rPr>
        <w:t xml:space="preserve">на реализацию </w:t>
      </w:r>
      <w:r>
        <w:rPr>
          <w:rFonts w:eastAsia="A"/>
          <w:b/>
          <w:sz w:val="28"/>
          <w:szCs w:val="28"/>
        </w:rPr>
        <w:t>муниципаль</w:t>
      </w:r>
      <w:r w:rsidRPr="001B6044">
        <w:rPr>
          <w:b/>
          <w:sz w:val="28"/>
          <w:szCs w:val="28"/>
        </w:rPr>
        <w:t xml:space="preserve">ной программы за счет </w:t>
      </w:r>
      <w:r>
        <w:rPr>
          <w:rFonts w:eastAsia="A"/>
          <w:b/>
          <w:sz w:val="28"/>
          <w:szCs w:val="28"/>
        </w:rPr>
        <w:t>всех источников финансирования</w:t>
      </w:r>
    </w:p>
    <w:tbl>
      <w:tblPr>
        <w:tblW w:w="15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80"/>
        <w:gridCol w:w="2700"/>
        <w:gridCol w:w="3240"/>
        <w:gridCol w:w="1080"/>
        <w:gridCol w:w="1260"/>
        <w:gridCol w:w="1170"/>
        <w:gridCol w:w="1440"/>
        <w:gridCol w:w="990"/>
      </w:tblGrid>
      <w:tr w:rsidR="002D4794" w:rsidRPr="00A606FE" w:rsidTr="0052271D">
        <w:trPr>
          <w:trHeight w:val="451"/>
          <w:tblHeader/>
        </w:trPr>
        <w:tc>
          <w:tcPr>
            <w:tcW w:w="720" w:type="dxa"/>
            <w:vMerge w:val="restart"/>
            <w:shd w:val="clear" w:color="auto" w:fill="auto"/>
          </w:tcPr>
          <w:p w:rsidR="002D4794" w:rsidRPr="00A606FE" w:rsidRDefault="002D4794" w:rsidP="0052271D">
            <w:pPr>
              <w:tabs>
                <w:tab w:val="left" w:pos="6555"/>
              </w:tabs>
              <w:jc w:val="center"/>
            </w:pPr>
            <w:r w:rsidRPr="00A606FE">
              <w:t>№</w:t>
            </w:r>
            <w:r w:rsidRPr="00A606FE">
              <w:br/>
            </w:r>
            <w:r w:rsidRPr="003C5174">
              <w:rPr>
                <w:lang w:val="en-US"/>
              </w:rPr>
              <w:t xml:space="preserve"> </w:t>
            </w:r>
            <w:r w:rsidRPr="00A606FE">
              <w:t>п/п</w:t>
            </w:r>
            <w:r w:rsidRPr="003C5174">
              <w:rPr>
                <w:vertAlign w:val="superscript"/>
              </w:rPr>
              <w:t>*</w:t>
            </w:r>
          </w:p>
        </w:tc>
        <w:tc>
          <w:tcPr>
            <w:tcW w:w="2880" w:type="dxa"/>
            <w:vMerge w:val="restart"/>
            <w:shd w:val="clear" w:color="auto" w:fill="auto"/>
          </w:tcPr>
          <w:p w:rsidR="002D4794" w:rsidRPr="00A606FE" w:rsidRDefault="002D4794" w:rsidP="0052271D">
            <w:pPr>
              <w:tabs>
                <w:tab w:val="left" w:pos="6555"/>
              </w:tabs>
              <w:jc w:val="center"/>
            </w:pPr>
            <w:r w:rsidRPr="00A606FE">
              <w:t>Статус</w:t>
            </w:r>
          </w:p>
        </w:tc>
        <w:tc>
          <w:tcPr>
            <w:tcW w:w="2700" w:type="dxa"/>
            <w:vMerge w:val="restart"/>
            <w:shd w:val="clear" w:color="auto" w:fill="auto"/>
          </w:tcPr>
          <w:p w:rsidR="002D4794" w:rsidRPr="00A606FE" w:rsidRDefault="002D4794" w:rsidP="0052271D">
            <w:pPr>
              <w:tabs>
                <w:tab w:val="left" w:pos="6555"/>
              </w:tabs>
              <w:jc w:val="center"/>
            </w:pPr>
            <w:r w:rsidRPr="00A606FE">
              <w:t xml:space="preserve">Наименование </w:t>
            </w:r>
            <w:r>
              <w:rPr>
                <w:rFonts w:eastAsia="A"/>
              </w:rPr>
              <w:t>муниципальной</w:t>
            </w:r>
            <w:r w:rsidRPr="00A606FE">
              <w:t xml:space="preserve"> программы, подпрограммы, областной целевой программы, ведомственной целевой программы, отдельного мероприятия</w:t>
            </w:r>
          </w:p>
        </w:tc>
        <w:tc>
          <w:tcPr>
            <w:tcW w:w="3240" w:type="dxa"/>
            <w:vMerge w:val="restart"/>
            <w:shd w:val="clear" w:color="auto" w:fill="auto"/>
          </w:tcPr>
          <w:p w:rsidR="002D4794" w:rsidRPr="008F67C0" w:rsidRDefault="002D4794" w:rsidP="0052271D">
            <w:pPr>
              <w:tabs>
                <w:tab w:val="left" w:pos="6555"/>
              </w:tabs>
              <w:jc w:val="center"/>
              <w:rPr>
                <w:rFonts w:eastAsia="A"/>
              </w:rPr>
            </w:pPr>
            <w:r>
              <w:rPr>
                <w:rFonts w:eastAsia="A"/>
              </w:rPr>
              <w:t>Ответственный исполнитель муниципальной программы, соисполнители</w:t>
            </w:r>
          </w:p>
          <w:p w:rsidR="002D4794" w:rsidRPr="00A606FE" w:rsidRDefault="002D4794" w:rsidP="0052271D">
            <w:pPr>
              <w:tabs>
                <w:tab w:val="left" w:pos="6555"/>
              </w:tabs>
              <w:jc w:val="center"/>
            </w:pPr>
          </w:p>
        </w:tc>
        <w:tc>
          <w:tcPr>
            <w:tcW w:w="5940" w:type="dxa"/>
            <w:gridSpan w:val="5"/>
            <w:shd w:val="clear" w:color="auto" w:fill="auto"/>
          </w:tcPr>
          <w:p w:rsidR="002D4794" w:rsidRPr="00A606FE" w:rsidRDefault="002D4794" w:rsidP="0052271D">
            <w:pPr>
              <w:tabs>
                <w:tab w:val="left" w:pos="6555"/>
              </w:tabs>
              <w:jc w:val="center"/>
            </w:pPr>
            <w:r w:rsidRPr="00A606FE">
              <w:t>Расходы (тыс. рублей)</w:t>
            </w:r>
          </w:p>
        </w:tc>
      </w:tr>
      <w:tr w:rsidR="002D4794" w:rsidRPr="00A606FE" w:rsidTr="0052271D">
        <w:trPr>
          <w:trHeight w:val="1410"/>
          <w:tblHeader/>
        </w:trPr>
        <w:tc>
          <w:tcPr>
            <w:tcW w:w="720" w:type="dxa"/>
            <w:vMerge/>
            <w:shd w:val="clear" w:color="auto" w:fill="auto"/>
          </w:tcPr>
          <w:p w:rsidR="002D4794" w:rsidRPr="00A606FE" w:rsidRDefault="002D4794" w:rsidP="0052271D">
            <w:pPr>
              <w:tabs>
                <w:tab w:val="left" w:pos="6555"/>
              </w:tabs>
              <w:jc w:val="center"/>
            </w:pPr>
          </w:p>
        </w:tc>
        <w:tc>
          <w:tcPr>
            <w:tcW w:w="2880" w:type="dxa"/>
            <w:vMerge/>
            <w:shd w:val="clear" w:color="auto" w:fill="auto"/>
          </w:tcPr>
          <w:p w:rsidR="002D4794" w:rsidRPr="00A606FE" w:rsidRDefault="002D4794" w:rsidP="0052271D">
            <w:pPr>
              <w:tabs>
                <w:tab w:val="left" w:pos="6555"/>
              </w:tabs>
              <w:jc w:val="center"/>
            </w:pPr>
          </w:p>
        </w:tc>
        <w:tc>
          <w:tcPr>
            <w:tcW w:w="2700" w:type="dxa"/>
            <w:vMerge/>
            <w:shd w:val="clear" w:color="auto" w:fill="auto"/>
          </w:tcPr>
          <w:p w:rsidR="002D4794" w:rsidRPr="00A606FE" w:rsidRDefault="002D4794" w:rsidP="0052271D">
            <w:pPr>
              <w:tabs>
                <w:tab w:val="left" w:pos="6555"/>
              </w:tabs>
              <w:jc w:val="center"/>
            </w:pPr>
          </w:p>
        </w:tc>
        <w:tc>
          <w:tcPr>
            <w:tcW w:w="3240" w:type="dxa"/>
            <w:vMerge/>
            <w:shd w:val="clear" w:color="auto" w:fill="auto"/>
          </w:tcPr>
          <w:p w:rsidR="002D4794" w:rsidRPr="00A606FE" w:rsidRDefault="002D4794" w:rsidP="0052271D">
            <w:pPr>
              <w:tabs>
                <w:tab w:val="left" w:pos="6555"/>
              </w:tabs>
              <w:jc w:val="center"/>
            </w:pPr>
          </w:p>
        </w:tc>
        <w:tc>
          <w:tcPr>
            <w:tcW w:w="1080" w:type="dxa"/>
            <w:shd w:val="clear" w:color="auto" w:fill="auto"/>
          </w:tcPr>
          <w:p w:rsidR="002D4794" w:rsidRPr="00A606FE" w:rsidRDefault="002D4794" w:rsidP="0052271D">
            <w:pPr>
              <w:tabs>
                <w:tab w:val="left" w:pos="6555"/>
              </w:tabs>
              <w:jc w:val="center"/>
            </w:pPr>
            <w:r w:rsidRPr="00A606FE">
              <w:t>очередной год</w:t>
            </w:r>
          </w:p>
        </w:tc>
        <w:tc>
          <w:tcPr>
            <w:tcW w:w="1260" w:type="dxa"/>
            <w:shd w:val="clear" w:color="auto" w:fill="auto"/>
          </w:tcPr>
          <w:p w:rsidR="002D4794" w:rsidRPr="00A606FE" w:rsidRDefault="002D4794" w:rsidP="0052271D">
            <w:pPr>
              <w:tabs>
                <w:tab w:val="left" w:pos="6555"/>
              </w:tabs>
              <w:jc w:val="center"/>
            </w:pPr>
            <w:r w:rsidRPr="00A606FE">
              <w:t>первый год планового периода</w:t>
            </w:r>
          </w:p>
        </w:tc>
        <w:tc>
          <w:tcPr>
            <w:tcW w:w="1170" w:type="dxa"/>
            <w:shd w:val="clear" w:color="auto" w:fill="auto"/>
          </w:tcPr>
          <w:p w:rsidR="002D4794" w:rsidRPr="00A606FE" w:rsidRDefault="002D4794" w:rsidP="0052271D">
            <w:pPr>
              <w:tabs>
                <w:tab w:val="left" w:pos="6555"/>
              </w:tabs>
              <w:jc w:val="center"/>
            </w:pPr>
            <w:r w:rsidRPr="00A606FE">
              <w:t xml:space="preserve">второй год планового периода </w:t>
            </w:r>
          </w:p>
        </w:tc>
        <w:tc>
          <w:tcPr>
            <w:tcW w:w="1440" w:type="dxa"/>
            <w:shd w:val="clear" w:color="auto" w:fill="auto"/>
          </w:tcPr>
          <w:p w:rsidR="002D4794" w:rsidRPr="00A606FE" w:rsidRDefault="002D4794" w:rsidP="0052271D">
            <w:pPr>
              <w:tabs>
                <w:tab w:val="left" w:pos="6555"/>
              </w:tabs>
              <w:jc w:val="center"/>
            </w:pPr>
            <w:r w:rsidRPr="00A606FE">
              <w:t>последующие годы реализации программы (для каждого года предусматривается отдельная графа</w:t>
            </w:r>
            <w:r w:rsidRPr="003C5174">
              <w:rPr>
                <w:sz w:val="28"/>
                <w:szCs w:val="28"/>
              </w:rPr>
              <w:t>)</w:t>
            </w:r>
          </w:p>
        </w:tc>
        <w:tc>
          <w:tcPr>
            <w:tcW w:w="990" w:type="dxa"/>
            <w:shd w:val="clear" w:color="auto" w:fill="auto"/>
          </w:tcPr>
          <w:p w:rsidR="002D4794" w:rsidRPr="00A606FE" w:rsidRDefault="002D4794" w:rsidP="0052271D">
            <w:pPr>
              <w:tabs>
                <w:tab w:val="left" w:pos="6555"/>
              </w:tabs>
              <w:jc w:val="center"/>
            </w:pPr>
            <w:r w:rsidRPr="00A606FE">
              <w:t>Итого</w:t>
            </w:r>
          </w:p>
        </w:tc>
      </w:tr>
      <w:tr w:rsidR="002D4794" w:rsidRPr="00A606FE" w:rsidTr="0052271D">
        <w:tc>
          <w:tcPr>
            <w:tcW w:w="720" w:type="dxa"/>
            <w:vMerge w:val="restart"/>
            <w:shd w:val="clear" w:color="auto" w:fill="auto"/>
          </w:tcPr>
          <w:p w:rsidR="002D4794" w:rsidRPr="00A606FE" w:rsidRDefault="002D4794" w:rsidP="0052271D">
            <w:pPr>
              <w:tabs>
                <w:tab w:val="left" w:pos="6555"/>
              </w:tabs>
              <w:jc w:val="center"/>
            </w:pPr>
          </w:p>
        </w:tc>
        <w:tc>
          <w:tcPr>
            <w:tcW w:w="2880" w:type="dxa"/>
            <w:vMerge w:val="restart"/>
            <w:shd w:val="clear" w:color="auto" w:fill="auto"/>
          </w:tcPr>
          <w:p w:rsidR="002D4794" w:rsidRPr="00A606FE" w:rsidRDefault="002D4794" w:rsidP="0052271D">
            <w:pPr>
              <w:tabs>
                <w:tab w:val="left" w:pos="6555"/>
              </w:tabs>
            </w:pPr>
            <w:r>
              <w:rPr>
                <w:rFonts w:eastAsia="A"/>
              </w:rPr>
              <w:t>Муниципаль</w:t>
            </w:r>
            <w:r w:rsidRPr="00A606FE">
              <w:t>ная программа</w:t>
            </w:r>
          </w:p>
        </w:tc>
        <w:tc>
          <w:tcPr>
            <w:tcW w:w="2700" w:type="dxa"/>
            <w:vMerge w:val="restart"/>
            <w:shd w:val="clear" w:color="auto" w:fill="auto"/>
          </w:tcPr>
          <w:p w:rsidR="002D4794" w:rsidRPr="00A606FE" w:rsidRDefault="002D4794" w:rsidP="0052271D">
            <w:pPr>
              <w:tabs>
                <w:tab w:val="left" w:pos="6555"/>
              </w:tabs>
            </w:pPr>
          </w:p>
        </w:tc>
        <w:tc>
          <w:tcPr>
            <w:tcW w:w="3240" w:type="dxa"/>
            <w:shd w:val="clear" w:color="auto" w:fill="auto"/>
          </w:tcPr>
          <w:p w:rsidR="002D4794" w:rsidRPr="00A606FE" w:rsidRDefault="002D4794" w:rsidP="0052271D">
            <w:pPr>
              <w:tabs>
                <w:tab w:val="left" w:pos="6555"/>
              </w:tabs>
            </w:pPr>
            <w:r w:rsidRPr="00A606FE">
              <w:t>всего</w:t>
            </w:r>
          </w:p>
        </w:tc>
        <w:tc>
          <w:tcPr>
            <w:tcW w:w="1080" w:type="dxa"/>
            <w:shd w:val="clear" w:color="auto" w:fill="auto"/>
          </w:tcPr>
          <w:p w:rsidR="002D4794" w:rsidRPr="00A606FE" w:rsidRDefault="002D4794" w:rsidP="0052271D">
            <w:pPr>
              <w:tabs>
                <w:tab w:val="left" w:pos="6555"/>
              </w:tabs>
            </w:pPr>
          </w:p>
        </w:tc>
        <w:tc>
          <w:tcPr>
            <w:tcW w:w="1260" w:type="dxa"/>
            <w:shd w:val="clear" w:color="auto" w:fill="auto"/>
          </w:tcPr>
          <w:p w:rsidR="002D4794" w:rsidRPr="00A606FE" w:rsidRDefault="002D4794" w:rsidP="0052271D">
            <w:pPr>
              <w:tabs>
                <w:tab w:val="left" w:pos="6555"/>
              </w:tabs>
            </w:pPr>
          </w:p>
        </w:tc>
        <w:tc>
          <w:tcPr>
            <w:tcW w:w="1170" w:type="dxa"/>
            <w:shd w:val="clear" w:color="auto" w:fill="auto"/>
          </w:tcPr>
          <w:p w:rsidR="002D4794" w:rsidRPr="00A606FE" w:rsidRDefault="002D4794" w:rsidP="0052271D">
            <w:pPr>
              <w:tabs>
                <w:tab w:val="left" w:pos="6555"/>
              </w:tabs>
            </w:pPr>
          </w:p>
        </w:tc>
        <w:tc>
          <w:tcPr>
            <w:tcW w:w="1440" w:type="dxa"/>
            <w:shd w:val="clear" w:color="auto" w:fill="auto"/>
          </w:tcPr>
          <w:p w:rsidR="002D4794" w:rsidRPr="00A606FE" w:rsidRDefault="002D4794" w:rsidP="0052271D">
            <w:pPr>
              <w:tabs>
                <w:tab w:val="left" w:pos="6555"/>
              </w:tabs>
            </w:pPr>
          </w:p>
        </w:tc>
        <w:tc>
          <w:tcPr>
            <w:tcW w:w="990" w:type="dxa"/>
            <w:shd w:val="clear" w:color="auto" w:fill="auto"/>
          </w:tcPr>
          <w:p w:rsidR="002D4794" w:rsidRPr="00A606FE" w:rsidRDefault="002D4794" w:rsidP="0052271D">
            <w:pPr>
              <w:tabs>
                <w:tab w:val="left" w:pos="6555"/>
              </w:tabs>
            </w:pPr>
          </w:p>
        </w:tc>
      </w:tr>
      <w:tr w:rsidR="002D4794" w:rsidRPr="00A606FE" w:rsidTr="0052271D">
        <w:tc>
          <w:tcPr>
            <w:tcW w:w="720" w:type="dxa"/>
            <w:vMerge/>
            <w:shd w:val="clear" w:color="auto" w:fill="auto"/>
          </w:tcPr>
          <w:p w:rsidR="002D4794" w:rsidRPr="00A606FE" w:rsidRDefault="002D4794" w:rsidP="0052271D">
            <w:pPr>
              <w:tabs>
                <w:tab w:val="left" w:pos="6555"/>
              </w:tabs>
              <w:jc w:val="center"/>
            </w:pPr>
          </w:p>
        </w:tc>
        <w:tc>
          <w:tcPr>
            <w:tcW w:w="2880" w:type="dxa"/>
            <w:vMerge/>
            <w:shd w:val="clear" w:color="auto" w:fill="auto"/>
          </w:tcPr>
          <w:p w:rsidR="002D4794" w:rsidRPr="00A606FE" w:rsidRDefault="002D4794" w:rsidP="0052271D">
            <w:pPr>
              <w:tabs>
                <w:tab w:val="left" w:pos="6555"/>
              </w:tabs>
            </w:pPr>
          </w:p>
        </w:tc>
        <w:tc>
          <w:tcPr>
            <w:tcW w:w="2700" w:type="dxa"/>
            <w:vMerge/>
            <w:shd w:val="clear" w:color="auto" w:fill="auto"/>
          </w:tcPr>
          <w:p w:rsidR="002D4794" w:rsidRPr="00A606FE" w:rsidRDefault="002D4794" w:rsidP="0052271D">
            <w:pPr>
              <w:tabs>
                <w:tab w:val="left" w:pos="6555"/>
              </w:tabs>
            </w:pPr>
          </w:p>
        </w:tc>
        <w:tc>
          <w:tcPr>
            <w:tcW w:w="3240" w:type="dxa"/>
            <w:shd w:val="clear" w:color="auto" w:fill="auto"/>
          </w:tcPr>
          <w:p w:rsidR="002D4794" w:rsidRPr="00A606FE" w:rsidRDefault="002D4794" w:rsidP="0052271D">
            <w:pPr>
              <w:tabs>
                <w:tab w:val="left" w:pos="6555"/>
              </w:tabs>
            </w:pPr>
            <w:r w:rsidRPr="00A606FE">
              <w:t xml:space="preserve">ответственный исполнитель </w:t>
            </w:r>
            <w:r>
              <w:rPr>
                <w:rFonts w:eastAsia="A"/>
              </w:rPr>
              <w:t>муниципаль</w:t>
            </w:r>
            <w:r w:rsidRPr="00A606FE">
              <w:t>ной программы</w:t>
            </w:r>
          </w:p>
        </w:tc>
        <w:tc>
          <w:tcPr>
            <w:tcW w:w="1080" w:type="dxa"/>
            <w:shd w:val="clear" w:color="auto" w:fill="auto"/>
          </w:tcPr>
          <w:p w:rsidR="002D4794" w:rsidRPr="00A606FE" w:rsidRDefault="002D4794" w:rsidP="0052271D">
            <w:pPr>
              <w:tabs>
                <w:tab w:val="left" w:pos="6555"/>
              </w:tabs>
            </w:pPr>
          </w:p>
        </w:tc>
        <w:tc>
          <w:tcPr>
            <w:tcW w:w="1260" w:type="dxa"/>
            <w:shd w:val="clear" w:color="auto" w:fill="auto"/>
          </w:tcPr>
          <w:p w:rsidR="002D4794" w:rsidRPr="00A606FE" w:rsidRDefault="002D4794" w:rsidP="0052271D">
            <w:pPr>
              <w:tabs>
                <w:tab w:val="left" w:pos="6555"/>
              </w:tabs>
            </w:pPr>
          </w:p>
        </w:tc>
        <w:tc>
          <w:tcPr>
            <w:tcW w:w="1170" w:type="dxa"/>
            <w:shd w:val="clear" w:color="auto" w:fill="auto"/>
          </w:tcPr>
          <w:p w:rsidR="002D4794" w:rsidRPr="00A606FE" w:rsidRDefault="002D4794" w:rsidP="0052271D">
            <w:pPr>
              <w:tabs>
                <w:tab w:val="left" w:pos="6555"/>
              </w:tabs>
            </w:pPr>
          </w:p>
        </w:tc>
        <w:tc>
          <w:tcPr>
            <w:tcW w:w="1440" w:type="dxa"/>
            <w:shd w:val="clear" w:color="auto" w:fill="auto"/>
          </w:tcPr>
          <w:p w:rsidR="002D4794" w:rsidRPr="00A606FE" w:rsidRDefault="002D4794" w:rsidP="0052271D">
            <w:pPr>
              <w:tabs>
                <w:tab w:val="left" w:pos="6555"/>
              </w:tabs>
            </w:pPr>
          </w:p>
        </w:tc>
        <w:tc>
          <w:tcPr>
            <w:tcW w:w="990" w:type="dxa"/>
            <w:shd w:val="clear" w:color="auto" w:fill="auto"/>
          </w:tcPr>
          <w:p w:rsidR="002D4794" w:rsidRPr="00A606FE" w:rsidRDefault="002D4794" w:rsidP="0052271D">
            <w:pPr>
              <w:tabs>
                <w:tab w:val="left" w:pos="6555"/>
              </w:tabs>
            </w:pPr>
          </w:p>
        </w:tc>
      </w:tr>
      <w:tr w:rsidR="002D4794" w:rsidRPr="00A606FE" w:rsidTr="0052271D">
        <w:tc>
          <w:tcPr>
            <w:tcW w:w="720" w:type="dxa"/>
            <w:vMerge/>
            <w:shd w:val="clear" w:color="auto" w:fill="auto"/>
          </w:tcPr>
          <w:p w:rsidR="002D4794" w:rsidRPr="00A606FE" w:rsidRDefault="002D4794" w:rsidP="0052271D">
            <w:pPr>
              <w:tabs>
                <w:tab w:val="left" w:pos="6555"/>
              </w:tabs>
              <w:jc w:val="center"/>
            </w:pPr>
          </w:p>
        </w:tc>
        <w:tc>
          <w:tcPr>
            <w:tcW w:w="2880" w:type="dxa"/>
            <w:vMerge/>
            <w:shd w:val="clear" w:color="auto" w:fill="auto"/>
          </w:tcPr>
          <w:p w:rsidR="002D4794" w:rsidRPr="00A606FE" w:rsidRDefault="002D4794" w:rsidP="0052271D">
            <w:pPr>
              <w:tabs>
                <w:tab w:val="left" w:pos="6555"/>
              </w:tabs>
            </w:pPr>
          </w:p>
        </w:tc>
        <w:tc>
          <w:tcPr>
            <w:tcW w:w="2700" w:type="dxa"/>
            <w:vMerge/>
            <w:shd w:val="clear" w:color="auto" w:fill="auto"/>
          </w:tcPr>
          <w:p w:rsidR="002D4794" w:rsidRPr="00A606FE" w:rsidRDefault="002D4794" w:rsidP="0052271D">
            <w:pPr>
              <w:tabs>
                <w:tab w:val="left" w:pos="6555"/>
              </w:tabs>
            </w:pPr>
          </w:p>
        </w:tc>
        <w:tc>
          <w:tcPr>
            <w:tcW w:w="3240" w:type="dxa"/>
            <w:shd w:val="clear" w:color="auto" w:fill="auto"/>
          </w:tcPr>
          <w:p w:rsidR="002D4794" w:rsidRPr="00A606FE" w:rsidRDefault="002D4794" w:rsidP="0052271D">
            <w:pPr>
              <w:tabs>
                <w:tab w:val="left" w:pos="6555"/>
              </w:tabs>
            </w:pPr>
            <w:r w:rsidRPr="00A606FE">
              <w:t xml:space="preserve">соисполнитель </w:t>
            </w:r>
          </w:p>
        </w:tc>
        <w:tc>
          <w:tcPr>
            <w:tcW w:w="1080" w:type="dxa"/>
            <w:shd w:val="clear" w:color="auto" w:fill="auto"/>
          </w:tcPr>
          <w:p w:rsidR="002D4794" w:rsidRPr="00A606FE" w:rsidRDefault="002D4794" w:rsidP="0052271D">
            <w:pPr>
              <w:tabs>
                <w:tab w:val="left" w:pos="6555"/>
              </w:tabs>
            </w:pPr>
          </w:p>
        </w:tc>
        <w:tc>
          <w:tcPr>
            <w:tcW w:w="1260" w:type="dxa"/>
            <w:shd w:val="clear" w:color="auto" w:fill="auto"/>
          </w:tcPr>
          <w:p w:rsidR="002D4794" w:rsidRPr="00A606FE" w:rsidRDefault="002D4794" w:rsidP="0052271D">
            <w:pPr>
              <w:tabs>
                <w:tab w:val="left" w:pos="6555"/>
              </w:tabs>
            </w:pPr>
          </w:p>
        </w:tc>
        <w:tc>
          <w:tcPr>
            <w:tcW w:w="1170" w:type="dxa"/>
            <w:shd w:val="clear" w:color="auto" w:fill="auto"/>
          </w:tcPr>
          <w:p w:rsidR="002D4794" w:rsidRPr="00A606FE" w:rsidRDefault="002D4794" w:rsidP="0052271D">
            <w:pPr>
              <w:tabs>
                <w:tab w:val="left" w:pos="6555"/>
              </w:tabs>
            </w:pPr>
          </w:p>
        </w:tc>
        <w:tc>
          <w:tcPr>
            <w:tcW w:w="1440" w:type="dxa"/>
            <w:shd w:val="clear" w:color="auto" w:fill="auto"/>
          </w:tcPr>
          <w:p w:rsidR="002D4794" w:rsidRPr="00A606FE" w:rsidRDefault="002D4794" w:rsidP="0052271D">
            <w:pPr>
              <w:tabs>
                <w:tab w:val="left" w:pos="6555"/>
              </w:tabs>
            </w:pPr>
          </w:p>
        </w:tc>
        <w:tc>
          <w:tcPr>
            <w:tcW w:w="990" w:type="dxa"/>
            <w:shd w:val="clear" w:color="auto" w:fill="auto"/>
          </w:tcPr>
          <w:p w:rsidR="002D4794" w:rsidRPr="00A606FE" w:rsidRDefault="002D4794" w:rsidP="0052271D">
            <w:pPr>
              <w:tabs>
                <w:tab w:val="left" w:pos="6555"/>
              </w:tabs>
            </w:pPr>
          </w:p>
        </w:tc>
      </w:tr>
      <w:tr w:rsidR="002D4794" w:rsidRPr="00A606FE" w:rsidTr="0052271D">
        <w:tc>
          <w:tcPr>
            <w:tcW w:w="720" w:type="dxa"/>
            <w:vMerge/>
            <w:shd w:val="clear" w:color="auto" w:fill="auto"/>
          </w:tcPr>
          <w:p w:rsidR="002D4794" w:rsidRPr="00A606FE" w:rsidRDefault="002D4794" w:rsidP="0052271D">
            <w:pPr>
              <w:tabs>
                <w:tab w:val="left" w:pos="6555"/>
              </w:tabs>
              <w:jc w:val="center"/>
            </w:pPr>
          </w:p>
        </w:tc>
        <w:tc>
          <w:tcPr>
            <w:tcW w:w="2880" w:type="dxa"/>
            <w:vMerge/>
            <w:shd w:val="clear" w:color="auto" w:fill="auto"/>
          </w:tcPr>
          <w:p w:rsidR="002D4794" w:rsidRPr="00A606FE" w:rsidRDefault="002D4794" w:rsidP="0052271D">
            <w:pPr>
              <w:tabs>
                <w:tab w:val="left" w:pos="6555"/>
              </w:tabs>
            </w:pPr>
          </w:p>
        </w:tc>
        <w:tc>
          <w:tcPr>
            <w:tcW w:w="2700" w:type="dxa"/>
            <w:vMerge/>
            <w:shd w:val="clear" w:color="auto" w:fill="auto"/>
          </w:tcPr>
          <w:p w:rsidR="002D4794" w:rsidRPr="00A606FE" w:rsidRDefault="002D4794" w:rsidP="0052271D">
            <w:pPr>
              <w:tabs>
                <w:tab w:val="left" w:pos="6555"/>
              </w:tabs>
            </w:pPr>
          </w:p>
        </w:tc>
        <w:tc>
          <w:tcPr>
            <w:tcW w:w="3240" w:type="dxa"/>
            <w:shd w:val="clear" w:color="auto" w:fill="auto"/>
          </w:tcPr>
          <w:p w:rsidR="002D4794" w:rsidRPr="00A606FE" w:rsidRDefault="002D4794" w:rsidP="0052271D">
            <w:pPr>
              <w:tabs>
                <w:tab w:val="left" w:pos="6555"/>
              </w:tabs>
            </w:pPr>
          </w:p>
        </w:tc>
        <w:tc>
          <w:tcPr>
            <w:tcW w:w="1080" w:type="dxa"/>
            <w:shd w:val="clear" w:color="auto" w:fill="auto"/>
          </w:tcPr>
          <w:p w:rsidR="002D4794" w:rsidRPr="00A606FE" w:rsidRDefault="002D4794" w:rsidP="0052271D">
            <w:pPr>
              <w:tabs>
                <w:tab w:val="left" w:pos="6555"/>
              </w:tabs>
            </w:pPr>
          </w:p>
        </w:tc>
        <w:tc>
          <w:tcPr>
            <w:tcW w:w="1260" w:type="dxa"/>
            <w:shd w:val="clear" w:color="auto" w:fill="auto"/>
          </w:tcPr>
          <w:p w:rsidR="002D4794" w:rsidRPr="00A606FE" w:rsidRDefault="002D4794" w:rsidP="0052271D">
            <w:pPr>
              <w:tabs>
                <w:tab w:val="left" w:pos="6555"/>
              </w:tabs>
            </w:pPr>
          </w:p>
        </w:tc>
        <w:tc>
          <w:tcPr>
            <w:tcW w:w="1170" w:type="dxa"/>
            <w:shd w:val="clear" w:color="auto" w:fill="auto"/>
          </w:tcPr>
          <w:p w:rsidR="002D4794" w:rsidRPr="00A606FE" w:rsidRDefault="002D4794" w:rsidP="0052271D">
            <w:pPr>
              <w:tabs>
                <w:tab w:val="left" w:pos="6555"/>
              </w:tabs>
            </w:pPr>
          </w:p>
        </w:tc>
        <w:tc>
          <w:tcPr>
            <w:tcW w:w="1440" w:type="dxa"/>
            <w:shd w:val="clear" w:color="auto" w:fill="auto"/>
          </w:tcPr>
          <w:p w:rsidR="002D4794" w:rsidRPr="00A606FE" w:rsidRDefault="002D4794" w:rsidP="0052271D">
            <w:pPr>
              <w:tabs>
                <w:tab w:val="left" w:pos="6555"/>
              </w:tabs>
            </w:pPr>
          </w:p>
        </w:tc>
        <w:tc>
          <w:tcPr>
            <w:tcW w:w="990" w:type="dxa"/>
            <w:shd w:val="clear" w:color="auto" w:fill="auto"/>
          </w:tcPr>
          <w:p w:rsidR="002D4794" w:rsidRPr="00A606FE" w:rsidRDefault="002D4794" w:rsidP="0052271D">
            <w:pPr>
              <w:tabs>
                <w:tab w:val="left" w:pos="6555"/>
              </w:tabs>
            </w:pPr>
          </w:p>
        </w:tc>
      </w:tr>
      <w:tr w:rsidR="002D4794" w:rsidRPr="00A606FE" w:rsidTr="0052271D">
        <w:tc>
          <w:tcPr>
            <w:tcW w:w="720" w:type="dxa"/>
            <w:vMerge w:val="restart"/>
            <w:shd w:val="clear" w:color="auto" w:fill="auto"/>
          </w:tcPr>
          <w:p w:rsidR="002D4794" w:rsidRPr="003C5174" w:rsidRDefault="002D4794" w:rsidP="0052271D">
            <w:pPr>
              <w:tabs>
                <w:tab w:val="left" w:pos="6555"/>
              </w:tabs>
              <w:jc w:val="center"/>
              <w:rPr>
                <w:lang w:val="en-US"/>
              </w:rPr>
            </w:pPr>
            <w:r w:rsidRPr="003C5174">
              <w:rPr>
                <w:lang w:val="en-US"/>
              </w:rPr>
              <w:t>1</w:t>
            </w:r>
          </w:p>
        </w:tc>
        <w:tc>
          <w:tcPr>
            <w:tcW w:w="2880" w:type="dxa"/>
            <w:vMerge w:val="restart"/>
            <w:shd w:val="clear" w:color="auto" w:fill="auto"/>
          </w:tcPr>
          <w:p w:rsidR="002D4794" w:rsidRPr="00A606FE" w:rsidRDefault="002D4794" w:rsidP="0052271D">
            <w:pPr>
              <w:tabs>
                <w:tab w:val="left" w:pos="6555"/>
              </w:tabs>
            </w:pPr>
            <w:r w:rsidRPr="00A606FE">
              <w:t xml:space="preserve">Подпрограмма </w:t>
            </w:r>
          </w:p>
        </w:tc>
        <w:tc>
          <w:tcPr>
            <w:tcW w:w="2700" w:type="dxa"/>
            <w:vMerge w:val="restart"/>
            <w:shd w:val="clear" w:color="auto" w:fill="auto"/>
          </w:tcPr>
          <w:p w:rsidR="002D4794" w:rsidRPr="00A606FE" w:rsidRDefault="002D4794" w:rsidP="0052271D">
            <w:pPr>
              <w:tabs>
                <w:tab w:val="left" w:pos="6555"/>
              </w:tabs>
            </w:pPr>
          </w:p>
        </w:tc>
        <w:tc>
          <w:tcPr>
            <w:tcW w:w="3240" w:type="dxa"/>
            <w:shd w:val="clear" w:color="auto" w:fill="auto"/>
          </w:tcPr>
          <w:p w:rsidR="002D4794" w:rsidRPr="00A606FE" w:rsidRDefault="002D4794" w:rsidP="0052271D">
            <w:pPr>
              <w:tabs>
                <w:tab w:val="left" w:pos="6555"/>
              </w:tabs>
            </w:pPr>
            <w:r w:rsidRPr="00A606FE">
              <w:t>ответственный исполнитель подпрограммы</w:t>
            </w:r>
          </w:p>
        </w:tc>
        <w:tc>
          <w:tcPr>
            <w:tcW w:w="1080" w:type="dxa"/>
            <w:shd w:val="clear" w:color="auto" w:fill="auto"/>
          </w:tcPr>
          <w:p w:rsidR="002D4794" w:rsidRPr="00A606FE" w:rsidRDefault="002D4794" w:rsidP="0052271D">
            <w:pPr>
              <w:tabs>
                <w:tab w:val="left" w:pos="6555"/>
              </w:tabs>
            </w:pPr>
          </w:p>
        </w:tc>
        <w:tc>
          <w:tcPr>
            <w:tcW w:w="1260" w:type="dxa"/>
            <w:shd w:val="clear" w:color="auto" w:fill="auto"/>
          </w:tcPr>
          <w:p w:rsidR="002D4794" w:rsidRPr="00A606FE" w:rsidRDefault="002D4794" w:rsidP="0052271D">
            <w:pPr>
              <w:tabs>
                <w:tab w:val="left" w:pos="6555"/>
              </w:tabs>
            </w:pPr>
          </w:p>
        </w:tc>
        <w:tc>
          <w:tcPr>
            <w:tcW w:w="1170" w:type="dxa"/>
            <w:shd w:val="clear" w:color="auto" w:fill="auto"/>
          </w:tcPr>
          <w:p w:rsidR="002D4794" w:rsidRPr="00A606FE" w:rsidRDefault="002D4794" w:rsidP="0052271D">
            <w:pPr>
              <w:tabs>
                <w:tab w:val="left" w:pos="6555"/>
              </w:tabs>
            </w:pPr>
          </w:p>
        </w:tc>
        <w:tc>
          <w:tcPr>
            <w:tcW w:w="1440" w:type="dxa"/>
            <w:shd w:val="clear" w:color="auto" w:fill="auto"/>
          </w:tcPr>
          <w:p w:rsidR="002D4794" w:rsidRPr="00A606FE" w:rsidRDefault="002D4794" w:rsidP="0052271D">
            <w:pPr>
              <w:tabs>
                <w:tab w:val="left" w:pos="6555"/>
              </w:tabs>
            </w:pPr>
          </w:p>
        </w:tc>
        <w:tc>
          <w:tcPr>
            <w:tcW w:w="990" w:type="dxa"/>
            <w:shd w:val="clear" w:color="auto" w:fill="auto"/>
          </w:tcPr>
          <w:p w:rsidR="002D4794" w:rsidRPr="00A606FE" w:rsidRDefault="002D4794" w:rsidP="0052271D">
            <w:pPr>
              <w:tabs>
                <w:tab w:val="left" w:pos="6555"/>
              </w:tabs>
            </w:pPr>
          </w:p>
        </w:tc>
      </w:tr>
      <w:tr w:rsidR="002D4794" w:rsidRPr="00A606FE" w:rsidTr="0052271D">
        <w:tc>
          <w:tcPr>
            <w:tcW w:w="720" w:type="dxa"/>
            <w:vMerge/>
            <w:shd w:val="clear" w:color="auto" w:fill="auto"/>
          </w:tcPr>
          <w:p w:rsidR="002D4794" w:rsidRPr="00A606FE" w:rsidRDefault="002D4794" w:rsidP="0052271D">
            <w:pPr>
              <w:tabs>
                <w:tab w:val="left" w:pos="6555"/>
              </w:tabs>
              <w:jc w:val="center"/>
            </w:pPr>
          </w:p>
        </w:tc>
        <w:tc>
          <w:tcPr>
            <w:tcW w:w="2880" w:type="dxa"/>
            <w:vMerge/>
            <w:shd w:val="clear" w:color="auto" w:fill="auto"/>
          </w:tcPr>
          <w:p w:rsidR="002D4794" w:rsidRPr="00A606FE" w:rsidRDefault="002D4794" w:rsidP="0052271D">
            <w:pPr>
              <w:tabs>
                <w:tab w:val="left" w:pos="6555"/>
              </w:tabs>
            </w:pPr>
          </w:p>
        </w:tc>
        <w:tc>
          <w:tcPr>
            <w:tcW w:w="2700" w:type="dxa"/>
            <w:vMerge/>
            <w:shd w:val="clear" w:color="auto" w:fill="auto"/>
          </w:tcPr>
          <w:p w:rsidR="002D4794" w:rsidRPr="00A606FE" w:rsidRDefault="002D4794" w:rsidP="0052271D">
            <w:pPr>
              <w:tabs>
                <w:tab w:val="left" w:pos="6555"/>
              </w:tabs>
            </w:pPr>
          </w:p>
        </w:tc>
        <w:tc>
          <w:tcPr>
            <w:tcW w:w="3240" w:type="dxa"/>
            <w:shd w:val="clear" w:color="auto" w:fill="auto"/>
          </w:tcPr>
          <w:p w:rsidR="002D4794" w:rsidRPr="00A606FE" w:rsidRDefault="002D4794" w:rsidP="0052271D">
            <w:pPr>
              <w:tabs>
                <w:tab w:val="left" w:pos="6555"/>
              </w:tabs>
            </w:pPr>
            <w:r w:rsidRPr="00A606FE">
              <w:t>соисполнитель  подпрограммы</w:t>
            </w:r>
          </w:p>
        </w:tc>
        <w:tc>
          <w:tcPr>
            <w:tcW w:w="1080" w:type="dxa"/>
            <w:shd w:val="clear" w:color="auto" w:fill="auto"/>
          </w:tcPr>
          <w:p w:rsidR="002D4794" w:rsidRPr="00A606FE" w:rsidRDefault="002D4794" w:rsidP="0052271D">
            <w:pPr>
              <w:tabs>
                <w:tab w:val="left" w:pos="6555"/>
              </w:tabs>
              <w:jc w:val="center"/>
            </w:pPr>
          </w:p>
        </w:tc>
        <w:tc>
          <w:tcPr>
            <w:tcW w:w="1260" w:type="dxa"/>
            <w:shd w:val="clear" w:color="auto" w:fill="auto"/>
          </w:tcPr>
          <w:p w:rsidR="002D4794" w:rsidRPr="00A606FE" w:rsidRDefault="002D4794" w:rsidP="0052271D">
            <w:pPr>
              <w:tabs>
                <w:tab w:val="left" w:pos="6555"/>
              </w:tabs>
              <w:jc w:val="center"/>
            </w:pPr>
          </w:p>
        </w:tc>
        <w:tc>
          <w:tcPr>
            <w:tcW w:w="1170" w:type="dxa"/>
            <w:shd w:val="clear" w:color="auto" w:fill="auto"/>
          </w:tcPr>
          <w:p w:rsidR="002D4794" w:rsidRPr="00A606FE" w:rsidRDefault="002D4794" w:rsidP="0052271D">
            <w:pPr>
              <w:tabs>
                <w:tab w:val="left" w:pos="6555"/>
              </w:tabs>
              <w:jc w:val="center"/>
            </w:pPr>
          </w:p>
        </w:tc>
        <w:tc>
          <w:tcPr>
            <w:tcW w:w="1440" w:type="dxa"/>
            <w:shd w:val="clear" w:color="auto" w:fill="auto"/>
          </w:tcPr>
          <w:p w:rsidR="002D4794" w:rsidRPr="00A606FE" w:rsidRDefault="002D4794" w:rsidP="0052271D">
            <w:pPr>
              <w:tabs>
                <w:tab w:val="left" w:pos="6555"/>
              </w:tabs>
            </w:pPr>
          </w:p>
        </w:tc>
        <w:tc>
          <w:tcPr>
            <w:tcW w:w="990" w:type="dxa"/>
            <w:shd w:val="clear" w:color="auto" w:fill="auto"/>
          </w:tcPr>
          <w:p w:rsidR="002D4794" w:rsidRPr="00A606FE" w:rsidRDefault="002D4794" w:rsidP="0052271D">
            <w:pPr>
              <w:tabs>
                <w:tab w:val="left" w:pos="6555"/>
              </w:tabs>
            </w:pPr>
          </w:p>
        </w:tc>
      </w:tr>
      <w:tr w:rsidR="002D4794" w:rsidRPr="00A606FE" w:rsidTr="0052271D">
        <w:tc>
          <w:tcPr>
            <w:tcW w:w="720" w:type="dxa"/>
            <w:vMerge/>
            <w:shd w:val="clear" w:color="auto" w:fill="auto"/>
          </w:tcPr>
          <w:p w:rsidR="002D4794" w:rsidRPr="00A606FE" w:rsidRDefault="002D4794" w:rsidP="0052271D">
            <w:pPr>
              <w:tabs>
                <w:tab w:val="left" w:pos="6555"/>
              </w:tabs>
              <w:jc w:val="center"/>
            </w:pPr>
          </w:p>
        </w:tc>
        <w:tc>
          <w:tcPr>
            <w:tcW w:w="2880" w:type="dxa"/>
            <w:vMerge/>
            <w:shd w:val="clear" w:color="auto" w:fill="auto"/>
          </w:tcPr>
          <w:p w:rsidR="002D4794" w:rsidRPr="00A606FE" w:rsidRDefault="002D4794" w:rsidP="0052271D">
            <w:pPr>
              <w:tabs>
                <w:tab w:val="left" w:pos="6555"/>
              </w:tabs>
            </w:pPr>
          </w:p>
        </w:tc>
        <w:tc>
          <w:tcPr>
            <w:tcW w:w="2700" w:type="dxa"/>
            <w:vMerge/>
            <w:shd w:val="clear" w:color="auto" w:fill="auto"/>
          </w:tcPr>
          <w:p w:rsidR="002D4794" w:rsidRPr="00A606FE" w:rsidRDefault="002D4794" w:rsidP="0052271D">
            <w:pPr>
              <w:tabs>
                <w:tab w:val="left" w:pos="6555"/>
              </w:tabs>
            </w:pPr>
          </w:p>
        </w:tc>
        <w:tc>
          <w:tcPr>
            <w:tcW w:w="3240" w:type="dxa"/>
            <w:shd w:val="clear" w:color="auto" w:fill="auto"/>
          </w:tcPr>
          <w:p w:rsidR="002D4794" w:rsidRPr="00A606FE" w:rsidRDefault="002D4794" w:rsidP="0052271D">
            <w:pPr>
              <w:tabs>
                <w:tab w:val="left" w:pos="6555"/>
              </w:tabs>
            </w:pPr>
          </w:p>
        </w:tc>
        <w:tc>
          <w:tcPr>
            <w:tcW w:w="1080" w:type="dxa"/>
            <w:shd w:val="clear" w:color="auto" w:fill="auto"/>
          </w:tcPr>
          <w:p w:rsidR="002D4794" w:rsidRPr="00A606FE" w:rsidRDefault="002D4794" w:rsidP="0052271D">
            <w:pPr>
              <w:tabs>
                <w:tab w:val="left" w:pos="6555"/>
              </w:tabs>
              <w:jc w:val="center"/>
            </w:pPr>
          </w:p>
        </w:tc>
        <w:tc>
          <w:tcPr>
            <w:tcW w:w="1260" w:type="dxa"/>
            <w:shd w:val="clear" w:color="auto" w:fill="auto"/>
          </w:tcPr>
          <w:p w:rsidR="002D4794" w:rsidRPr="00A606FE" w:rsidRDefault="002D4794" w:rsidP="0052271D">
            <w:pPr>
              <w:tabs>
                <w:tab w:val="left" w:pos="6555"/>
              </w:tabs>
              <w:jc w:val="center"/>
            </w:pPr>
          </w:p>
        </w:tc>
        <w:tc>
          <w:tcPr>
            <w:tcW w:w="1170" w:type="dxa"/>
            <w:shd w:val="clear" w:color="auto" w:fill="auto"/>
          </w:tcPr>
          <w:p w:rsidR="002D4794" w:rsidRPr="00A606FE" w:rsidRDefault="002D4794" w:rsidP="0052271D">
            <w:pPr>
              <w:tabs>
                <w:tab w:val="left" w:pos="6555"/>
              </w:tabs>
              <w:jc w:val="center"/>
            </w:pPr>
          </w:p>
        </w:tc>
        <w:tc>
          <w:tcPr>
            <w:tcW w:w="1440" w:type="dxa"/>
            <w:shd w:val="clear" w:color="auto" w:fill="auto"/>
          </w:tcPr>
          <w:p w:rsidR="002D4794" w:rsidRPr="00A606FE" w:rsidRDefault="002D4794" w:rsidP="0052271D">
            <w:pPr>
              <w:tabs>
                <w:tab w:val="left" w:pos="6555"/>
              </w:tabs>
            </w:pPr>
          </w:p>
        </w:tc>
        <w:tc>
          <w:tcPr>
            <w:tcW w:w="990" w:type="dxa"/>
            <w:shd w:val="clear" w:color="auto" w:fill="auto"/>
          </w:tcPr>
          <w:p w:rsidR="002D4794" w:rsidRPr="00A606FE" w:rsidRDefault="002D4794" w:rsidP="0052271D">
            <w:pPr>
              <w:tabs>
                <w:tab w:val="left" w:pos="6555"/>
              </w:tabs>
            </w:pPr>
          </w:p>
        </w:tc>
      </w:tr>
      <w:tr w:rsidR="002D4794" w:rsidRPr="00A606FE" w:rsidTr="0052271D">
        <w:trPr>
          <w:trHeight w:val="633"/>
        </w:trPr>
        <w:tc>
          <w:tcPr>
            <w:tcW w:w="720" w:type="dxa"/>
            <w:shd w:val="clear" w:color="auto" w:fill="auto"/>
          </w:tcPr>
          <w:p w:rsidR="002D4794" w:rsidRPr="003C5174" w:rsidRDefault="002D4794" w:rsidP="0052271D">
            <w:pPr>
              <w:tabs>
                <w:tab w:val="left" w:pos="6555"/>
              </w:tabs>
              <w:jc w:val="center"/>
              <w:rPr>
                <w:lang w:val="en-US"/>
              </w:rPr>
            </w:pPr>
            <w:r w:rsidRPr="003C5174">
              <w:rPr>
                <w:lang w:val="en-US"/>
              </w:rPr>
              <w:t>1.1</w:t>
            </w:r>
          </w:p>
        </w:tc>
        <w:tc>
          <w:tcPr>
            <w:tcW w:w="2880" w:type="dxa"/>
            <w:shd w:val="clear" w:color="auto" w:fill="auto"/>
          </w:tcPr>
          <w:p w:rsidR="002D4794" w:rsidRPr="00A606FE" w:rsidRDefault="002D4794" w:rsidP="0052271D">
            <w:pPr>
              <w:tabs>
                <w:tab w:val="left" w:pos="6555"/>
              </w:tabs>
            </w:pPr>
            <w:r w:rsidRPr="00A606FE">
              <w:t xml:space="preserve">Областная целевая программа  </w:t>
            </w:r>
          </w:p>
        </w:tc>
        <w:tc>
          <w:tcPr>
            <w:tcW w:w="2700" w:type="dxa"/>
            <w:shd w:val="clear" w:color="auto" w:fill="auto"/>
          </w:tcPr>
          <w:p w:rsidR="002D4794" w:rsidRPr="00A606FE" w:rsidRDefault="002D4794" w:rsidP="0052271D">
            <w:pPr>
              <w:tabs>
                <w:tab w:val="left" w:pos="6555"/>
              </w:tabs>
            </w:pPr>
          </w:p>
        </w:tc>
        <w:tc>
          <w:tcPr>
            <w:tcW w:w="3240" w:type="dxa"/>
            <w:shd w:val="clear" w:color="auto" w:fill="auto"/>
          </w:tcPr>
          <w:p w:rsidR="002D4794" w:rsidRPr="00A606FE" w:rsidRDefault="002D4794" w:rsidP="0052271D">
            <w:pPr>
              <w:tabs>
                <w:tab w:val="left" w:pos="6555"/>
              </w:tabs>
            </w:pPr>
            <w:r>
              <w:rPr>
                <w:rFonts w:eastAsia="A"/>
              </w:rPr>
              <w:t>муниципаль</w:t>
            </w:r>
            <w:r w:rsidRPr="00A606FE">
              <w:t>ный заказчик (</w:t>
            </w:r>
            <w:r>
              <w:rPr>
                <w:rFonts w:eastAsia="A"/>
              </w:rPr>
              <w:t>муниципаль</w:t>
            </w:r>
            <w:r w:rsidRPr="00A606FE">
              <w:t>ный заказчик-координатор)</w:t>
            </w:r>
          </w:p>
        </w:tc>
        <w:tc>
          <w:tcPr>
            <w:tcW w:w="1080" w:type="dxa"/>
            <w:shd w:val="clear" w:color="auto" w:fill="auto"/>
          </w:tcPr>
          <w:p w:rsidR="002D4794" w:rsidRPr="00A606FE" w:rsidRDefault="002D4794" w:rsidP="0052271D">
            <w:pPr>
              <w:tabs>
                <w:tab w:val="left" w:pos="6555"/>
              </w:tabs>
            </w:pPr>
          </w:p>
        </w:tc>
        <w:tc>
          <w:tcPr>
            <w:tcW w:w="1260" w:type="dxa"/>
            <w:shd w:val="clear" w:color="auto" w:fill="auto"/>
          </w:tcPr>
          <w:p w:rsidR="002D4794" w:rsidRPr="00A606FE" w:rsidRDefault="002D4794" w:rsidP="0052271D">
            <w:pPr>
              <w:tabs>
                <w:tab w:val="left" w:pos="6555"/>
              </w:tabs>
            </w:pPr>
          </w:p>
        </w:tc>
        <w:tc>
          <w:tcPr>
            <w:tcW w:w="1170" w:type="dxa"/>
            <w:shd w:val="clear" w:color="auto" w:fill="auto"/>
          </w:tcPr>
          <w:p w:rsidR="002D4794" w:rsidRPr="00A606FE" w:rsidRDefault="002D4794" w:rsidP="0052271D">
            <w:pPr>
              <w:tabs>
                <w:tab w:val="left" w:pos="6555"/>
              </w:tabs>
            </w:pPr>
          </w:p>
        </w:tc>
        <w:tc>
          <w:tcPr>
            <w:tcW w:w="1440" w:type="dxa"/>
            <w:shd w:val="clear" w:color="auto" w:fill="auto"/>
          </w:tcPr>
          <w:p w:rsidR="002D4794" w:rsidRPr="00A606FE" w:rsidRDefault="002D4794" w:rsidP="0052271D">
            <w:pPr>
              <w:tabs>
                <w:tab w:val="left" w:pos="6555"/>
              </w:tabs>
            </w:pPr>
          </w:p>
        </w:tc>
        <w:tc>
          <w:tcPr>
            <w:tcW w:w="990" w:type="dxa"/>
            <w:shd w:val="clear" w:color="auto" w:fill="auto"/>
          </w:tcPr>
          <w:p w:rsidR="002D4794" w:rsidRPr="00A606FE" w:rsidRDefault="002D4794" w:rsidP="0052271D">
            <w:pPr>
              <w:tabs>
                <w:tab w:val="left" w:pos="6555"/>
              </w:tabs>
            </w:pPr>
          </w:p>
        </w:tc>
      </w:tr>
      <w:tr w:rsidR="002D4794" w:rsidRPr="00435AF1" w:rsidTr="0052271D">
        <w:tc>
          <w:tcPr>
            <w:tcW w:w="720" w:type="dxa"/>
            <w:vMerge w:val="restart"/>
            <w:shd w:val="clear" w:color="auto" w:fill="auto"/>
          </w:tcPr>
          <w:p w:rsidR="002D4794" w:rsidRPr="003C5174" w:rsidRDefault="002D4794" w:rsidP="0052271D">
            <w:pPr>
              <w:tabs>
                <w:tab w:val="left" w:pos="6555"/>
              </w:tabs>
              <w:jc w:val="center"/>
              <w:rPr>
                <w:lang w:val="en-US"/>
              </w:rPr>
            </w:pPr>
            <w:r w:rsidRPr="003C5174">
              <w:rPr>
                <w:lang w:val="en-US"/>
              </w:rPr>
              <w:t>1.3</w:t>
            </w:r>
          </w:p>
        </w:tc>
        <w:tc>
          <w:tcPr>
            <w:tcW w:w="2880" w:type="dxa"/>
            <w:vMerge w:val="restart"/>
            <w:shd w:val="clear" w:color="auto" w:fill="auto"/>
          </w:tcPr>
          <w:p w:rsidR="002D4794" w:rsidRPr="00A606FE" w:rsidRDefault="002D4794" w:rsidP="0052271D">
            <w:pPr>
              <w:tabs>
                <w:tab w:val="left" w:pos="6555"/>
              </w:tabs>
            </w:pPr>
            <w:r w:rsidRPr="00A606FE">
              <w:t xml:space="preserve">Отдельное мероприятие </w:t>
            </w:r>
          </w:p>
        </w:tc>
        <w:tc>
          <w:tcPr>
            <w:tcW w:w="2700" w:type="dxa"/>
            <w:vMerge w:val="restart"/>
            <w:shd w:val="clear" w:color="auto" w:fill="auto"/>
          </w:tcPr>
          <w:p w:rsidR="002D4794" w:rsidRPr="00A606FE" w:rsidRDefault="002D4794" w:rsidP="0052271D">
            <w:pPr>
              <w:tabs>
                <w:tab w:val="left" w:pos="6555"/>
              </w:tabs>
            </w:pPr>
          </w:p>
        </w:tc>
        <w:tc>
          <w:tcPr>
            <w:tcW w:w="3240" w:type="dxa"/>
            <w:shd w:val="clear" w:color="auto" w:fill="auto"/>
          </w:tcPr>
          <w:p w:rsidR="002D4794" w:rsidRPr="00435AF1" w:rsidRDefault="002D4794" w:rsidP="0052271D">
            <w:pPr>
              <w:tabs>
                <w:tab w:val="left" w:pos="6555"/>
              </w:tabs>
            </w:pPr>
            <w:r w:rsidRPr="00A519B0">
              <w:t>ответственный исполнитель отдельного мероприятия</w:t>
            </w:r>
            <w:r w:rsidRPr="00435AF1">
              <w:t xml:space="preserve"> </w:t>
            </w:r>
          </w:p>
        </w:tc>
        <w:tc>
          <w:tcPr>
            <w:tcW w:w="1080" w:type="dxa"/>
            <w:shd w:val="clear" w:color="auto" w:fill="auto"/>
          </w:tcPr>
          <w:p w:rsidR="002D4794" w:rsidRPr="00435AF1" w:rsidRDefault="002D4794" w:rsidP="0052271D">
            <w:pPr>
              <w:tabs>
                <w:tab w:val="left" w:pos="6555"/>
              </w:tabs>
            </w:pPr>
          </w:p>
        </w:tc>
        <w:tc>
          <w:tcPr>
            <w:tcW w:w="1260" w:type="dxa"/>
            <w:shd w:val="clear" w:color="auto" w:fill="auto"/>
          </w:tcPr>
          <w:p w:rsidR="002D4794" w:rsidRPr="00435AF1" w:rsidRDefault="002D4794" w:rsidP="0052271D">
            <w:pPr>
              <w:tabs>
                <w:tab w:val="left" w:pos="6555"/>
              </w:tabs>
            </w:pPr>
          </w:p>
        </w:tc>
        <w:tc>
          <w:tcPr>
            <w:tcW w:w="1170" w:type="dxa"/>
            <w:shd w:val="clear" w:color="auto" w:fill="auto"/>
          </w:tcPr>
          <w:p w:rsidR="002D4794" w:rsidRPr="00435AF1" w:rsidRDefault="002D4794" w:rsidP="0052271D">
            <w:pPr>
              <w:tabs>
                <w:tab w:val="left" w:pos="6555"/>
              </w:tabs>
            </w:pPr>
          </w:p>
        </w:tc>
        <w:tc>
          <w:tcPr>
            <w:tcW w:w="1440" w:type="dxa"/>
            <w:shd w:val="clear" w:color="auto" w:fill="auto"/>
          </w:tcPr>
          <w:p w:rsidR="002D4794" w:rsidRPr="00435AF1" w:rsidRDefault="002D4794" w:rsidP="0052271D">
            <w:pPr>
              <w:tabs>
                <w:tab w:val="left" w:pos="6555"/>
              </w:tabs>
            </w:pPr>
          </w:p>
        </w:tc>
        <w:tc>
          <w:tcPr>
            <w:tcW w:w="990" w:type="dxa"/>
            <w:shd w:val="clear" w:color="auto" w:fill="auto"/>
          </w:tcPr>
          <w:p w:rsidR="002D4794" w:rsidRPr="00435AF1" w:rsidRDefault="002D4794" w:rsidP="0052271D">
            <w:pPr>
              <w:tabs>
                <w:tab w:val="left" w:pos="6555"/>
              </w:tabs>
            </w:pPr>
          </w:p>
        </w:tc>
      </w:tr>
      <w:tr w:rsidR="002D4794" w:rsidRPr="00A606FE" w:rsidTr="0052271D">
        <w:tc>
          <w:tcPr>
            <w:tcW w:w="720" w:type="dxa"/>
            <w:vMerge/>
            <w:shd w:val="clear" w:color="auto" w:fill="auto"/>
          </w:tcPr>
          <w:p w:rsidR="002D4794" w:rsidRPr="00A606FE" w:rsidRDefault="002D4794" w:rsidP="0052271D">
            <w:pPr>
              <w:tabs>
                <w:tab w:val="left" w:pos="6555"/>
              </w:tabs>
              <w:jc w:val="center"/>
            </w:pPr>
          </w:p>
        </w:tc>
        <w:tc>
          <w:tcPr>
            <w:tcW w:w="2880" w:type="dxa"/>
            <w:vMerge/>
            <w:shd w:val="clear" w:color="auto" w:fill="auto"/>
          </w:tcPr>
          <w:p w:rsidR="002D4794" w:rsidRPr="003C5174" w:rsidRDefault="002D4794" w:rsidP="0052271D">
            <w:pPr>
              <w:tabs>
                <w:tab w:val="left" w:pos="6555"/>
              </w:tabs>
              <w:rPr>
                <w:lang w:val="en-US"/>
              </w:rPr>
            </w:pPr>
          </w:p>
        </w:tc>
        <w:tc>
          <w:tcPr>
            <w:tcW w:w="2700" w:type="dxa"/>
            <w:vMerge/>
            <w:shd w:val="clear" w:color="auto" w:fill="auto"/>
          </w:tcPr>
          <w:p w:rsidR="002D4794" w:rsidRPr="00A606FE" w:rsidRDefault="002D4794" w:rsidP="0052271D">
            <w:pPr>
              <w:tabs>
                <w:tab w:val="left" w:pos="6555"/>
              </w:tabs>
            </w:pPr>
          </w:p>
        </w:tc>
        <w:tc>
          <w:tcPr>
            <w:tcW w:w="3240" w:type="dxa"/>
            <w:shd w:val="clear" w:color="auto" w:fill="auto"/>
          </w:tcPr>
          <w:p w:rsidR="002D4794" w:rsidRPr="00A606FE" w:rsidRDefault="002D4794" w:rsidP="0052271D">
            <w:pPr>
              <w:tabs>
                <w:tab w:val="left" w:pos="6555"/>
              </w:tabs>
            </w:pPr>
            <w:r>
              <w:t xml:space="preserve">соисполнитель отдельного </w:t>
            </w:r>
            <w:r>
              <w:lastRenderedPageBreak/>
              <w:t>мероприятия</w:t>
            </w:r>
          </w:p>
        </w:tc>
        <w:tc>
          <w:tcPr>
            <w:tcW w:w="1080" w:type="dxa"/>
            <w:shd w:val="clear" w:color="auto" w:fill="auto"/>
          </w:tcPr>
          <w:p w:rsidR="002D4794" w:rsidRPr="00A606FE" w:rsidRDefault="002D4794" w:rsidP="0052271D">
            <w:pPr>
              <w:tabs>
                <w:tab w:val="left" w:pos="6555"/>
              </w:tabs>
            </w:pPr>
          </w:p>
        </w:tc>
        <w:tc>
          <w:tcPr>
            <w:tcW w:w="1260" w:type="dxa"/>
            <w:shd w:val="clear" w:color="auto" w:fill="auto"/>
          </w:tcPr>
          <w:p w:rsidR="002D4794" w:rsidRPr="00A606FE" w:rsidRDefault="002D4794" w:rsidP="0052271D">
            <w:pPr>
              <w:tabs>
                <w:tab w:val="left" w:pos="6555"/>
              </w:tabs>
            </w:pPr>
          </w:p>
        </w:tc>
        <w:tc>
          <w:tcPr>
            <w:tcW w:w="1170" w:type="dxa"/>
            <w:shd w:val="clear" w:color="auto" w:fill="auto"/>
          </w:tcPr>
          <w:p w:rsidR="002D4794" w:rsidRPr="00A606FE" w:rsidRDefault="002D4794" w:rsidP="0052271D">
            <w:pPr>
              <w:tabs>
                <w:tab w:val="left" w:pos="6555"/>
              </w:tabs>
            </w:pPr>
          </w:p>
        </w:tc>
        <w:tc>
          <w:tcPr>
            <w:tcW w:w="1440" w:type="dxa"/>
            <w:shd w:val="clear" w:color="auto" w:fill="auto"/>
          </w:tcPr>
          <w:p w:rsidR="002D4794" w:rsidRPr="00A606FE" w:rsidRDefault="002D4794" w:rsidP="0052271D">
            <w:pPr>
              <w:tabs>
                <w:tab w:val="left" w:pos="6555"/>
              </w:tabs>
            </w:pPr>
          </w:p>
        </w:tc>
        <w:tc>
          <w:tcPr>
            <w:tcW w:w="990" w:type="dxa"/>
            <w:shd w:val="clear" w:color="auto" w:fill="auto"/>
          </w:tcPr>
          <w:p w:rsidR="002D4794" w:rsidRPr="00A606FE" w:rsidRDefault="002D4794" w:rsidP="0052271D">
            <w:pPr>
              <w:tabs>
                <w:tab w:val="left" w:pos="6555"/>
              </w:tabs>
            </w:pPr>
          </w:p>
        </w:tc>
      </w:tr>
      <w:tr w:rsidR="002D4794" w:rsidRPr="00A606FE" w:rsidTr="0052271D">
        <w:tc>
          <w:tcPr>
            <w:tcW w:w="720" w:type="dxa"/>
            <w:shd w:val="clear" w:color="auto" w:fill="auto"/>
          </w:tcPr>
          <w:p w:rsidR="002D4794" w:rsidRPr="00A606FE" w:rsidRDefault="002D4794" w:rsidP="0052271D">
            <w:pPr>
              <w:tabs>
                <w:tab w:val="left" w:pos="6555"/>
              </w:tabs>
              <w:jc w:val="center"/>
            </w:pPr>
          </w:p>
        </w:tc>
        <w:tc>
          <w:tcPr>
            <w:tcW w:w="2880" w:type="dxa"/>
            <w:shd w:val="clear" w:color="auto" w:fill="auto"/>
          </w:tcPr>
          <w:p w:rsidR="002D4794" w:rsidRPr="003C5174" w:rsidRDefault="002D4794" w:rsidP="0052271D">
            <w:pPr>
              <w:tabs>
                <w:tab w:val="left" w:pos="6555"/>
              </w:tabs>
              <w:rPr>
                <w:lang w:val="en-US"/>
              </w:rPr>
            </w:pPr>
            <w:r w:rsidRPr="003C5174">
              <w:rPr>
                <w:lang w:val="en-US"/>
              </w:rPr>
              <w:t>…</w:t>
            </w:r>
          </w:p>
        </w:tc>
        <w:tc>
          <w:tcPr>
            <w:tcW w:w="2700" w:type="dxa"/>
            <w:shd w:val="clear" w:color="auto" w:fill="auto"/>
          </w:tcPr>
          <w:p w:rsidR="002D4794" w:rsidRPr="00A606FE" w:rsidRDefault="002D4794" w:rsidP="0052271D">
            <w:pPr>
              <w:tabs>
                <w:tab w:val="left" w:pos="6555"/>
              </w:tabs>
            </w:pPr>
          </w:p>
        </w:tc>
        <w:tc>
          <w:tcPr>
            <w:tcW w:w="3240" w:type="dxa"/>
            <w:shd w:val="clear" w:color="auto" w:fill="auto"/>
          </w:tcPr>
          <w:p w:rsidR="002D4794" w:rsidRPr="00A606FE" w:rsidRDefault="002D4794" w:rsidP="0052271D">
            <w:pPr>
              <w:tabs>
                <w:tab w:val="left" w:pos="6555"/>
              </w:tabs>
            </w:pPr>
          </w:p>
        </w:tc>
        <w:tc>
          <w:tcPr>
            <w:tcW w:w="1080" w:type="dxa"/>
            <w:shd w:val="clear" w:color="auto" w:fill="auto"/>
          </w:tcPr>
          <w:p w:rsidR="002D4794" w:rsidRPr="00A606FE" w:rsidRDefault="002D4794" w:rsidP="0052271D">
            <w:pPr>
              <w:tabs>
                <w:tab w:val="left" w:pos="6555"/>
              </w:tabs>
            </w:pPr>
          </w:p>
        </w:tc>
        <w:tc>
          <w:tcPr>
            <w:tcW w:w="1260" w:type="dxa"/>
            <w:shd w:val="clear" w:color="auto" w:fill="auto"/>
          </w:tcPr>
          <w:p w:rsidR="002D4794" w:rsidRPr="00A606FE" w:rsidRDefault="002D4794" w:rsidP="0052271D">
            <w:pPr>
              <w:tabs>
                <w:tab w:val="left" w:pos="6555"/>
              </w:tabs>
            </w:pPr>
          </w:p>
        </w:tc>
        <w:tc>
          <w:tcPr>
            <w:tcW w:w="1170" w:type="dxa"/>
            <w:shd w:val="clear" w:color="auto" w:fill="auto"/>
          </w:tcPr>
          <w:p w:rsidR="002D4794" w:rsidRPr="00A606FE" w:rsidRDefault="002D4794" w:rsidP="0052271D">
            <w:pPr>
              <w:tabs>
                <w:tab w:val="left" w:pos="6555"/>
              </w:tabs>
            </w:pPr>
          </w:p>
        </w:tc>
        <w:tc>
          <w:tcPr>
            <w:tcW w:w="1440" w:type="dxa"/>
            <w:shd w:val="clear" w:color="auto" w:fill="auto"/>
          </w:tcPr>
          <w:p w:rsidR="002D4794" w:rsidRPr="00A606FE" w:rsidRDefault="002D4794" w:rsidP="0052271D">
            <w:pPr>
              <w:tabs>
                <w:tab w:val="left" w:pos="6555"/>
              </w:tabs>
            </w:pPr>
          </w:p>
        </w:tc>
        <w:tc>
          <w:tcPr>
            <w:tcW w:w="990" w:type="dxa"/>
            <w:shd w:val="clear" w:color="auto" w:fill="auto"/>
          </w:tcPr>
          <w:p w:rsidR="002D4794" w:rsidRPr="00A606FE" w:rsidRDefault="002D4794" w:rsidP="0052271D">
            <w:pPr>
              <w:tabs>
                <w:tab w:val="left" w:pos="6555"/>
              </w:tabs>
            </w:pPr>
          </w:p>
        </w:tc>
      </w:tr>
      <w:tr w:rsidR="002D4794" w:rsidRPr="00A606FE" w:rsidTr="0052271D">
        <w:tc>
          <w:tcPr>
            <w:tcW w:w="720" w:type="dxa"/>
            <w:shd w:val="clear" w:color="auto" w:fill="auto"/>
          </w:tcPr>
          <w:p w:rsidR="002D4794" w:rsidRPr="003C5174" w:rsidRDefault="002D4794" w:rsidP="0052271D">
            <w:pPr>
              <w:tabs>
                <w:tab w:val="left" w:pos="6555"/>
              </w:tabs>
              <w:jc w:val="center"/>
              <w:rPr>
                <w:lang w:val="en-US"/>
              </w:rPr>
            </w:pPr>
            <w:r w:rsidRPr="003C5174">
              <w:rPr>
                <w:lang w:val="en-US"/>
              </w:rPr>
              <w:t>2</w:t>
            </w:r>
          </w:p>
        </w:tc>
        <w:tc>
          <w:tcPr>
            <w:tcW w:w="2880" w:type="dxa"/>
            <w:shd w:val="clear" w:color="auto" w:fill="auto"/>
          </w:tcPr>
          <w:p w:rsidR="002D4794" w:rsidRPr="00A606FE" w:rsidRDefault="002D4794" w:rsidP="0052271D">
            <w:pPr>
              <w:tabs>
                <w:tab w:val="left" w:pos="6555"/>
              </w:tabs>
            </w:pPr>
            <w:r w:rsidRPr="00A606FE">
              <w:t xml:space="preserve">Областная целевая программа  </w:t>
            </w:r>
          </w:p>
        </w:tc>
        <w:tc>
          <w:tcPr>
            <w:tcW w:w="2700" w:type="dxa"/>
            <w:shd w:val="clear" w:color="auto" w:fill="auto"/>
          </w:tcPr>
          <w:p w:rsidR="002D4794" w:rsidRPr="00A606FE" w:rsidRDefault="002D4794" w:rsidP="0052271D">
            <w:pPr>
              <w:tabs>
                <w:tab w:val="left" w:pos="6555"/>
              </w:tabs>
            </w:pPr>
          </w:p>
        </w:tc>
        <w:tc>
          <w:tcPr>
            <w:tcW w:w="3240" w:type="dxa"/>
            <w:shd w:val="clear" w:color="auto" w:fill="auto"/>
          </w:tcPr>
          <w:p w:rsidR="002D4794" w:rsidRPr="00A606FE" w:rsidRDefault="002D4794" w:rsidP="0052271D">
            <w:pPr>
              <w:tabs>
                <w:tab w:val="left" w:pos="6555"/>
              </w:tabs>
            </w:pPr>
            <w:r>
              <w:rPr>
                <w:rFonts w:eastAsia="A"/>
              </w:rPr>
              <w:t>муниципаль</w:t>
            </w:r>
            <w:r w:rsidRPr="00A606FE">
              <w:t>ный заказчик (</w:t>
            </w:r>
            <w:r>
              <w:rPr>
                <w:rFonts w:eastAsia="A"/>
              </w:rPr>
              <w:t>муниципаль</w:t>
            </w:r>
            <w:r w:rsidRPr="00A606FE">
              <w:t>ный заказчик-координатор)</w:t>
            </w:r>
          </w:p>
        </w:tc>
        <w:tc>
          <w:tcPr>
            <w:tcW w:w="1080" w:type="dxa"/>
            <w:shd w:val="clear" w:color="auto" w:fill="auto"/>
          </w:tcPr>
          <w:p w:rsidR="002D4794" w:rsidRPr="00A606FE" w:rsidRDefault="002D4794" w:rsidP="0052271D">
            <w:pPr>
              <w:tabs>
                <w:tab w:val="left" w:pos="6555"/>
              </w:tabs>
            </w:pPr>
          </w:p>
        </w:tc>
        <w:tc>
          <w:tcPr>
            <w:tcW w:w="1260" w:type="dxa"/>
            <w:shd w:val="clear" w:color="auto" w:fill="auto"/>
          </w:tcPr>
          <w:p w:rsidR="002D4794" w:rsidRPr="00A606FE" w:rsidRDefault="002D4794" w:rsidP="0052271D">
            <w:pPr>
              <w:tabs>
                <w:tab w:val="left" w:pos="6555"/>
              </w:tabs>
            </w:pPr>
          </w:p>
        </w:tc>
        <w:tc>
          <w:tcPr>
            <w:tcW w:w="1170" w:type="dxa"/>
            <w:shd w:val="clear" w:color="auto" w:fill="auto"/>
          </w:tcPr>
          <w:p w:rsidR="002D4794" w:rsidRPr="00A606FE" w:rsidRDefault="002D4794" w:rsidP="0052271D">
            <w:pPr>
              <w:tabs>
                <w:tab w:val="left" w:pos="6555"/>
              </w:tabs>
            </w:pPr>
          </w:p>
        </w:tc>
        <w:tc>
          <w:tcPr>
            <w:tcW w:w="1440" w:type="dxa"/>
            <w:shd w:val="clear" w:color="auto" w:fill="auto"/>
          </w:tcPr>
          <w:p w:rsidR="002D4794" w:rsidRPr="00A606FE" w:rsidRDefault="002D4794" w:rsidP="0052271D">
            <w:pPr>
              <w:tabs>
                <w:tab w:val="left" w:pos="6555"/>
              </w:tabs>
            </w:pPr>
          </w:p>
        </w:tc>
        <w:tc>
          <w:tcPr>
            <w:tcW w:w="990" w:type="dxa"/>
            <w:shd w:val="clear" w:color="auto" w:fill="auto"/>
          </w:tcPr>
          <w:p w:rsidR="002D4794" w:rsidRPr="00A606FE" w:rsidRDefault="002D4794" w:rsidP="0052271D">
            <w:pPr>
              <w:tabs>
                <w:tab w:val="left" w:pos="6555"/>
              </w:tabs>
            </w:pPr>
          </w:p>
        </w:tc>
      </w:tr>
      <w:tr w:rsidR="002D4794" w:rsidRPr="00A606FE" w:rsidTr="0052271D">
        <w:tc>
          <w:tcPr>
            <w:tcW w:w="720" w:type="dxa"/>
            <w:shd w:val="clear" w:color="auto" w:fill="auto"/>
          </w:tcPr>
          <w:p w:rsidR="002D4794" w:rsidRPr="00A606FE" w:rsidRDefault="002D4794" w:rsidP="0052271D">
            <w:pPr>
              <w:tabs>
                <w:tab w:val="left" w:pos="6555"/>
              </w:tabs>
              <w:jc w:val="center"/>
            </w:pPr>
          </w:p>
        </w:tc>
        <w:tc>
          <w:tcPr>
            <w:tcW w:w="2880" w:type="dxa"/>
            <w:shd w:val="clear" w:color="auto" w:fill="auto"/>
          </w:tcPr>
          <w:p w:rsidR="002D4794" w:rsidRPr="003C5174" w:rsidRDefault="002D4794" w:rsidP="0052271D">
            <w:pPr>
              <w:tabs>
                <w:tab w:val="left" w:pos="6555"/>
              </w:tabs>
              <w:rPr>
                <w:lang w:val="en-US"/>
              </w:rPr>
            </w:pPr>
            <w:r w:rsidRPr="003C5174">
              <w:rPr>
                <w:lang w:val="en-US"/>
              </w:rPr>
              <w:t>…</w:t>
            </w:r>
          </w:p>
        </w:tc>
        <w:tc>
          <w:tcPr>
            <w:tcW w:w="2700" w:type="dxa"/>
            <w:shd w:val="clear" w:color="auto" w:fill="auto"/>
          </w:tcPr>
          <w:p w:rsidR="002D4794" w:rsidRPr="00A606FE" w:rsidRDefault="002D4794" w:rsidP="0052271D">
            <w:pPr>
              <w:tabs>
                <w:tab w:val="left" w:pos="6555"/>
              </w:tabs>
            </w:pPr>
          </w:p>
        </w:tc>
        <w:tc>
          <w:tcPr>
            <w:tcW w:w="3240" w:type="dxa"/>
            <w:shd w:val="clear" w:color="auto" w:fill="auto"/>
          </w:tcPr>
          <w:p w:rsidR="002D4794" w:rsidRPr="00A606FE" w:rsidRDefault="002D4794" w:rsidP="0052271D">
            <w:pPr>
              <w:tabs>
                <w:tab w:val="left" w:pos="6555"/>
              </w:tabs>
            </w:pPr>
          </w:p>
        </w:tc>
        <w:tc>
          <w:tcPr>
            <w:tcW w:w="1080" w:type="dxa"/>
            <w:shd w:val="clear" w:color="auto" w:fill="auto"/>
          </w:tcPr>
          <w:p w:rsidR="002D4794" w:rsidRPr="00A606FE" w:rsidRDefault="002D4794" w:rsidP="0052271D">
            <w:pPr>
              <w:tabs>
                <w:tab w:val="left" w:pos="6555"/>
              </w:tabs>
            </w:pPr>
          </w:p>
        </w:tc>
        <w:tc>
          <w:tcPr>
            <w:tcW w:w="1260" w:type="dxa"/>
            <w:shd w:val="clear" w:color="auto" w:fill="auto"/>
          </w:tcPr>
          <w:p w:rsidR="002D4794" w:rsidRPr="00A606FE" w:rsidRDefault="002D4794" w:rsidP="0052271D">
            <w:pPr>
              <w:tabs>
                <w:tab w:val="left" w:pos="6555"/>
              </w:tabs>
            </w:pPr>
          </w:p>
        </w:tc>
        <w:tc>
          <w:tcPr>
            <w:tcW w:w="1170" w:type="dxa"/>
            <w:shd w:val="clear" w:color="auto" w:fill="auto"/>
          </w:tcPr>
          <w:p w:rsidR="002D4794" w:rsidRPr="00A606FE" w:rsidRDefault="002D4794" w:rsidP="0052271D">
            <w:pPr>
              <w:tabs>
                <w:tab w:val="left" w:pos="6555"/>
              </w:tabs>
            </w:pPr>
          </w:p>
        </w:tc>
        <w:tc>
          <w:tcPr>
            <w:tcW w:w="1440" w:type="dxa"/>
            <w:shd w:val="clear" w:color="auto" w:fill="auto"/>
          </w:tcPr>
          <w:p w:rsidR="002D4794" w:rsidRPr="00A606FE" w:rsidRDefault="002D4794" w:rsidP="0052271D">
            <w:pPr>
              <w:tabs>
                <w:tab w:val="left" w:pos="6555"/>
              </w:tabs>
            </w:pPr>
          </w:p>
        </w:tc>
        <w:tc>
          <w:tcPr>
            <w:tcW w:w="990" w:type="dxa"/>
            <w:shd w:val="clear" w:color="auto" w:fill="auto"/>
          </w:tcPr>
          <w:p w:rsidR="002D4794" w:rsidRPr="00A606FE" w:rsidRDefault="002D4794" w:rsidP="0052271D">
            <w:pPr>
              <w:tabs>
                <w:tab w:val="left" w:pos="6555"/>
              </w:tabs>
            </w:pPr>
          </w:p>
        </w:tc>
      </w:tr>
      <w:tr w:rsidR="002D4794" w:rsidRPr="00435AF1" w:rsidTr="0052271D">
        <w:tc>
          <w:tcPr>
            <w:tcW w:w="720" w:type="dxa"/>
            <w:shd w:val="clear" w:color="auto" w:fill="auto"/>
          </w:tcPr>
          <w:p w:rsidR="002D4794" w:rsidRPr="003C5174" w:rsidRDefault="002D4794" w:rsidP="0052271D">
            <w:pPr>
              <w:tabs>
                <w:tab w:val="left" w:pos="6555"/>
              </w:tabs>
              <w:jc w:val="center"/>
              <w:rPr>
                <w:lang w:val="en-US"/>
              </w:rPr>
            </w:pPr>
          </w:p>
        </w:tc>
        <w:tc>
          <w:tcPr>
            <w:tcW w:w="2880" w:type="dxa"/>
            <w:shd w:val="clear" w:color="auto" w:fill="auto"/>
          </w:tcPr>
          <w:p w:rsidR="002D4794" w:rsidRPr="00A606FE" w:rsidRDefault="002D4794" w:rsidP="0052271D">
            <w:pPr>
              <w:tabs>
                <w:tab w:val="left" w:pos="6555"/>
              </w:tabs>
            </w:pPr>
            <w:r>
              <w:t>…</w:t>
            </w:r>
          </w:p>
        </w:tc>
        <w:tc>
          <w:tcPr>
            <w:tcW w:w="2700" w:type="dxa"/>
            <w:shd w:val="clear" w:color="auto" w:fill="auto"/>
          </w:tcPr>
          <w:p w:rsidR="002D4794" w:rsidRPr="00A606FE" w:rsidRDefault="002D4794" w:rsidP="0052271D">
            <w:pPr>
              <w:tabs>
                <w:tab w:val="left" w:pos="6555"/>
              </w:tabs>
            </w:pPr>
          </w:p>
        </w:tc>
        <w:tc>
          <w:tcPr>
            <w:tcW w:w="3240" w:type="dxa"/>
            <w:shd w:val="clear" w:color="auto" w:fill="auto"/>
          </w:tcPr>
          <w:p w:rsidR="002D4794" w:rsidRPr="00A606FE" w:rsidRDefault="002D4794" w:rsidP="0052271D">
            <w:pPr>
              <w:tabs>
                <w:tab w:val="left" w:pos="6555"/>
              </w:tabs>
            </w:pPr>
          </w:p>
        </w:tc>
        <w:tc>
          <w:tcPr>
            <w:tcW w:w="1080" w:type="dxa"/>
            <w:shd w:val="clear" w:color="auto" w:fill="auto"/>
          </w:tcPr>
          <w:p w:rsidR="002D4794" w:rsidRPr="00435AF1" w:rsidRDefault="002D4794" w:rsidP="0052271D">
            <w:pPr>
              <w:tabs>
                <w:tab w:val="left" w:pos="6555"/>
              </w:tabs>
            </w:pPr>
          </w:p>
        </w:tc>
        <w:tc>
          <w:tcPr>
            <w:tcW w:w="1260" w:type="dxa"/>
            <w:shd w:val="clear" w:color="auto" w:fill="auto"/>
          </w:tcPr>
          <w:p w:rsidR="002D4794" w:rsidRPr="00435AF1" w:rsidRDefault="002D4794" w:rsidP="0052271D">
            <w:pPr>
              <w:tabs>
                <w:tab w:val="left" w:pos="6555"/>
              </w:tabs>
            </w:pPr>
          </w:p>
        </w:tc>
        <w:tc>
          <w:tcPr>
            <w:tcW w:w="1170" w:type="dxa"/>
            <w:shd w:val="clear" w:color="auto" w:fill="auto"/>
          </w:tcPr>
          <w:p w:rsidR="002D4794" w:rsidRPr="00435AF1" w:rsidRDefault="002D4794" w:rsidP="0052271D">
            <w:pPr>
              <w:tabs>
                <w:tab w:val="left" w:pos="6555"/>
              </w:tabs>
            </w:pPr>
          </w:p>
        </w:tc>
        <w:tc>
          <w:tcPr>
            <w:tcW w:w="1440" w:type="dxa"/>
            <w:shd w:val="clear" w:color="auto" w:fill="auto"/>
          </w:tcPr>
          <w:p w:rsidR="002D4794" w:rsidRPr="00435AF1" w:rsidRDefault="002D4794" w:rsidP="0052271D">
            <w:pPr>
              <w:tabs>
                <w:tab w:val="left" w:pos="6555"/>
              </w:tabs>
            </w:pPr>
          </w:p>
        </w:tc>
        <w:tc>
          <w:tcPr>
            <w:tcW w:w="990" w:type="dxa"/>
            <w:shd w:val="clear" w:color="auto" w:fill="auto"/>
          </w:tcPr>
          <w:p w:rsidR="002D4794" w:rsidRPr="00435AF1" w:rsidRDefault="002D4794" w:rsidP="0052271D">
            <w:pPr>
              <w:tabs>
                <w:tab w:val="left" w:pos="6555"/>
              </w:tabs>
            </w:pPr>
          </w:p>
        </w:tc>
      </w:tr>
      <w:tr w:rsidR="002D4794" w:rsidRPr="00435AF1" w:rsidTr="0052271D">
        <w:tc>
          <w:tcPr>
            <w:tcW w:w="720" w:type="dxa"/>
            <w:vMerge w:val="restart"/>
            <w:shd w:val="clear" w:color="auto" w:fill="auto"/>
          </w:tcPr>
          <w:p w:rsidR="002D4794" w:rsidRPr="00D749B5" w:rsidRDefault="00D749B5" w:rsidP="0052271D">
            <w:pPr>
              <w:tabs>
                <w:tab w:val="left" w:pos="6555"/>
              </w:tabs>
              <w:jc w:val="center"/>
              <w:rPr>
                <w:rFonts w:asciiTheme="minorHAnsi" w:hAnsiTheme="minorHAnsi"/>
              </w:rPr>
            </w:pPr>
            <w:r>
              <w:rPr>
                <w:rFonts w:asciiTheme="minorHAnsi" w:hAnsiTheme="minorHAnsi"/>
              </w:rPr>
              <w:t>3</w:t>
            </w:r>
          </w:p>
        </w:tc>
        <w:tc>
          <w:tcPr>
            <w:tcW w:w="2880" w:type="dxa"/>
            <w:vMerge w:val="restart"/>
            <w:shd w:val="clear" w:color="auto" w:fill="auto"/>
          </w:tcPr>
          <w:p w:rsidR="002D4794" w:rsidRPr="00A606FE" w:rsidRDefault="002D4794" w:rsidP="0052271D">
            <w:pPr>
              <w:tabs>
                <w:tab w:val="left" w:pos="6555"/>
              </w:tabs>
            </w:pPr>
            <w:r w:rsidRPr="00A606FE">
              <w:t xml:space="preserve">Отдельное мероприятие </w:t>
            </w:r>
          </w:p>
        </w:tc>
        <w:tc>
          <w:tcPr>
            <w:tcW w:w="2700" w:type="dxa"/>
            <w:vMerge w:val="restart"/>
            <w:shd w:val="clear" w:color="auto" w:fill="auto"/>
          </w:tcPr>
          <w:p w:rsidR="002D4794" w:rsidRPr="00A606FE" w:rsidRDefault="002D4794" w:rsidP="0052271D">
            <w:pPr>
              <w:tabs>
                <w:tab w:val="left" w:pos="6555"/>
              </w:tabs>
            </w:pPr>
          </w:p>
        </w:tc>
        <w:tc>
          <w:tcPr>
            <w:tcW w:w="3240" w:type="dxa"/>
            <w:shd w:val="clear" w:color="auto" w:fill="auto"/>
          </w:tcPr>
          <w:p w:rsidR="002D4794" w:rsidRPr="00435AF1" w:rsidRDefault="002D4794" w:rsidP="0052271D">
            <w:pPr>
              <w:tabs>
                <w:tab w:val="left" w:pos="6555"/>
              </w:tabs>
            </w:pPr>
            <w:r w:rsidRPr="00A519B0">
              <w:t>ответственный исполнитель отдельного мероприятия</w:t>
            </w:r>
            <w:r w:rsidRPr="00435AF1">
              <w:t xml:space="preserve"> </w:t>
            </w:r>
          </w:p>
        </w:tc>
        <w:tc>
          <w:tcPr>
            <w:tcW w:w="1080" w:type="dxa"/>
            <w:shd w:val="clear" w:color="auto" w:fill="auto"/>
          </w:tcPr>
          <w:p w:rsidR="002D4794" w:rsidRPr="00435AF1" w:rsidRDefault="002D4794" w:rsidP="0052271D">
            <w:pPr>
              <w:tabs>
                <w:tab w:val="left" w:pos="6555"/>
              </w:tabs>
            </w:pPr>
          </w:p>
        </w:tc>
        <w:tc>
          <w:tcPr>
            <w:tcW w:w="1260" w:type="dxa"/>
            <w:shd w:val="clear" w:color="auto" w:fill="auto"/>
          </w:tcPr>
          <w:p w:rsidR="002D4794" w:rsidRPr="00435AF1" w:rsidRDefault="002D4794" w:rsidP="0052271D">
            <w:pPr>
              <w:tabs>
                <w:tab w:val="left" w:pos="6555"/>
              </w:tabs>
            </w:pPr>
          </w:p>
        </w:tc>
        <w:tc>
          <w:tcPr>
            <w:tcW w:w="1170" w:type="dxa"/>
            <w:shd w:val="clear" w:color="auto" w:fill="auto"/>
          </w:tcPr>
          <w:p w:rsidR="002D4794" w:rsidRPr="00435AF1" w:rsidRDefault="002D4794" w:rsidP="0052271D">
            <w:pPr>
              <w:tabs>
                <w:tab w:val="left" w:pos="6555"/>
              </w:tabs>
            </w:pPr>
          </w:p>
        </w:tc>
        <w:tc>
          <w:tcPr>
            <w:tcW w:w="1440" w:type="dxa"/>
            <w:shd w:val="clear" w:color="auto" w:fill="auto"/>
          </w:tcPr>
          <w:p w:rsidR="002D4794" w:rsidRPr="00435AF1" w:rsidRDefault="002D4794" w:rsidP="0052271D">
            <w:pPr>
              <w:tabs>
                <w:tab w:val="left" w:pos="6555"/>
              </w:tabs>
            </w:pPr>
          </w:p>
        </w:tc>
        <w:tc>
          <w:tcPr>
            <w:tcW w:w="990" w:type="dxa"/>
            <w:shd w:val="clear" w:color="auto" w:fill="auto"/>
          </w:tcPr>
          <w:p w:rsidR="002D4794" w:rsidRPr="00435AF1" w:rsidRDefault="002D4794" w:rsidP="0052271D">
            <w:pPr>
              <w:tabs>
                <w:tab w:val="left" w:pos="6555"/>
              </w:tabs>
            </w:pPr>
          </w:p>
        </w:tc>
      </w:tr>
      <w:tr w:rsidR="002D4794" w:rsidRPr="00A606FE" w:rsidTr="0052271D">
        <w:tc>
          <w:tcPr>
            <w:tcW w:w="720" w:type="dxa"/>
            <w:vMerge/>
            <w:shd w:val="clear" w:color="auto" w:fill="auto"/>
          </w:tcPr>
          <w:p w:rsidR="002D4794" w:rsidRPr="00A606FE" w:rsidRDefault="002D4794" w:rsidP="0052271D">
            <w:pPr>
              <w:tabs>
                <w:tab w:val="left" w:pos="6555"/>
              </w:tabs>
              <w:jc w:val="center"/>
            </w:pPr>
          </w:p>
        </w:tc>
        <w:tc>
          <w:tcPr>
            <w:tcW w:w="2880" w:type="dxa"/>
            <w:vMerge/>
            <w:shd w:val="clear" w:color="auto" w:fill="auto"/>
          </w:tcPr>
          <w:p w:rsidR="002D4794" w:rsidRPr="003C5174" w:rsidRDefault="002D4794" w:rsidP="0052271D">
            <w:pPr>
              <w:tabs>
                <w:tab w:val="left" w:pos="6555"/>
              </w:tabs>
              <w:rPr>
                <w:lang w:val="en-US"/>
              </w:rPr>
            </w:pPr>
          </w:p>
        </w:tc>
        <w:tc>
          <w:tcPr>
            <w:tcW w:w="2700" w:type="dxa"/>
            <w:vMerge/>
            <w:shd w:val="clear" w:color="auto" w:fill="auto"/>
          </w:tcPr>
          <w:p w:rsidR="002D4794" w:rsidRPr="00A606FE" w:rsidRDefault="002D4794" w:rsidP="0052271D">
            <w:pPr>
              <w:tabs>
                <w:tab w:val="left" w:pos="6555"/>
              </w:tabs>
            </w:pPr>
          </w:p>
        </w:tc>
        <w:tc>
          <w:tcPr>
            <w:tcW w:w="3240" w:type="dxa"/>
            <w:shd w:val="clear" w:color="auto" w:fill="auto"/>
          </w:tcPr>
          <w:p w:rsidR="002D4794" w:rsidRPr="00A606FE" w:rsidRDefault="002D4794" w:rsidP="0052271D">
            <w:pPr>
              <w:tabs>
                <w:tab w:val="left" w:pos="6555"/>
              </w:tabs>
            </w:pPr>
            <w:r>
              <w:t>соисполнитель отдельного мероприятия</w:t>
            </w:r>
          </w:p>
        </w:tc>
        <w:tc>
          <w:tcPr>
            <w:tcW w:w="1080" w:type="dxa"/>
            <w:shd w:val="clear" w:color="auto" w:fill="auto"/>
          </w:tcPr>
          <w:p w:rsidR="002D4794" w:rsidRPr="00A606FE" w:rsidRDefault="002D4794" w:rsidP="0052271D">
            <w:pPr>
              <w:tabs>
                <w:tab w:val="left" w:pos="6555"/>
              </w:tabs>
            </w:pPr>
          </w:p>
        </w:tc>
        <w:tc>
          <w:tcPr>
            <w:tcW w:w="1260" w:type="dxa"/>
            <w:shd w:val="clear" w:color="auto" w:fill="auto"/>
          </w:tcPr>
          <w:p w:rsidR="002D4794" w:rsidRPr="00A606FE" w:rsidRDefault="002D4794" w:rsidP="0052271D">
            <w:pPr>
              <w:tabs>
                <w:tab w:val="left" w:pos="6555"/>
              </w:tabs>
            </w:pPr>
          </w:p>
        </w:tc>
        <w:tc>
          <w:tcPr>
            <w:tcW w:w="1170" w:type="dxa"/>
            <w:shd w:val="clear" w:color="auto" w:fill="auto"/>
          </w:tcPr>
          <w:p w:rsidR="002D4794" w:rsidRPr="00A606FE" w:rsidRDefault="002D4794" w:rsidP="0052271D">
            <w:pPr>
              <w:tabs>
                <w:tab w:val="left" w:pos="6555"/>
              </w:tabs>
            </w:pPr>
          </w:p>
        </w:tc>
        <w:tc>
          <w:tcPr>
            <w:tcW w:w="1440" w:type="dxa"/>
            <w:shd w:val="clear" w:color="auto" w:fill="auto"/>
          </w:tcPr>
          <w:p w:rsidR="002D4794" w:rsidRPr="00A606FE" w:rsidRDefault="002D4794" w:rsidP="0052271D">
            <w:pPr>
              <w:tabs>
                <w:tab w:val="left" w:pos="6555"/>
              </w:tabs>
            </w:pPr>
          </w:p>
        </w:tc>
        <w:tc>
          <w:tcPr>
            <w:tcW w:w="990" w:type="dxa"/>
            <w:shd w:val="clear" w:color="auto" w:fill="auto"/>
          </w:tcPr>
          <w:p w:rsidR="002D4794" w:rsidRPr="00A606FE" w:rsidRDefault="002D4794" w:rsidP="0052271D">
            <w:pPr>
              <w:tabs>
                <w:tab w:val="left" w:pos="6555"/>
              </w:tabs>
            </w:pPr>
          </w:p>
        </w:tc>
      </w:tr>
      <w:tr w:rsidR="002D4794" w:rsidRPr="00435AF1" w:rsidTr="0052271D">
        <w:tc>
          <w:tcPr>
            <w:tcW w:w="720" w:type="dxa"/>
            <w:shd w:val="clear" w:color="auto" w:fill="auto"/>
          </w:tcPr>
          <w:p w:rsidR="002D4794" w:rsidRPr="00435AF1" w:rsidRDefault="002D4794" w:rsidP="0052271D">
            <w:pPr>
              <w:tabs>
                <w:tab w:val="left" w:pos="6555"/>
              </w:tabs>
              <w:jc w:val="center"/>
            </w:pPr>
          </w:p>
        </w:tc>
        <w:tc>
          <w:tcPr>
            <w:tcW w:w="2880" w:type="dxa"/>
            <w:shd w:val="clear" w:color="auto" w:fill="auto"/>
          </w:tcPr>
          <w:p w:rsidR="002D4794" w:rsidRPr="003C5174" w:rsidRDefault="002D4794" w:rsidP="0052271D">
            <w:pPr>
              <w:tabs>
                <w:tab w:val="left" w:pos="6555"/>
              </w:tabs>
              <w:rPr>
                <w:lang w:val="en-US"/>
              </w:rPr>
            </w:pPr>
            <w:r w:rsidRPr="003C5174">
              <w:rPr>
                <w:lang w:val="en-US"/>
              </w:rPr>
              <w:t>…</w:t>
            </w:r>
          </w:p>
        </w:tc>
        <w:tc>
          <w:tcPr>
            <w:tcW w:w="2700" w:type="dxa"/>
            <w:shd w:val="clear" w:color="auto" w:fill="auto"/>
          </w:tcPr>
          <w:p w:rsidR="002D4794" w:rsidRPr="00435AF1" w:rsidRDefault="002D4794" w:rsidP="0052271D">
            <w:pPr>
              <w:tabs>
                <w:tab w:val="left" w:pos="6555"/>
              </w:tabs>
            </w:pPr>
          </w:p>
        </w:tc>
        <w:tc>
          <w:tcPr>
            <w:tcW w:w="3240" w:type="dxa"/>
            <w:shd w:val="clear" w:color="auto" w:fill="auto"/>
          </w:tcPr>
          <w:p w:rsidR="002D4794" w:rsidRPr="00435AF1" w:rsidRDefault="002D4794" w:rsidP="0052271D">
            <w:pPr>
              <w:tabs>
                <w:tab w:val="left" w:pos="6555"/>
              </w:tabs>
            </w:pPr>
          </w:p>
        </w:tc>
        <w:tc>
          <w:tcPr>
            <w:tcW w:w="1080" w:type="dxa"/>
            <w:shd w:val="clear" w:color="auto" w:fill="auto"/>
          </w:tcPr>
          <w:p w:rsidR="002D4794" w:rsidRPr="00435AF1" w:rsidRDefault="002D4794" w:rsidP="0052271D">
            <w:pPr>
              <w:tabs>
                <w:tab w:val="left" w:pos="6555"/>
              </w:tabs>
            </w:pPr>
          </w:p>
        </w:tc>
        <w:tc>
          <w:tcPr>
            <w:tcW w:w="1260" w:type="dxa"/>
            <w:shd w:val="clear" w:color="auto" w:fill="auto"/>
          </w:tcPr>
          <w:p w:rsidR="002D4794" w:rsidRPr="00435AF1" w:rsidRDefault="002D4794" w:rsidP="0052271D">
            <w:pPr>
              <w:tabs>
                <w:tab w:val="left" w:pos="6555"/>
              </w:tabs>
            </w:pPr>
          </w:p>
        </w:tc>
        <w:tc>
          <w:tcPr>
            <w:tcW w:w="1170" w:type="dxa"/>
            <w:shd w:val="clear" w:color="auto" w:fill="auto"/>
          </w:tcPr>
          <w:p w:rsidR="002D4794" w:rsidRPr="00435AF1" w:rsidRDefault="002D4794" w:rsidP="0052271D">
            <w:pPr>
              <w:tabs>
                <w:tab w:val="left" w:pos="6555"/>
              </w:tabs>
            </w:pPr>
          </w:p>
        </w:tc>
        <w:tc>
          <w:tcPr>
            <w:tcW w:w="1440" w:type="dxa"/>
            <w:shd w:val="clear" w:color="auto" w:fill="auto"/>
          </w:tcPr>
          <w:p w:rsidR="002D4794" w:rsidRPr="00435AF1" w:rsidRDefault="002D4794" w:rsidP="0052271D">
            <w:pPr>
              <w:tabs>
                <w:tab w:val="left" w:pos="6555"/>
              </w:tabs>
            </w:pPr>
          </w:p>
        </w:tc>
        <w:tc>
          <w:tcPr>
            <w:tcW w:w="990" w:type="dxa"/>
            <w:shd w:val="clear" w:color="auto" w:fill="auto"/>
          </w:tcPr>
          <w:p w:rsidR="002D4794" w:rsidRPr="00435AF1" w:rsidRDefault="002D4794" w:rsidP="0052271D">
            <w:pPr>
              <w:tabs>
                <w:tab w:val="left" w:pos="6555"/>
              </w:tabs>
            </w:pPr>
          </w:p>
        </w:tc>
      </w:tr>
    </w:tbl>
    <w:p w:rsidR="002D4794" w:rsidRDefault="002D4794" w:rsidP="002D4794">
      <w:pPr>
        <w:spacing w:line="220" w:lineRule="exact"/>
        <w:rPr>
          <w:rFonts w:eastAsia="A"/>
          <w:vertAlign w:val="superscript"/>
        </w:rPr>
      </w:pPr>
    </w:p>
    <w:p w:rsidR="002D4794" w:rsidRPr="008F67C0" w:rsidRDefault="002D4794" w:rsidP="002D4794">
      <w:pPr>
        <w:spacing w:line="220" w:lineRule="exact"/>
        <w:rPr>
          <w:rFonts w:eastAsia="A"/>
          <w:vertAlign w:val="superscript"/>
        </w:rPr>
      </w:pPr>
      <w:r>
        <w:rPr>
          <w:rFonts w:eastAsia="A"/>
          <w:vertAlign w:val="superscript"/>
        </w:rPr>
        <w:t>________________________</w:t>
      </w:r>
    </w:p>
    <w:p w:rsidR="002D4794" w:rsidRDefault="002D4794" w:rsidP="002D4794">
      <w:pPr>
        <w:spacing w:line="220" w:lineRule="exact"/>
      </w:pPr>
      <w:r w:rsidRPr="009E195D">
        <w:rPr>
          <w:vertAlign w:val="superscript"/>
        </w:rPr>
        <w:t>*</w:t>
      </w:r>
      <w:r>
        <w:rPr>
          <w:vertAlign w:val="superscript"/>
        </w:rPr>
        <w:t xml:space="preserve"> </w:t>
      </w:r>
      <w:r w:rsidRPr="00A606FE">
        <w:t>Нумерация и строки макета приводятся в соответствии с</w:t>
      </w:r>
      <w:r>
        <w:t xml:space="preserve"> составными частями  </w:t>
      </w:r>
      <w:r>
        <w:rPr>
          <w:rFonts w:eastAsia="A"/>
        </w:rPr>
        <w:t>муниципаль</w:t>
      </w:r>
      <w:r w:rsidRPr="00A606FE">
        <w:t>ной программ</w:t>
      </w:r>
      <w:r>
        <w:t>ы</w:t>
      </w:r>
      <w:r w:rsidRPr="00A606FE">
        <w:t>.</w:t>
      </w:r>
    </w:p>
    <w:p w:rsidR="002D4794" w:rsidRPr="009E195D" w:rsidRDefault="002D4794" w:rsidP="002D4794">
      <w:pPr>
        <w:jc w:val="center"/>
      </w:pPr>
    </w:p>
    <w:p w:rsidR="002D4794" w:rsidRDefault="002D4794" w:rsidP="002D4794">
      <w:pPr>
        <w:rPr>
          <w:sz w:val="28"/>
          <w:szCs w:val="28"/>
        </w:rPr>
        <w:sectPr w:rsidR="002D4794" w:rsidSect="002D4794">
          <w:pgSz w:w="16838" w:h="11906" w:orient="landscape"/>
          <w:pgMar w:top="1531" w:right="1134" w:bottom="851" w:left="1134" w:header="709" w:footer="709" w:gutter="0"/>
          <w:cols w:space="708"/>
          <w:docGrid w:linePitch="360"/>
        </w:sectPr>
      </w:pPr>
    </w:p>
    <w:p w:rsidR="002D4794" w:rsidRDefault="002D4794" w:rsidP="002D4794">
      <w:pPr>
        <w:autoSpaceDE w:val="0"/>
        <w:autoSpaceDN w:val="0"/>
        <w:adjustRightInd w:val="0"/>
        <w:ind w:left="7560"/>
        <w:outlineLvl w:val="2"/>
        <w:rPr>
          <w:rFonts w:eastAsia="A"/>
          <w:sz w:val="28"/>
          <w:szCs w:val="28"/>
        </w:rPr>
      </w:pPr>
      <w:r>
        <w:rPr>
          <w:sz w:val="28"/>
          <w:szCs w:val="28"/>
        </w:rPr>
        <w:lastRenderedPageBreak/>
        <w:t>Форма № 5</w:t>
      </w:r>
    </w:p>
    <w:p w:rsidR="002D4794" w:rsidRPr="007F2126" w:rsidRDefault="002D4794" w:rsidP="002D4794">
      <w:pPr>
        <w:autoSpaceDE w:val="0"/>
        <w:autoSpaceDN w:val="0"/>
        <w:adjustRightInd w:val="0"/>
        <w:jc w:val="center"/>
        <w:outlineLvl w:val="2"/>
        <w:rPr>
          <w:rFonts w:eastAsia="A"/>
          <w:b/>
          <w:sz w:val="28"/>
          <w:szCs w:val="28"/>
        </w:rPr>
      </w:pPr>
      <w:r w:rsidRPr="007F2126">
        <w:rPr>
          <w:rFonts w:eastAsia="A"/>
          <w:b/>
          <w:sz w:val="28"/>
          <w:szCs w:val="28"/>
        </w:rPr>
        <w:t>ОЦЕНКА</w:t>
      </w:r>
    </w:p>
    <w:p w:rsidR="002D4794" w:rsidRPr="00900D1D" w:rsidRDefault="002D4794" w:rsidP="002D4794">
      <w:pPr>
        <w:autoSpaceDE w:val="0"/>
        <w:autoSpaceDN w:val="0"/>
        <w:adjustRightInd w:val="0"/>
        <w:jc w:val="center"/>
        <w:outlineLvl w:val="2"/>
        <w:rPr>
          <w:b/>
          <w:sz w:val="28"/>
          <w:szCs w:val="28"/>
        </w:rPr>
      </w:pPr>
      <w:r w:rsidRPr="00900D1D">
        <w:rPr>
          <w:b/>
          <w:sz w:val="28"/>
          <w:szCs w:val="28"/>
        </w:rPr>
        <w:t>степени влияния выделения дополнительных объемов</w:t>
      </w:r>
    </w:p>
    <w:p w:rsidR="002D4794" w:rsidRDefault="002D4794" w:rsidP="002D4794">
      <w:pPr>
        <w:autoSpaceDE w:val="0"/>
        <w:autoSpaceDN w:val="0"/>
        <w:adjustRightInd w:val="0"/>
        <w:jc w:val="center"/>
        <w:outlineLvl w:val="2"/>
        <w:rPr>
          <w:b/>
          <w:sz w:val="28"/>
          <w:szCs w:val="28"/>
        </w:rPr>
      </w:pPr>
      <w:r w:rsidRPr="00900D1D">
        <w:rPr>
          <w:b/>
          <w:sz w:val="28"/>
          <w:szCs w:val="28"/>
        </w:rPr>
        <w:t xml:space="preserve">финансирования </w:t>
      </w:r>
      <w:r>
        <w:rPr>
          <w:rFonts w:eastAsia="A"/>
          <w:b/>
          <w:sz w:val="28"/>
          <w:szCs w:val="28"/>
        </w:rPr>
        <w:t>муниципальной</w:t>
      </w:r>
      <w:r w:rsidRPr="00900D1D">
        <w:rPr>
          <w:b/>
          <w:sz w:val="28"/>
          <w:szCs w:val="28"/>
        </w:rPr>
        <w:t xml:space="preserve"> программы из областного бюджета</w:t>
      </w:r>
    </w:p>
    <w:p w:rsidR="002D4794" w:rsidRDefault="002D4794" w:rsidP="002D4794">
      <w:pPr>
        <w:autoSpaceDE w:val="0"/>
        <w:autoSpaceDN w:val="0"/>
        <w:adjustRightInd w:val="0"/>
        <w:jc w:val="center"/>
        <w:outlineLvl w:val="2"/>
        <w:rPr>
          <w:b/>
          <w:sz w:val="28"/>
          <w:szCs w:val="28"/>
        </w:rPr>
      </w:pPr>
      <w:r w:rsidRPr="00900D1D">
        <w:rPr>
          <w:b/>
          <w:sz w:val="28"/>
          <w:szCs w:val="28"/>
        </w:rPr>
        <w:t>на ожидаемый непосредственный результат реализации мероприятий</w:t>
      </w:r>
    </w:p>
    <w:p w:rsidR="002D4794" w:rsidRPr="00900D1D" w:rsidRDefault="002D4794" w:rsidP="002D4794">
      <w:pPr>
        <w:autoSpaceDE w:val="0"/>
        <w:autoSpaceDN w:val="0"/>
        <w:adjustRightInd w:val="0"/>
        <w:jc w:val="center"/>
        <w:outlineLvl w:val="2"/>
        <w:rPr>
          <w:b/>
          <w:sz w:val="28"/>
          <w:szCs w:val="28"/>
        </w:rPr>
      </w:pPr>
      <w:r>
        <w:rPr>
          <w:rFonts w:eastAsia="A"/>
          <w:b/>
          <w:sz w:val="28"/>
          <w:szCs w:val="28"/>
        </w:rPr>
        <w:t>муниципальной</w:t>
      </w:r>
      <w:r w:rsidRPr="00900D1D">
        <w:rPr>
          <w:b/>
          <w:sz w:val="28"/>
          <w:szCs w:val="28"/>
        </w:rPr>
        <w:t xml:space="preserve"> программы</w:t>
      </w:r>
    </w:p>
    <w:p w:rsidR="002D4794" w:rsidRDefault="002D4794" w:rsidP="002D4794">
      <w:pPr>
        <w:autoSpaceDE w:val="0"/>
        <w:autoSpaceDN w:val="0"/>
        <w:adjustRightInd w:val="0"/>
        <w:jc w:val="center"/>
        <w:outlineLvl w:val="2"/>
        <w:rPr>
          <w:sz w:val="28"/>
          <w:szCs w:val="28"/>
        </w:rPr>
      </w:pPr>
    </w:p>
    <w:p w:rsidR="002D4794" w:rsidRDefault="002D4794" w:rsidP="002D4794">
      <w:pPr>
        <w:autoSpaceDE w:val="0"/>
        <w:autoSpaceDN w:val="0"/>
        <w:adjustRightInd w:val="0"/>
        <w:jc w:val="center"/>
        <w:outlineLvl w:val="2"/>
        <w:rPr>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2934"/>
        <w:gridCol w:w="1564"/>
        <w:gridCol w:w="2396"/>
        <w:gridCol w:w="2160"/>
      </w:tblGrid>
      <w:tr w:rsidR="002D4794" w:rsidRPr="00983125" w:rsidTr="00DE1E96">
        <w:trPr>
          <w:trHeight w:val="1076"/>
          <w:tblHeader/>
        </w:trPr>
        <w:tc>
          <w:tcPr>
            <w:tcW w:w="594" w:type="dxa"/>
            <w:vMerge w:val="restart"/>
          </w:tcPr>
          <w:p w:rsidR="002D4794" w:rsidRPr="00983125" w:rsidRDefault="002D4794" w:rsidP="00DE1E96">
            <w:pPr>
              <w:autoSpaceDE w:val="0"/>
              <w:autoSpaceDN w:val="0"/>
              <w:adjustRightInd w:val="0"/>
              <w:jc w:val="center"/>
              <w:outlineLvl w:val="2"/>
              <w:rPr>
                <w:sz w:val="28"/>
                <w:szCs w:val="28"/>
              </w:rPr>
            </w:pPr>
            <w:r w:rsidRPr="00983125">
              <w:rPr>
                <w:sz w:val="28"/>
                <w:szCs w:val="28"/>
              </w:rPr>
              <w:t>№</w:t>
            </w:r>
            <w:r w:rsidRPr="00983125">
              <w:rPr>
                <w:sz w:val="28"/>
                <w:szCs w:val="28"/>
              </w:rPr>
              <w:br/>
              <w:t>п/п</w:t>
            </w:r>
          </w:p>
        </w:tc>
        <w:tc>
          <w:tcPr>
            <w:tcW w:w="2934" w:type="dxa"/>
            <w:vMerge w:val="restart"/>
          </w:tcPr>
          <w:p w:rsidR="002D4794" w:rsidRPr="00983125" w:rsidRDefault="002D4794" w:rsidP="00DE1E96">
            <w:pPr>
              <w:autoSpaceDE w:val="0"/>
              <w:autoSpaceDN w:val="0"/>
              <w:adjustRightInd w:val="0"/>
              <w:jc w:val="center"/>
              <w:outlineLvl w:val="2"/>
              <w:rPr>
                <w:sz w:val="28"/>
                <w:szCs w:val="28"/>
              </w:rPr>
            </w:pPr>
            <w:r w:rsidRPr="004423D0">
              <w:t>На</w:t>
            </w:r>
            <w:r>
              <w:t>и</w:t>
            </w:r>
            <w:r w:rsidRPr="004423D0">
              <w:t xml:space="preserve">менование </w:t>
            </w:r>
            <w:r w:rsidRPr="00983125">
              <w:rPr>
                <w:rFonts w:eastAsia="A"/>
              </w:rPr>
              <w:t>муниципаль</w:t>
            </w:r>
            <w:r>
              <w:t xml:space="preserve">ной программы, </w:t>
            </w:r>
            <w:r w:rsidRPr="004423D0">
              <w:t>подпрограммы</w:t>
            </w:r>
            <w:r>
              <w:t xml:space="preserve">, областной целевой программы, ведомственной целевой программы, отдельного мероприятия </w:t>
            </w:r>
          </w:p>
        </w:tc>
        <w:tc>
          <w:tcPr>
            <w:tcW w:w="1564" w:type="dxa"/>
            <w:vMerge w:val="restart"/>
          </w:tcPr>
          <w:p w:rsidR="002D4794" w:rsidRDefault="002D4794" w:rsidP="00DE1E96">
            <w:pPr>
              <w:autoSpaceDE w:val="0"/>
              <w:autoSpaceDN w:val="0"/>
              <w:adjustRightInd w:val="0"/>
              <w:jc w:val="center"/>
              <w:outlineLvl w:val="2"/>
            </w:pPr>
            <w:r>
              <w:t xml:space="preserve">Объем   </w:t>
            </w:r>
            <w:r>
              <w:br/>
              <w:t>дополни-</w:t>
            </w:r>
            <w:r>
              <w:br/>
              <w:t xml:space="preserve">тельного </w:t>
            </w:r>
            <w:r>
              <w:br/>
              <w:t>финансирования из областного бюджета</w:t>
            </w:r>
          </w:p>
          <w:p w:rsidR="002D4794" w:rsidRPr="00983125" w:rsidRDefault="002D4794" w:rsidP="00DE1E96">
            <w:pPr>
              <w:autoSpaceDE w:val="0"/>
              <w:autoSpaceDN w:val="0"/>
              <w:adjustRightInd w:val="0"/>
              <w:jc w:val="center"/>
              <w:outlineLvl w:val="2"/>
              <w:rPr>
                <w:sz w:val="28"/>
                <w:szCs w:val="28"/>
              </w:rPr>
            </w:pPr>
            <w:r>
              <w:t>(тыс. рублей)</w:t>
            </w:r>
          </w:p>
        </w:tc>
        <w:tc>
          <w:tcPr>
            <w:tcW w:w="4556" w:type="dxa"/>
            <w:gridSpan w:val="2"/>
          </w:tcPr>
          <w:p w:rsidR="002D4794" w:rsidRPr="009A6911" w:rsidRDefault="002D4794" w:rsidP="00DE1E96">
            <w:pPr>
              <w:autoSpaceDE w:val="0"/>
              <w:autoSpaceDN w:val="0"/>
              <w:adjustRightInd w:val="0"/>
              <w:jc w:val="center"/>
              <w:outlineLvl w:val="2"/>
            </w:pPr>
            <w:r>
              <w:t>Ожидаемый н</w:t>
            </w:r>
            <w:r w:rsidRPr="009A6911">
              <w:t xml:space="preserve">епосредственный результат реализации мероприятий </w:t>
            </w:r>
            <w:r w:rsidRPr="00983125">
              <w:rPr>
                <w:rFonts w:eastAsia="A"/>
              </w:rPr>
              <w:t>муниципаль</w:t>
            </w:r>
            <w:r w:rsidRPr="009A6911">
              <w:t>ной программы</w:t>
            </w:r>
            <w:r>
              <w:t xml:space="preserve"> </w:t>
            </w:r>
            <w:r w:rsidRPr="009A6911">
              <w:t>*</w:t>
            </w:r>
          </w:p>
        </w:tc>
      </w:tr>
      <w:tr w:rsidR="002D4794" w:rsidRPr="00983125" w:rsidTr="00DE1E96">
        <w:tc>
          <w:tcPr>
            <w:tcW w:w="594" w:type="dxa"/>
            <w:vMerge/>
          </w:tcPr>
          <w:p w:rsidR="002D4794" w:rsidRPr="00983125" w:rsidRDefault="002D4794" w:rsidP="00DE1E96">
            <w:pPr>
              <w:autoSpaceDE w:val="0"/>
              <w:autoSpaceDN w:val="0"/>
              <w:adjustRightInd w:val="0"/>
              <w:jc w:val="center"/>
              <w:outlineLvl w:val="2"/>
              <w:rPr>
                <w:sz w:val="28"/>
                <w:szCs w:val="28"/>
              </w:rPr>
            </w:pPr>
          </w:p>
        </w:tc>
        <w:tc>
          <w:tcPr>
            <w:tcW w:w="2934" w:type="dxa"/>
            <w:vMerge/>
          </w:tcPr>
          <w:p w:rsidR="002D4794" w:rsidRPr="00983125" w:rsidRDefault="002D4794" w:rsidP="00DE1E96">
            <w:pPr>
              <w:jc w:val="center"/>
              <w:rPr>
                <w:sz w:val="28"/>
                <w:szCs w:val="28"/>
              </w:rPr>
            </w:pPr>
          </w:p>
        </w:tc>
        <w:tc>
          <w:tcPr>
            <w:tcW w:w="1564" w:type="dxa"/>
            <w:vMerge/>
          </w:tcPr>
          <w:p w:rsidR="002D4794" w:rsidRPr="00983125" w:rsidRDefault="002D4794" w:rsidP="00DE1E96">
            <w:pPr>
              <w:autoSpaceDE w:val="0"/>
              <w:autoSpaceDN w:val="0"/>
              <w:adjustRightInd w:val="0"/>
              <w:jc w:val="center"/>
              <w:outlineLvl w:val="2"/>
              <w:rPr>
                <w:sz w:val="28"/>
                <w:szCs w:val="28"/>
              </w:rPr>
            </w:pPr>
          </w:p>
        </w:tc>
        <w:tc>
          <w:tcPr>
            <w:tcW w:w="2396" w:type="dxa"/>
          </w:tcPr>
          <w:p w:rsidR="002D4794" w:rsidRDefault="002D4794" w:rsidP="00DE1E96">
            <w:pPr>
              <w:autoSpaceDE w:val="0"/>
              <w:autoSpaceDN w:val="0"/>
              <w:adjustRightInd w:val="0"/>
              <w:jc w:val="center"/>
              <w:outlineLvl w:val="2"/>
            </w:pPr>
            <w:r w:rsidRPr="004423D0">
              <w:t>без учета доп</w:t>
            </w:r>
            <w:r>
              <w:t>олнительного финансирования из областного бюджета</w:t>
            </w:r>
            <w:r w:rsidRPr="004423D0">
              <w:br/>
            </w:r>
          </w:p>
          <w:p w:rsidR="002D4794" w:rsidRPr="00983125" w:rsidRDefault="002D4794" w:rsidP="00DE1E96">
            <w:pPr>
              <w:autoSpaceDE w:val="0"/>
              <w:autoSpaceDN w:val="0"/>
              <w:adjustRightInd w:val="0"/>
              <w:jc w:val="center"/>
              <w:outlineLvl w:val="2"/>
              <w:rPr>
                <w:sz w:val="28"/>
                <w:szCs w:val="28"/>
              </w:rPr>
            </w:pPr>
          </w:p>
        </w:tc>
        <w:tc>
          <w:tcPr>
            <w:tcW w:w="2160" w:type="dxa"/>
          </w:tcPr>
          <w:p w:rsidR="002D4794" w:rsidRPr="00983125" w:rsidRDefault="002D4794" w:rsidP="00DE1E96">
            <w:pPr>
              <w:autoSpaceDE w:val="0"/>
              <w:autoSpaceDN w:val="0"/>
              <w:adjustRightInd w:val="0"/>
              <w:jc w:val="center"/>
              <w:outlineLvl w:val="2"/>
              <w:rPr>
                <w:sz w:val="28"/>
                <w:szCs w:val="28"/>
              </w:rPr>
            </w:pPr>
            <w:r>
              <w:t xml:space="preserve">с </w:t>
            </w:r>
            <w:r w:rsidRPr="004423D0">
              <w:t>учет</w:t>
            </w:r>
            <w:r>
              <w:t>ом</w:t>
            </w:r>
            <w:r w:rsidRPr="004423D0">
              <w:t xml:space="preserve"> доп</w:t>
            </w:r>
            <w:r>
              <w:t>олнительного финансирования из областного бюджета</w:t>
            </w:r>
          </w:p>
        </w:tc>
      </w:tr>
      <w:tr w:rsidR="002D4794" w:rsidRPr="00983125" w:rsidTr="00DE1E96">
        <w:tc>
          <w:tcPr>
            <w:tcW w:w="594" w:type="dxa"/>
          </w:tcPr>
          <w:p w:rsidR="002D4794" w:rsidRPr="00983125" w:rsidRDefault="002D4794" w:rsidP="00DE1E96">
            <w:pPr>
              <w:autoSpaceDE w:val="0"/>
              <w:autoSpaceDN w:val="0"/>
              <w:adjustRightInd w:val="0"/>
              <w:jc w:val="center"/>
              <w:outlineLvl w:val="2"/>
              <w:rPr>
                <w:sz w:val="28"/>
                <w:szCs w:val="28"/>
              </w:rPr>
            </w:pPr>
          </w:p>
        </w:tc>
        <w:tc>
          <w:tcPr>
            <w:tcW w:w="2934" w:type="dxa"/>
          </w:tcPr>
          <w:p w:rsidR="002D4794" w:rsidRPr="00983125" w:rsidRDefault="002D4794" w:rsidP="00DE1E96">
            <w:pPr>
              <w:rPr>
                <w:sz w:val="28"/>
                <w:szCs w:val="28"/>
              </w:rPr>
            </w:pPr>
            <w:r w:rsidRPr="00983125">
              <w:rPr>
                <w:rFonts w:eastAsia="A"/>
                <w:sz w:val="28"/>
                <w:szCs w:val="28"/>
              </w:rPr>
              <w:t>Муниципаль</w:t>
            </w:r>
            <w:r w:rsidRPr="00983125">
              <w:rPr>
                <w:sz w:val="28"/>
                <w:szCs w:val="28"/>
              </w:rPr>
              <w:t>ная</w:t>
            </w:r>
            <w:r w:rsidRPr="00983125">
              <w:rPr>
                <w:sz w:val="28"/>
                <w:szCs w:val="28"/>
                <w:lang w:val="en-US"/>
              </w:rPr>
              <w:t xml:space="preserve"> </w:t>
            </w:r>
            <w:r w:rsidRPr="00983125">
              <w:rPr>
                <w:sz w:val="28"/>
                <w:szCs w:val="28"/>
              </w:rPr>
              <w:t>программа - всего</w:t>
            </w:r>
          </w:p>
        </w:tc>
        <w:tc>
          <w:tcPr>
            <w:tcW w:w="1564" w:type="dxa"/>
          </w:tcPr>
          <w:p w:rsidR="002D4794" w:rsidRPr="00983125" w:rsidRDefault="002D4794" w:rsidP="00DE1E96">
            <w:pPr>
              <w:autoSpaceDE w:val="0"/>
              <w:autoSpaceDN w:val="0"/>
              <w:adjustRightInd w:val="0"/>
              <w:jc w:val="center"/>
              <w:outlineLvl w:val="2"/>
              <w:rPr>
                <w:sz w:val="28"/>
                <w:szCs w:val="28"/>
              </w:rPr>
            </w:pPr>
          </w:p>
        </w:tc>
        <w:tc>
          <w:tcPr>
            <w:tcW w:w="2396" w:type="dxa"/>
          </w:tcPr>
          <w:p w:rsidR="002D4794" w:rsidRPr="00983125" w:rsidRDefault="002D4794" w:rsidP="00DE1E96">
            <w:pPr>
              <w:autoSpaceDE w:val="0"/>
              <w:autoSpaceDN w:val="0"/>
              <w:adjustRightInd w:val="0"/>
              <w:jc w:val="center"/>
              <w:outlineLvl w:val="2"/>
              <w:rPr>
                <w:sz w:val="28"/>
                <w:szCs w:val="28"/>
              </w:rPr>
            </w:pPr>
          </w:p>
        </w:tc>
        <w:tc>
          <w:tcPr>
            <w:tcW w:w="2160" w:type="dxa"/>
          </w:tcPr>
          <w:p w:rsidR="002D4794" w:rsidRPr="00983125" w:rsidRDefault="002D4794" w:rsidP="00DE1E96">
            <w:pPr>
              <w:autoSpaceDE w:val="0"/>
              <w:autoSpaceDN w:val="0"/>
              <w:adjustRightInd w:val="0"/>
              <w:jc w:val="center"/>
              <w:outlineLvl w:val="2"/>
              <w:rPr>
                <w:sz w:val="28"/>
                <w:szCs w:val="28"/>
              </w:rPr>
            </w:pPr>
          </w:p>
        </w:tc>
      </w:tr>
      <w:tr w:rsidR="002D4794" w:rsidRPr="00983125" w:rsidTr="00DE1E96">
        <w:tc>
          <w:tcPr>
            <w:tcW w:w="594" w:type="dxa"/>
          </w:tcPr>
          <w:p w:rsidR="002D4794" w:rsidRPr="00983125" w:rsidRDefault="002D4794" w:rsidP="00DE1E96">
            <w:pPr>
              <w:autoSpaceDE w:val="0"/>
              <w:autoSpaceDN w:val="0"/>
              <w:adjustRightInd w:val="0"/>
              <w:jc w:val="center"/>
              <w:outlineLvl w:val="2"/>
              <w:rPr>
                <w:sz w:val="28"/>
                <w:szCs w:val="28"/>
              </w:rPr>
            </w:pPr>
          </w:p>
        </w:tc>
        <w:tc>
          <w:tcPr>
            <w:tcW w:w="2934" w:type="dxa"/>
          </w:tcPr>
          <w:p w:rsidR="002D4794" w:rsidRPr="00983125" w:rsidRDefault="002D4794" w:rsidP="00DE1E96">
            <w:pPr>
              <w:rPr>
                <w:sz w:val="28"/>
                <w:szCs w:val="28"/>
              </w:rPr>
            </w:pPr>
          </w:p>
        </w:tc>
        <w:tc>
          <w:tcPr>
            <w:tcW w:w="1564" w:type="dxa"/>
          </w:tcPr>
          <w:p w:rsidR="002D4794" w:rsidRPr="00983125" w:rsidRDefault="002D4794" w:rsidP="00DE1E96">
            <w:pPr>
              <w:autoSpaceDE w:val="0"/>
              <w:autoSpaceDN w:val="0"/>
              <w:adjustRightInd w:val="0"/>
              <w:jc w:val="center"/>
              <w:outlineLvl w:val="2"/>
              <w:rPr>
                <w:sz w:val="28"/>
                <w:szCs w:val="28"/>
              </w:rPr>
            </w:pPr>
          </w:p>
        </w:tc>
        <w:tc>
          <w:tcPr>
            <w:tcW w:w="2396" w:type="dxa"/>
          </w:tcPr>
          <w:p w:rsidR="002D4794" w:rsidRPr="00983125" w:rsidRDefault="002D4794" w:rsidP="00DE1E96">
            <w:pPr>
              <w:autoSpaceDE w:val="0"/>
              <w:autoSpaceDN w:val="0"/>
              <w:adjustRightInd w:val="0"/>
              <w:jc w:val="center"/>
              <w:outlineLvl w:val="2"/>
              <w:rPr>
                <w:sz w:val="28"/>
                <w:szCs w:val="28"/>
              </w:rPr>
            </w:pPr>
          </w:p>
        </w:tc>
        <w:tc>
          <w:tcPr>
            <w:tcW w:w="2160" w:type="dxa"/>
          </w:tcPr>
          <w:p w:rsidR="002D4794" w:rsidRPr="00983125" w:rsidRDefault="002D4794" w:rsidP="00DE1E96">
            <w:pPr>
              <w:autoSpaceDE w:val="0"/>
              <w:autoSpaceDN w:val="0"/>
              <w:adjustRightInd w:val="0"/>
              <w:jc w:val="center"/>
              <w:outlineLvl w:val="2"/>
              <w:rPr>
                <w:sz w:val="28"/>
                <w:szCs w:val="28"/>
              </w:rPr>
            </w:pPr>
          </w:p>
        </w:tc>
      </w:tr>
      <w:tr w:rsidR="002D4794" w:rsidRPr="00983125" w:rsidTr="00DE1E96">
        <w:tc>
          <w:tcPr>
            <w:tcW w:w="594" w:type="dxa"/>
          </w:tcPr>
          <w:p w:rsidR="002D4794" w:rsidRPr="00983125" w:rsidRDefault="002D4794" w:rsidP="00DE1E96">
            <w:pPr>
              <w:autoSpaceDE w:val="0"/>
              <w:autoSpaceDN w:val="0"/>
              <w:adjustRightInd w:val="0"/>
              <w:jc w:val="center"/>
              <w:outlineLvl w:val="2"/>
              <w:rPr>
                <w:sz w:val="28"/>
                <w:szCs w:val="28"/>
              </w:rPr>
            </w:pPr>
          </w:p>
        </w:tc>
        <w:tc>
          <w:tcPr>
            <w:tcW w:w="2934" w:type="dxa"/>
          </w:tcPr>
          <w:p w:rsidR="002D4794" w:rsidRPr="00983125" w:rsidRDefault="002D4794" w:rsidP="00DE1E96">
            <w:pPr>
              <w:rPr>
                <w:sz w:val="28"/>
                <w:szCs w:val="28"/>
              </w:rPr>
            </w:pPr>
            <w:r w:rsidRPr="00983125">
              <w:rPr>
                <w:sz w:val="28"/>
                <w:szCs w:val="28"/>
              </w:rPr>
              <w:t xml:space="preserve">Подпрограмма - всего </w:t>
            </w:r>
          </w:p>
        </w:tc>
        <w:tc>
          <w:tcPr>
            <w:tcW w:w="1564" w:type="dxa"/>
          </w:tcPr>
          <w:p w:rsidR="002D4794" w:rsidRPr="00983125" w:rsidRDefault="002D4794" w:rsidP="00DE1E96">
            <w:pPr>
              <w:autoSpaceDE w:val="0"/>
              <w:autoSpaceDN w:val="0"/>
              <w:adjustRightInd w:val="0"/>
              <w:jc w:val="center"/>
              <w:outlineLvl w:val="2"/>
              <w:rPr>
                <w:sz w:val="28"/>
                <w:szCs w:val="28"/>
              </w:rPr>
            </w:pPr>
          </w:p>
        </w:tc>
        <w:tc>
          <w:tcPr>
            <w:tcW w:w="2396" w:type="dxa"/>
          </w:tcPr>
          <w:p w:rsidR="002D4794" w:rsidRPr="00983125" w:rsidRDefault="002D4794" w:rsidP="00DE1E96">
            <w:pPr>
              <w:autoSpaceDE w:val="0"/>
              <w:autoSpaceDN w:val="0"/>
              <w:adjustRightInd w:val="0"/>
              <w:jc w:val="center"/>
              <w:outlineLvl w:val="2"/>
              <w:rPr>
                <w:sz w:val="28"/>
                <w:szCs w:val="28"/>
              </w:rPr>
            </w:pPr>
          </w:p>
        </w:tc>
        <w:tc>
          <w:tcPr>
            <w:tcW w:w="2160" w:type="dxa"/>
          </w:tcPr>
          <w:p w:rsidR="002D4794" w:rsidRPr="00983125" w:rsidRDefault="002D4794" w:rsidP="00DE1E96">
            <w:pPr>
              <w:autoSpaceDE w:val="0"/>
              <w:autoSpaceDN w:val="0"/>
              <w:adjustRightInd w:val="0"/>
              <w:jc w:val="center"/>
              <w:outlineLvl w:val="2"/>
              <w:rPr>
                <w:sz w:val="28"/>
                <w:szCs w:val="28"/>
              </w:rPr>
            </w:pPr>
          </w:p>
        </w:tc>
      </w:tr>
      <w:tr w:rsidR="002D4794" w:rsidRPr="00983125" w:rsidTr="00DE1E96">
        <w:tc>
          <w:tcPr>
            <w:tcW w:w="594" w:type="dxa"/>
          </w:tcPr>
          <w:p w:rsidR="002D4794" w:rsidRPr="00983125" w:rsidRDefault="002D4794" w:rsidP="00DE1E96">
            <w:pPr>
              <w:autoSpaceDE w:val="0"/>
              <w:autoSpaceDN w:val="0"/>
              <w:adjustRightInd w:val="0"/>
              <w:jc w:val="center"/>
              <w:outlineLvl w:val="2"/>
              <w:rPr>
                <w:sz w:val="28"/>
                <w:szCs w:val="28"/>
              </w:rPr>
            </w:pPr>
          </w:p>
        </w:tc>
        <w:tc>
          <w:tcPr>
            <w:tcW w:w="2934" w:type="dxa"/>
          </w:tcPr>
          <w:p w:rsidR="002D4794" w:rsidRPr="00983125" w:rsidRDefault="002D4794" w:rsidP="00DE1E96">
            <w:pPr>
              <w:rPr>
                <w:sz w:val="28"/>
                <w:szCs w:val="28"/>
              </w:rPr>
            </w:pPr>
            <w:r w:rsidRPr="00983125">
              <w:rPr>
                <w:sz w:val="28"/>
                <w:szCs w:val="28"/>
              </w:rPr>
              <w:t>Мероприятие</w:t>
            </w:r>
          </w:p>
        </w:tc>
        <w:tc>
          <w:tcPr>
            <w:tcW w:w="1564" w:type="dxa"/>
          </w:tcPr>
          <w:p w:rsidR="002D4794" w:rsidRPr="00983125" w:rsidRDefault="002D4794" w:rsidP="00DE1E96">
            <w:pPr>
              <w:autoSpaceDE w:val="0"/>
              <w:autoSpaceDN w:val="0"/>
              <w:adjustRightInd w:val="0"/>
              <w:jc w:val="center"/>
              <w:outlineLvl w:val="2"/>
              <w:rPr>
                <w:sz w:val="28"/>
                <w:szCs w:val="28"/>
              </w:rPr>
            </w:pPr>
          </w:p>
        </w:tc>
        <w:tc>
          <w:tcPr>
            <w:tcW w:w="2396" w:type="dxa"/>
          </w:tcPr>
          <w:p w:rsidR="002D4794" w:rsidRPr="00983125" w:rsidRDefault="002D4794" w:rsidP="00DE1E96">
            <w:pPr>
              <w:autoSpaceDE w:val="0"/>
              <w:autoSpaceDN w:val="0"/>
              <w:adjustRightInd w:val="0"/>
              <w:jc w:val="center"/>
              <w:outlineLvl w:val="2"/>
              <w:rPr>
                <w:sz w:val="28"/>
                <w:szCs w:val="28"/>
              </w:rPr>
            </w:pPr>
          </w:p>
        </w:tc>
        <w:tc>
          <w:tcPr>
            <w:tcW w:w="2160" w:type="dxa"/>
          </w:tcPr>
          <w:p w:rsidR="002D4794" w:rsidRPr="00983125" w:rsidRDefault="002D4794" w:rsidP="00DE1E96">
            <w:pPr>
              <w:autoSpaceDE w:val="0"/>
              <w:autoSpaceDN w:val="0"/>
              <w:adjustRightInd w:val="0"/>
              <w:jc w:val="center"/>
              <w:outlineLvl w:val="2"/>
              <w:rPr>
                <w:sz w:val="28"/>
                <w:szCs w:val="28"/>
              </w:rPr>
            </w:pPr>
          </w:p>
        </w:tc>
      </w:tr>
      <w:tr w:rsidR="002D4794" w:rsidRPr="00983125" w:rsidTr="00DE1E96">
        <w:tc>
          <w:tcPr>
            <w:tcW w:w="594" w:type="dxa"/>
          </w:tcPr>
          <w:p w:rsidR="002D4794" w:rsidRPr="00983125" w:rsidRDefault="002D4794" w:rsidP="00DE1E96">
            <w:pPr>
              <w:autoSpaceDE w:val="0"/>
              <w:autoSpaceDN w:val="0"/>
              <w:adjustRightInd w:val="0"/>
              <w:jc w:val="center"/>
              <w:outlineLvl w:val="2"/>
              <w:rPr>
                <w:sz w:val="28"/>
                <w:szCs w:val="28"/>
              </w:rPr>
            </w:pPr>
          </w:p>
        </w:tc>
        <w:tc>
          <w:tcPr>
            <w:tcW w:w="2934" w:type="dxa"/>
          </w:tcPr>
          <w:p w:rsidR="002D4794" w:rsidRPr="00983125" w:rsidRDefault="002D4794" w:rsidP="00DE1E96">
            <w:pPr>
              <w:autoSpaceDE w:val="0"/>
              <w:autoSpaceDN w:val="0"/>
              <w:adjustRightInd w:val="0"/>
              <w:outlineLvl w:val="2"/>
              <w:rPr>
                <w:sz w:val="28"/>
                <w:szCs w:val="28"/>
              </w:rPr>
            </w:pPr>
          </w:p>
        </w:tc>
        <w:tc>
          <w:tcPr>
            <w:tcW w:w="1564" w:type="dxa"/>
          </w:tcPr>
          <w:p w:rsidR="002D4794" w:rsidRPr="00983125" w:rsidRDefault="002D4794" w:rsidP="00DE1E96">
            <w:pPr>
              <w:autoSpaceDE w:val="0"/>
              <w:autoSpaceDN w:val="0"/>
              <w:adjustRightInd w:val="0"/>
              <w:jc w:val="center"/>
              <w:outlineLvl w:val="2"/>
              <w:rPr>
                <w:sz w:val="28"/>
                <w:szCs w:val="28"/>
              </w:rPr>
            </w:pPr>
          </w:p>
        </w:tc>
        <w:tc>
          <w:tcPr>
            <w:tcW w:w="2396" w:type="dxa"/>
          </w:tcPr>
          <w:p w:rsidR="002D4794" w:rsidRPr="00983125" w:rsidRDefault="002D4794" w:rsidP="00DE1E96">
            <w:pPr>
              <w:autoSpaceDE w:val="0"/>
              <w:autoSpaceDN w:val="0"/>
              <w:adjustRightInd w:val="0"/>
              <w:jc w:val="center"/>
              <w:outlineLvl w:val="2"/>
              <w:rPr>
                <w:sz w:val="28"/>
                <w:szCs w:val="28"/>
              </w:rPr>
            </w:pPr>
          </w:p>
        </w:tc>
        <w:tc>
          <w:tcPr>
            <w:tcW w:w="2160" w:type="dxa"/>
          </w:tcPr>
          <w:p w:rsidR="002D4794" w:rsidRPr="00983125" w:rsidRDefault="002D4794" w:rsidP="00DE1E96">
            <w:pPr>
              <w:autoSpaceDE w:val="0"/>
              <w:autoSpaceDN w:val="0"/>
              <w:adjustRightInd w:val="0"/>
              <w:jc w:val="center"/>
              <w:outlineLvl w:val="2"/>
              <w:rPr>
                <w:sz w:val="28"/>
                <w:szCs w:val="28"/>
              </w:rPr>
            </w:pPr>
          </w:p>
        </w:tc>
      </w:tr>
      <w:tr w:rsidR="002D4794" w:rsidRPr="00983125" w:rsidTr="00DE1E96">
        <w:tc>
          <w:tcPr>
            <w:tcW w:w="594" w:type="dxa"/>
          </w:tcPr>
          <w:p w:rsidR="002D4794" w:rsidRPr="00983125" w:rsidRDefault="002D4794" w:rsidP="00DE1E96">
            <w:pPr>
              <w:autoSpaceDE w:val="0"/>
              <w:autoSpaceDN w:val="0"/>
              <w:adjustRightInd w:val="0"/>
              <w:jc w:val="center"/>
              <w:outlineLvl w:val="2"/>
              <w:rPr>
                <w:sz w:val="28"/>
                <w:szCs w:val="28"/>
              </w:rPr>
            </w:pPr>
          </w:p>
        </w:tc>
        <w:tc>
          <w:tcPr>
            <w:tcW w:w="2934" w:type="dxa"/>
          </w:tcPr>
          <w:p w:rsidR="002D4794" w:rsidRPr="00983125" w:rsidRDefault="002D4794" w:rsidP="00DE1E96">
            <w:pPr>
              <w:rPr>
                <w:sz w:val="28"/>
                <w:szCs w:val="28"/>
              </w:rPr>
            </w:pPr>
            <w:r w:rsidRPr="00983125">
              <w:rPr>
                <w:sz w:val="28"/>
                <w:szCs w:val="28"/>
              </w:rPr>
              <w:t>Областная целевая программа - всего</w:t>
            </w:r>
          </w:p>
        </w:tc>
        <w:tc>
          <w:tcPr>
            <w:tcW w:w="1564" w:type="dxa"/>
          </w:tcPr>
          <w:p w:rsidR="002D4794" w:rsidRPr="00983125" w:rsidRDefault="002D4794" w:rsidP="00DE1E96">
            <w:pPr>
              <w:autoSpaceDE w:val="0"/>
              <w:autoSpaceDN w:val="0"/>
              <w:adjustRightInd w:val="0"/>
              <w:jc w:val="center"/>
              <w:outlineLvl w:val="2"/>
              <w:rPr>
                <w:sz w:val="28"/>
                <w:szCs w:val="28"/>
              </w:rPr>
            </w:pPr>
          </w:p>
        </w:tc>
        <w:tc>
          <w:tcPr>
            <w:tcW w:w="2396" w:type="dxa"/>
          </w:tcPr>
          <w:p w:rsidR="002D4794" w:rsidRPr="00983125" w:rsidRDefault="002D4794" w:rsidP="00DE1E96">
            <w:pPr>
              <w:autoSpaceDE w:val="0"/>
              <w:autoSpaceDN w:val="0"/>
              <w:adjustRightInd w:val="0"/>
              <w:jc w:val="center"/>
              <w:outlineLvl w:val="2"/>
              <w:rPr>
                <w:sz w:val="28"/>
                <w:szCs w:val="28"/>
              </w:rPr>
            </w:pPr>
          </w:p>
        </w:tc>
        <w:tc>
          <w:tcPr>
            <w:tcW w:w="2160" w:type="dxa"/>
          </w:tcPr>
          <w:p w:rsidR="002D4794" w:rsidRPr="00983125" w:rsidRDefault="002D4794" w:rsidP="00DE1E96">
            <w:pPr>
              <w:autoSpaceDE w:val="0"/>
              <w:autoSpaceDN w:val="0"/>
              <w:adjustRightInd w:val="0"/>
              <w:jc w:val="center"/>
              <w:outlineLvl w:val="2"/>
              <w:rPr>
                <w:sz w:val="28"/>
                <w:szCs w:val="28"/>
              </w:rPr>
            </w:pPr>
          </w:p>
        </w:tc>
      </w:tr>
      <w:tr w:rsidR="002D4794" w:rsidRPr="00983125" w:rsidTr="00DE1E96">
        <w:tc>
          <w:tcPr>
            <w:tcW w:w="594" w:type="dxa"/>
          </w:tcPr>
          <w:p w:rsidR="002D4794" w:rsidRPr="00983125" w:rsidRDefault="002D4794" w:rsidP="00DE1E96">
            <w:pPr>
              <w:autoSpaceDE w:val="0"/>
              <w:autoSpaceDN w:val="0"/>
              <w:adjustRightInd w:val="0"/>
              <w:jc w:val="center"/>
              <w:outlineLvl w:val="2"/>
              <w:rPr>
                <w:sz w:val="28"/>
                <w:szCs w:val="28"/>
              </w:rPr>
            </w:pPr>
          </w:p>
        </w:tc>
        <w:tc>
          <w:tcPr>
            <w:tcW w:w="2934" w:type="dxa"/>
          </w:tcPr>
          <w:p w:rsidR="002D4794" w:rsidRPr="00983125" w:rsidRDefault="002D4794" w:rsidP="00DE1E96">
            <w:pPr>
              <w:rPr>
                <w:sz w:val="28"/>
                <w:szCs w:val="28"/>
              </w:rPr>
            </w:pPr>
            <w:r w:rsidRPr="00983125">
              <w:rPr>
                <w:sz w:val="28"/>
                <w:szCs w:val="28"/>
              </w:rPr>
              <w:t>Мероприятие</w:t>
            </w:r>
          </w:p>
        </w:tc>
        <w:tc>
          <w:tcPr>
            <w:tcW w:w="1564" w:type="dxa"/>
          </w:tcPr>
          <w:p w:rsidR="002D4794" w:rsidRPr="00983125" w:rsidRDefault="002D4794" w:rsidP="00DE1E96">
            <w:pPr>
              <w:autoSpaceDE w:val="0"/>
              <w:autoSpaceDN w:val="0"/>
              <w:adjustRightInd w:val="0"/>
              <w:jc w:val="center"/>
              <w:outlineLvl w:val="2"/>
              <w:rPr>
                <w:sz w:val="28"/>
                <w:szCs w:val="28"/>
              </w:rPr>
            </w:pPr>
          </w:p>
        </w:tc>
        <w:tc>
          <w:tcPr>
            <w:tcW w:w="2396" w:type="dxa"/>
          </w:tcPr>
          <w:p w:rsidR="002D4794" w:rsidRPr="00983125" w:rsidRDefault="002D4794" w:rsidP="00DE1E96">
            <w:pPr>
              <w:autoSpaceDE w:val="0"/>
              <w:autoSpaceDN w:val="0"/>
              <w:adjustRightInd w:val="0"/>
              <w:jc w:val="center"/>
              <w:outlineLvl w:val="2"/>
              <w:rPr>
                <w:sz w:val="28"/>
                <w:szCs w:val="28"/>
              </w:rPr>
            </w:pPr>
          </w:p>
        </w:tc>
        <w:tc>
          <w:tcPr>
            <w:tcW w:w="2160" w:type="dxa"/>
          </w:tcPr>
          <w:p w:rsidR="002D4794" w:rsidRPr="00983125" w:rsidRDefault="002D4794" w:rsidP="00DE1E96">
            <w:pPr>
              <w:autoSpaceDE w:val="0"/>
              <w:autoSpaceDN w:val="0"/>
              <w:adjustRightInd w:val="0"/>
              <w:jc w:val="center"/>
              <w:outlineLvl w:val="2"/>
              <w:rPr>
                <w:sz w:val="28"/>
                <w:szCs w:val="28"/>
              </w:rPr>
            </w:pPr>
          </w:p>
        </w:tc>
      </w:tr>
      <w:tr w:rsidR="002D4794" w:rsidRPr="00983125" w:rsidTr="00DE1E96">
        <w:tc>
          <w:tcPr>
            <w:tcW w:w="594" w:type="dxa"/>
          </w:tcPr>
          <w:p w:rsidR="002D4794" w:rsidRPr="00983125" w:rsidRDefault="002D4794" w:rsidP="00DE1E96">
            <w:pPr>
              <w:autoSpaceDE w:val="0"/>
              <w:autoSpaceDN w:val="0"/>
              <w:adjustRightInd w:val="0"/>
              <w:jc w:val="center"/>
              <w:outlineLvl w:val="2"/>
              <w:rPr>
                <w:sz w:val="28"/>
                <w:szCs w:val="28"/>
              </w:rPr>
            </w:pPr>
          </w:p>
        </w:tc>
        <w:tc>
          <w:tcPr>
            <w:tcW w:w="2934" w:type="dxa"/>
          </w:tcPr>
          <w:p w:rsidR="002D4794" w:rsidRPr="00983125" w:rsidRDefault="002D4794" w:rsidP="00DE1E96">
            <w:pPr>
              <w:rPr>
                <w:sz w:val="28"/>
                <w:szCs w:val="28"/>
              </w:rPr>
            </w:pPr>
          </w:p>
        </w:tc>
        <w:tc>
          <w:tcPr>
            <w:tcW w:w="1564" w:type="dxa"/>
          </w:tcPr>
          <w:p w:rsidR="002D4794" w:rsidRPr="00983125" w:rsidRDefault="002D4794" w:rsidP="00DE1E96">
            <w:pPr>
              <w:autoSpaceDE w:val="0"/>
              <w:autoSpaceDN w:val="0"/>
              <w:adjustRightInd w:val="0"/>
              <w:jc w:val="center"/>
              <w:outlineLvl w:val="2"/>
              <w:rPr>
                <w:sz w:val="28"/>
                <w:szCs w:val="28"/>
              </w:rPr>
            </w:pPr>
          </w:p>
        </w:tc>
        <w:tc>
          <w:tcPr>
            <w:tcW w:w="2396" w:type="dxa"/>
          </w:tcPr>
          <w:p w:rsidR="002D4794" w:rsidRPr="00983125" w:rsidRDefault="002D4794" w:rsidP="00DE1E96">
            <w:pPr>
              <w:autoSpaceDE w:val="0"/>
              <w:autoSpaceDN w:val="0"/>
              <w:adjustRightInd w:val="0"/>
              <w:jc w:val="center"/>
              <w:outlineLvl w:val="2"/>
              <w:rPr>
                <w:sz w:val="28"/>
                <w:szCs w:val="28"/>
              </w:rPr>
            </w:pPr>
          </w:p>
        </w:tc>
        <w:tc>
          <w:tcPr>
            <w:tcW w:w="2160" w:type="dxa"/>
          </w:tcPr>
          <w:p w:rsidR="002D4794" w:rsidRPr="00983125" w:rsidRDefault="002D4794" w:rsidP="00DE1E96">
            <w:pPr>
              <w:autoSpaceDE w:val="0"/>
              <w:autoSpaceDN w:val="0"/>
              <w:adjustRightInd w:val="0"/>
              <w:jc w:val="center"/>
              <w:outlineLvl w:val="2"/>
              <w:rPr>
                <w:sz w:val="28"/>
                <w:szCs w:val="28"/>
              </w:rPr>
            </w:pPr>
          </w:p>
        </w:tc>
      </w:tr>
      <w:tr w:rsidR="002D4794" w:rsidRPr="00983125" w:rsidTr="00DE1E96">
        <w:tc>
          <w:tcPr>
            <w:tcW w:w="594" w:type="dxa"/>
          </w:tcPr>
          <w:p w:rsidR="002D4794" w:rsidRPr="00983125" w:rsidRDefault="002D4794" w:rsidP="00DE1E96">
            <w:pPr>
              <w:autoSpaceDE w:val="0"/>
              <w:autoSpaceDN w:val="0"/>
              <w:adjustRightInd w:val="0"/>
              <w:jc w:val="center"/>
              <w:outlineLvl w:val="2"/>
              <w:rPr>
                <w:sz w:val="28"/>
                <w:szCs w:val="28"/>
              </w:rPr>
            </w:pPr>
          </w:p>
        </w:tc>
        <w:tc>
          <w:tcPr>
            <w:tcW w:w="2934" w:type="dxa"/>
          </w:tcPr>
          <w:p w:rsidR="002D4794" w:rsidRPr="00983125" w:rsidRDefault="002D4794" w:rsidP="00DE1E96">
            <w:pPr>
              <w:rPr>
                <w:sz w:val="28"/>
                <w:szCs w:val="28"/>
              </w:rPr>
            </w:pPr>
            <w:r w:rsidRPr="00983125">
              <w:rPr>
                <w:sz w:val="28"/>
                <w:szCs w:val="28"/>
              </w:rPr>
              <w:t>Отдельное мероприятие - всего</w:t>
            </w:r>
          </w:p>
        </w:tc>
        <w:tc>
          <w:tcPr>
            <w:tcW w:w="1564" w:type="dxa"/>
          </w:tcPr>
          <w:p w:rsidR="002D4794" w:rsidRPr="00983125" w:rsidRDefault="002D4794" w:rsidP="00DE1E96">
            <w:pPr>
              <w:autoSpaceDE w:val="0"/>
              <w:autoSpaceDN w:val="0"/>
              <w:adjustRightInd w:val="0"/>
              <w:jc w:val="center"/>
              <w:outlineLvl w:val="2"/>
              <w:rPr>
                <w:sz w:val="28"/>
                <w:szCs w:val="28"/>
              </w:rPr>
            </w:pPr>
          </w:p>
        </w:tc>
        <w:tc>
          <w:tcPr>
            <w:tcW w:w="2396" w:type="dxa"/>
          </w:tcPr>
          <w:p w:rsidR="002D4794" w:rsidRPr="00983125" w:rsidRDefault="002D4794" w:rsidP="00DE1E96">
            <w:pPr>
              <w:autoSpaceDE w:val="0"/>
              <w:autoSpaceDN w:val="0"/>
              <w:adjustRightInd w:val="0"/>
              <w:jc w:val="center"/>
              <w:outlineLvl w:val="2"/>
              <w:rPr>
                <w:sz w:val="28"/>
                <w:szCs w:val="28"/>
              </w:rPr>
            </w:pPr>
          </w:p>
        </w:tc>
        <w:tc>
          <w:tcPr>
            <w:tcW w:w="2160" w:type="dxa"/>
          </w:tcPr>
          <w:p w:rsidR="002D4794" w:rsidRPr="00983125" w:rsidRDefault="002D4794" w:rsidP="00DE1E96">
            <w:pPr>
              <w:autoSpaceDE w:val="0"/>
              <w:autoSpaceDN w:val="0"/>
              <w:adjustRightInd w:val="0"/>
              <w:jc w:val="center"/>
              <w:outlineLvl w:val="2"/>
              <w:rPr>
                <w:sz w:val="28"/>
                <w:szCs w:val="28"/>
              </w:rPr>
            </w:pPr>
          </w:p>
        </w:tc>
      </w:tr>
      <w:tr w:rsidR="002D4794" w:rsidRPr="00983125" w:rsidTr="00DE1E96">
        <w:tc>
          <w:tcPr>
            <w:tcW w:w="594" w:type="dxa"/>
          </w:tcPr>
          <w:p w:rsidR="002D4794" w:rsidRPr="00983125" w:rsidRDefault="002D4794" w:rsidP="00DE1E96">
            <w:pPr>
              <w:autoSpaceDE w:val="0"/>
              <w:autoSpaceDN w:val="0"/>
              <w:adjustRightInd w:val="0"/>
              <w:jc w:val="center"/>
              <w:outlineLvl w:val="2"/>
              <w:rPr>
                <w:sz w:val="28"/>
                <w:szCs w:val="28"/>
              </w:rPr>
            </w:pPr>
          </w:p>
        </w:tc>
        <w:tc>
          <w:tcPr>
            <w:tcW w:w="2934" w:type="dxa"/>
          </w:tcPr>
          <w:p w:rsidR="002D4794" w:rsidRPr="00983125" w:rsidRDefault="002D4794" w:rsidP="00DE1E96">
            <w:pPr>
              <w:jc w:val="center"/>
              <w:rPr>
                <w:sz w:val="28"/>
                <w:szCs w:val="28"/>
              </w:rPr>
            </w:pPr>
          </w:p>
        </w:tc>
        <w:tc>
          <w:tcPr>
            <w:tcW w:w="1564" w:type="dxa"/>
          </w:tcPr>
          <w:p w:rsidR="002D4794" w:rsidRPr="00983125" w:rsidRDefault="002D4794" w:rsidP="00DE1E96">
            <w:pPr>
              <w:autoSpaceDE w:val="0"/>
              <w:autoSpaceDN w:val="0"/>
              <w:adjustRightInd w:val="0"/>
              <w:jc w:val="center"/>
              <w:outlineLvl w:val="2"/>
              <w:rPr>
                <w:sz w:val="28"/>
                <w:szCs w:val="28"/>
              </w:rPr>
            </w:pPr>
          </w:p>
        </w:tc>
        <w:tc>
          <w:tcPr>
            <w:tcW w:w="2396" w:type="dxa"/>
          </w:tcPr>
          <w:p w:rsidR="002D4794" w:rsidRPr="00983125" w:rsidRDefault="002D4794" w:rsidP="00DE1E96">
            <w:pPr>
              <w:autoSpaceDE w:val="0"/>
              <w:autoSpaceDN w:val="0"/>
              <w:adjustRightInd w:val="0"/>
              <w:jc w:val="center"/>
              <w:outlineLvl w:val="2"/>
              <w:rPr>
                <w:sz w:val="28"/>
                <w:szCs w:val="28"/>
              </w:rPr>
            </w:pPr>
          </w:p>
        </w:tc>
        <w:tc>
          <w:tcPr>
            <w:tcW w:w="2160" w:type="dxa"/>
          </w:tcPr>
          <w:p w:rsidR="002D4794" w:rsidRPr="00983125" w:rsidRDefault="002D4794" w:rsidP="00DE1E96">
            <w:pPr>
              <w:autoSpaceDE w:val="0"/>
              <w:autoSpaceDN w:val="0"/>
              <w:adjustRightInd w:val="0"/>
              <w:jc w:val="center"/>
              <w:outlineLvl w:val="2"/>
              <w:rPr>
                <w:sz w:val="28"/>
                <w:szCs w:val="28"/>
              </w:rPr>
            </w:pPr>
          </w:p>
        </w:tc>
      </w:tr>
    </w:tbl>
    <w:p w:rsidR="002D4794" w:rsidRDefault="002D4794" w:rsidP="002D4794">
      <w:pPr>
        <w:autoSpaceDE w:val="0"/>
        <w:autoSpaceDN w:val="0"/>
        <w:adjustRightInd w:val="0"/>
        <w:ind w:firstLine="540"/>
        <w:jc w:val="both"/>
        <w:outlineLvl w:val="2"/>
      </w:pPr>
    </w:p>
    <w:p w:rsidR="002D4794" w:rsidRDefault="002D4794" w:rsidP="002D4794">
      <w:pPr>
        <w:ind w:right="-186"/>
        <w:jc w:val="both"/>
      </w:pPr>
      <w:r>
        <w:t xml:space="preserve">*  </w:t>
      </w:r>
      <w:r w:rsidRPr="00AA2F59">
        <w:t xml:space="preserve">Непосредственный результат реализации мероприятий </w:t>
      </w:r>
      <w:r>
        <w:rPr>
          <w:rFonts w:eastAsia="A"/>
        </w:rPr>
        <w:t>муниципаль</w:t>
      </w:r>
      <w:r w:rsidRPr="00AA2F59">
        <w:t xml:space="preserve">ной программы </w:t>
      </w:r>
      <w:r>
        <w:t>–</w:t>
      </w:r>
    </w:p>
    <w:p w:rsidR="000001E5" w:rsidRPr="002D4794" w:rsidRDefault="002D4794" w:rsidP="002D4794">
      <w:pPr>
        <w:ind w:right="-186"/>
        <w:jc w:val="both"/>
        <w:rPr>
          <w:rFonts w:asciiTheme="minorHAnsi" w:hAnsiTheme="minorHAnsi"/>
        </w:rPr>
        <w:sectPr w:rsidR="000001E5" w:rsidRPr="002D4794" w:rsidSect="000001E5">
          <w:pgSz w:w="11906" w:h="16838"/>
          <w:pgMar w:top="1134" w:right="851" w:bottom="1134" w:left="1531" w:header="709" w:footer="709" w:gutter="0"/>
          <w:cols w:space="708"/>
          <w:docGrid w:linePitch="360"/>
        </w:sectPr>
      </w:pPr>
      <w:r w:rsidRPr="00AA2F59">
        <w:t>описание  работы, выполненной  в рамках мероприятия, информация о мощностях объектов,  введенных в результате реализации мероприятия</w:t>
      </w:r>
      <w:r>
        <w:t>, и (</w:t>
      </w:r>
      <w:r w:rsidRPr="00AA2F59">
        <w:t>или</w:t>
      </w:r>
      <w:r>
        <w:t>)</w:t>
      </w:r>
      <w:r w:rsidRPr="00AA2F59">
        <w:t xml:space="preserve"> результат реализации соответствующего мероприятия</w:t>
      </w:r>
      <w:r>
        <w:t>, изменение показателей эффективнос</w:t>
      </w:r>
      <w:r>
        <w:rPr>
          <w:rFonts w:asciiTheme="minorHAnsi" w:hAnsiTheme="minorHAnsi"/>
        </w:rPr>
        <w:t>т</w:t>
      </w:r>
      <w:r w:rsidR="00D749B5">
        <w:rPr>
          <w:rFonts w:asciiTheme="minorHAnsi" w:hAnsiTheme="minorHAnsi"/>
        </w:rPr>
        <w:t>и</w:t>
      </w:r>
    </w:p>
    <w:p w:rsidR="00F80365" w:rsidRPr="002D4794" w:rsidRDefault="00F80365" w:rsidP="002D4794">
      <w:pPr>
        <w:autoSpaceDE w:val="0"/>
        <w:autoSpaceDN w:val="0"/>
        <w:adjustRightInd w:val="0"/>
        <w:outlineLvl w:val="2"/>
        <w:rPr>
          <w:rFonts w:asciiTheme="minorHAnsi" w:hAnsiTheme="minorHAnsi"/>
          <w:sz w:val="28"/>
          <w:szCs w:val="28"/>
        </w:rPr>
        <w:sectPr w:rsidR="00F80365" w:rsidRPr="002D4794" w:rsidSect="002D4794">
          <w:pgSz w:w="11906" w:h="16838"/>
          <w:pgMar w:top="1134" w:right="851" w:bottom="1134" w:left="1531" w:header="709" w:footer="709" w:gutter="0"/>
          <w:cols w:space="708"/>
          <w:docGrid w:linePitch="360"/>
        </w:sectPr>
      </w:pPr>
    </w:p>
    <w:p w:rsidR="002D4794" w:rsidRPr="008011DE" w:rsidRDefault="002D4794">
      <w:pPr>
        <w:rPr>
          <w:rFonts w:asciiTheme="minorHAnsi" w:hAnsiTheme="minorHAnsi"/>
        </w:rPr>
      </w:pPr>
    </w:p>
    <w:sectPr w:rsidR="002D4794" w:rsidRPr="008011DE" w:rsidSect="00F80365">
      <w:pgSz w:w="11906" w:h="16838"/>
      <w:pgMar w:top="1134" w:right="851"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738" w:rsidRDefault="001D2738" w:rsidP="00481FA7">
      <w:r>
        <w:separator/>
      </w:r>
    </w:p>
  </w:endnote>
  <w:endnote w:type="continuationSeparator" w:id="1">
    <w:p w:rsidR="001D2738" w:rsidRDefault="001D2738" w:rsidP="00481F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
    <w:charset w:val="00"/>
    <w:family w:val="swiss"/>
    <w:pitch w:val="variable"/>
    <w:sig w:usb0="00000007" w:usb1="00000000" w:usb2="00000000" w:usb3="00000000" w:csb0="00000003" w:csb1="00000000"/>
  </w:font>
  <w:font w:name="A">
    <w:charset w:val="80"/>
    <w:family w:val="swiss"/>
    <w:pitch w:val="variable"/>
    <w:sig w:usb0="21003A87" w:usb1="090F0000" w:usb2="00000010"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738" w:rsidRDefault="001D2738" w:rsidP="00481FA7">
      <w:r>
        <w:separator/>
      </w:r>
    </w:p>
  </w:footnote>
  <w:footnote w:type="continuationSeparator" w:id="1">
    <w:p w:rsidR="001D2738" w:rsidRDefault="001D2738" w:rsidP="00481F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DBA" w:rsidRDefault="00E41DBA" w:rsidP="00D749B5">
    <w:pPr>
      <w:pStyle w:val="a6"/>
    </w:pPr>
  </w:p>
  <w:p w:rsidR="00E41DBA" w:rsidRDefault="00E41DB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D2674"/>
    <w:multiLevelType w:val="hybridMultilevel"/>
    <w:tmpl w:val="E9109098"/>
    <w:lvl w:ilvl="0" w:tplc="DE3AF86A">
      <w:start w:val="1"/>
      <w:numFmt w:val="decimal"/>
      <w:lvlText w:val="%1."/>
      <w:lvlJc w:val="left"/>
      <w:pPr>
        <w:tabs>
          <w:tab w:val="num" w:pos="1260"/>
        </w:tabs>
        <w:ind w:left="1260" w:hanging="360"/>
      </w:pPr>
      <w:rPr>
        <w:rFonts w:hint="default"/>
        <w:b w:val="0"/>
        <w:i w:val="0"/>
        <w:sz w:val="28"/>
        <w:szCs w:val="28"/>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55A615B"/>
    <w:multiLevelType w:val="hybridMultilevel"/>
    <w:tmpl w:val="985A57EE"/>
    <w:lvl w:ilvl="0" w:tplc="99E804D4">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9C3030"/>
    <w:multiLevelType w:val="hybridMultilevel"/>
    <w:tmpl w:val="9514CE88"/>
    <w:lvl w:ilvl="0" w:tplc="EE6C44E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99141AA"/>
    <w:multiLevelType w:val="hybridMultilevel"/>
    <w:tmpl w:val="B68CC9A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414C5187"/>
    <w:multiLevelType w:val="hybridMultilevel"/>
    <w:tmpl w:val="0994E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EC7BAE"/>
    <w:multiLevelType w:val="multilevel"/>
    <w:tmpl w:val="267237C6"/>
    <w:lvl w:ilvl="0">
      <w:start w:val="3"/>
      <w:numFmt w:val="decimal"/>
      <w:lvlText w:val="%1."/>
      <w:lvlJc w:val="left"/>
      <w:pPr>
        <w:tabs>
          <w:tab w:val="num" w:pos="1320"/>
        </w:tabs>
        <w:ind w:left="1320" w:hanging="1320"/>
      </w:pPr>
      <w:rPr>
        <w:rFonts w:hint="default"/>
      </w:rPr>
    </w:lvl>
    <w:lvl w:ilvl="1">
      <w:start w:val="8"/>
      <w:numFmt w:val="decimal"/>
      <w:lvlText w:val="%1.%2."/>
      <w:lvlJc w:val="left"/>
      <w:pPr>
        <w:tabs>
          <w:tab w:val="num" w:pos="2040"/>
        </w:tabs>
        <w:ind w:left="2040" w:hanging="1320"/>
      </w:pPr>
      <w:rPr>
        <w:rFonts w:hint="default"/>
      </w:rPr>
    </w:lvl>
    <w:lvl w:ilvl="2">
      <w:start w:val="1"/>
      <w:numFmt w:val="decimal"/>
      <w:lvlText w:val="%1.%2.%3."/>
      <w:lvlJc w:val="left"/>
      <w:pPr>
        <w:tabs>
          <w:tab w:val="num" w:pos="2760"/>
        </w:tabs>
        <w:ind w:left="2760" w:hanging="1320"/>
      </w:pPr>
      <w:rPr>
        <w:rFonts w:hint="default"/>
      </w:rPr>
    </w:lvl>
    <w:lvl w:ilvl="3">
      <w:start w:val="1"/>
      <w:numFmt w:val="decimal"/>
      <w:lvlText w:val="%1.%2.%3.%4."/>
      <w:lvlJc w:val="left"/>
      <w:pPr>
        <w:tabs>
          <w:tab w:val="num" w:pos="3480"/>
        </w:tabs>
        <w:ind w:left="3480" w:hanging="1320"/>
      </w:pPr>
      <w:rPr>
        <w:rFonts w:hint="default"/>
      </w:rPr>
    </w:lvl>
    <w:lvl w:ilvl="4">
      <w:start w:val="1"/>
      <w:numFmt w:val="decimal"/>
      <w:lvlText w:val="%1.%2.%3.%4.%5."/>
      <w:lvlJc w:val="left"/>
      <w:pPr>
        <w:tabs>
          <w:tab w:val="num" w:pos="4200"/>
        </w:tabs>
        <w:ind w:left="4200" w:hanging="132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0482"/>
  </w:hdrShapeDefaults>
  <w:footnotePr>
    <w:footnote w:id="0"/>
    <w:footnote w:id="1"/>
  </w:footnotePr>
  <w:endnotePr>
    <w:endnote w:id="0"/>
    <w:endnote w:id="1"/>
  </w:endnotePr>
  <w:compat/>
  <w:rsids>
    <w:rsidRoot w:val="00364AF9"/>
    <w:rsid w:val="000001E5"/>
    <w:rsid w:val="00050B23"/>
    <w:rsid w:val="00054164"/>
    <w:rsid w:val="000C4EC2"/>
    <w:rsid w:val="00100C40"/>
    <w:rsid w:val="001D2738"/>
    <w:rsid w:val="001D29ED"/>
    <w:rsid w:val="002D4794"/>
    <w:rsid w:val="00364AF9"/>
    <w:rsid w:val="0040365A"/>
    <w:rsid w:val="00481FA7"/>
    <w:rsid w:val="005567B8"/>
    <w:rsid w:val="00600EA8"/>
    <w:rsid w:val="006C2DBD"/>
    <w:rsid w:val="00704AB9"/>
    <w:rsid w:val="00741600"/>
    <w:rsid w:val="007671E8"/>
    <w:rsid w:val="00775FBB"/>
    <w:rsid w:val="00794E8A"/>
    <w:rsid w:val="007C5C17"/>
    <w:rsid w:val="007D2F73"/>
    <w:rsid w:val="008011DE"/>
    <w:rsid w:val="00833F7B"/>
    <w:rsid w:val="008D72DC"/>
    <w:rsid w:val="009D1CFA"/>
    <w:rsid w:val="00A1717F"/>
    <w:rsid w:val="00B43612"/>
    <w:rsid w:val="00BB69FA"/>
    <w:rsid w:val="00C02987"/>
    <w:rsid w:val="00CE3343"/>
    <w:rsid w:val="00D749B5"/>
    <w:rsid w:val="00DA02F6"/>
    <w:rsid w:val="00DE48D9"/>
    <w:rsid w:val="00E41DBA"/>
    <w:rsid w:val="00E93C67"/>
    <w:rsid w:val="00EB45A0"/>
    <w:rsid w:val="00F275CF"/>
    <w:rsid w:val="00F80365"/>
    <w:rsid w:val="00FD41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AF9"/>
    <w:pPr>
      <w:spacing w:after="0" w:line="240" w:lineRule="auto"/>
    </w:pPr>
    <w:rPr>
      <w:rFonts w:ascii="R" w:eastAsia="Times New Roman" w:hAnsi="R" w:cs="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364AF9"/>
    <w:pPr>
      <w:keepNext/>
      <w:keepLines/>
      <w:spacing w:before="240" w:after="240"/>
      <w:jc w:val="center"/>
    </w:pPr>
    <w:rPr>
      <w:rFonts w:ascii="Times New Roman" w:hAnsi="Times New Roman" w:cs="Times New Roman"/>
      <w:b/>
      <w:sz w:val="28"/>
      <w:szCs w:val="20"/>
    </w:rPr>
  </w:style>
  <w:style w:type="paragraph" w:customStyle="1" w:styleId="a3">
    <w:name w:val="Первая строка заголовка"/>
    <w:basedOn w:val="a"/>
    <w:rsid w:val="00364AF9"/>
    <w:pPr>
      <w:keepNext/>
      <w:keepLines/>
      <w:spacing w:before="960" w:after="120"/>
      <w:jc w:val="center"/>
    </w:pPr>
    <w:rPr>
      <w:rFonts w:ascii="Times New Roman" w:hAnsi="Times New Roman" w:cs="Times New Roman"/>
      <w:b/>
      <w:noProof/>
      <w:sz w:val="32"/>
      <w:szCs w:val="20"/>
    </w:rPr>
  </w:style>
  <w:style w:type="paragraph" w:customStyle="1" w:styleId="ConsTitle">
    <w:name w:val="ConsTitle"/>
    <w:rsid w:val="00364AF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4">
    <w:name w:val="Знак Знак Знак Знак Знак Знак Знак"/>
    <w:basedOn w:val="a"/>
    <w:rsid w:val="00364AF9"/>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a5">
    <w:name w:val="Абзац с отсуп"/>
    <w:basedOn w:val="a"/>
    <w:rsid w:val="00364AF9"/>
    <w:pPr>
      <w:spacing w:before="120" w:line="360" w:lineRule="exact"/>
      <w:ind w:firstLine="720"/>
      <w:jc w:val="both"/>
    </w:pPr>
    <w:rPr>
      <w:rFonts w:ascii="Times New Roman" w:hAnsi="Times New Roman" w:cs="Times New Roman"/>
      <w:sz w:val="28"/>
      <w:szCs w:val="20"/>
      <w:lang w:val="en-US"/>
    </w:rPr>
  </w:style>
  <w:style w:type="paragraph" w:customStyle="1" w:styleId="Point">
    <w:name w:val="Point"/>
    <w:basedOn w:val="a"/>
    <w:link w:val="PointChar"/>
    <w:rsid w:val="00364AF9"/>
    <w:pPr>
      <w:spacing w:before="120" w:line="288" w:lineRule="auto"/>
      <w:ind w:firstLine="720"/>
      <w:jc w:val="both"/>
    </w:pPr>
  </w:style>
  <w:style w:type="character" w:customStyle="1" w:styleId="PointChar">
    <w:name w:val="Point Char"/>
    <w:link w:val="Point"/>
    <w:rsid w:val="00364AF9"/>
    <w:rPr>
      <w:rFonts w:ascii="R" w:eastAsia="Times New Roman" w:hAnsi="R" w:cs="R"/>
      <w:sz w:val="24"/>
      <w:szCs w:val="24"/>
      <w:lang w:eastAsia="ru-RU"/>
    </w:rPr>
  </w:style>
  <w:style w:type="paragraph" w:styleId="a6">
    <w:name w:val="header"/>
    <w:basedOn w:val="a"/>
    <w:link w:val="a7"/>
    <w:uiPriority w:val="99"/>
    <w:rsid w:val="00364AF9"/>
    <w:pPr>
      <w:tabs>
        <w:tab w:val="center" w:pos="4677"/>
        <w:tab w:val="right" w:pos="9355"/>
      </w:tabs>
    </w:pPr>
    <w:rPr>
      <w:rFonts w:ascii="Times New Roman" w:hAnsi="Times New Roman" w:cs="Times New Roman"/>
      <w:sz w:val="20"/>
      <w:szCs w:val="20"/>
    </w:rPr>
  </w:style>
  <w:style w:type="character" w:customStyle="1" w:styleId="a7">
    <w:name w:val="Верхний колонтитул Знак"/>
    <w:basedOn w:val="a0"/>
    <w:link w:val="a6"/>
    <w:uiPriority w:val="99"/>
    <w:rsid w:val="00364AF9"/>
    <w:rPr>
      <w:rFonts w:ascii="Times New Roman" w:eastAsia="Times New Roman" w:hAnsi="Times New Roman" w:cs="Times New Roman"/>
      <w:sz w:val="20"/>
      <w:szCs w:val="20"/>
      <w:lang w:eastAsia="ru-RU"/>
    </w:rPr>
  </w:style>
  <w:style w:type="character" w:styleId="a8">
    <w:name w:val="page number"/>
    <w:basedOn w:val="a0"/>
    <w:rsid w:val="00364AF9"/>
  </w:style>
  <w:style w:type="paragraph" w:customStyle="1" w:styleId="1">
    <w:name w:val="Знак Знак Знак1 Знак"/>
    <w:basedOn w:val="a"/>
    <w:rsid w:val="00364AF9"/>
    <w:rPr>
      <w:rFonts w:ascii="Verdana" w:hAnsi="Verdana" w:cs="Verdana"/>
      <w:sz w:val="20"/>
      <w:szCs w:val="20"/>
      <w:lang w:val="en-US" w:eastAsia="en-US"/>
    </w:rPr>
  </w:style>
  <w:style w:type="paragraph" w:customStyle="1" w:styleId="ConsPlusNormal">
    <w:name w:val="ConsPlusNormal"/>
    <w:rsid w:val="00364AF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Title"/>
    <w:basedOn w:val="a"/>
    <w:link w:val="aa"/>
    <w:qFormat/>
    <w:rsid w:val="00364AF9"/>
    <w:pPr>
      <w:jc w:val="center"/>
    </w:pPr>
    <w:rPr>
      <w:rFonts w:ascii="Times New Roman" w:hAnsi="Times New Roman" w:cs="Times New Roman"/>
      <w:b/>
      <w:sz w:val="28"/>
      <w:szCs w:val="20"/>
    </w:rPr>
  </w:style>
  <w:style w:type="character" w:customStyle="1" w:styleId="aa">
    <w:name w:val="Название Знак"/>
    <w:basedOn w:val="a0"/>
    <w:link w:val="a9"/>
    <w:rsid w:val="00364AF9"/>
    <w:rPr>
      <w:rFonts w:ascii="Times New Roman" w:eastAsia="Times New Roman" w:hAnsi="Times New Roman" w:cs="Times New Roman"/>
      <w:b/>
      <w:sz w:val="28"/>
      <w:szCs w:val="20"/>
      <w:lang w:eastAsia="ru-RU"/>
    </w:rPr>
  </w:style>
  <w:style w:type="paragraph" w:customStyle="1" w:styleId="ab">
    <w:name w:val="Знак"/>
    <w:basedOn w:val="a"/>
    <w:rsid w:val="00364AF9"/>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ac">
    <w:name w:val="Знак Знак Знак Знак"/>
    <w:basedOn w:val="a"/>
    <w:rsid w:val="00364AF9"/>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Iaeiaiiaaieaaieoiaioa">
    <w:name w:val="Iaeiaiiaaiea aieoiaioa"/>
    <w:basedOn w:val="a"/>
    <w:rsid w:val="00364AF9"/>
    <w:pPr>
      <w:keepNext/>
      <w:keepLines/>
      <w:spacing w:before="720" w:after="120"/>
      <w:jc w:val="center"/>
    </w:pPr>
    <w:rPr>
      <w:rFonts w:ascii="Times New Roman" w:hAnsi="Times New Roman" w:cs="Times New Roman"/>
      <w:b/>
      <w:spacing w:val="140"/>
      <w:sz w:val="32"/>
      <w:szCs w:val="20"/>
    </w:rPr>
  </w:style>
  <w:style w:type="paragraph" w:customStyle="1" w:styleId="Eaoniaiiei">
    <w:name w:val="E?ao.nia. iiei?."/>
    <w:aliases w:val="e o.a."/>
    <w:basedOn w:val="a"/>
    <w:rsid w:val="00364AF9"/>
    <w:pPr>
      <w:keepNext/>
      <w:keepLines/>
      <w:jc w:val="center"/>
    </w:pPr>
    <w:rPr>
      <w:rFonts w:ascii="Times New Roman" w:hAnsi="Times New Roman" w:cs="Times New Roman"/>
      <w:b/>
      <w:sz w:val="32"/>
      <w:szCs w:val="20"/>
    </w:rPr>
  </w:style>
  <w:style w:type="paragraph" w:customStyle="1" w:styleId="ad">
    <w:name w:val="Знак Знак Знак Знак Знак Знак Знак Знак Знак Знак Знак Знак Знак Знак Знак Знак"/>
    <w:basedOn w:val="a"/>
    <w:rsid w:val="00364AF9"/>
    <w:pPr>
      <w:widowControl w:val="0"/>
      <w:adjustRightInd w:val="0"/>
      <w:spacing w:after="160" w:line="240" w:lineRule="exact"/>
      <w:jc w:val="right"/>
    </w:pPr>
    <w:rPr>
      <w:rFonts w:ascii="Times New Roman" w:hAnsi="Times New Roman" w:cs="Times New Roman"/>
      <w:sz w:val="20"/>
      <w:szCs w:val="20"/>
      <w:lang w:val="en-GB" w:eastAsia="en-US"/>
    </w:rPr>
  </w:style>
  <w:style w:type="paragraph" w:styleId="ae">
    <w:name w:val="Body Text"/>
    <w:aliases w:val="Основной текст Знак1 Знак,Основной текст Знак Знак2 Знак,Основной текст Знак1 Знак Знак Знак Знак1,Основной текст Знак Знак Знак Знак Знак Знак1,Основной текст Знак Знак1 Знак Знак Знак1"/>
    <w:basedOn w:val="a"/>
    <w:link w:val="10"/>
    <w:rsid w:val="00364AF9"/>
    <w:pPr>
      <w:spacing w:before="40" w:after="120"/>
      <w:jc w:val="both"/>
    </w:pPr>
    <w:rPr>
      <w:rFonts w:ascii="Times New Roman" w:hAnsi="Times New Roman" w:cs="Times New Roman"/>
      <w:sz w:val="28"/>
    </w:rPr>
  </w:style>
  <w:style w:type="character" w:customStyle="1" w:styleId="af">
    <w:name w:val="Основной текст Знак"/>
    <w:basedOn w:val="a0"/>
    <w:link w:val="ae"/>
    <w:uiPriority w:val="99"/>
    <w:semiHidden/>
    <w:rsid w:val="00364AF9"/>
    <w:rPr>
      <w:rFonts w:ascii="R" w:eastAsia="Times New Roman" w:hAnsi="R" w:cs="R"/>
      <w:sz w:val="24"/>
      <w:szCs w:val="24"/>
      <w:lang w:eastAsia="ru-RU"/>
    </w:rPr>
  </w:style>
  <w:style w:type="character" w:customStyle="1" w:styleId="10">
    <w:name w:val="Основной текст Знак1"/>
    <w:aliases w:val="Основной текст Знак1 Знак Знак,Основной текст Знак Знак2 Знак Знак,Основной текст Знак1 Знак Знак Знак Знак1 Знак,Основной текст Знак Знак Знак Знак Знак Знак1 Знак,Основной текст Знак Знак1 Знак Знак Знак1 Знак"/>
    <w:basedOn w:val="a0"/>
    <w:link w:val="ae"/>
    <w:rsid w:val="00364AF9"/>
    <w:rPr>
      <w:rFonts w:ascii="Times New Roman" w:eastAsia="Times New Roman" w:hAnsi="Times New Roman" w:cs="Times New Roman"/>
      <w:sz w:val="28"/>
      <w:szCs w:val="24"/>
      <w:lang w:eastAsia="ru-RU"/>
    </w:rPr>
  </w:style>
  <w:style w:type="paragraph" w:styleId="af0">
    <w:name w:val="footer"/>
    <w:basedOn w:val="a"/>
    <w:link w:val="af1"/>
    <w:rsid w:val="00364AF9"/>
    <w:pPr>
      <w:tabs>
        <w:tab w:val="center" w:pos="4677"/>
        <w:tab w:val="right" w:pos="9355"/>
      </w:tabs>
    </w:pPr>
    <w:rPr>
      <w:rFonts w:ascii="Times New Roman" w:hAnsi="Times New Roman" w:cs="Times New Roman"/>
      <w:sz w:val="20"/>
      <w:szCs w:val="20"/>
    </w:rPr>
  </w:style>
  <w:style w:type="character" w:customStyle="1" w:styleId="af1">
    <w:name w:val="Нижний колонтитул Знак"/>
    <w:basedOn w:val="a0"/>
    <w:link w:val="af0"/>
    <w:rsid w:val="00364AF9"/>
    <w:rPr>
      <w:rFonts w:ascii="Times New Roman" w:eastAsia="Times New Roman" w:hAnsi="Times New Roman" w:cs="Times New Roman"/>
      <w:sz w:val="20"/>
      <w:szCs w:val="20"/>
      <w:lang w:eastAsia="ru-RU"/>
    </w:rPr>
  </w:style>
  <w:style w:type="paragraph" w:customStyle="1" w:styleId="af2">
    <w:name w:val="Знак"/>
    <w:basedOn w:val="a"/>
    <w:rsid w:val="00364AF9"/>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11">
    <w:name w:val="Знак Знак Знак Знак Знак Знак Знак Знак Знак1 Знак Знак Знак1 Знак Знак Знак Знак Знак Знак Знак"/>
    <w:basedOn w:val="a"/>
    <w:rsid w:val="00364AF9"/>
    <w:pPr>
      <w:widowControl w:val="0"/>
      <w:adjustRightInd w:val="0"/>
      <w:spacing w:after="160" w:line="240" w:lineRule="exact"/>
      <w:jc w:val="right"/>
    </w:pPr>
    <w:rPr>
      <w:rFonts w:ascii="Times New Roman" w:hAnsi="Times New Roman" w:cs="Times New Roman"/>
      <w:sz w:val="20"/>
      <w:szCs w:val="20"/>
      <w:lang w:val="en-GB" w:eastAsia="en-US"/>
    </w:rPr>
  </w:style>
  <w:style w:type="paragraph" w:styleId="af3">
    <w:name w:val="Body Text Indent"/>
    <w:basedOn w:val="a"/>
    <w:link w:val="af4"/>
    <w:rsid w:val="00364AF9"/>
    <w:pPr>
      <w:spacing w:after="120"/>
      <w:ind w:left="283"/>
    </w:pPr>
    <w:rPr>
      <w:rFonts w:ascii="Times New Roman" w:hAnsi="Times New Roman" w:cs="Times New Roman"/>
      <w:sz w:val="20"/>
      <w:szCs w:val="20"/>
    </w:rPr>
  </w:style>
  <w:style w:type="character" w:customStyle="1" w:styleId="af4">
    <w:name w:val="Основной текст с отступом Знак"/>
    <w:basedOn w:val="a0"/>
    <w:link w:val="af3"/>
    <w:rsid w:val="00364AF9"/>
    <w:rPr>
      <w:rFonts w:ascii="Times New Roman" w:eastAsia="Times New Roman" w:hAnsi="Times New Roman" w:cs="Times New Roman"/>
      <w:sz w:val="20"/>
      <w:szCs w:val="20"/>
      <w:lang w:eastAsia="ru-RU"/>
    </w:rPr>
  </w:style>
  <w:style w:type="paragraph" w:customStyle="1" w:styleId="12">
    <w:name w:val="Знак Знак1 Знак Знак Знак Знак"/>
    <w:basedOn w:val="a"/>
    <w:rsid w:val="00364AF9"/>
    <w:pPr>
      <w:widowControl w:val="0"/>
      <w:adjustRightInd w:val="0"/>
      <w:spacing w:after="160" w:line="240" w:lineRule="exact"/>
      <w:jc w:val="right"/>
    </w:pPr>
    <w:rPr>
      <w:rFonts w:ascii="Times New Roman" w:hAnsi="Times New Roman" w:cs="Times New Roman"/>
      <w:sz w:val="20"/>
      <w:szCs w:val="20"/>
      <w:lang w:val="en-GB" w:eastAsia="en-US"/>
    </w:rPr>
  </w:style>
  <w:style w:type="paragraph" w:styleId="af5">
    <w:name w:val="Balloon Text"/>
    <w:basedOn w:val="a"/>
    <w:link w:val="af6"/>
    <w:semiHidden/>
    <w:rsid w:val="00364AF9"/>
    <w:rPr>
      <w:rFonts w:ascii="T" w:hAnsi="T"/>
      <w:sz w:val="16"/>
      <w:szCs w:val="16"/>
    </w:rPr>
  </w:style>
  <w:style w:type="character" w:customStyle="1" w:styleId="af6">
    <w:name w:val="Текст выноски Знак"/>
    <w:basedOn w:val="a0"/>
    <w:link w:val="af5"/>
    <w:semiHidden/>
    <w:rsid w:val="00364AF9"/>
    <w:rPr>
      <w:rFonts w:ascii="T" w:eastAsia="Times New Roman" w:hAnsi="T" w:cs="R"/>
      <w:sz w:val="16"/>
      <w:szCs w:val="16"/>
      <w:lang w:eastAsia="ru-RU"/>
    </w:rPr>
  </w:style>
  <w:style w:type="paragraph" w:customStyle="1" w:styleId="ConsPlusTitle">
    <w:name w:val="ConsPlusTitle"/>
    <w:rsid w:val="00364AF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pple-style-span">
    <w:name w:val="apple-style-span"/>
    <w:basedOn w:val="a0"/>
    <w:rsid w:val="00364AF9"/>
  </w:style>
  <w:style w:type="paragraph" w:styleId="af7">
    <w:name w:val="No Spacing"/>
    <w:uiPriority w:val="1"/>
    <w:qFormat/>
    <w:rsid w:val="00364AF9"/>
    <w:pPr>
      <w:spacing w:after="0" w:line="240" w:lineRule="auto"/>
    </w:pPr>
    <w:rPr>
      <w:rFonts w:ascii="R" w:eastAsia="Times New Roman" w:hAnsi="R" w:cs="R"/>
      <w:sz w:val="24"/>
      <w:szCs w:val="24"/>
      <w:lang w:eastAsia="ru-RU"/>
    </w:rPr>
  </w:style>
  <w:style w:type="paragraph" w:customStyle="1" w:styleId="af8">
    <w:name w:val="Знак Знак Знак Знак Знак Знак Знак"/>
    <w:basedOn w:val="a"/>
    <w:rsid w:val="00DE48D9"/>
    <w:pPr>
      <w:widowControl w:val="0"/>
      <w:adjustRightInd w:val="0"/>
      <w:spacing w:after="160" w:line="240" w:lineRule="exact"/>
      <w:jc w:val="right"/>
    </w:pPr>
    <w:rPr>
      <w:rFonts w:ascii="Times New Roman" w:hAnsi="Times New Roman" w:cs="Times New Roman"/>
      <w:sz w:val="20"/>
      <w:szCs w:val="20"/>
      <w:lang w:val="en-GB" w:eastAsia="en-US"/>
    </w:rPr>
  </w:style>
  <w:style w:type="table" w:styleId="af9">
    <w:name w:val="Table Grid"/>
    <w:basedOn w:val="a1"/>
    <w:rsid w:val="00DE48D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95;n=64658;fld=134;dst=10013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RLAW095;n=64658;fld=134;dst=1001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E966C2-ADC9-43E1-97AA-8AE35510D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7379</Words>
  <Characters>42066</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49347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2014-02-03T05:22:00Z</cp:lastPrinted>
  <dcterms:created xsi:type="dcterms:W3CDTF">2013-12-05T07:56:00Z</dcterms:created>
  <dcterms:modified xsi:type="dcterms:W3CDTF">2015-07-13T12:56:00Z</dcterms:modified>
</cp:coreProperties>
</file>