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B4A" w:rsidRPr="002961B5" w:rsidRDefault="00BF3B4A" w:rsidP="00BF3B4A">
      <w:pPr>
        <w:jc w:val="center"/>
        <w:rPr>
          <w:b/>
          <w:bCs/>
          <w:sz w:val="28"/>
          <w:szCs w:val="28"/>
        </w:rPr>
      </w:pPr>
      <w:r w:rsidRPr="002961B5">
        <w:rPr>
          <w:b/>
          <w:bCs/>
          <w:sz w:val="28"/>
          <w:szCs w:val="28"/>
        </w:rPr>
        <w:t>МАРИ-МАЛМЫЖСКАЯ СЕЛЬСКАЯ ДУМА</w:t>
      </w:r>
    </w:p>
    <w:p w:rsidR="00BF3B4A" w:rsidRPr="002961B5" w:rsidRDefault="00BF3B4A" w:rsidP="00BF3B4A">
      <w:pPr>
        <w:jc w:val="center"/>
        <w:rPr>
          <w:b/>
          <w:bCs/>
          <w:sz w:val="28"/>
          <w:szCs w:val="28"/>
        </w:rPr>
      </w:pPr>
      <w:r w:rsidRPr="002961B5">
        <w:rPr>
          <w:b/>
          <w:bCs/>
          <w:sz w:val="28"/>
          <w:szCs w:val="28"/>
        </w:rPr>
        <w:t>МАЛМЫЖСКОГО РАЙОНА КИРОВСКОЙ ОБЛАСТИ</w:t>
      </w:r>
    </w:p>
    <w:p w:rsidR="00BF3B4A" w:rsidRPr="002961B5" w:rsidRDefault="00BF3B4A" w:rsidP="00BF3B4A">
      <w:pPr>
        <w:jc w:val="center"/>
        <w:rPr>
          <w:b/>
          <w:bCs/>
          <w:sz w:val="28"/>
          <w:szCs w:val="28"/>
        </w:rPr>
      </w:pPr>
      <w:r>
        <w:rPr>
          <w:b/>
          <w:bCs/>
          <w:sz w:val="28"/>
          <w:szCs w:val="28"/>
        </w:rPr>
        <w:t>третьего созыва</w:t>
      </w:r>
    </w:p>
    <w:p w:rsidR="00BF3B4A" w:rsidRPr="002961B5" w:rsidRDefault="00BF3B4A" w:rsidP="00BF3B4A">
      <w:pPr>
        <w:jc w:val="center"/>
        <w:rPr>
          <w:b/>
          <w:bCs/>
          <w:sz w:val="28"/>
          <w:szCs w:val="28"/>
        </w:rPr>
      </w:pPr>
    </w:p>
    <w:p w:rsidR="00BF3B4A" w:rsidRPr="00954033" w:rsidRDefault="00BF3B4A" w:rsidP="00BF3B4A">
      <w:pPr>
        <w:jc w:val="center"/>
        <w:rPr>
          <w:sz w:val="32"/>
          <w:szCs w:val="32"/>
        </w:rPr>
      </w:pPr>
      <w:r w:rsidRPr="00954033">
        <w:rPr>
          <w:b/>
          <w:bCs/>
          <w:sz w:val="32"/>
          <w:szCs w:val="32"/>
        </w:rPr>
        <w:t>РЕШЕНИЕ</w:t>
      </w:r>
    </w:p>
    <w:p w:rsidR="00BF3B4A" w:rsidRPr="002961B5" w:rsidRDefault="00BF3B4A" w:rsidP="00BF3B4A">
      <w:pPr>
        <w:jc w:val="center"/>
        <w:rPr>
          <w:sz w:val="28"/>
          <w:szCs w:val="28"/>
        </w:rPr>
      </w:pPr>
    </w:p>
    <w:p w:rsidR="00BF3B4A" w:rsidRPr="002961B5" w:rsidRDefault="00810393" w:rsidP="00BF3B4A">
      <w:pPr>
        <w:rPr>
          <w:sz w:val="28"/>
          <w:szCs w:val="28"/>
        </w:rPr>
      </w:pPr>
      <w:r>
        <w:rPr>
          <w:sz w:val="28"/>
          <w:szCs w:val="28"/>
        </w:rPr>
        <w:t xml:space="preserve"> 01.03.2017</w:t>
      </w:r>
      <w:r w:rsidR="00BF3B4A">
        <w:rPr>
          <w:sz w:val="28"/>
          <w:szCs w:val="28"/>
        </w:rPr>
        <w:t xml:space="preserve">                                                                       </w:t>
      </w:r>
      <w:r>
        <w:rPr>
          <w:sz w:val="28"/>
          <w:szCs w:val="28"/>
        </w:rPr>
        <w:t xml:space="preserve">                  </w:t>
      </w:r>
      <w:r w:rsidR="00BF3B4A" w:rsidRPr="002961B5">
        <w:rPr>
          <w:sz w:val="28"/>
          <w:szCs w:val="28"/>
        </w:rPr>
        <w:t xml:space="preserve">№ </w:t>
      </w:r>
      <w:r>
        <w:rPr>
          <w:sz w:val="28"/>
          <w:szCs w:val="28"/>
        </w:rPr>
        <w:t xml:space="preserve">8  </w:t>
      </w:r>
    </w:p>
    <w:p w:rsidR="00BF3B4A" w:rsidRPr="002961B5" w:rsidRDefault="00BF3B4A" w:rsidP="00BF3B4A">
      <w:pPr>
        <w:jc w:val="center"/>
        <w:rPr>
          <w:sz w:val="28"/>
          <w:szCs w:val="28"/>
        </w:rPr>
      </w:pPr>
      <w:r w:rsidRPr="002961B5">
        <w:rPr>
          <w:sz w:val="28"/>
          <w:szCs w:val="28"/>
        </w:rPr>
        <w:t xml:space="preserve">с. </w:t>
      </w:r>
      <w:proofErr w:type="spellStart"/>
      <w:r w:rsidRPr="002961B5">
        <w:rPr>
          <w:sz w:val="28"/>
          <w:szCs w:val="28"/>
        </w:rPr>
        <w:t>Мари-Малмыж</w:t>
      </w:r>
      <w:proofErr w:type="spellEnd"/>
    </w:p>
    <w:p w:rsidR="00BF3B4A" w:rsidRPr="002961B5" w:rsidRDefault="00BF3B4A" w:rsidP="00BF3B4A">
      <w:pPr>
        <w:jc w:val="center"/>
        <w:rPr>
          <w:sz w:val="28"/>
          <w:szCs w:val="28"/>
        </w:rPr>
      </w:pPr>
    </w:p>
    <w:p w:rsidR="00BF3B4A" w:rsidRDefault="00BF3B4A" w:rsidP="00BF3B4A">
      <w:pPr>
        <w:jc w:val="center"/>
        <w:rPr>
          <w:sz w:val="28"/>
          <w:szCs w:val="28"/>
        </w:rPr>
      </w:pPr>
      <w:r>
        <w:rPr>
          <w:b/>
        </w:rPr>
        <w:t xml:space="preserve"> </w:t>
      </w:r>
    </w:p>
    <w:p w:rsidR="00BF3B4A" w:rsidRPr="00F010E2" w:rsidRDefault="00BF3B4A" w:rsidP="00BF3B4A">
      <w:pPr>
        <w:jc w:val="center"/>
        <w:rPr>
          <w:sz w:val="28"/>
          <w:szCs w:val="28"/>
        </w:rPr>
      </w:pPr>
    </w:p>
    <w:p w:rsidR="00BF3B4A" w:rsidRPr="00D31870" w:rsidRDefault="00BF3B4A" w:rsidP="00BF3B4A">
      <w:pPr>
        <w:autoSpaceDE w:val="0"/>
        <w:autoSpaceDN w:val="0"/>
        <w:adjustRightInd w:val="0"/>
        <w:jc w:val="center"/>
        <w:rPr>
          <w:b/>
          <w:sz w:val="28"/>
          <w:szCs w:val="28"/>
        </w:rPr>
      </w:pPr>
      <w:r w:rsidRPr="00D31870">
        <w:rPr>
          <w:b/>
          <w:sz w:val="28"/>
          <w:szCs w:val="28"/>
        </w:rPr>
        <w:t xml:space="preserve">Об утверждении </w:t>
      </w:r>
      <w:r>
        <w:rPr>
          <w:b/>
          <w:sz w:val="28"/>
          <w:szCs w:val="28"/>
        </w:rPr>
        <w:t>Генерального плана</w:t>
      </w:r>
      <w:r w:rsidRPr="00D31870">
        <w:rPr>
          <w:b/>
          <w:sz w:val="28"/>
          <w:szCs w:val="28"/>
        </w:rPr>
        <w:t xml:space="preserve"> муниципа</w:t>
      </w:r>
      <w:r>
        <w:rPr>
          <w:b/>
          <w:sz w:val="28"/>
          <w:szCs w:val="28"/>
        </w:rPr>
        <w:t xml:space="preserve">льного образования </w:t>
      </w:r>
      <w:proofErr w:type="spellStart"/>
      <w:r>
        <w:rPr>
          <w:b/>
          <w:sz w:val="28"/>
          <w:szCs w:val="28"/>
        </w:rPr>
        <w:t>Мари-Малмыжское</w:t>
      </w:r>
      <w:proofErr w:type="spellEnd"/>
      <w:r w:rsidRPr="00D31870">
        <w:rPr>
          <w:b/>
          <w:sz w:val="28"/>
          <w:szCs w:val="28"/>
        </w:rPr>
        <w:t xml:space="preserve"> сельское поселение </w:t>
      </w:r>
      <w:proofErr w:type="spellStart"/>
      <w:r w:rsidRPr="00D31870">
        <w:rPr>
          <w:b/>
          <w:sz w:val="28"/>
          <w:szCs w:val="28"/>
        </w:rPr>
        <w:t>Малмыжского</w:t>
      </w:r>
      <w:proofErr w:type="spellEnd"/>
      <w:r w:rsidRPr="00D31870">
        <w:rPr>
          <w:b/>
          <w:sz w:val="28"/>
          <w:szCs w:val="28"/>
        </w:rPr>
        <w:t xml:space="preserve"> района</w:t>
      </w:r>
      <w:r>
        <w:rPr>
          <w:b/>
          <w:sz w:val="28"/>
          <w:szCs w:val="28"/>
        </w:rPr>
        <w:t xml:space="preserve"> </w:t>
      </w:r>
      <w:r w:rsidRPr="00D31870">
        <w:rPr>
          <w:b/>
          <w:sz w:val="28"/>
          <w:szCs w:val="28"/>
        </w:rPr>
        <w:t>Кировской области</w:t>
      </w:r>
    </w:p>
    <w:p w:rsidR="00BF3B4A" w:rsidRDefault="00BF3B4A" w:rsidP="00BF3B4A">
      <w:pPr>
        <w:jc w:val="both"/>
        <w:rPr>
          <w:sz w:val="28"/>
          <w:szCs w:val="28"/>
        </w:rPr>
      </w:pPr>
    </w:p>
    <w:p w:rsidR="00BF3B4A" w:rsidRPr="00F010E2" w:rsidRDefault="00BF3B4A" w:rsidP="00BF3B4A">
      <w:pPr>
        <w:spacing w:line="360" w:lineRule="auto"/>
        <w:ind w:firstLine="709"/>
        <w:jc w:val="both"/>
        <w:rPr>
          <w:sz w:val="28"/>
          <w:szCs w:val="28"/>
        </w:rPr>
      </w:pPr>
      <w:r>
        <w:rPr>
          <w:sz w:val="28"/>
          <w:szCs w:val="28"/>
        </w:rPr>
        <w:t xml:space="preserve">На основании Градостроительного кодекса Российской Федерации, </w:t>
      </w:r>
      <w:r w:rsidRPr="00F010E2">
        <w:rPr>
          <w:sz w:val="28"/>
          <w:szCs w:val="28"/>
        </w:rPr>
        <w:t>Федерального закона от 06.10.</w:t>
      </w:r>
      <w:r>
        <w:rPr>
          <w:sz w:val="28"/>
          <w:szCs w:val="28"/>
        </w:rPr>
        <w:t>20</w:t>
      </w:r>
      <w:r w:rsidRPr="00F010E2">
        <w:rPr>
          <w:sz w:val="28"/>
          <w:szCs w:val="28"/>
        </w:rPr>
        <w:t>03 № 131-ФЗ «Об общих принципах организации местного самоуправления в Российской Фе</w:t>
      </w:r>
      <w:r>
        <w:rPr>
          <w:sz w:val="28"/>
          <w:szCs w:val="28"/>
        </w:rPr>
        <w:t xml:space="preserve">дерации», Устава </w:t>
      </w:r>
      <w:proofErr w:type="spellStart"/>
      <w:r>
        <w:rPr>
          <w:sz w:val="28"/>
          <w:szCs w:val="28"/>
        </w:rPr>
        <w:t>Мари-Малмыжского</w:t>
      </w:r>
      <w:proofErr w:type="spellEnd"/>
      <w:r w:rsidRPr="00F010E2">
        <w:rPr>
          <w:sz w:val="28"/>
          <w:szCs w:val="28"/>
        </w:rPr>
        <w:t xml:space="preserve"> сельского поселения</w:t>
      </w:r>
      <w:r>
        <w:rPr>
          <w:sz w:val="28"/>
          <w:szCs w:val="28"/>
        </w:rPr>
        <w:t xml:space="preserve"> </w:t>
      </w:r>
      <w:proofErr w:type="spellStart"/>
      <w:r>
        <w:rPr>
          <w:sz w:val="28"/>
          <w:szCs w:val="28"/>
        </w:rPr>
        <w:t>Мари-Малмыжская</w:t>
      </w:r>
      <w:proofErr w:type="spellEnd"/>
      <w:r w:rsidRPr="00F010E2">
        <w:rPr>
          <w:sz w:val="28"/>
          <w:szCs w:val="28"/>
        </w:rPr>
        <w:t xml:space="preserve"> сельская  Дума РЕШИЛА:</w:t>
      </w:r>
    </w:p>
    <w:p w:rsidR="00BF3B4A" w:rsidRDefault="00BF3B4A" w:rsidP="00BF3B4A">
      <w:pPr>
        <w:tabs>
          <w:tab w:val="left" w:pos="1962"/>
        </w:tabs>
        <w:spacing w:line="360" w:lineRule="auto"/>
        <w:ind w:firstLine="709"/>
        <w:jc w:val="both"/>
        <w:rPr>
          <w:sz w:val="28"/>
          <w:szCs w:val="28"/>
        </w:rPr>
      </w:pPr>
      <w:r w:rsidRPr="00F010E2">
        <w:rPr>
          <w:sz w:val="28"/>
          <w:szCs w:val="28"/>
        </w:rPr>
        <w:t xml:space="preserve">1. Утвердить </w:t>
      </w:r>
      <w:r>
        <w:rPr>
          <w:sz w:val="28"/>
          <w:szCs w:val="28"/>
        </w:rPr>
        <w:t>Генеральный план</w:t>
      </w:r>
      <w:r w:rsidRPr="00F010E2">
        <w:rPr>
          <w:sz w:val="28"/>
          <w:szCs w:val="28"/>
        </w:rPr>
        <w:t xml:space="preserve"> муниципального образования</w:t>
      </w:r>
      <w:r>
        <w:rPr>
          <w:sz w:val="28"/>
          <w:szCs w:val="28"/>
        </w:rPr>
        <w:t xml:space="preserve"> </w:t>
      </w:r>
      <w:proofErr w:type="spellStart"/>
      <w:r>
        <w:rPr>
          <w:sz w:val="28"/>
          <w:szCs w:val="28"/>
        </w:rPr>
        <w:t>Мари-Малмыжское</w:t>
      </w:r>
      <w:proofErr w:type="spellEnd"/>
      <w:r w:rsidRPr="00F010E2">
        <w:rPr>
          <w:sz w:val="28"/>
          <w:szCs w:val="28"/>
        </w:rPr>
        <w:t xml:space="preserve"> сельское поселение </w:t>
      </w:r>
      <w:proofErr w:type="spellStart"/>
      <w:r w:rsidRPr="00F010E2">
        <w:rPr>
          <w:sz w:val="28"/>
          <w:szCs w:val="28"/>
        </w:rPr>
        <w:t>Малмыжского</w:t>
      </w:r>
      <w:proofErr w:type="spellEnd"/>
      <w:r w:rsidRPr="00F010E2">
        <w:rPr>
          <w:sz w:val="28"/>
          <w:szCs w:val="28"/>
        </w:rPr>
        <w:t xml:space="preserve"> района Кировской области</w:t>
      </w:r>
      <w:r w:rsidR="00C53312">
        <w:rPr>
          <w:sz w:val="28"/>
          <w:szCs w:val="28"/>
        </w:rPr>
        <w:t xml:space="preserve"> согласно приложению</w:t>
      </w:r>
      <w:r w:rsidRPr="00F010E2">
        <w:rPr>
          <w:sz w:val="28"/>
          <w:szCs w:val="28"/>
        </w:rPr>
        <w:t>.</w:t>
      </w:r>
    </w:p>
    <w:p w:rsidR="00BF3B4A" w:rsidRPr="0034223E" w:rsidRDefault="00BF3B4A" w:rsidP="00BF3B4A">
      <w:pPr>
        <w:spacing w:line="360" w:lineRule="auto"/>
        <w:ind w:firstLine="709"/>
        <w:jc w:val="both"/>
        <w:rPr>
          <w:sz w:val="28"/>
          <w:szCs w:val="28"/>
        </w:rPr>
      </w:pPr>
      <w:r>
        <w:rPr>
          <w:sz w:val="28"/>
          <w:szCs w:val="28"/>
        </w:rPr>
        <w:t xml:space="preserve">2. </w:t>
      </w:r>
      <w:r w:rsidRPr="004F526A">
        <w:rPr>
          <w:sz w:val="28"/>
          <w:szCs w:val="28"/>
        </w:rPr>
        <w:t xml:space="preserve">Опубликовать настоящее решение в Информационном бюллетене органов местного самоуправления муниципального образования </w:t>
      </w:r>
      <w:proofErr w:type="spellStart"/>
      <w:r>
        <w:rPr>
          <w:sz w:val="28"/>
          <w:szCs w:val="28"/>
        </w:rPr>
        <w:t>Мари-Малмыжское</w:t>
      </w:r>
      <w:proofErr w:type="spellEnd"/>
      <w:r w:rsidRPr="004F526A">
        <w:rPr>
          <w:sz w:val="28"/>
          <w:szCs w:val="28"/>
        </w:rPr>
        <w:t xml:space="preserve"> сельское поселение </w:t>
      </w:r>
      <w:proofErr w:type="spellStart"/>
      <w:r w:rsidRPr="004F526A">
        <w:rPr>
          <w:sz w:val="28"/>
          <w:szCs w:val="28"/>
        </w:rPr>
        <w:t>Малмыжского</w:t>
      </w:r>
      <w:proofErr w:type="spellEnd"/>
      <w:r w:rsidRPr="004F526A">
        <w:rPr>
          <w:sz w:val="28"/>
          <w:szCs w:val="28"/>
        </w:rPr>
        <w:t xml:space="preserve"> района Кировской области.</w:t>
      </w:r>
    </w:p>
    <w:p w:rsidR="00BF3B4A" w:rsidRDefault="00BF3B4A" w:rsidP="00BF3B4A">
      <w:pPr>
        <w:spacing w:line="360" w:lineRule="auto"/>
        <w:ind w:firstLine="709"/>
        <w:jc w:val="both"/>
        <w:rPr>
          <w:sz w:val="28"/>
          <w:szCs w:val="28"/>
        </w:rPr>
      </w:pPr>
      <w:r>
        <w:rPr>
          <w:sz w:val="28"/>
          <w:szCs w:val="28"/>
        </w:rPr>
        <w:t>3. Решение вступает в силу после его официального опубликования.</w:t>
      </w:r>
    </w:p>
    <w:p w:rsidR="00BF3B4A" w:rsidRPr="00F010E2" w:rsidRDefault="00BF3B4A" w:rsidP="00BF3B4A">
      <w:pPr>
        <w:tabs>
          <w:tab w:val="left" w:pos="1962"/>
        </w:tabs>
        <w:spacing w:line="360" w:lineRule="auto"/>
        <w:ind w:firstLine="709"/>
        <w:jc w:val="both"/>
        <w:rPr>
          <w:sz w:val="28"/>
          <w:szCs w:val="28"/>
        </w:rPr>
      </w:pPr>
    </w:p>
    <w:p w:rsidR="00BF3B4A" w:rsidRPr="00F010E2" w:rsidRDefault="00BF3B4A" w:rsidP="00BF3B4A">
      <w:pPr>
        <w:jc w:val="both"/>
        <w:rPr>
          <w:sz w:val="28"/>
          <w:szCs w:val="28"/>
        </w:rPr>
      </w:pPr>
    </w:p>
    <w:p w:rsidR="00BF3B4A" w:rsidRPr="00F010E2" w:rsidRDefault="00BF3B4A" w:rsidP="00BF3B4A">
      <w:pPr>
        <w:jc w:val="both"/>
        <w:rPr>
          <w:sz w:val="28"/>
          <w:szCs w:val="28"/>
        </w:rPr>
      </w:pPr>
    </w:p>
    <w:p w:rsidR="00BF3B4A" w:rsidRPr="00F010E2" w:rsidRDefault="00BF3B4A" w:rsidP="00BF3B4A">
      <w:pPr>
        <w:rPr>
          <w:sz w:val="28"/>
          <w:szCs w:val="28"/>
        </w:rPr>
      </w:pPr>
      <w:r w:rsidRPr="00F010E2">
        <w:rPr>
          <w:sz w:val="28"/>
          <w:szCs w:val="28"/>
        </w:rPr>
        <w:t xml:space="preserve">Глава </w:t>
      </w:r>
      <w:r>
        <w:rPr>
          <w:sz w:val="28"/>
          <w:szCs w:val="28"/>
        </w:rPr>
        <w:t xml:space="preserve">сельского </w:t>
      </w:r>
      <w:r w:rsidRPr="00F010E2">
        <w:rPr>
          <w:sz w:val="28"/>
          <w:szCs w:val="28"/>
        </w:rPr>
        <w:t xml:space="preserve">поселения  </w:t>
      </w:r>
      <w:r>
        <w:rPr>
          <w:sz w:val="28"/>
          <w:szCs w:val="28"/>
        </w:rPr>
        <w:t xml:space="preserve">                                                                Н.Н. </w:t>
      </w:r>
      <w:proofErr w:type="spellStart"/>
      <w:r>
        <w:rPr>
          <w:sz w:val="28"/>
          <w:szCs w:val="28"/>
        </w:rPr>
        <w:t>Чиликов</w:t>
      </w:r>
      <w:proofErr w:type="spellEnd"/>
      <w:r w:rsidRPr="00F010E2">
        <w:rPr>
          <w:sz w:val="28"/>
          <w:szCs w:val="28"/>
        </w:rPr>
        <w:t xml:space="preserve"> </w:t>
      </w:r>
    </w:p>
    <w:p w:rsidR="00BF3B4A" w:rsidRPr="00F010E2" w:rsidRDefault="00BF3B4A" w:rsidP="00BF3B4A">
      <w:pPr>
        <w:autoSpaceDE w:val="0"/>
        <w:autoSpaceDN w:val="0"/>
        <w:adjustRightInd w:val="0"/>
        <w:ind w:firstLine="540"/>
        <w:jc w:val="both"/>
        <w:rPr>
          <w:sz w:val="28"/>
          <w:szCs w:val="28"/>
        </w:rPr>
      </w:pPr>
    </w:p>
    <w:p w:rsidR="00BF3B4A" w:rsidRPr="00F010E2" w:rsidRDefault="00BF3B4A" w:rsidP="00BF3B4A">
      <w:pPr>
        <w:autoSpaceDE w:val="0"/>
        <w:autoSpaceDN w:val="0"/>
        <w:adjustRightInd w:val="0"/>
        <w:ind w:firstLine="540"/>
        <w:jc w:val="both"/>
        <w:rPr>
          <w:sz w:val="28"/>
          <w:szCs w:val="28"/>
        </w:rPr>
      </w:pPr>
    </w:p>
    <w:p w:rsidR="00BF3B4A" w:rsidRPr="00F010E2" w:rsidRDefault="00BF3B4A" w:rsidP="00BF3B4A">
      <w:pPr>
        <w:autoSpaceDE w:val="0"/>
        <w:autoSpaceDN w:val="0"/>
        <w:adjustRightInd w:val="0"/>
        <w:ind w:firstLine="540"/>
        <w:jc w:val="both"/>
        <w:rPr>
          <w:sz w:val="28"/>
          <w:szCs w:val="28"/>
        </w:rPr>
      </w:pPr>
    </w:p>
    <w:p w:rsidR="00BF3B4A" w:rsidRPr="00346B07" w:rsidRDefault="00BF3B4A" w:rsidP="00BF3B4A">
      <w:pPr>
        <w:spacing w:line="360" w:lineRule="auto"/>
        <w:ind w:left="5205"/>
        <w:rPr>
          <w:sz w:val="28"/>
          <w:szCs w:val="28"/>
        </w:rPr>
      </w:pPr>
      <w:r>
        <w:rPr>
          <w:sz w:val="28"/>
          <w:szCs w:val="28"/>
        </w:rPr>
        <w:br w:type="page"/>
      </w:r>
      <w:r>
        <w:rPr>
          <w:sz w:val="28"/>
          <w:szCs w:val="28"/>
        </w:rPr>
        <w:lastRenderedPageBreak/>
        <w:t xml:space="preserve">Приложение </w:t>
      </w:r>
      <w:r w:rsidRPr="00346B07">
        <w:rPr>
          <w:sz w:val="28"/>
          <w:szCs w:val="28"/>
        </w:rPr>
        <w:t xml:space="preserve">           </w:t>
      </w:r>
    </w:p>
    <w:p w:rsidR="00BF3B4A" w:rsidRPr="00346B07" w:rsidRDefault="00BF3B4A" w:rsidP="00BF3B4A">
      <w:pPr>
        <w:spacing w:line="360" w:lineRule="auto"/>
        <w:ind w:left="5205"/>
        <w:rPr>
          <w:sz w:val="28"/>
          <w:szCs w:val="28"/>
        </w:rPr>
      </w:pPr>
      <w:r w:rsidRPr="00346B07">
        <w:rPr>
          <w:sz w:val="28"/>
          <w:szCs w:val="28"/>
        </w:rPr>
        <w:t>У</w:t>
      </w:r>
      <w:r>
        <w:rPr>
          <w:sz w:val="28"/>
          <w:szCs w:val="28"/>
        </w:rPr>
        <w:t>ТВЕРЖДЕН</w:t>
      </w:r>
    </w:p>
    <w:p w:rsidR="00BF3B4A" w:rsidRPr="00346B07" w:rsidRDefault="00BF3B4A" w:rsidP="00BF3B4A">
      <w:pPr>
        <w:ind w:left="5205"/>
        <w:rPr>
          <w:sz w:val="28"/>
          <w:szCs w:val="28"/>
        </w:rPr>
      </w:pPr>
      <w:r>
        <w:rPr>
          <w:sz w:val="28"/>
          <w:szCs w:val="28"/>
        </w:rPr>
        <w:t>р</w:t>
      </w:r>
      <w:r w:rsidRPr="00346B07">
        <w:rPr>
          <w:sz w:val="28"/>
          <w:szCs w:val="28"/>
        </w:rPr>
        <w:t xml:space="preserve">ешением </w:t>
      </w:r>
      <w:proofErr w:type="spellStart"/>
      <w:r>
        <w:rPr>
          <w:sz w:val="28"/>
          <w:szCs w:val="28"/>
        </w:rPr>
        <w:t>Мари-Малмыжской</w:t>
      </w:r>
      <w:proofErr w:type="spellEnd"/>
      <w:r w:rsidRPr="00346B07">
        <w:rPr>
          <w:sz w:val="28"/>
          <w:szCs w:val="28"/>
        </w:rPr>
        <w:t xml:space="preserve"> сельской Думы                                                                                        </w:t>
      </w:r>
    </w:p>
    <w:p w:rsidR="00BF3B4A" w:rsidRPr="00346B07" w:rsidRDefault="00BF3B4A" w:rsidP="00BF3B4A">
      <w:pPr>
        <w:ind w:left="5205" w:right="-1575"/>
        <w:rPr>
          <w:sz w:val="28"/>
          <w:szCs w:val="28"/>
        </w:rPr>
      </w:pPr>
      <w:r w:rsidRPr="00346B07">
        <w:rPr>
          <w:sz w:val="28"/>
          <w:szCs w:val="28"/>
        </w:rPr>
        <w:t>от</w:t>
      </w:r>
      <w:r w:rsidR="00810393">
        <w:rPr>
          <w:sz w:val="28"/>
          <w:szCs w:val="28"/>
        </w:rPr>
        <w:t xml:space="preserve"> 01.03.2017 </w:t>
      </w:r>
      <w:r w:rsidRPr="00346B07">
        <w:rPr>
          <w:sz w:val="28"/>
          <w:szCs w:val="28"/>
        </w:rPr>
        <w:t xml:space="preserve">№ </w:t>
      </w:r>
      <w:r w:rsidR="00810393">
        <w:rPr>
          <w:sz w:val="28"/>
          <w:szCs w:val="28"/>
        </w:rPr>
        <w:t>8</w:t>
      </w:r>
      <w:r w:rsidRPr="00346B07">
        <w:rPr>
          <w:sz w:val="28"/>
          <w:szCs w:val="28"/>
        </w:rPr>
        <w:t xml:space="preserve">                                                               </w:t>
      </w:r>
    </w:p>
    <w:p w:rsidR="00BF3B4A" w:rsidRDefault="00BF3B4A" w:rsidP="00BF3B4A">
      <w:pPr>
        <w:rPr>
          <w:sz w:val="28"/>
          <w:szCs w:val="28"/>
        </w:rPr>
      </w:pPr>
    </w:p>
    <w:p w:rsidR="00BF3B4A" w:rsidRDefault="00BF3B4A" w:rsidP="00BF3B4A">
      <w:pPr>
        <w:rPr>
          <w:sz w:val="28"/>
          <w:szCs w:val="28"/>
        </w:rPr>
      </w:pPr>
    </w:p>
    <w:p w:rsidR="00BF3B4A" w:rsidRDefault="00BF3B4A" w:rsidP="00BF3B4A">
      <w:pPr>
        <w:rPr>
          <w:sz w:val="28"/>
          <w:szCs w:val="28"/>
        </w:rPr>
      </w:pPr>
    </w:p>
    <w:p w:rsidR="00BF3B4A" w:rsidRDefault="00BF3B4A" w:rsidP="00BF3B4A">
      <w:pPr>
        <w:rPr>
          <w:sz w:val="28"/>
          <w:szCs w:val="28"/>
        </w:rPr>
      </w:pPr>
    </w:p>
    <w:p w:rsidR="00BF3B4A" w:rsidRDefault="00BF3B4A" w:rsidP="00BF3B4A">
      <w:pPr>
        <w:jc w:val="center"/>
        <w:rPr>
          <w:sz w:val="36"/>
          <w:szCs w:val="36"/>
        </w:rPr>
      </w:pPr>
    </w:p>
    <w:p w:rsidR="00BF3B4A" w:rsidRDefault="00BF3B4A" w:rsidP="00BF3B4A">
      <w:pPr>
        <w:jc w:val="center"/>
        <w:rPr>
          <w:sz w:val="36"/>
          <w:szCs w:val="36"/>
        </w:rPr>
      </w:pPr>
    </w:p>
    <w:p w:rsidR="00BF3B4A" w:rsidRDefault="00BF3B4A" w:rsidP="00BF3B4A">
      <w:pPr>
        <w:jc w:val="center"/>
        <w:rPr>
          <w:sz w:val="36"/>
          <w:szCs w:val="36"/>
        </w:rPr>
      </w:pPr>
      <w:r>
        <w:rPr>
          <w:sz w:val="36"/>
          <w:szCs w:val="36"/>
        </w:rPr>
        <w:t xml:space="preserve">ГЕНЕРАЛЬНЫЙ ПЛАН </w:t>
      </w:r>
    </w:p>
    <w:p w:rsidR="00BF3B4A" w:rsidRDefault="00BF3B4A" w:rsidP="00BF3B4A">
      <w:pPr>
        <w:jc w:val="center"/>
        <w:rPr>
          <w:sz w:val="36"/>
          <w:szCs w:val="36"/>
        </w:rPr>
      </w:pPr>
      <w:r>
        <w:rPr>
          <w:sz w:val="36"/>
          <w:szCs w:val="36"/>
        </w:rPr>
        <w:t xml:space="preserve">муниципального образования </w:t>
      </w:r>
    </w:p>
    <w:p w:rsidR="00BF3B4A" w:rsidRDefault="00BF3B4A" w:rsidP="00BF3B4A">
      <w:pPr>
        <w:jc w:val="center"/>
        <w:rPr>
          <w:sz w:val="36"/>
          <w:szCs w:val="36"/>
        </w:rPr>
      </w:pPr>
      <w:proofErr w:type="spellStart"/>
      <w:r>
        <w:rPr>
          <w:sz w:val="36"/>
          <w:szCs w:val="36"/>
        </w:rPr>
        <w:t>Мари-Малмыжское</w:t>
      </w:r>
      <w:proofErr w:type="spellEnd"/>
      <w:r>
        <w:rPr>
          <w:sz w:val="36"/>
          <w:szCs w:val="36"/>
        </w:rPr>
        <w:t xml:space="preserve"> сельское поселение </w:t>
      </w:r>
    </w:p>
    <w:p w:rsidR="006513AA" w:rsidRDefault="00BF3B4A" w:rsidP="00BF3B4A">
      <w:pPr>
        <w:jc w:val="center"/>
        <w:rPr>
          <w:sz w:val="36"/>
          <w:szCs w:val="36"/>
        </w:rPr>
      </w:pPr>
      <w:proofErr w:type="spellStart"/>
      <w:r>
        <w:rPr>
          <w:sz w:val="36"/>
          <w:szCs w:val="36"/>
        </w:rPr>
        <w:t>Малмыжского</w:t>
      </w:r>
      <w:proofErr w:type="spellEnd"/>
      <w:r>
        <w:rPr>
          <w:sz w:val="36"/>
          <w:szCs w:val="36"/>
        </w:rPr>
        <w:t xml:space="preserve"> района Кировской области</w:t>
      </w: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Pr="00020FBD" w:rsidRDefault="009517B7" w:rsidP="002E0CAF">
      <w:pPr>
        <w:jc w:val="center"/>
        <w:rPr>
          <w:b/>
          <w:color w:val="000000"/>
          <w:sz w:val="32"/>
          <w:szCs w:val="32"/>
        </w:rPr>
      </w:pPr>
      <w:r w:rsidRPr="00020FBD">
        <w:rPr>
          <w:b/>
          <w:color w:val="000000"/>
          <w:sz w:val="32"/>
          <w:szCs w:val="32"/>
        </w:rPr>
        <w:lastRenderedPageBreak/>
        <w:t>Состав проектных материалов</w:t>
      </w:r>
    </w:p>
    <w:p w:rsidR="009517B7" w:rsidRPr="005F2417" w:rsidRDefault="009517B7" w:rsidP="009517B7">
      <w:pPr>
        <w:rPr>
          <w:color w:val="000000"/>
        </w:rPr>
      </w:pPr>
    </w:p>
    <w:p w:rsidR="009517B7" w:rsidRPr="005F2417" w:rsidRDefault="009517B7" w:rsidP="009517B7">
      <w:pPr>
        <w:spacing w:line="360" w:lineRule="auto"/>
        <w:ind w:firstLine="709"/>
        <w:jc w:val="both"/>
        <w:rPr>
          <w:color w:val="000000"/>
          <w:sz w:val="28"/>
          <w:szCs w:val="28"/>
        </w:rPr>
      </w:pPr>
      <w:r w:rsidRPr="005F2417">
        <w:rPr>
          <w:color w:val="000000"/>
          <w:sz w:val="28"/>
          <w:szCs w:val="28"/>
        </w:rPr>
        <w:t xml:space="preserve">Генеральный план </w:t>
      </w:r>
      <w:proofErr w:type="spellStart"/>
      <w:r>
        <w:rPr>
          <w:color w:val="000000"/>
          <w:sz w:val="28"/>
          <w:szCs w:val="28"/>
        </w:rPr>
        <w:t>Мари-Малмыжского</w:t>
      </w:r>
      <w:proofErr w:type="spellEnd"/>
      <w:r>
        <w:rPr>
          <w:color w:val="000000"/>
          <w:sz w:val="28"/>
          <w:szCs w:val="28"/>
        </w:rPr>
        <w:t xml:space="preserve"> сельского</w:t>
      </w:r>
      <w:r w:rsidRPr="005F2417">
        <w:rPr>
          <w:color w:val="000000"/>
          <w:sz w:val="28"/>
          <w:szCs w:val="28"/>
        </w:rPr>
        <w:t xml:space="preserve"> поселения </w:t>
      </w:r>
      <w:proofErr w:type="spellStart"/>
      <w:r>
        <w:rPr>
          <w:color w:val="000000"/>
          <w:sz w:val="28"/>
          <w:szCs w:val="28"/>
        </w:rPr>
        <w:t>Малмыжского</w:t>
      </w:r>
      <w:proofErr w:type="spellEnd"/>
      <w:r>
        <w:rPr>
          <w:color w:val="000000"/>
          <w:sz w:val="28"/>
          <w:szCs w:val="28"/>
        </w:rPr>
        <w:t xml:space="preserve"> муниципального </w:t>
      </w:r>
      <w:r w:rsidRPr="005F2417">
        <w:rPr>
          <w:color w:val="000000"/>
          <w:sz w:val="28"/>
          <w:szCs w:val="28"/>
        </w:rPr>
        <w:t>района Кировской области состоит из Положения о территориальном планировании и соответствующих карт, а так же содержит материалы по обоснованию.</w:t>
      </w:r>
    </w:p>
    <w:p w:rsidR="009517B7" w:rsidRPr="005F2417" w:rsidRDefault="009517B7" w:rsidP="009517B7">
      <w:pPr>
        <w:pStyle w:val="af3"/>
        <w:ind w:left="0"/>
        <w:jc w:val="center"/>
        <w:rPr>
          <w:color w:val="000000"/>
          <w:sz w:val="36"/>
          <w:szCs w:val="36"/>
        </w:rPr>
      </w:pPr>
    </w:p>
    <w:p w:rsidR="009517B7" w:rsidRPr="00020FBD" w:rsidRDefault="009517B7" w:rsidP="009517B7">
      <w:pPr>
        <w:pStyle w:val="af3"/>
        <w:ind w:left="0"/>
        <w:jc w:val="center"/>
        <w:rPr>
          <w:b/>
          <w:color w:val="000000"/>
          <w:sz w:val="28"/>
          <w:szCs w:val="28"/>
        </w:rPr>
      </w:pPr>
      <w:r w:rsidRPr="00020FBD">
        <w:rPr>
          <w:b/>
          <w:color w:val="000000"/>
          <w:sz w:val="28"/>
          <w:szCs w:val="28"/>
        </w:rPr>
        <w:t>Перечень материалов по обоснованию</w:t>
      </w:r>
    </w:p>
    <w:tbl>
      <w:tblPr>
        <w:tblStyle w:val="af1"/>
        <w:tblW w:w="9509" w:type="dxa"/>
        <w:tblLayout w:type="fixed"/>
        <w:tblLook w:val="01E0"/>
      </w:tblPr>
      <w:tblGrid>
        <w:gridCol w:w="935"/>
        <w:gridCol w:w="6496"/>
        <w:gridCol w:w="2078"/>
      </w:tblGrid>
      <w:tr w:rsidR="009517B7" w:rsidRPr="005F2417" w:rsidTr="002E0CAF">
        <w:trPr>
          <w:trHeight w:val="562"/>
        </w:trPr>
        <w:tc>
          <w:tcPr>
            <w:tcW w:w="935" w:type="dxa"/>
            <w:vAlign w:val="center"/>
          </w:tcPr>
          <w:p w:rsidR="009517B7" w:rsidRPr="00F044EB" w:rsidRDefault="009517B7" w:rsidP="002E0CAF">
            <w:pPr>
              <w:jc w:val="center"/>
              <w:rPr>
                <w:b/>
                <w:color w:val="000000"/>
              </w:rPr>
            </w:pPr>
            <w:r w:rsidRPr="00F044EB">
              <w:rPr>
                <w:b/>
                <w:color w:val="000000"/>
              </w:rPr>
              <w:t xml:space="preserve">№ </w:t>
            </w:r>
            <w:proofErr w:type="spellStart"/>
            <w:proofErr w:type="gramStart"/>
            <w:r w:rsidRPr="00F044EB">
              <w:rPr>
                <w:b/>
                <w:color w:val="000000"/>
              </w:rPr>
              <w:t>п</w:t>
            </w:r>
            <w:proofErr w:type="spellEnd"/>
            <w:proofErr w:type="gramEnd"/>
            <w:r w:rsidRPr="00F044EB">
              <w:rPr>
                <w:b/>
                <w:color w:val="000000"/>
              </w:rPr>
              <w:t>/</w:t>
            </w:r>
            <w:proofErr w:type="spellStart"/>
            <w:r w:rsidRPr="00F044EB">
              <w:rPr>
                <w:b/>
                <w:color w:val="000000"/>
              </w:rPr>
              <w:t>п</w:t>
            </w:r>
            <w:proofErr w:type="spellEnd"/>
          </w:p>
        </w:tc>
        <w:tc>
          <w:tcPr>
            <w:tcW w:w="6496" w:type="dxa"/>
            <w:vAlign w:val="center"/>
          </w:tcPr>
          <w:p w:rsidR="009517B7" w:rsidRPr="00F044EB" w:rsidRDefault="009517B7" w:rsidP="002E0CAF">
            <w:pPr>
              <w:jc w:val="center"/>
              <w:rPr>
                <w:b/>
                <w:color w:val="000000"/>
              </w:rPr>
            </w:pPr>
            <w:r w:rsidRPr="00F044EB">
              <w:rPr>
                <w:b/>
                <w:color w:val="000000"/>
              </w:rPr>
              <w:t>Наименование</w:t>
            </w:r>
          </w:p>
        </w:tc>
        <w:tc>
          <w:tcPr>
            <w:tcW w:w="2078" w:type="dxa"/>
            <w:vAlign w:val="center"/>
          </w:tcPr>
          <w:p w:rsidR="009517B7" w:rsidRPr="00F044EB" w:rsidRDefault="009517B7" w:rsidP="002E0CAF">
            <w:pPr>
              <w:jc w:val="center"/>
              <w:rPr>
                <w:b/>
                <w:color w:val="000000"/>
              </w:rPr>
            </w:pPr>
            <w:r w:rsidRPr="00F044EB">
              <w:rPr>
                <w:b/>
                <w:color w:val="000000"/>
              </w:rPr>
              <w:t>Масштаб</w:t>
            </w:r>
          </w:p>
        </w:tc>
      </w:tr>
      <w:tr w:rsidR="009517B7" w:rsidRPr="00B131CF" w:rsidTr="002E0CAF">
        <w:trPr>
          <w:trHeight w:val="562"/>
        </w:trPr>
        <w:tc>
          <w:tcPr>
            <w:tcW w:w="935" w:type="dxa"/>
            <w:vAlign w:val="center"/>
          </w:tcPr>
          <w:p w:rsidR="009517B7" w:rsidRPr="00F044EB" w:rsidRDefault="009517B7" w:rsidP="002E0CAF">
            <w:pPr>
              <w:jc w:val="center"/>
              <w:rPr>
                <w:color w:val="000000"/>
                <w:sz w:val="28"/>
                <w:szCs w:val="28"/>
              </w:rPr>
            </w:pPr>
            <w:r w:rsidRPr="00F044EB">
              <w:rPr>
                <w:color w:val="000000"/>
                <w:sz w:val="28"/>
                <w:szCs w:val="28"/>
              </w:rPr>
              <w:t>1.</w:t>
            </w:r>
          </w:p>
        </w:tc>
        <w:tc>
          <w:tcPr>
            <w:tcW w:w="6496" w:type="dxa"/>
            <w:vAlign w:val="center"/>
          </w:tcPr>
          <w:p w:rsidR="009517B7" w:rsidRPr="00F044EB" w:rsidRDefault="009517B7" w:rsidP="00A6195A">
            <w:pPr>
              <w:rPr>
                <w:color w:val="000000"/>
                <w:sz w:val="28"/>
                <w:szCs w:val="28"/>
              </w:rPr>
            </w:pPr>
            <w:r w:rsidRPr="00F044EB">
              <w:rPr>
                <w:color w:val="000000"/>
                <w:sz w:val="28"/>
                <w:szCs w:val="28"/>
              </w:rPr>
              <w:t>Опорный план. Современное состояние и использование территории</w:t>
            </w:r>
            <w:r w:rsidR="00020FBD">
              <w:rPr>
                <w:color w:val="000000"/>
                <w:sz w:val="28"/>
                <w:szCs w:val="28"/>
              </w:rPr>
              <w:t xml:space="preserve"> </w:t>
            </w:r>
          </w:p>
        </w:tc>
        <w:tc>
          <w:tcPr>
            <w:tcW w:w="2078" w:type="dxa"/>
            <w:vAlign w:val="center"/>
          </w:tcPr>
          <w:p w:rsidR="009517B7" w:rsidRPr="00F044EB" w:rsidRDefault="009517B7" w:rsidP="002E0CAF">
            <w:pPr>
              <w:jc w:val="center"/>
              <w:rPr>
                <w:color w:val="000000"/>
                <w:sz w:val="28"/>
                <w:szCs w:val="28"/>
              </w:rPr>
            </w:pPr>
            <w:r w:rsidRPr="00F044EB">
              <w:rPr>
                <w:color w:val="000000"/>
                <w:sz w:val="28"/>
                <w:szCs w:val="28"/>
              </w:rPr>
              <w:t>1:</w:t>
            </w:r>
            <w:r>
              <w:rPr>
                <w:color w:val="000000"/>
                <w:sz w:val="28"/>
                <w:szCs w:val="28"/>
              </w:rPr>
              <w:t>18</w:t>
            </w:r>
            <w:r w:rsidRPr="00F044EB">
              <w:rPr>
                <w:color w:val="000000"/>
                <w:sz w:val="28"/>
                <w:szCs w:val="28"/>
              </w:rPr>
              <w:t>000</w:t>
            </w:r>
          </w:p>
        </w:tc>
      </w:tr>
      <w:tr w:rsidR="009517B7" w:rsidRPr="00B131CF" w:rsidTr="002E0CAF">
        <w:trPr>
          <w:trHeight w:val="562"/>
        </w:trPr>
        <w:tc>
          <w:tcPr>
            <w:tcW w:w="935" w:type="dxa"/>
            <w:vAlign w:val="center"/>
          </w:tcPr>
          <w:p w:rsidR="009517B7" w:rsidRPr="00B131CF" w:rsidRDefault="009517B7" w:rsidP="002E0CAF">
            <w:pPr>
              <w:jc w:val="center"/>
              <w:rPr>
                <w:color w:val="000000"/>
                <w:sz w:val="28"/>
                <w:szCs w:val="28"/>
                <w:highlight w:val="red"/>
              </w:rPr>
            </w:pPr>
            <w:r w:rsidRPr="00D0094C">
              <w:rPr>
                <w:color w:val="000000"/>
                <w:sz w:val="28"/>
                <w:szCs w:val="28"/>
              </w:rPr>
              <w:t>2.</w:t>
            </w:r>
          </w:p>
        </w:tc>
        <w:tc>
          <w:tcPr>
            <w:tcW w:w="6496" w:type="dxa"/>
          </w:tcPr>
          <w:p w:rsidR="009517B7" w:rsidRPr="00D0094C" w:rsidRDefault="009517B7" w:rsidP="002E0CAF">
            <w:pPr>
              <w:rPr>
                <w:color w:val="000000"/>
                <w:sz w:val="28"/>
                <w:szCs w:val="28"/>
              </w:rPr>
            </w:pPr>
            <w:r w:rsidRPr="00D0094C">
              <w:rPr>
                <w:color w:val="000000"/>
                <w:sz w:val="28"/>
                <w:szCs w:val="28"/>
              </w:rPr>
              <w:t xml:space="preserve">Граница зон с особыми условиями использования территории.  </w:t>
            </w:r>
          </w:p>
        </w:tc>
        <w:tc>
          <w:tcPr>
            <w:tcW w:w="2078" w:type="dxa"/>
            <w:vAlign w:val="center"/>
          </w:tcPr>
          <w:p w:rsidR="009517B7" w:rsidRPr="00D0094C" w:rsidRDefault="009517B7" w:rsidP="002E0CAF">
            <w:pPr>
              <w:jc w:val="center"/>
              <w:rPr>
                <w:color w:val="000000"/>
                <w:sz w:val="28"/>
                <w:szCs w:val="28"/>
              </w:rPr>
            </w:pPr>
            <w:r w:rsidRPr="00D0094C">
              <w:rPr>
                <w:color w:val="000000"/>
                <w:sz w:val="28"/>
                <w:szCs w:val="28"/>
              </w:rPr>
              <w:t>1:1</w:t>
            </w:r>
            <w:r>
              <w:rPr>
                <w:color w:val="000000"/>
                <w:sz w:val="28"/>
                <w:szCs w:val="28"/>
              </w:rPr>
              <w:t>8</w:t>
            </w:r>
            <w:r w:rsidRPr="00D0094C">
              <w:rPr>
                <w:color w:val="000000"/>
                <w:sz w:val="28"/>
                <w:szCs w:val="28"/>
              </w:rPr>
              <w:t>000</w:t>
            </w:r>
          </w:p>
        </w:tc>
      </w:tr>
      <w:tr w:rsidR="009517B7" w:rsidRPr="00CF34A7" w:rsidTr="002E0CAF">
        <w:trPr>
          <w:trHeight w:val="523"/>
        </w:trPr>
        <w:tc>
          <w:tcPr>
            <w:tcW w:w="935" w:type="dxa"/>
            <w:vAlign w:val="center"/>
          </w:tcPr>
          <w:p w:rsidR="009517B7" w:rsidRPr="00CF34A7" w:rsidRDefault="009517B7" w:rsidP="002E0CAF">
            <w:pPr>
              <w:jc w:val="center"/>
              <w:rPr>
                <w:color w:val="000000"/>
                <w:sz w:val="28"/>
                <w:szCs w:val="28"/>
              </w:rPr>
            </w:pPr>
            <w:r w:rsidRPr="00CF34A7">
              <w:rPr>
                <w:color w:val="000000"/>
                <w:sz w:val="28"/>
                <w:szCs w:val="28"/>
              </w:rPr>
              <w:t>3.</w:t>
            </w:r>
          </w:p>
        </w:tc>
        <w:tc>
          <w:tcPr>
            <w:tcW w:w="6496" w:type="dxa"/>
            <w:vAlign w:val="center"/>
          </w:tcPr>
          <w:p w:rsidR="009517B7" w:rsidRPr="00020FBD" w:rsidRDefault="009517B7" w:rsidP="002E0CAF">
            <w:pPr>
              <w:tabs>
                <w:tab w:val="left" w:pos="2124"/>
              </w:tabs>
              <w:rPr>
                <w:color w:val="000000"/>
                <w:sz w:val="28"/>
                <w:szCs w:val="28"/>
              </w:rPr>
            </w:pPr>
            <w:r w:rsidRPr="00CF34A7">
              <w:rPr>
                <w:color w:val="000000"/>
                <w:sz w:val="28"/>
                <w:szCs w:val="28"/>
              </w:rPr>
              <w:t>Пояснительная записка</w:t>
            </w:r>
            <w:r>
              <w:rPr>
                <w:color w:val="000000"/>
                <w:sz w:val="28"/>
                <w:szCs w:val="28"/>
              </w:rPr>
              <w:t xml:space="preserve"> </w:t>
            </w:r>
          </w:p>
        </w:tc>
        <w:tc>
          <w:tcPr>
            <w:tcW w:w="2078" w:type="dxa"/>
            <w:vAlign w:val="center"/>
          </w:tcPr>
          <w:p w:rsidR="009517B7" w:rsidRPr="00CF34A7" w:rsidRDefault="009517B7" w:rsidP="002E0CAF">
            <w:pPr>
              <w:jc w:val="center"/>
              <w:rPr>
                <w:color w:val="000000"/>
              </w:rPr>
            </w:pPr>
            <w:bookmarkStart w:id="0" w:name="OLE_LINK1"/>
            <w:bookmarkStart w:id="1" w:name="OLE_LINK2"/>
            <w:r w:rsidRPr="00CF34A7">
              <w:rPr>
                <w:color w:val="000000"/>
              </w:rPr>
              <w:t>-</w:t>
            </w:r>
            <w:bookmarkEnd w:id="0"/>
            <w:bookmarkEnd w:id="1"/>
          </w:p>
        </w:tc>
      </w:tr>
      <w:tr w:rsidR="009517B7" w:rsidRPr="00CF34A7" w:rsidTr="002E0CAF">
        <w:trPr>
          <w:trHeight w:val="517"/>
        </w:trPr>
        <w:tc>
          <w:tcPr>
            <w:tcW w:w="935" w:type="dxa"/>
            <w:vAlign w:val="center"/>
          </w:tcPr>
          <w:p w:rsidR="009517B7" w:rsidRPr="00CF34A7" w:rsidRDefault="009517B7" w:rsidP="002E0CAF">
            <w:pPr>
              <w:jc w:val="center"/>
              <w:rPr>
                <w:color w:val="000000"/>
                <w:sz w:val="28"/>
                <w:szCs w:val="28"/>
              </w:rPr>
            </w:pPr>
            <w:r w:rsidRPr="00CF34A7">
              <w:rPr>
                <w:color w:val="000000"/>
                <w:sz w:val="28"/>
                <w:szCs w:val="28"/>
              </w:rPr>
              <w:t>4.</w:t>
            </w:r>
          </w:p>
        </w:tc>
        <w:tc>
          <w:tcPr>
            <w:tcW w:w="6496" w:type="dxa"/>
            <w:vAlign w:val="center"/>
          </w:tcPr>
          <w:p w:rsidR="009517B7" w:rsidRPr="00CF34A7" w:rsidRDefault="009517B7" w:rsidP="002E0CAF">
            <w:pPr>
              <w:rPr>
                <w:color w:val="000000"/>
                <w:sz w:val="28"/>
                <w:szCs w:val="28"/>
              </w:rPr>
            </w:pPr>
            <w:r w:rsidRPr="00CF34A7">
              <w:rPr>
                <w:color w:val="000000"/>
                <w:sz w:val="28"/>
                <w:szCs w:val="28"/>
              </w:rPr>
              <w:t>Электронная версия</w:t>
            </w:r>
          </w:p>
        </w:tc>
        <w:tc>
          <w:tcPr>
            <w:tcW w:w="2078" w:type="dxa"/>
            <w:vAlign w:val="center"/>
          </w:tcPr>
          <w:p w:rsidR="009517B7" w:rsidRPr="00CF34A7" w:rsidRDefault="009517B7" w:rsidP="002E0CAF">
            <w:pPr>
              <w:jc w:val="center"/>
              <w:rPr>
                <w:color w:val="000000"/>
                <w:sz w:val="28"/>
                <w:szCs w:val="28"/>
              </w:rPr>
            </w:pPr>
            <w:r w:rsidRPr="00CF34A7">
              <w:rPr>
                <w:color w:val="000000"/>
              </w:rPr>
              <w:t>-</w:t>
            </w:r>
          </w:p>
        </w:tc>
      </w:tr>
    </w:tbl>
    <w:p w:rsidR="009517B7" w:rsidRPr="00CF34A7" w:rsidRDefault="009517B7" w:rsidP="009517B7">
      <w:pPr>
        <w:rPr>
          <w:color w:val="000000"/>
          <w:sz w:val="28"/>
          <w:szCs w:val="28"/>
        </w:rPr>
      </w:pPr>
    </w:p>
    <w:p w:rsidR="009517B7" w:rsidRPr="00CF34A7" w:rsidRDefault="009517B7" w:rsidP="009517B7">
      <w:pPr>
        <w:pStyle w:val="af3"/>
        <w:ind w:left="0"/>
        <w:jc w:val="center"/>
        <w:rPr>
          <w:color w:val="000000"/>
          <w:sz w:val="36"/>
          <w:szCs w:val="36"/>
        </w:rPr>
      </w:pPr>
    </w:p>
    <w:p w:rsidR="009517B7" w:rsidRPr="00020FBD" w:rsidRDefault="009517B7" w:rsidP="009517B7">
      <w:pPr>
        <w:pStyle w:val="af3"/>
        <w:ind w:left="0"/>
        <w:jc w:val="center"/>
        <w:rPr>
          <w:b/>
          <w:color w:val="000000"/>
          <w:sz w:val="28"/>
          <w:szCs w:val="28"/>
        </w:rPr>
      </w:pPr>
      <w:r w:rsidRPr="00020FBD">
        <w:rPr>
          <w:b/>
          <w:color w:val="000000"/>
          <w:sz w:val="28"/>
          <w:szCs w:val="28"/>
        </w:rPr>
        <w:t>Перечень материалов в составе Положения о территориальном планировании</w:t>
      </w:r>
    </w:p>
    <w:tbl>
      <w:tblPr>
        <w:tblStyle w:val="af1"/>
        <w:tblW w:w="9504" w:type="dxa"/>
        <w:tblLayout w:type="fixed"/>
        <w:tblLook w:val="01E0"/>
      </w:tblPr>
      <w:tblGrid>
        <w:gridCol w:w="935"/>
        <w:gridCol w:w="6492"/>
        <w:gridCol w:w="2077"/>
      </w:tblGrid>
      <w:tr w:rsidR="009517B7" w:rsidRPr="00CF34A7" w:rsidTr="002E0CAF">
        <w:trPr>
          <w:trHeight w:val="481"/>
        </w:trPr>
        <w:tc>
          <w:tcPr>
            <w:tcW w:w="935" w:type="dxa"/>
            <w:vAlign w:val="center"/>
          </w:tcPr>
          <w:p w:rsidR="009517B7" w:rsidRPr="00CF34A7" w:rsidRDefault="009517B7" w:rsidP="002E0CAF">
            <w:pPr>
              <w:jc w:val="center"/>
              <w:rPr>
                <w:b/>
                <w:color w:val="000000"/>
              </w:rPr>
            </w:pPr>
            <w:r w:rsidRPr="00CF34A7">
              <w:rPr>
                <w:b/>
                <w:color w:val="000000"/>
              </w:rPr>
              <w:t xml:space="preserve">№ </w:t>
            </w:r>
            <w:proofErr w:type="spellStart"/>
            <w:proofErr w:type="gramStart"/>
            <w:r w:rsidRPr="00CF34A7">
              <w:rPr>
                <w:b/>
                <w:color w:val="000000"/>
              </w:rPr>
              <w:t>п</w:t>
            </w:r>
            <w:proofErr w:type="spellEnd"/>
            <w:proofErr w:type="gramEnd"/>
            <w:r w:rsidRPr="00CF34A7">
              <w:rPr>
                <w:b/>
                <w:color w:val="000000"/>
              </w:rPr>
              <w:t>/</w:t>
            </w:r>
            <w:proofErr w:type="spellStart"/>
            <w:r w:rsidRPr="00CF34A7">
              <w:rPr>
                <w:b/>
                <w:color w:val="000000"/>
              </w:rPr>
              <w:t>п</w:t>
            </w:r>
            <w:proofErr w:type="spellEnd"/>
          </w:p>
        </w:tc>
        <w:tc>
          <w:tcPr>
            <w:tcW w:w="6492" w:type="dxa"/>
            <w:vAlign w:val="center"/>
          </w:tcPr>
          <w:p w:rsidR="009517B7" w:rsidRPr="00F044EB" w:rsidRDefault="009517B7" w:rsidP="002E0CAF">
            <w:pPr>
              <w:jc w:val="center"/>
              <w:rPr>
                <w:b/>
                <w:color w:val="000000"/>
              </w:rPr>
            </w:pPr>
            <w:r w:rsidRPr="00F044EB">
              <w:rPr>
                <w:b/>
                <w:color w:val="000000"/>
              </w:rPr>
              <w:t>Наименование</w:t>
            </w:r>
          </w:p>
        </w:tc>
        <w:tc>
          <w:tcPr>
            <w:tcW w:w="2077" w:type="dxa"/>
            <w:vAlign w:val="center"/>
          </w:tcPr>
          <w:p w:rsidR="009517B7" w:rsidRPr="00F044EB" w:rsidRDefault="009517B7" w:rsidP="002E0CAF">
            <w:pPr>
              <w:jc w:val="center"/>
              <w:rPr>
                <w:b/>
                <w:color w:val="000000"/>
              </w:rPr>
            </w:pPr>
            <w:r w:rsidRPr="00F044EB">
              <w:rPr>
                <w:b/>
                <w:color w:val="000000"/>
              </w:rPr>
              <w:t>Масштаб</w:t>
            </w:r>
          </w:p>
        </w:tc>
      </w:tr>
      <w:tr w:rsidR="009517B7" w:rsidRPr="00B131CF" w:rsidTr="002E0CAF">
        <w:trPr>
          <w:trHeight w:val="556"/>
        </w:trPr>
        <w:tc>
          <w:tcPr>
            <w:tcW w:w="935" w:type="dxa"/>
            <w:vAlign w:val="center"/>
          </w:tcPr>
          <w:p w:rsidR="009517B7" w:rsidRPr="00F044EB" w:rsidRDefault="009517B7" w:rsidP="002E0CAF">
            <w:pPr>
              <w:jc w:val="center"/>
              <w:rPr>
                <w:color w:val="000000"/>
                <w:sz w:val="28"/>
                <w:szCs w:val="28"/>
              </w:rPr>
            </w:pPr>
            <w:r w:rsidRPr="00F044EB">
              <w:rPr>
                <w:color w:val="000000"/>
                <w:sz w:val="28"/>
                <w:szCs w:val="28"/>
              </w:rPr>
              <w:t>1.</w:t>
            </w:r>
          </w:p>
        </w:tc>
        <w:tc>
          <w:tcPr>
            <w:tcW w:w="6492" w:type="dxa"/>
            <w:vAlign w:val="center"/>
          </w:tcPr>
          <w:p w:rsidR="009517B7" w:rsidRPr="00F044EB" w:rsidRDefault="009517B7" w:rsidP="00A6195A">
            <w:pPr>
              <w:rPr>
                <w:color w:val="000000"/>
                <w:sz w:val="28"/>
                <w:szCs w:val="28"/>
              </w:rPr>
            </w:pPr>
            <w:r w:rsidRPr="00F044EB">
              <w:rPr>
                <w:color w:val="000000"/>
                <w:sz w:val="28"/>
                <w:szCs w:val="28"/>
              </w:rPr>
              <w:t>Основной чертеж. Карта функциональных зон</w:t>
            </w:r>
            <w:r w:rsidR="00020FBD">
              <w:rPr>
                <w:color w:val="000000"/>
                <w:sz w:val="28"/>
                <w:szCs w:val="28"/>
              </w:rPr>
              <w:t xml:space="preserve"> </w:t>
            </w:r>
          </w:p>
        </w:tc>
        <w:tc>
          <w:tcPr>
            <w:tcW w:w="2077" w:type="dxa"/>
            <w:vAlign w:val="center"/>
          </w:tcPr>
          <w:p w:rsidR="009517B7" w:rsidRPr="00F044EB" w:rsidRDefault="009517B7" w:rsidP="002E0CAF">
            <w:pPr>
              <w:jc w:val="center"/>
              <w:rPr>
                <w:color w:val="000000"/>
                <w:sz w:val="28"/>
                <w:szCs w:val="28"/>
              </w:rPr>
            </w:pPr>
            <w:r w:rsidRPr="00F044EB">
              <w:rPr>
                <w:color w:val="000000"/>
                <w:sz w:val="28"/>
                <w:szCs w:val="28"/>
              </w:rPr>
              <w:t>1:</w:t>
            </w:r>
            <w:r>
              <w:rPr>
                <w:color w:val="000000"/>
                <w:sz w:val="28"/>
                <w:szCs w:val="28"/>
              </w:rPr>
              <w:t>18</w:t>
            </w:r>
            <w:r w:rsidRPr="00F044EB">
              <w:rPr>
                <w:color w:val="000000"/>
                <w:sz w:val="28"/>
                <w:szCs w:val="28"/>
              </w:rPr>
              <w:t>000</w:t>
            </w:r>
          </w:p>
        </w:tc>
      </w:tr>
      <w:tr w:rsidR="009517B7" w:rsidRPr="00B131CF" w:rsidTr="002E0CAF">
        <w:trPr>
          <w:trHeight w:val="537"/>
        </w:trPr>
        <w:tc>
          <w:tcPr>
            <w:tcW w:w="935" w:type="dxa"/>
            <w:vAlign w:val="center"/>
          </w:tcPr>
          <w:p w:rsidR="009517B7" w:rsidRPr="00CF34A7" w:rsidRDefault="009517B7" w:rsidP="002E0CAF">
            <w:pPr>
              <w:jc w:val="center"/>
              <w:rPr>
                <w:color w:val="000000"/>
                <w:sz w:val="28"/>
                <w:szCs w:val="28"/>
              </w:rPr>
            </w:pPr>
            <w:r w:rsidRPr="00CF34A7">
              <w:rPr>
                <w:color w:val="000000"/>
                <w:sz w:val="28"/>
                <w:szCs w:val="28"/>
              </w:rPr>
              <w:t>2.</w:t>
            </w:r>
          </w:p>
        </w:tc>
        <w:tc>
          <w:tcPr>
            <w:tcW w:w="6492" w:type="dxa"/>
            <w:vAlign w:val="center"/>
          </w:tcPr>
          <w:p w:rsidR="009517B7" w:rsidRPr="00020FBD" w:rsidRDefault="009517B7" w:rsidP="002E0CAF">
            <w:pPr>
              <w:tabs>
                <w:tab w:val="left" w:pos="2124"/>
              </w:tabs>
              <w:rPr>
                <w:color w:val="000000"/>
                <w:sz w:val="28"/>
                <w:szCs w:val="28"/>
              </w:rPr>
            </w:pPr>
            <w:r w:rsidRPr="00CF34A7">
              <w:rPr>
                <w:color w:val="000000"/>
                <w:sz w:val="28"/>
                <w:szCs w:val="28"/>
              </w:rPr>
              <w:t>Пояснительная записка</w:t>
            </w:r>
            <w:r>
              <w:rPr>
                <w:color w:val="000000"/>
                <w:sz w:val="28"/>
                <w:szCs w:val="28"/>
              </w:rPr>
              <w:t xml:space="preserve"> </w:t>
            </w:r>
          </w:p>
        </w:tc>
        <w:tc>
          <w:tcPr>
            <w:tcW w:w="2077" w:type="dxa"/>
            <w:vAlign w:val="center"/>
          </w:tcPr>
          <w:p w:rsidR="009517B7" w:rsidRPr="00CF34A7" w:rsidRDefault="009517B7" w:rsidP="002E0CAF">
            <w:pPr>
              <w:jc w:val="center"/>
              <w:rPr>
                <w:color w:val="000000"/>
              </w:rPr>
            </w:pPr>
            <w:r w:rsidRPr="00CF34A7">
              <w:rPr>
                <w:color w:val="000000"/>
              </w:rPr>
              <w:t>-</w:t>
            </w:r>
          </w:p>
        </w:tc>
      </w:tr>
      <w:tr w:rsidR="009517B7" w:rsidRPr="005F2417" w:rsidTr="002E0CAF">
        <w:trPr>
          <w:trHeight w:val="531"/>
        </w:trPr>
        <w:tc>
          <w:tcPr>
            <w:tcW w:w="935" w:type="dxa"/>
            <w:vAlign w:val="center"/>
          </w:tcPr>
          <w:p w:rsidR="009517B7" w:rsidRPr="00CF34A7" w:rsidRDefault="009517B7" w:rsidP="002E0CAF">
            <w:pPr>
              <w:jc w:val="center"/>
              <w:rPr>
                <w:color w:val="000000"/>
                <w:sz w:val="28"/>
                <w:szCs w:val="28"/>
              </w:rPr>
            </w:pPr>
            <w:r w:rsidRPr="00CF34A7">
              <w:rPr>
                <w:color w:val="000000"/>
                <w:sz w:val="28"/>
                <w:szCs w:val="28"/>
              </w:rPr>
              <w:t>3.</w:t>
            </w:r>
          </w:p>
        </w:tc>
        <w:tc>
          <w:tcPr>
            <w:tcW w:w="6492" w:type="dxa"/>
            <w:vAlign w:val="center"/>
          </w:tcPr>
          <w:p w:rsidR="009517B7" w:rsidRPr="00CF34A7" w:rsidRDefault="009517B7" w:rsidP="002E0CAF">
            <w:pPr>
              <w:rPr>
                <w:color w:val="000000"/>
                <w:sz w:val="28"/>
                <w:szCs w:val="28"/>
              </w:rPr>
            </w:pPr>
            <w:r w:rsidRPr="00CF34A7">
              <w:rPr>
                <w:color w:val="000000"/>
                <w:sz w:val="28"/>
                <w:szCs w:val="28"/>
              </w:rPr>
              <w:t>Электронная версия</w:t>
            </w:r>
          </w:p>
        </w:tc>
        <w:tc>
          <w:tcPr>
            <w:tcW w:w="2077" w:type="dxa"/>
            <w:vAlign w:val="center"/>
          </w:tcPr>
          <w:p w:rsidR="009517B7" w:rsidRPr="00CF34A7" w:rsidRDefault="009517B7" w:rsidP="002E0CAF">
            <w:pPr>
              <w:jc w:val="center"/>
              <w:rPr>
                <w:color w:val="000000"/>
                <w:sz w:val="28"/>
                <w:szCs w:val="28"/>
              </w:rPr>
            </w:pPr>
            <w:r w:rsidRPr="00CF34A7">
              <w:rPr>
                <w:color w:val="000000"/>
                <w:sz w:val="28"/>
                <w:szCs w:val="28"/>
              </w:rPr>
              <w:t>-</w:t>
            </w:r>
          </w:p>
        </w:tc>
      </w:tr>
    </w:tbl>
    <w:p w:rsidR="009517B7" w:rsidRPr="005F2417" w:rsidRDefault="009517B7" w:rsidP="009517B7">
      <w:pPr>
        <w:pStyle w:val="af3"/>
        <w:ind w:left="0"/>
        <w:jc w:val="center"/>
        <w:rPr>
          <w:color w:val="000000"/>
          <w:sz w:val="36"/>
          <w:szCs w:val="36"/>
        </w:rPr>
      </w:pPr>
    </w:p>
    <w:p w:rsidR="009517B7" w:rsidRPr="005F2417" w:rsidRDefault="009517B7" w:rsidP="009517B7">
      <w:pPr>
        <w:pStyle w:val="af3"/>
        <w:ind w:left="0"/>
        <w:jc w:val="center"/>
        <w:rPr>
          <w:color w:val="000000"/>
          <w:sz w:val="36"/>
          <w:szCs w:val="36"/>
        </w:rPr>
      </w:pPr>
    </w:p>
    <w:p w:rsidR="009517B7" w:rsidRDefault="009517B7" w:rsidP="009517B7">
      <w:pPr>
        <w:pStyle w:val="af3"/>
        <w:ind w:left="0"/>
        <w:jc w:val="center"/>
        <w:rPr>
          <w:color w:val="000000"/>
          <w:sz w:val="36"/>
          <w:szCs w:val="36"/>
        </w:rPr>
      </w:pPr>
    </w:p>
    <w:p w:rsidR="009517B7" w:rsidRDefault="009517B7" w:rsidP="009517B7">
      <w:pPr>
        <w:pStyle w:val="af3"/>
        <w:ind w:left="0"/>
        <w:jc w:val="center"/>
        <w:rPr>
          <w:color w:val="000000"/>
          <w:sz w:val="36"/>
          <w:szCs w:val="36"/>
        </w:rPr>
      </w:pPr>
    </w:p>
    <w:p w:rsidR="009517B7" w:rsidRPr="005F2417" w:rsidRDefault="009517B7" w:rsidP="009517B7">
      <w:pPr>
        <w:pStyle w:val="af3"/>
        <w:ind w:left="0"/>
        <w:jc w:val="center"/>
        <w:rPr>
          <w:color w:val="000000"/>
          <w:sz w:val="36"/>
          <w:szCs w:val="36"/>
        </w:rPr>
      </w:pPr>
    </w:p>
    <w:p w:rsidR="009517B7" w:rsidRPr="005F2417" w:rsidRDefault="009517B7" w:rsidP="009517B7">
      <w:pPr>
        <w:rPr>
          <w:color w:val="000000"/>
          <w:sz w:val="28"/>
          <w:szCs w:val="28"/>
        </w:rPr>
      </w:pPr>
    </w:p>
    <w:p w:rsidR="009517B7" w:rsidRPr="005F2417" w:rsidRDefault="009517B7" w:rsidP="009517B7">
      <w:pPr>
        <w:rPr>
          <w:color w:val="000000"/>
          <w:sz w:val="28"/>
          <w:szCs w:val="28"/>
        </w:rPr>
      </w:pPr>
    </w:p>
    <w:tbl>
      <w:tblPr>
        <w:tblStyle w:val="af1"/>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928"/>
        <w:gridCol w:w="1080"/>
      </w:tblGrid>
      <w:tr w:rsidR="009517B7" w:rsidRPr="005F2417" w:rsidTr="002E0CAF">
        <w:tc>
          <w:tcPr>
            <w:tcW w:w="10008" w:type="dxa"/>
            <w:gridSpan w:val="2"/>
          </w:tcPr>
          <w:p w:rsidR="009517B7" w:rsidRPr="005F2417" w:rsidRDefault="009517B7" w:rsidP="002E0CAF">
            <w:pPr>
              <w:pStyle w:val="13"/>
              <w:ind w:left="492"/>
              <w:jc w:val="both"/>
              <w:outlineLvl w:val="0"/>
              <w:rPr>
                <w:color w:val="000000"/>
                <w:sz w:val="36"/>
                <w:szCs w:val="36"/>
              </w:rPr>
            </w:pPr>
            <w:r w:rsidRPr="005F2417">
              <w:rPr>
                <w:b w:val="0"/>
                <w:color w:val="000000"/>
                <w:sz w:val="32"/>
                <w:szCs w:val="32"/>
              </w:rPr>
              <w:lastRenderedPageBreak/>
              <w:br w:type="page"/>
            </w:r>
            <w:r w:rsidRPr="005F2417">
              <w:rPr>
                <w:color w:val="000000"/>
                <w:sz w:val="36"/>
                <w:szCs w:val="36"/>
              </w:rPr>
              <w:t>Оглавление</w:t>
            </w:r>
          </w:p>
        </w:tc>
      </w:tr>
      <w:tr w:rsidR="009517B7" w:rsidRPr="005F2417" w:rsidTr="002E0CAF">
        <w:trPr>
          <w:trHeight w:val="516"/>
        </w:trPr>
        <w:tc>
          <w:tcPr>
            <w:tcW w:w="8928" w:type="dxa"/>
            <w:vAlign w:val="center"/>
          </w:tcPr>
          <w:p w:rsidR="009517B7" w:rsidRPr="005F2417" w:rsidRDefault="009517B7" w:rsidP="002E0CAF">
            <w:pPr>
              <w:rPr>
                <w:rFonts w:ascii="Arial" w:hAnsi="Arial" w:cs="Arial"/>
                <w:b/>
                <w:bCs/>
                <w:color w:val="000000"/>
              </w:rPr>
            </w:pPr>
            <w:smartTag w:uri="urn:schemas-microsoft-com:office:smarttags" w:element="place">
              <w:r w:rsidRPr="005F2417">
                <w:rPr>
                  <w:rFonts w:ascii="Arial" w:hAnsi="Arial" w:cs="Arial"/>
                  <w:b/>
                  <w:bCs/>
                  <w:color w:val="000000"/>
                  <w:sz w:val="28"/>
                  <w:szCs w:val="28"/>
                  <w:lang w:val="en-US"/>
                </w:rPr>
                <w:t>I</w:t>
              </w:r>
              <w:r w:rsidRPr="005F2417">
                <w:rPr>
                  <w:rFonts w:ascii="Arial" w:hAnsi="Arial" w:cs="Arial"/>
                  <w:b/>
                  <w:bCs/>
                  <w:color w:val="000000"/>
                  <w:sz w:val="28"/>
                  <w:szCs w:val="28"/>
                </w:rPr>
                <w:t>.</w:t>
              </w:r>
            </w:smartTag>
            <w:r w:rsidRPr="005F2417">
              <w:rPr>
                <w:rFonts w:ascii="Arial" w:hAnsi="Arial" w:cs="Arial"/>
                <w:b/>
                <w:bCs/>
                <w:color w:val="000000"/>
                <w:sz w:val="28"/>
                <w:szCs w:val="28"/>
              </w:rPr>
              <w:t xml:space="preserve"> </w:t>
            </w:r>
            <w:r w:rsidRPr="00084686">
              <w:rPr>
                <w:rFonts w:ascii="Arial" w:hAnsi="Arial" w:cs="Arial"/>
                <w:b/>
                <w:bCs/>
                <w:color w:val="000000"/>
              </w:rPr>
              <w:t>Материалы по обоснованию</w:t>
            </w:r>
          </w:p>
        </w:tc>
        <w:tc>
          <w:tcPr>
            <w:tcW w:w="1080" w:type="dxa"/>
            <w:vAlign w:val="center"/>
          </w:tcPr>
          <w:p w:rsidR="009517B7" w:rsidRPr="005F2417" w:rsidRDefault="009517B7" w:rsidP="002E0CAF">
            <w:pPr>
              <w:ind w:left="507"/>
              <w:jc w:val="right"/>
              <w:rPr>
                <w:b/>
                <w:bCs/>
                <w:color w:val="000000"/>
              </w:rPr>
            </w:pPr>
            <w:r>
              <w:rPr>
                <w:b/>
                <w:bCs/>
                <w:color w:val="000000"/>
              </w:rPr>
              <w:t>4</w:t>
            </w:r>
          </w:p>
        </w:tc>
      </w:tr>
      <w:tr w:rsidR="009517B7" w:rsidRPr="005F2417" w:rsidTr="002E0CAF">
        <w:trPr>
          <w:trHeight w:val="516"/>
        </w:trPr>
        <w:tc>
          <w:tcPr>
            <w:tcW w:w="8928" w:type="dxa"/>
            <w:vAlign w:val="center"/>
          </w:tcPr>
          <w:p w:rsidR="009517B7" w:rsidRPr="005F2417" w:rsidRDefault="009517B7" w:rsidP="002E0CAF">
            <w:pPr>
              <w:rPr>
                <w:rFonts w:ascii="Arial" w:hAnsi="Arial" w:cs="Arial"/>
                <w:b/>
                <w:bCs/>
                <w:color w:val="000000"/>
              </w:rPr>
            </w:pPr>
            <w:r w:rsidRPr="005F2417">
              <w:rPr>
                <w:rFonts w:ascii="Arial" w:hAnsi="Arial" w:cs="Arial"/>
                <w:b/>
                <w:bCs/>
                <w:color w:val="000000"/>
              </w:rPr>
              <w:t xml:space="preserve"> Введение</w:t>
            </w:r>
          </w:p>
        </w:tc>
        <w:tc>
          <w:tcPr>
            <w:tcW w:w="1080" w:type="dxa"/>
            <w:vAlign w:val="center"/>
          </w:tcPr>
          <w:p w:rsidR="009517B7" w:rsidRPr="005F2417" w:rsidRDefault="009517B7" w:rsidP="002E0CAF">
            <w:pPr>
              <w:ind w:left="507"/>
              <w:jc w:val="right"/>
              <w:rPr>
                <w:b/>
                <w:bCs/>
                <w:color w:val="000000"/>
              </w:rPr>
            </w:pPr>
            <w:r>
              <w:rPr>
                <w:b/>
                <w:bCs/>
                <w:color w:val="000000"/>
              </w:rPr>
              <w:t>4</w:t>
            </w:r>
            <w:r w:rsidRPr="005F2417">
              <w:rPr>
                <w:b/>
                <w:bCs/>
                <w:color w:val="000000"/>
              </w:rPr>
              <w:t xml:space="preserve"> </w:t>
            </w:r>
          </w:p>
        </w:tc>
      </w:tr>
      <w:tr w:rsidR="009517B7" w:rsidRPr="005F2417" w:rsidTr="002E0CAF">
        <w:trPr>
          <w:trHeight w:val="516"/>
        </w:trPr>
        <w:tc>
          <w:tcPr>
            <w:tcW w:w="8928" w:type="dxa"/>
            <w:vAlign w:val="center"/>
          </w:tcPr>
          <w:p w:rsidR="009517B7" w:rsidRPr="005F2417" w:rsidRDefault="009517B7" w:rsidP="002E0CAF">
            <w:pPr>
              <w:rPr>
                <w:rFonts w:ascii="Arial" w:hAnsi="Arial" w:cs="Arial"/>
                <w:b/>
                <w:color w:val="000000"/>
              </w:rPr>
            </w:pPr>
            <w:r w:rsidRPr="005F2417">
              <w:rPr>
                <w:rFonts w:ascii="Arial" w:hAnsi="Arial" w:cs="Arial"/>
                <w:b/>
                <w:color w:val="000000"/>
              </w:rPr>
              <w:t xml:space="preserve">1. Общая характеристика </w:t>
            </w:r>
            <w:proofErr w:type="spellStart"/>
            <w:r>
              <w:rPr>
                <w:rFonts w:ascii="Arial" w:hAnsi="Arial" w:cs="Arial"/>
                <w:b/>
                <w:color w:val="000000"/>
              </w:rPr>
              <w:t>Мари-Малмыжского</w:t>
            </w:r>
            <w:proofErr w:type="spellEnd"/>
            <w:r>
              <w:rPr>
                <w:rFonts w:ascii="Arial" w:hAnsi="Arial" w:cs="Arial"/>
                <w:b/>
                <w:color w:val="000000"/>
              </w:rPr>
              <w:t xml:space="preserve"> сельского</w:t>
            </w:r>
            <w:r w:rsidRPr="005F2417">
              <w:rPr>
                <w:rFonts w:ascii="Arial" w:hAnsi="Arial" w:cs="Arial"/>
                <w:b/>
                <w:color w:val="000000"/>
              </w:rPr>
              <w:t xml:space="preserve"> поселения </w:t>
            </w:r>
          </w:p>
        </w:tc>
        <w:tc>
          <w:tcPr>
            <w:tcW w:w="1080" w:type="dxa"/>
            <w:vAlign w:val="center"/>
          </w:tcPr>
          <w:p w:rsidR="009517B7" w:rsidRPr="005F2417" w:rsidRDefault="009517B7" w:rsidP="002E0CAF">
            <w:pPr>
              <w:pStyle w:val="9"/>
              <w:jc w:val="right"/>
              <w:outlineLvl w:val="8"/>
            </w:pPr>
            <w:r>
              <w:t>6</w:t>
            </w:r>
          </w:p>
        </w:tc>
      </w:tr>
      <w:tr w:rsidR="009517B7" w:rsidRPr="005F2417" w:rsidTr="002E0CAF">
        <w:trPr>
          <w:trHeight w:val="516"/>
        </w:trPr>
        <w:tc>
          <w:tcPr>
            <w:tcW w:w="8928" w:type="dxa"/>
            <w:vAlign w:val="bottom"/>
          </w:tcPr>
          <w:p w:rsidR="009517B7" w:rsidRPr="005F2417" w:rsidRDefault="009517B7" w:rsidP="002E0CAF">
            <w:pPr>
              <w:pStyle w:val="3"/>
              <w:ind w:firstLine="0"/>
              <w:jc w:val="left"/>
              <w:outlineLvl w:val="2"/>
              <w:rPr>
                <w:rFonts w:ascii="Arial" w:hAnsi="Arial" w:cs="Arial"/>
                <w:color w:val="000000"/>
              </w:rPr>
            </w:pPr>
            <w:r w:rsidRPr="005F2417">
              <w:rPr>
                <w:rFonts w:ascii="Arial" w:hAnsi="Arial" w:cs="Arial"/>
                <w:color w:val="000000"/>
              </w:rPr>
              <w:t>2. Краткая историческая справка</w:t>
            </w:r>
          </w:p>
        </w:tc>
        <w:tc>
          <w:tcPr>
            <w:tcW w:w="1080" w:type="dxa"/>
          </w:tcPr>
          <w:p w:rsidR="009517B7" w:rsidRPr="005F2417" w:rsidRDefault="009517B7" w:rsidP="002E0CAF">
            <w:pPr>
              <w:pStyle w:val="3"/>
              <w:ind w:left="552" w:firstLine="0"/>
              <w:jc w:val="right"/>
              <w:outlineLvl w:val="2"/>
              <w:rPr>
                <w:rFonts w:ascii="Times New Roman" w:hAnsi="Times New Roman"/>
                <w:color w:val="000000"/>
                <w:szCs w:val="24"/>
              </w:rPr>
            </w:pPr>
            <w:r>
              <w:rPr>
                <w:rFonts w:ascii="Times New Roman" w:hAnsi="Times New Roman"/>
                <w:color w:val="000000"/>
                <w:szCs w:val="24"/>
              </w:rPr>
              <w:t>6</w:t>
            </w:r>
          </w:p>
        </w:tc>
      </w:tr>
      <w:tr w:rsidR="009517B7" w:rsidRPr="005F2417" w:rsidTr="002E0CAF">
        <w:trPr>
          <w:trHeight w:val="516"/>
        </w:trPr>
        <w:tc>
          <w:tcPr>
            <w:tcW w:w="8928" w:type="dxa"/>
            <w:vAlign w:val="bottom"/>
          </w:tcPr>
          <w:p w:rsidR="009517B7" w:rsidRPr="005F2417" w:rsidRDefault="009517B7" w:rsidP="002E0CAF">
            <w:pPr>
              <w:pStyle w:val="3"/>
              <w:ind w:firstLine="0"/>
              <w:jc w:val="left"/>
              <w:outlineLvl w:val="2"/>
              <w:rPr>
                <w:rFonts w:ascii="Arial" w:hAnsi="Arial" w:cs="Arial"/>
                <w:color w:val="000000"/>
              </w:rPr>
            </w:pPr>
            <w:r w:rsidRPr="005F2417">
              <w:rPr>
                <w:rFonts w:ascii="Arial" w:hAnsi="Arial" w:cs="Arial"/>
                <w:color w:val="000000"/>
              </w:rPr>
              <w:t xml:space="preserve">3. Анализ природно-ресурсного потенциала и </w:t>
            </w:r>
            <w:proofErr w:type="gramStart"/>
            <w:r w:rsidRPr="005F2417">
              <w:rPr>
                <w:rFonts w:ascii="Arial" w:hAnsi="Arial" w:cs="Arial"/>
                <w:color w:val="000000"/>
              </w:rPr>
              <w:t>экологической</w:t>
            </w:r>
            <w:proofErr w:type="gramEnd"/>
          </w:p>
        </w:tc>
        <w:tc>
          <w:tcPr>
            <w:tcW w:w="1080" w:type="dxa"/>
          </w:tcPr>
          <w:p w:rsidR="009517B7" w:rsidRPr="005F2417" w:rsidRDefault="009517B7" w:rsidP="002E0CAF">
            <w:pPr>
              <w:pStyle w:val="3"/>
              <w:ind w:left="552" w:firstLine="0"/>
              <w:jc w:val="right"/>
              <w:outlineLvl w:val="2"/>
              <w:rPr>
                <w:rFonts w:ascii="Times New Roman" w:hAnsi="Times New Roman"/>
                <w:color w:val="000000"/>
                <w:szCs w:val="24"/>
              </w:rPr>
            </w:pPr>
          </w:p>
        </w:tc>
      </w:tr>
      <w:tr w:rsidR="009517B7" w:rsidRPr="005F2417" w:rsidTr="002E0CAF">
        <w:trPr>
          <w:trHeight w:val="516"/>
        </w:trPr>
        <w:tc>
          <w:tcPr>
            <w:tcW w:w="8928" w:type="dxa"/>
          </w:tcPr>
          <w:p w:rsidR="009517B7" w:rsidRPr="005F2417" w:rsidRDefault="009517B7" w:rsidP="002E0CAF">
            <w:pPr>
              <w:pStyle w:val="3"/>
              <w:tabs>
                <w:tab w:val="left" w:pos="9639"/>
              </w:tabs>
              <w:ind w:firstLine="0"/>
              <w:jc w:val="left"/>
              <w:outlineLvl w:val="2"/>
              <w:rPr>
                <w:rFonts w:ascii="Arial" w:hAnsi="Arial" w:cs="Arial"/>
                <w:color w:val="000000"/>
              </w:rPr>
            </w:pPr>
            <w:r w:rsidRPr="005F2417">
              <w:rPr>
                <w:rFonts w:ascii="Arial" w:hAnsi="Arial" w:cs="Arial"/>
                <w:color w:val="000000"/>
              </w:rPr>
              <w:t xml:space="preserve">    ситуации как условий территориального развития</w:t>
            </w:r>
          </w:p>
        </w:tc>
        <w:tc>
          <w:tcPr>
            <w:tcW w:w="1080" w:type="dxa"/>
            <w:vAlign w:val="center"/>
          </w:tcPr>
          <w:p w:rsidR="009517B7" w:rsidRPr="005F2417" w:rsidRDefault="009517B7" w:rsidP="002E0CAF">
            <w:pPr>
              <w:shd w:val="clear" w:color="auto" w:fill="FFFFFF"/>
              <w:jc w:val="right"/>
              <w:rPr>
                <w:b/>
                <w:bCs/>
                <w:color w:val="000000"/>
              </w:rPr>
            </w:pPr>
            <w:r>
              <w:rPr>
                <w:b/>
                <w:bCs/>
                <w:color w:val="000000"/>
              </w:rPr>
              <w:t>7</w:t>
            </w:r>
          </w:p>
        </w:tc>
      </w:tr>
      <w:tr w:rsidR="009517B7" w:rsidRPr="005F2417" w:rsidTr="002E0CAF">
        <w:trPr>
          <w:trHeight w:val="516"/>
        </w:trPr>
        <w:tc>
          <w:tcPr>
            <w:tcW w:w="8928" w:type="dxa"/>
            <w:vAlign w:val="center"/>
          </w:tcPr>
          <w:p w:rsidR="009517B7" w:rsidRPr="005F2417" w:rsidRDefault="009517B7" w:rsidP="002E0CAF">
            <w:pPr>
              <w:shd w:val="clear" w:color="auto" w:fill="FFFFFF"/>
              <w:rPr>
                <w:b/>
                <w:bCs/>
                <w:color w:val="000000"/>
              </w:rPr>
            </w:pPr>
            <w:r w:rsidRPr="005F2417">
              <w:rPr>
                <w:b/>
                <w:bCs/>
                <w:color w:val="000000"/>
              </w:rPr>
              <w:t>3.1. Природно-ресурсный потенциал</w:t>
            </w:r>
          </w:p>
        </w:tc>
        <w:tc>
          <w:tcPr>
            <w:tcW w:w="1080" w:type="dxa"/>
            <w:vAlign w:val="center"/>
          </w:tcPr>
          <w:p w:rsidR="009517B7" w:rsidRPr="005F2417" w:rsidRDefault="009517B7" w:rsidP="002E0CAF">
            <w:pPr>
              <w:shd w:val="clear" w:color="auto" w:fill="FFFFFF"/>
              <w:jc w:val="right"/>
              <w:rPr>
                <w:b/>
                <w:bCs/>
                <w:color w:val="000000"/>
              </w:rPr>
            </w:pPr>
            <w:r>
              <w:rPr>
                <w:b/>
                <w:bCs/>
                <w:color w:val="000000"/>
              </w:rPr>
              <w:t>7</w:t>
            </w:r>
          </w:p>
        </w:tc>
      </w:tr>
      <w:tr w:rsidR="009517B7" w:rsidRPr="005F2417" w:rsidTr="002E0CAF">
        <w:trPr>
          <w:trHeight w:val="516"/>
        </w:trPr>
        <w:tc>
          <w:tcPr>
            <w:tcW w:w="8928" w:type="dxa"/>
            <w:vAlign w:val="center"/>
          </w:tcPr>
          <w:p w:rsidR="009517B7" w:rsidRPr="005F2417" w:rsidRDefault="009517B7" w:rsidP="002E0CAF">
            <w:pPr>
              <w:pStyle w:val="a8"/>
              <w:jc w:val="left"/>
              <w:rPr>
                <w:rFonts w:ascii="Arial" w:hAnsi="Arial" w:cs="Arial"/>
                <w:b/>
                <w:color w:val="000000"/>
              </w:rPr>
            </w:pPr>
            <w:r w:rsidRPr="005F2417">
              <w:rPr>
                <w:rFonts w:ascii="Times New Roman" w:hAnsi="Times New Roman" w:cs="Times New Roman"/>
                <w:b/>
                <w:bCs/>
                <w:color w:val="000000"/>
              </w:rPr>
              <w:t>3.2. Экологическая ситуация</w:t>
            </w:r>
          </w:p>
        </w:tc>
        <w:tc>
          <w:tcPr>
            <w:tcW w:w="1080" w:type="dxa"/>
            <w:vAlign w:val="center"/>
          </w:tcPr>
          <w:p w:rsidR="009517B7" w:rsidRPr="005F2417" w:rsidRDefault="009517B7" w:rsidP="002E0CAF">
            <w:pPr>
              <w:pStyle w:val="a8"/>
              <w:jc w:val="right"/>
              <w:rPr>
                <w:rFonts w:ascii="Times New Roman" w:hAnsi="Times New Roman" w:cs="Times New Roman"/>
                <w:b/>
                <w:color w:val="000000"/>
              </w:rPr>
            </w:pPr>
            <w:r>
              <w:rPr>
                <w:rFonts w:ascii="Times New Roman" w:hAnsi="Times New Roman" w:cs="Times New Roman"/>
                <w:b/>
                <w:color w:val="000000"/>
              </w:rPr>
              <w:t>12</w:t>
            </w:r>
          </w:p>
        </w:tc>
      </w:tr>
      <w:tr w:rsidR="009517B7" w:rsidRPr="005F2417" w:rsidTr="002E0CAF">
        <w:trPr>
          <w:trHeight w:val="516"/>
        </w:trPr>
        <w:tc>
          <w:tcPr>
            <w:tcW w:w="8928" w:type="dxa"/>
            <w:vAlign w:val="center"/>
          </w:tcPr>
          <w:p w:rsidR="009517B7" w:rsidRPr="005F2417" w:rsidRDefault="009517B7" w:rsidP="002E0CAF">
            <w:pPr>
              <w:pStyle w:val="3"/>
              <w:ind w:firstLine="0"/>
              <w:jc w:val="left"/>
              <w:outlineLvl w:val="2"/>
              <w:rPr>
                <w:rFonts w:ascii="Arial" w:hAnsi="Arial" w:cs="Arial"/>
                <w:color w:val="000000"/>
              </w:rPr>
            </w:pPr>
            <w:r w:rsidRPr="005F2417">
              <w:rPr>
                <w:rFonts w:ascii="Arial" w:hAnsi="Arial" w:cs="Arial"/>
                <w:color w:val="000000"/>
              </w:rPr>
              <w:t xml:space="preserve">4. Социально-экономический потенциал развития территории </w:t>
            </w:r>
          </w:p>
        </w:tc>
        <w:tc>
          <w:tcPr>
            <w:tcW w:w="1080" w:type="dxa"/>
            <w:vAlign w:val="center"/>
          </w:tcPr>
          <w:p w:rsidR="009517B7" w:rsidRPr="005F2417" w:rsidRDefault="009517B7" w:rsidP="002E0CAF">
            <w:pPr>
              <w:pStyle w:val="a8"/>
              <w:jc w:val="right"/>
              <w:rPr>
                <w:rFonts w:ascii="Times New Roman" w:hAnsi="Times New Roman" w:cs="Times New Roman"/>
                <w:b/>
                <w:color w:val="000000"/>
              </w:rPr>
            </w:pPr>
            <w:r>
              <w:rPr>
                <w:rFonts w:ascii="Times New Roman" w:hAnsi="Times New Roman" w:cs="Times New Roman"/>
                <w:b/>
                <w:color w:val="000000"/>
              </w:rPr>
              <w:t>14</w:t>
            </w:r>
          </w:p>
        </w:tc>
      </w:tr>
      <w:tr w:rsidR="009517B7" w:rsidRPr="005F2417" w:rsidTr="002E0CAF">
        <w:trPr>
          <w:trHeight w:val="516"/>
        </w:trPr>
        <w:tc>
          <w:tcPr>
            <w:tcW w:w="8928" w:type="dxa"/>
            <w:vAlign w:val="center"/>
          </w:tcPr>
          <w:p w:rsidR="009517B7" w:rsidRPr="005F2417" w:rsidRDefault="009517B7" w:rsidP="002E0CAF">
            <w:pPr>
              <w:pStyle w:val="a8"/>
              <w:jc w:val="left"/>
              <w:rPr>
                <w:rFonts w:ascii="Times New Roman" w:hAnsi="Times New Roman" w:cs="Times New Roman"/>
                <w:b/>
                <w:color w:val="000000"/>
              </w:rPr>
            </w:pPr>
            <w:r w:rsidRPr="005F2417">
              <w:rPr>
                <w:rFonts w:ascii="Times New Roman" w:hAnsi="Times New Roman" w:cs="Times New Roman"/>
                <w:b/>
                <w:color w:val="000000"/>
              </w:rPr>
              <w:t>4.1. Население и трудовые ресурсы</w:t>
            </w:r>
          </w:p>
        </w:tc>
        <w:tc>
          <w:tcPr>
            <w:tcW w:w="1080" w:type="dxa"/>
            <w:vAlign w:val="center"/>
          </w:tcPr>
          <w:p w:rsidR="009517B7" w:rsidRPr="005F2417" w:rsidRDefault="009517B7" w:rsidP="002E0CAF">
            <w:pPr>
              <w:pStyle w:val="a8"/>
              <w:jc w:val="right"/>
              <w:rPr>
                <w:rFonts w:ascii="Times New Roman" w:hAnsi="Times New Roman" w:cs="Times New Roman"/>
                <w:b/>
                <w:color w:val="000000"/>
              </w:rPr>
            </w:pPr>
            <w:r>
              <w:rPr>
                <w:rFonts w:ascii="Times New Roman" w:hAnsi="Times New Roman" w:cs="Times New Roman"/>
                <w:b/>
                <w:color w:val="000000"/>
              </w:rPr>
              <w:t>14</w:t>
            </w:r>
          </w:p>
        </w:tc>
      </w:tr>
      <w:tr w:rsidR="009517B7" w:rsidRPr="005F2417" w:rsidTr="002E0CAF">
        <w:trPr>
          <w:trHeight w:val="516"/>
        </w:trPr>
        <w:tc>
          <w:tcPr>
            <w:tcW w:w="8928" w:type="dxa"/>
            <w:vAlign w:val="center"/>
          </w:tcPr>
          <w:p w:rsidR="009517B7" w:rsidRPr="005F2417" w:rsidRDefault="009517B7" w:rsidP="002E0CAF">
            <w:pPr>
              <w:pStyle w:val="a8"/>
              <w:jc w:val="left"/>
              <w:rPr>
                <w:rFonts w:ascii="Times New Roman" w:hAnsi="Times New Roman" w:cs="Times New Roman"/>
                <w:b/>
                <w:color w:val="000000"/>
              </w:rPr>
            </w:pPr>
            <w:r w:rsidRPr="005F2417">
              <w:rPr>
                <w:rFonts w:ascii="Times New Roman" w:hAnsi="Times New Roman" w:cs="Times New Roman"/>
                <w:b/>
                <w:color w:val="000000"/>
              </w:rPr>
              <w:t xml:space="preserve">4.2. Экономическая база развития </w:t>
            </w:r>
            <w:proofErr w:type="spellStart"/>
            <w:r>
              <w:rPr>
                <w:rFonts w:ascii="Times New Roman" w:hAnsi="Times New Roman" w:cs="Times New Roman"/>
                <w:b/>
                <w:color w:val="000000"/>
              </w:rPr>
              <w:t>Мари-Малмыжского</w:t>
            </w:r>
            <w:proofErr w:type="spellEnd"/>
            <w:r>
              <w:rPr>
                <w:rFonts w:ascii="Times New Roman" w:hAnsi="Times New Roman" w:cs="Times New Roman"/>
                <w:b/>
                <w:color w:val="000000"/>
              </w:rPr>
              <w:t xml:space="preserve"> сельского</w:t>
            </w:r>
            <w:r w:rsidRPr="005F2417">
              <w:rPr>
                <w:rFonts w:ascii="Times New Roman" w:hAnsi="Times New Roman" w:cs="Times New Roman"/>
                <w:b/>
                <w:color w:val="000000"/>
              </w:rPr>
              <w:t xml:space="preserve"> поселения</w:t>
            </w:r>
          </w:p>
        </w:tc>
        <w:tc>
          <w:tcPr>
            <w:tcW w:w="1080" w:type="dxa"/>
            <w:vAlign w:val="center"/>
          </w:tcPr>
          <w:p w:rsidR="009517B7" w:rsidRPr="005F2417" w:rsidRDefault="009517B7" w:rsidP="002E0CAF">
            <w:pPr>
              <w:pStyle w:val="a8"/>
              <w:jc w:val="right"/>
              <w:rPr>
                <w:rFonts w:ascii="Times New Roman" w:hAnsi="Times New Roman" w:cs="Times New Roman"/>
                <w:b/>
                <w:color w:val="000000"/>
              </w:rPr>
            </w:pPr>
            <w:r>
              <w:rPr>
                <w:rFonts w:ascii="Times New Roman" w:hAnsi="Times New Roman" w:cs="Times New Roman"/>
                <w:b/>
                <w:color w:val="000000"/>
              </w:rPr>
              <w:t>15</w:t>
            </w:r>
          </w:p>
        </w:tc>
      </w:tr>
      <w:tr w:rsidR="009517B7" w:rsidRPr="005F2417" w:rsidTr="002E0CAF">
        <w:trPr>
          <w:trHeight w:val="516"/>
        </w:trPr>
        <w:tc>
          <w:tcPr>
            <w:tcW w:w="8928" w:type="dxa"/>
            <w:vAlign w:val="center"/>
          </w:tcPr>
          <w:p w:rsidR="009517B7" w:rsidRPr="005F2417" w:rsidRDefault="009517B7" w:rsidP="002E0CAF">
            <w:pPr>
              <w:pStyle w:val="a8"/>
              <w:jc w:val="left"/>
              <w:rPr>
                <w:rFonts w:ascii="Times New Roman" w:hAnsi="Times New Roman" w:cs="Times New Roman"/>
                <w:color w:val="000000"/>
              </w:rPr>
            </w:pPr>
            <w:r w:rsidRPr="005F2417">
              <w:rPr>
                <w:rFonts w:ascii="Times New Roman" w:hAnsi="Times New Roman" w:cs="Times New Roman"/>
                <w:b/>
                <w:color w:val="000000"/>
              </w:rPr>
              <w:t>4.3. Социальная сфера</w:t>
            </w:r>
          </w:p>
        </w:tc>
        <w:tc>
          <w:tcPr>
            <w:tcW w:w="1080" w:type="dxa"/>
            <w:vAlign w:val="center"/>
          </w:tcPr>
          <w:p w:rsidR="009517B7" w:rsidRPr="005F2417" w:rsidRDefault="009517B7" w:rsidP="002E0CAF">
            <w:pPr>
              <w:pStyle w:val="a8"/>
              <w:ind w:left="507"/>
              <w:jc w:val="right"/>
              <w:rPr>
                <w:rFonts w:ascii="Times New Roman" w:hAnsi="Times New Roman" w:cs="Times New Roman"/>
                <w:b/>
                <w:color w:val="000000"/>
              </w:rPr>
            </w:pPr>
            <w:r>
              <w:rPr>
                <w:rFonts w:ascii="Times New Roman" w:hAnsi="Times New Roman" w:cs="Times New Roman"/>
                <w:b/>
                <w:color w:val="000000"/>
              </w:rPr>
              <w:t>18</w:t>
            </w:r>
          </w:p>
        </w:tc>
      </w:tr>
      <w:tr w:rsidR="009517B7" w:rsidRPr="005F2417" w:rsidTr="002E0CAF">
        <w:trPr>
          <w:trHeight w:val="516"/>
        </w:trPr>
        <w:tc>
          <w:tcPr>
            <w:tcW w:w="8928" w:type="dxa"/>
            <w:vAlign w:val="center"/>
          </w:tcPr>
          <w:p w:rsidR="009517B7" w:rsidRPr="005F2417" w:rsidRDefault="009517B7" w:rsidP="002E0CAF">
            <w:pPr>
              <w:tabs>
                <w:tab w:val="left" w:pos="9690"/>
              </w:tabs>
              <w:rPr>
                <w:b/>
                <w:color w:val="000000"/>
              </w:rPr>
            </w:pPr>
            <w:r w:rsidRPr="005F2417">
              <w:rPr>
                <w:b/>
                <w:color w:val="000000"/>
              </w:rPr>
              <w:t xml:space="preserve">4.4. Жилищный фонд. Жилищно-коммунальное хозяйство и </w:t>
            </w:r>
            <w:proofErr w:type="gramStart"/>
            <w:r w:rsidRPr="005F2417">
              <w:rPr>
                <w:b/>
                <w:color w:val="000000"/>
              </w:rPr>
              <w:t>инженерная</w:t>
            </w:r>
            <w:proofErr w:type="gramEnd"/>
            <w:r w:rsidRPr="005F2417">
              <w:rPr>
                <w:b/>
                <w:color w:val="000000"/>
              </w:rPr>
              <w:t xml:space="preserve"> </w:t>
            </w:r>
          </w:p>
        </w:tc>
        <w:tc>
          <w:tcPr>
            <w:tcW w:w="1080" w:type="dxa"/>
            <w:vAlign w:val="center"/>
          </w:tcPr>
          <w:p w:rsidR="009517B7" w:rsidRPr="005F2417" w:rsidRDefault="009517B7" w:rsidP="002E0CAF">
            <w:pPr>
              <w:tabs>
                <w:tab w:val="left" w:pos="9690"/>
              </w:tabs>
              <w:jc w:val="right"/>
              <w:rPr>
                <w:b/>
                <w:color w:val="000000"/>
              </w:rPr>
            </w:pPr>
          </w:p>
        </w:tc>
      </w:tr>
      <w:tr w:rsidR="009517B7" w:rsidRPr="005F2417" w:rsidTr="002E0CAF">
        <w:trPr>
          <w:trHeight w:val="516"/>
        </w:trPr>
        <w:tc>
          <w:tcPr>
            <w:tcW w:w="8928" w:type="dxa"/>
          </w:tcPr>
          <w:p w:rsidR="009517B7" w:rsidRPr="005F2417" w:rsidRDefault="009517B7" w:rsidP="002E0CAF">
            <w:pPr>
              <w:pStyle w:val="ad"/>
              <w:tabs>
                <w:tab w:val="left" w:pos="10260"/>
              </w:tabs>
              <w:jc w:val="left"/>
              <w:rPr>
                <w:bCs w:val="0"/>
                <w:color w:val="000000"/>
              </w:rPr>
            </w:pPr>
            <w:r w:rsidRPr="005F2417">
              <w:rPr>
                <w:bCs w:val="0"/>
                <w:color w:val="000000"/>
              </w:rPr>
              <w:t xml:space="preserve">       инфраструктура</w:t>
            </w:r>
          </w:p>
        </w:tc>
        <w:tc>
          <w:tcPr>
            <w:tcW w:w="1080" w:type="dxa"/>
          </w:tcPr>
          <w:p w:rsidR="009517B7" w:rsidRPr="005F2417" w:rsidRDefault="009517B7" w:rsidP="002E0CAF">
            <w:pPr>
              <w:pStyle w:val="ad"/>
              <w:tabs>
                <w:tab w:val="left" w:pos="10260"/>
              </w:tabs>
              <w:ind w:left="522"/>
              <w:jc w:val="right"/>
              <w:rPr>
                <w:color w:val="000000"/>
              </w:rPr>
            </w:pPr>
            <w:r>
              <w:rPr>
                <w:bCs w:val="0"/>
                <w:color w:val="000000"/>
              </w:rPr>
              <w:t>19</w:t>
            </w:r>
          </w:p>
        </w:tc>
      </w:tr>
      <w:tr w:rsidR="009517B7" w:rsidRPr="005F2417" w:rsidTr="002E0CAF">
        <w:trPr>
          <w:trHeight w:val="516"/>
        </w:trPr>
        <w:tc>
          <w:tcPr>
            <w:tcW w:w="8928" w:type="dxa"/>
            <w:vAlign w:val="center"/>
          </w:tcPr>
          <w:p w:rsidR="009517B7" w:rsidRPr="005F2417" w:rsidRDefault="009517B7" w:rsidP="002E0CAF">
            <w:pPr>
              <w:tabs>
                <w:tab w:val="left" w:pos="9690"/>
              </w:tabs>
              <w:rPr>
                <w:rFonts w:ascii="Arial" w:hAnsi="Arial" w:cs="Arial"/>
                <w:b/>
                <w:bCs/>
                <w:color w:val="000000"/>
              </w:rPr>
            </w:pPr>
            <w:r w:rsidRPr="005F2417">
              <w:rPr>
                <w:rFonts w:ascii="Arial" w:hAnsi="Arial" w:cs="Arial"/>
                <w:b/>
                <w:bCs/>
                <w:color w:val="000000"/>
              </w:rPr>
              <w:t>5. Современное состояние транспортной</w:t>
            </w:r>
            <w:r w:rsidRPr="005F2417">
              <w:rPr>
                <w:rFonts w:ascii="Arial" w:hAnsi="Arial" w:cs="Arial"/>
                <w:b/>
                <w:color w:val="000000"/>
              </w:rPr>
              <w:t xml:space="preserve">  инфраструктуры</w:t>
            </w:r>
          </w:p>
        </w:tc>
        <w:tc>
          <w:tcPr>
            <w:tcW w:w="1080" w:type="dxa"/>
            <w:vAlign w:val="center"/>
          </w:tcPr>
          <w:p w:rsidR="009517B7" w:rsidRPr="005F2417" w:rsidRDefault="009517B7" w:rsidP="002E0CAF">
            <w:pPr>
              <w:tabs>
                <w:tab w:val="left" w:pos="9690"/>
              </w:tabs>
              <w:jc w:val="right"/>
              <w:rPr>
                <w:b/>
                <w:bCs/>
                <w:color w:val="000000"/>
              </w:rPr>
            </w:pPr>
            <w:r>
              <w:rPr>
                <w:b/>
                <w:bCs/>
                <w:color w:val="000000"/>
              </w:rPr>
              <w:t>21</w:t>
            </w:r>
          </w:p>
        </w:tc>
      </w:tr>
      <w:tr w:rsidR="009517B7" w:rsidRPr="005F2417" w:rsidTr="002E0CAF">
        <w:trPr>
          <w:trHeight w:val="516"/>
        </w:trPr>
        <w:tc>
          <w:tcPr>
            <w:tcW w:w="8928" w:type="dxa"/>
            <w:vAlign w:val="center"/>
          </w:tcPr>
          <w:p w:rsidR="009517B7" w:rsidRPr="005F2417" w:rsidRDefault="009517B7" w:rsidP="002E0CAF">
            <w:pPr>
              <w:pStyle w:val="3"/>
              <w:ind w:firstLine="0"/>
              <w:jc w:val="left"/>
              <w:outlineLvl w:val="2"/>
              <w:rPr>
                <w:rFonts w:ascii="Arial" w:hAnsi="Arial" w:cs="Arial"/>
                <w:color w:val="000000"/>
              </w:rPr>
            </w:pPr>
            <w:r w:rsidRPr="005F2417">
              <w:rPr>
                <w:rFonts w:ascii="Arial" w:hAnsi="Arial" w:cs="Arial"/>
                <w:color w:val="000000"/>
              </w:rPr>
              <w:t>6. Ограничения использования территории</w:t>
            </w:r>
          </w:p>
        </w:tc>
        <w:tc>
          <w:tcPr>
            <w:tcW w:w="1080" w:type="dxa"/>
          </w:tcPr>
          <w:p w:rsidR="009517B7" w:rsidRPr="005F2417" w:rsidRDefault="009517B7" w:rsidP="002E0CAF">
            <w:pPr>
              <w:pStyle w:val="3"/>
              <w:ind w:firstLine="0"/>
              <w:jc w:val="right"/>
              <w:outlineLvl w:val="2"/>
              <w:rPr>
                <w:rFonts w:ascii="Times New Roman" w:hAnsi="Times New Roman"/>
                <w:color w:val="000000"/>
                <w:szCs w:val="24"/>
              </w:rPr>
            </w:pPr>
            <w:r>
              <w:rPr>
                <w:rFonts w:ascii="Times New Roman" w:hAnsi="Times New Roman"/>
                <w:color w:val="000000"/>
                <w:szCs w:val="24"/>
              </w:rPr>
              <w:t>21</w:t>
            </w:r>
          </w:p>
        </w:tc>
      </w:tr>
      <w:tr w:rsidR="009517B7" w:rsidRPr="005F2417" w:rsidTr="002E0CAF">
        <w:trPr>
          <w:trHeight w:val="523"/>
        </w:trPr>
        <w:tc>
          <w:tcPr>
            <w:tcW w:w="8928" w:type="dxa"/>
          </w:tcPr>
          <w:p w:rsidR="009517B7" w:rsidRPr="005F2417" w:rsidRDefault="009517B7" w:rsidP="002E0CAF">
            <w:pPr>
              <w:pStyle w:val="3"/>
              <w:spacing w:line="240" w:lineRule="auto"/>
              <w:ind w:firstLine="0"/>
              <w:jc w:val="left"/>
              <w:outlineLvl w:val="2"/>
              <w:rPr>
                <w:rFonts w:ascii="Arial" w:hAnsi="Arial" w:cs="Arial"/>
                <w:color w:val="000000"/>
              </w:rPr>
            </w:pPr>
            <w:r w:rsidRPr="005F2417">
              <w:rPr>
                <w:rFonts w:ascii="Times New Roman" w:hAnsi="Times New Roman"/>
                <w:color w:val="000000"/>
              </w:rPr>
              <w:t>6.1. Зоны с особыми условиями использования территории</w:t>
            </w:r>
          </w:p>
        </w:tc>
        <w:tc>
          <w:tcPr>
            <w:tcW w:w="1080" w:type="dxa"/>
          </w:tcPr>
          <w:p w:rsidR="009517B7" w:rsidRPr="005F2417" w:rsidRDefault="009517B7" w:rsidP="002E0CAF">
            <w:pPr>
              <w:pStyle w:val="3"/>
              <w:ind w:firstLine="0"/>
              <w:jc w:val="right"/>
              <w:outlineLvl w:val="2"/>
              <w:rPr>
                <w:rFonts w:ascii="Times New Roman" w:hAnsi="Times New Roman"/>
                <w:color w:val="000000"/>
                <w:szCs w:val="24"/>
              </w:rPr>
            </w:pPr>
            <w:r>
              <w:rPr>
                <w:rFonts w:ascii="Times New Roman" w:hAnsi="Times New Roman"/>
                <w:color w:val="000000"/>
                <w:szCs w:val="24"/>
              </w:rPr>
              <w:t>21</w:t>
            </w:r>
          </w:p>
        </w:tc>
      </w:tr>
      <w:tr w:rsidR="009517B7" w:rsidRPr="005F2417" w:rsidTr="002E0CAF">
        <w:trPr>
          <w:trHeight w:val="516"/>
        </w:trPr>
        <w:tc>
          <w:tcPr>
            <w:tcW w:w="8928" w:type="dxa"/>
            <w:vAlign w:val="center"/>
          </w:tcPr>
          <w:p w:rsidR="009517B7" w:rsidRPr="005F2417" w:rsidRDefault="009517B7" w:rsidP="002E0CAF">
            <w:pPr>
              <w:pStyle w:val="ad"/>
              <w:tabs>
                <w:tab w:val="left" w:pos="10260"/>
              </w:tabs>
              <w:jc w:val="left"/>
              <w:rPr>
                <w:rFonts w:ascii="Arial" w:hAnsi="Arial" w:cs="Arial"/>
                <w:color w:val="000000"/>
              </w:rPr>
            </w:pPr>
            <w:r w:rsidRPr="005F2417">
              <w:rPr>
                <w:rFonts w:ascii="Arial" w:hAnsi="Arial" w:cs="Arial"/>
                <w:color w:val="000000"/>
              </w:rPr>
              <w:t>7. Риск  уязвимости территории от чрезвычайных ситуаций</w:t>
            </w:r>
          </w:p>
        </w:tc>
        <w:tc>
          <w:tcPr>
            <w:tcW w:w="1080" w:type="dxa"/>
          </w:tcPr>
          <w:p w:rsidR="009517B7" w:rsidRPr="005F2417" w:rsidRDefault="009517B7" w:rsidP="002E0CAF">
            <w:pPr>
              <w:pStyle w:val="ad"/>
              <w:tabs>
                <w:tab w:val="left" w:pos="10260"/>
              </w:tabs>
              <w:jc w:val="right"/>
              <w:rPr>
                <w:color w:val="000000"/>
              </w:rPr>
            </w:pPr>
          </w:p>
        </w:tc>
      </w:tr>
      <w:tr w:rsidR="009517B7" w:rsidRPr="005F2417" w:rsidTr="002E0CAF">
        <w:trPr>
          <w:trHeight w:val="516"/>
        </w:trPr>
        <w:tc>
          <w:tcPr>
            <w:tcW w:w="8928" w:type="dxa"/>
          </w:tcPr>
          <w:p w:rsidR="009517B7" w:rsidRPr="005F2417" w:rsidRDefault="009517B7" w:rsidP="002E0CAF">
            <w:pPr>
              <w:pStyle w:val="ad"/>
              <w:tabs>
                <w:tab w:val="left" w:pos="10260"/>
              </w:tabs>
              <w:jc w:val="left"/>
              <w:rPr>
                <w:rFonts w:ascii="Arial" w:hAnsi="Arial" w:cs="Arial"/>
                <w:color w:val="000000"/>
              </w:rPr>
            </w:pPr>
            <w:r w:rsidRPr="005F2417">
              <w:rPr>
                <w:rFonts w:ascii="Arial" w:hAnsi="Arial" w:cs="Arial"/>
                <w:color w:val="000000"/>
              </w:rPr>
              <w:t xml:space="preserve">    природного и техногенного характера</w:t>
            </w:r>
          </w:p>
        </w:tc>
        <w:tc>
          <w:tcPr>
            <w:tcW w:w="1080" w:type="dxa"/>
          </w:tcPr>
          <w:p w:rsidR="009517B7" w:rsidRPr="005F2417" w:rsidRDefault="009517B7" w:rsidP="002E0CAF">
            <w:pPr>
              <w:pStyle w:val="ad"/>
              <w:tabs>
                <w:tab w:val="left" w:pos="10260"/>
              </w:tabs>
              <w:ind w:left="597"/>
              <w:jc w:val="right"/>
              <w:rPr>
                <w:color w:val="000000"/>
              </w:rPr>
            </w:pPr>
            <w:r>
              <w:rPr>
                <w:color w:val="000000"/>
              </w:rPr>
              <w:t>27</w:t>
            </w:r>
          </w:p>
        </w:tc>
      </w:tr>
      <w:tr w:rsidR="009517B7" w:rsidRPr="005F2417" w:rsidTr="002E0CAF">
        <w:trPr>
          <w:trHeight w:val="516"/>
        </w:trPr>
        <w:tc>
          <w:tcPr>
            <w:tcW w:w="8928" w:type="dxa"/>
            <w:vAlign w:val="center"/>
          </w:tcPr>
          <w:p w:rsidR="009517B7" w:rsidRPr="005F2417" w:rsidRDefault="009517B7" w:rsidP="002E0CAF">
            <w:pPr>
              <w:pStyle w:val="ad"/>
              <w:tabs>
                <w:tab w:val="left" w:pos="10260"/>
              </w:tabs>
              <w:jc w:val="left"/>
              <w:rPr>
                <w:rFonts w:ascii="Arial" w:hAnsi="Arial" w:cs="Arial"/>
                <w:color w:val="000000"/>
              </w:rPr>
            </w:pPr>
            <w:r w:rsidRPr="005F2417">
              <w:rPr>
                <w:color w:val="000000"/>
              </w:rPr>
              <w:t>7.1. Потенциальные опасности природного характера</w:t>
            </w:r>
          </w:p>
        </w:tc>
        <w:tc>
          <w:tcPr>
            <w:tcW w:w="1080" w:type="dxa"/>
            <w:vAlign w:val="center"/>
          </w:tcPr>
          <w:p w:rsidR="009517B7" w:rsidRPr="005F2417" w:rsidRDefault="009517B7" w:rsidP="002E0CAF">
            <w:pPr>
              <w:pStyle w:val="ad"/>
              <w:tabs>
                <w:tab w:val="left" w:pos="10260"/>
              </w:tabs>
              <w:ind w:left="597"/>
              <w:jc w:val="right"/>
              <w:rPr>
                <w:color w:val="000000"/>
              </w:rPr>
            </w:pPr>
            <w:r>
              <w:rPr>
                <w:color w:val="000000"/>
              </w:rPr>
              <w:t>27</w:t>
            </w:r>
          </w:p>
        </w:tc>
      </w:tr>
      <w:tr w:rsidR="009517B7" w:rsidRPr="005F2417" w:rsidTr="002E0CAF">
        <w:trPr>
          <w:trHeight w:val="516"/>
        </w:trPr>
        <w:tc>
          <w:tcPr>
            <w:tcW w:w="8928" w:type="dxa"/>
            <w:vAlign w:val="center"/>
          </w:tcPr>
          <w:p w:rsidR="009517B7" w:rsidRPr="005F2417" w:rsidRDefault="009517B7" w:rsidP="002E0CAF">
            <w:pPr>
              <w:pStyle w:val="ad"/>
              <w:tabs>
                <w:tab w:val="left" w:pos="10260"/>
              </w:tabs>
              <w:jc w:val="left"/>
              <w:rPr>
                <w:rFonts w:ascii="Arial" w:hAnsi="Arial" w:cs="Arial"/>
                <w:color w:val="000000"/>
              </w:rPr>
            </w:pPr>
            <w:r w:rsidRPr="005F2417">
              <w:rPr>
                <w:color w:val="000000"/>
              </w:rPr>
              <w:t>7.2. Потенциальные опасности техногенного характера</w:t>
            </w:r>
          </w:p>
        </w:tc>
        <w:tc>
          <w:tcPr>
            <w:tcW w:w="1080" w:type="dxa"/>
            <w:vAlign w:val="center"/>
          </w:tcPr>
          <w:p w:rsidR="009517B7" w:rsidRPr="005F2417" w:rsidRDefault="009517B7" w:rsidP="002E0CAF">
            <w:pPr>
              <w:pStyle w:val="ad"/>
              <w:tabs>
                <w:tab w:val="left" w:pos="10260"/>
              </w:tabs>
              <w:ind w:left="597"/>
              <w:jc w:val="right"/>
              <w:rPr>
                <w:color w:val="000000"/>
              </w:rPr>
            </w:pPr>
            <w:r>
              <w:rPr>
                <w:color w:val="000000"/>
              </w:rPr>
              <w:t>30</w:t>
            </w:r>
          </w:p>
        </w:tc>
      </w:tr>
      <w:tr w:rsidR="009517B7" w:rsidRPr="005F2417" w:rsidTr="002E0CAF">
        <w:trPr>
          <w:trHeight w:val="516"/>
        </w:trPr>
        <w:tc>
          <w:tcPr>
            <w:tcW w:w="8928" w:type="dxa"/>
            <w:vAlign w:val="center"/>
          </w:tcPr>
          <w:p w:rsidR="009517B7" w:rsidRPr="005F2417" w:rsidRDefault="009517B7" w:rsidP="002E0CAF">
            <w:pPr>
              <w:pStyle w:val="ad"/>
              <w:tabs>
                <w:tab w:val="left" w:pos="10260"/>
              </w:tabs>
              <w:jc w:val="left"/>
              <w:rPr>
                <w:rFonts w:ascii="Arial" w:hAnsi="Arial" w:cs="Arial"/>
                <w:color w:val="000000"/>
              </w:rPr>
            </w:pPr>
            <w:r w:rsidRPr="005F2417">
              <w:rPr>
                <w:color w:val="000000"/>
              </w:rPr>
              <w:t>7.3. Обеспечение предупреждения чрезвычайных ситуаций</w:t>
            </w:r>
          </w:p>
        </w:tc>
        <w:tc>
          <w:tcPr>
            <w:tcW w:w="1080" w:type="dxa"/>
            <w:vAlign w:val="center"/>
          </w:tcPr>
          <w:p w:rsidR="009517B7" w:rsidRPr="005F2417" w:rsidRDefault="009517B7" w:rsidP="002E0CAF">
            <w:pPr>
              <w:pStyle w:val="ad"/>
              <w:tabs>
                <w:tab w:val="left" w:pos="10260"/>
              </w:tabs>
              <w:ind w:left="597"/>
              <w:jc w:val="right"/>
              <w:rPr>
                <w:color w:val="000000"/>
              </w:rPr>
            </w:pPr>
            <w:r>
              <w:rPr>
                <w:color w:val="000000"/>
              </w:rPr>
              <w:t>31</w:t>
            </w:r>
          </w:p>
        </w:tc>
      </w:tr>
      <w:tr w:rsidR="009517B7" w:rsidRPr="005F2417" w:rsidTr="002E0CAF">
        <w:trPr>
          <w:trHeight w:val="516"/>
        </w:trPr>
        <w:tc>
          <w:tcPr>
            <w:tcW w:w="8928" w:type="dxa"/>
            <w:vAlign w:val="center"/>
          </w:tcPr>
          <w:p w:rsidR="009517B7" w:rsidRPr="005F2417" w:rsidRDefault="009517B7" w:rsidP="002E0CAF">
            <w:pPr>
              <w:pStyle w:val="ad"/>
              <w:tabs>
                <w:tab w:val="left" w:pos="10260"/>
              </w:tabs>
              <w:jc w:val="left"/>
              <w:rPr>
                <w:rFonts w:ascii="Arial" w:hAnsi="Arial" w:cs="Arial"/>
                <w:color w:val="000000"/>
              </w:rPr>
            </w:pPr>
            <w:r w:rsidRPr="005F2417">
              <w:rPr>
                <w:color w:val="000000"/>
              </w:rPr>
              <w:t xml:space="preserve">7.4. Мероприятия по защите территорий </w:t>
            </w:r>
            <w:proofErr w:type="gramStart"/>
            <w:r w:rsidRPr="005F2417">
              <w:rPr>
                <w:color w:val="000000"/>
              </w:rPr>
              <w:t>от</w:t>
            </w:r>
            <w:proofErr w:type="gramEnd"/>
            <w:r w:rsidRPr="005F2417">
              <w:rPr>
                <w:color w:val="000000"/>
              </w:rPr>
              <w:t xml:space="preserve"> опасных природных и </w:t>
            </w:r>
          </w:p>
        </w:tc>
        <w:tc>
          <w:tcPr>
            <w:tcW w:w="1080" w:type="dxa"/>
          </w:tcPr>
          <w:p w:rsidR="009517B7" w:rsidRPr="005F2417" w:rsidRDefault="009517B7" w:rsidP="002E0CAF">
            <w:pPr>
              <w:pStyle w:val="ad"/>
              <w:tabs>
                <w:tab w:val="left" w:pos="10260"/>
              </w:tabs>
              <w:ind w:left="597"/>
              <w:jc w:val="right"/>
              <w:rPr>
                <w:color w:val="000000"/>
              </w:rPr>
            </w:pPr>
          </w:p>
        </w:tc>
      </w:tr>
      <w:tr w:rsidR="009517B7" w:rsidRPr="005F2417" w:rsidTr="002E0CAF">
        <w:trPr>
          <w:trHeight w:val="516"/>
        </w:trPr>
        <w:tc>
          <w:tcPr>
            <w:tcW w:w="8928" w:type="dxa"/>
            <w:vAlign w:val="center"/>
          </w:tcPr>
          <w:p w:rsidR="009517B7" w:rsidRPr="005F2417" w:rsidRDefault="009517B7" w:rsidP="002E0CAF">
            <w:pPr>
              <w:pStyle w:val="ad"/>
              <w:tabs>
                <w:tab w:val="left" w:pos="10260"/>
              </w:tabs>
              <w:jc w:val="left"/>
              <w:rPr>
                <w:color w:val="000000"/>
              </w:rPr>
            </w:pPr>
            <w:r w:rsidRPr="005F2417">
              <w:rPr>
                <w:color w:val="000000"/>
              </w:rPr>
              <w:t xml:space="preserve">       техногенных процессов и чрезвычайных ситуаций</w:t>
            </w:r>
          </w:p>
        </w:tc>
        <w:tc>
          <w:tcPr>
            <w:tcW w:w="1080" w:type="dxa"/>
            <w:vAlign w:val="center"/>
          </w:tcPr>
          <w:p w:rsidR="009517B7" w:rsidRPr="005F2417" w:rsidRDefault="009517B7" w:rsidP="002E0CAF">
            <w:pPr>
              <w:pStyle w:val="ad"/>
              <w:tabs>
                <w:tab w:val="left" w:pos="10260"/>
              </w:tabs>
              <w:ind w:left="597"/>
              <w:jc w:val="right"/>
              <w:rPr>
                <w:color w:val="000000"/>
              </w:rPr>
            </w:pPr>
            <w:r>
              <w:rPr>
                <w:color w:val="000000"/>
              </w:rPr>
              <w:t>32</w:t>
            </w:r>
          </w:p>
        </w:tc>
      </w:tr>
    </w:tbl>
    <w:p w:rsidR="009517B7" w:rsidRDefault="009517B7" w:rsidP="009517B7">
      <w:pPr>
        <w:spacing w:line="360" w:lineRule="auto"/>
        <w:ind w:firstLine="709"/>
        <w:jc w:val="center"/>
        <w:rPr>
          <w:rFonts w:ascii="Arial" w:hAnsi="Arial" w:cs="Arial"/>
          <w:b/>
          <w:color w:val="000000"/>
          <w:sz w:val="32"/>
          <w:szCs w:val="32"/>
        </w:rPr>
      </w:pPr>
    </w:p>
    <w:p w:rsidR="009517B7" w:rsidRDefault="009517B7" w:rsidP="009517B7">
      <w:pPr>
        <w:spacing w:line="360" w:lineRule="auto"/>
        <w:ind w:firstLine="709"/>
        <w:jc w:val="center"/>
        <w:rPr>
          <w:rFonts w:ascii="Arial" w:hAnsi="Arial" w:cs="Arial"/>
          <w:b/>
          <w:color w:val="000000"/>
          <w:sz w:val="32"/>
          <w:szCs w:val="32"/>
        </w:rPr>
      </w:pPr>
    </w:p>
    <w:p w:rsidR="009517B7" w:rsidRDefault="009517B7" w:rsidP="009517B7">
      <w:pPr>
        <w:spacing w:line="360" w:lineRule="auto"/>
        <w:ind w:firstLine="709"/>
        <w:jc w:val="center"/>
        <w:rPr>
          <w:rFonts w:ascii="Arial" w:hAnsi="Arial" w:cs="Arial"/>
          <w:b/>
          <w:color w:val="000000"/>
          <w:sz w:val="32"/>
          <w:szCs w:val="32"/>
        </w:rPr>
      </w:pPr>
    </w:p>
    <w:p w:rsidR="009517B7" w:rsidRDefault="009517B7" w:rsidP="009517B7">
      <w:pPr>
        <w:spacing w:line="360" w:lineRule="auto"/>
        <w:ind w:firstLine="709"/>
        <w:jc w:val="center"/>
        <w:rPr>
          <w:rFonts w:ascii="Arial" w:hAnsi="Arial" w:cs="Arial"/>
          <w:b/>
          <w:color w:val="000000"/>
          <w:sz w:val="32"/>
          <w:szCs w:val="32"/>
        </w:rPr>
      </w:pPr>
    </w:p>
    <w:p w:rsidR="009517B7" w:rsidRPr="005F2417" w:rsidRDefault="009517B7" w:rsidP="009517B7">
      <w:pPr>
        <w:spacing w:line="360" w:lineRule="auto"/>
        <w:ind w:firstLine="709"/>
        <w:jc w:val="center"/>
        <w:rPr>
          <w:rFonts w:ascii="Arial" w:hAnsi="Arial" w:cs="Arial"/>
          <w:b/>
          <w:color w:val="000000"/>
          <w:sz w:val="32"/>
          <w:szCs w:val="32"/>
        </w:rPr>
      </w:pPr>
      <w:r w:rsidRPr="002E0CAF">
        <w:rPr>
          <w:b/>
          <w:color w:val="000000"/>
          <w:sz w:val="28"/>
          <w:szCs w:val="28"/>
          <w:lang w:val="en-US"/>
        </w:rPr>
        <w:t>I</w:t>
      </w:r>
      <w:r w:rsidRPr="002E0CAF">
        <w:rPr>
          <w:b/>
          <w:color w:val="000000"/>
          <w:sz w:val="28"/>
          <w:szCs w:val="28"/>
        </w:rPr>
        <w:t xml:space="preserve">. МАТЕРИАЛЫ </w:t>
      </w:r>
      <w:proofErr w:type="gramStart"/>
      <w:r w:rsidRPr="002E0CAF">
        <w:rPr>
          <w:b/>
          <w:color w:val="000000"/>
          <w:sz w:val="28"/>
          <w:szCs w:val="28"/>
        </w:rPr>
        <w:t>ПО  ОБОСНОВАНИЮ</w:t>
      </w:r>
      <w:proofErr w:type="gramEnd"/>
    </w:p>
    <w:p w:rsidR="009517B7" w:rsidRPr="002E0CAF" w:rsidRDefault="009517B7" w:rsidP="009517B7">
      <w:pPr>
        <w:pStyle w:val="6"/>
        <w:ind w:firstLine="709"/>
        <w:jc w:val="left"/>
        <w:rPr>
          <w:i/>
          <w:color w:val="000000"/>
          <w:sz w:val="28"/>
          <w:szCs w:val="28"/>
        </w:rPr>
      </w:pPr>
      <w:r w:rsidRPr="002E0CAF">
        <w:rPr>
          <w:color w:val="000000"/>
          <w:sz w:val="28"/>
          <w:szCs w:val="28"/>
        </w:rPr>
        <w:t>ВВЕДЕНИЕ</w:t>
      </w:r>
    </w:p>
    <w:p w:rsidR="009517B7" w:rsidRPr="005F2417" w:rsidRDefault="009517B7" w:rsidP="009517B7">
      <w:pPr>
        <w:spacing w:line="360" w:lineRule="auto"/>
        <w:ind w:left="360" w:firstLine="349"/>
        <w:jc w:val="both"/>
        <w:rPr>
          <w:color w:val="000000"/>
          <w:sz w:val="28"/>
          <w:szCs w:val="28"/>
        </w:rPr>
      </w:pPr>
      <w:r w:rsidRPr="005F2417">
        <w:rPr>
          <w:color w:val="000000"/>
          <w:sz w:val="28"/>
          <w:szCs w:val="28"/>
        </w:rPr>
        <w:t xml:space="preserve">Генеральный план </w:t>
      </w:r>
      <w:proofErr w:type="spellStart"/>
      <w:r>
        <w:rPr>
          <w:color w:val="000000"/>
          <w:sz w:val="28"/>
          <w:szCs w:val="28"/>
        </w:rPr>
        <w:t>Мари-Малмыжского</w:t>
      </w:r>
      <w:proofErr w:type="spellEnd"/>
      <w:r>
        <w:rPr>
          <w:color w:val="000000"/>
          <w:sz w:val="28"/>
          <w:szCs w:val="28"/>
        </w:rPr>
        <w:t xml:space="preserve"> сельского</w:t>
      </w:r>
      <w:r w:rsidRPr="005F2417">
        <w:rPr>
          <w:color w:val="000000"/>
          <w:sz w:val="28"/>
          <w:szCs w:val="28"/>
        </w:rPr>
        <w:t xml:space="preserve"> поселения выполнен в соответствии со следующими законодательными и нормативными документами:</w:t>
      </w:r>
    </w:p>
    <w:p w:rsidR="009517B7" w:rsidRPr="005F2417" w:rsidRDefault="009517B7" w:rsidP="009517B7">
      <w:pPr>
        <w:numPr>
          <w:ilvl w:val="0"/>
          <w:numId w:val="22"/>
        </w:numPr>
        <w:spacing w:line="360" w:lineRule="auto"/>
        <w:ind w:firstLine="709"/>
        <w:jc w:val="both"/>
        <w:rPr>
          <w:color w:val="000000"/>
          <w:sz w:val="28"/>
          <w:szCs w:val="28"/>
        </w:rPr>
      </w:pPr>
      <w:r w:rsidRPr="005F2417">
        <w:rPr>
          <w:color w:val="000000"/>
          <w:sz w:val="28"/>
          <w:szCs w:val="28"/>
        </w:rPr>
        <w:t>Градостроительный кодекс РФ № 191-ФЗ от 29.12.2004 г.;</w:t>
      </w:r>
    </w:p>
    <w:p w:rsidR="009517B7" w:rsidRPr="005F2417" w:rsidRDefault="009517B7" w:rsidP="009517B7">
      <w:pPr>
        <w:numPr>
          <w:ilvl w:val="0"/>
          <w:numId w:val="22"/>
        </w:numPr>
        <w:spacing w:line="360" w:lineRule="auto"/>
        <w:ind w:firstLine="709"/>
        <w:jc w:val="both"/>
        <w:rPr>
          <w:color w:val="000000"/>
          <w:sz w:val="28"/>
          <w:szCs w:val="28"/>
        </w:rPr>
      </w:pPr>
      <w:r w:rsidRPr="005F2417">
        <w:rPr>
          <w:color w:val="000000"/>
          <w:sz w:val="28"/>
          <w:szCs w:val="28"/>
        </w:rPr>
        <w:t>Земельный кодекс РФ №136-ФЗ от 25.10.2001г.;</w:t>
      </w:r>
    </w:p>
    <w:p w:rsidR="009517B7" w:rsidRPr="005F2417" w:rsidRDefault="009517B7" w:rsidP="009517B7">
      <w:pPr>
        <w:numPr>
          <w:ilvl w:val="0"/>
          <w:numId w:val="22"/>
        </w:numPr>
        <w:spacing w:line="360" w:lineRule="auto"/>
        <w:ind w:firstLine="709"/>
        <w:jc w:val="both"/>
        <w:rPr>
          <w:color w:val="000000"/>
          <w:sz w:val="28"/>
          <w:szCs w:val="28"/>
        </w:rPr>
      </w:pPr>
      <w:r w:rsidRPr="005F2417">
        <w:rPr>
          <w:color w:val="000000"/>
          <w:sz w:val="28"/>
          <w:szCs w:val="28"/>
        </w:rPr>
        <w:t>Закон РФ № 131-ФЗ от 06.10.2003 «Об общих принципах организации местного самоуправления в Российской Федерации»;</w:t>
      </w:r>
    </w:p>
    <w:p w:rsidR="009517B7" w:rsidRPr="005F2417" w:rsidRDefault="009517B7" w:rsidP="009517B7">
      <w:pPr>
        <w:numPr>
          <w:ilvl w:val="0"/>
          <w:numId w:val="22"/>
        </w:numPr>
        <w:spacing w:line="360" w:lineRule="auto"/>
        <w:ind w:firstLine="709"/>
        <w:jc w:val="both"/>
        <w:rPr>
          <w:color w:val="000000"/>
          <w:sz w:val="28"/>
          <w:szCs w:val="28"/>
        </w:rPr>
      </w:pPr>
      <w:r w:rsidRPr="005F2417">
        <w:rPr>
          <w:color w:val="000000"/>
          <w:sz w:val="28"/>
          <w:szCs w:val="28"/>
        </w:rPr>
        <w:t>Инструкция о порядке разработки, согласования, экспертизы и утверждения градостроительной документации, утвержденной постановлением Госстроя России № 150 от 29.10.2002г. (зарегистрирована в Минюсте РФ 12.02.2003г.);</w:t>
      </w:r>
    </w:p>
    <w:p w:rsidR="009517B7" w:rsidRPr="005F2417" w:rsidRDefault="009517B7" w:rsidP="009517B7">
      <w:pPr>
        <w:numPr>
          <w:ilvl w:val="0"/>
          <w:numId w:val="22"/>
        </w:numPr>
        <w:spacing w:line="360" w:lineRule="auto"/>
        <w:ind w:firstLine="709"/>
        <w:jc w:val="both"/>
        <w:rPr>
          <w:color w:val="000000"/>
          <w:sz w:val="28"/>
          <w:szCs w:val="28"/>
        </w:rPr>
      </w:pPr>
      <w:r w:rsidRPr="005F2417">
        <w:rPr>
          <w:color w:val="000000"/>
          <w:sz w:val="28"/>
          <w:szCs w:val="28"/>
        </w:rPr>
        <w:t xml:space="preserve">Санитарно – эпидемиологические правила и нормы </w:t>
      </w:r>
      <w:proofErr w:type="spellStart"/>
      <w:r w:rsidRPr="005F2417">
        <w:rPr>
          <w:color w:val="000000"/>
          <w:sz w:val="28"/>
          <w:szCs w:val="28"/>
        </w:rPr>
        <w:t>СанПиН</w:t>
      </w:r>
      <w:proofErr w:type="spellEnd"/>
      <w:r w:rsidRPr="005F2417">
        <w:rPr>
          <w:color w:val="000000"/>
          <w:sz w:val="28"/>
          <w:szCs w:val="28"/>
        </w:rPr>
        <w:t xml:space="preserve"> 2.2.1/2.1.1.1200-03 «Санитарно – защитные зоны и санитарная классификация предприятий, сооружений и иных объектов»;</w:t>
      </w:r>
    </w:p>
    <w:p w:rsidR="009517B7" w:rsidRDefault="009517B7" w:rsidP="009517B7">
      <w:pPr>
        <w:numPr>
          <w:ilvl w:val="0"/>
          <w:numId w:val="22"/>
        </w:numPr>
        <w:spacing w:line="360" w:lineRule="auto"/>
        <w:ind w:firstLine="709"/>
        <w:jc w:val="both"/>
        <w:rPr>
          <w:color w:val="000000"/>
          <w:sz w:val="28"/>
          <w:szCs w:val="28"/>
        </w:rPr>
      </w:pPr>
      <w:r w:rsidRPr="005F2417">
        <w:rPr>
          <w:color w:val="000000"/>
          <w:sz w:val="28"/>
          <w:szCs w:val="28"/>
        </w:rPr>
        <w:t>Водный кодекс РФ № 74-ФЗ от 03.06.2006г.</w:t>
      </w:r>
      <w:r>
        <w:rPr>
          <w:color w:val="000000"/>
          <w:sz w:val="28"/>
          <w:szCs w:val="28"/>
        </w:rPr>
        <w:t xml:space="preserve"> (в ред. Федерального закона от 13.07.2015 №244-ФЗ).</w:t>
      </w:r>
    </w:p>
    <w:p w:rsidR="009517B7" w:rsidRDefault="009517B7" w:rsidP="009517B7">
      <w:pPr>
        <w:numPr>
          <w:ilvl w:val="0"/>
          <w:numId w:val="22"/>
        </w:numPr>
        <w:spacing w:line="360" w:lineRule="auto"/>
        <w:ind w:firstLine="709"/>
        <w:jc w:val="both"/>
        <w:rPr>
          <w:color w:val="000000"/>
          <w:sz w:val="28"/>
          <w:szCs w:val="28"/>
        </w:rPr>
      </w:pPr>
      <w:r>
        <w:rPr>
          <w:color w:val="000000"/>
          <w:sz w:val="28"/>
          <w:szCs w:val="28"/>
        </w:rPr>
        <w:t>Схема территориального планирования  Кировской области;</w:t>
      </w:r>
    </w:p>
    <w:p w:rsidR="009517B7" w:rsidRPr="005F2417" w:rsidRDefault="009517B7" w:rsidP="009517B7">
      <w:pPr>
        <w:numPr>
          <w:ilvl w:val="0"/>
          <w:numId w:val="22"/>
        </w:numPr>
        <w:spacing w:line="360" w:lineRule="auto"/>
        <w:ind w:firstLine="709"/>
        <w:jc w:val="both"/>
        <w:rPr>
          <w:color w:val="000000"/>
          <w:sz w:val="28"/>
          <w:szCs w:val="28"/>
        </w:rPr>
      </w:pPr>
      <w:r>
        <w:rPr>
          <w:color w:val="000000"/>
          <w:sz w:val="28"/>
          <w:szCs w:val="28"/>
        </w:rPr>
        <w:t xml:space="preserve">Схема территориального планирования  </w:t>
      </w:r>
      <w:proofErr w:type="spellStart"/>
      <w:r>
        <w:rPr>
          <w:color w:val="000000"/>
          <w:sz w:val="28"/>
          <w:szCs w:val="28"/>
        </w:rPr>
        <w:t>Малмыжского</w:t>
      </w:r>
      <w:proofErr w:type="spellEnd"/>
      <w:r>
        <w:rPr>
          <w:color w:val="000000"/>
          <w:sz w:val="28"/>
          <w:szCs w:val="28"/>
        </w:rPr>
        <w:t xml:space="preserve"> муниципального района Кировской области.</w:t>
      </w:r>
    </w:p>
    <w:p w:rsidR="009517B7" w:rsidRDefault="009517B7" w:rsidP="00C53312">
      <w:pPr>
        <w:spacing w:line="360" w:lineRule="auto"/>
        <w:ind w:left="360" w:firstLine="349"/>
        <w:jc w:val="both"/>
        <w:rPr>
          <w:color w:val="000000"/>
          <w:sz w:val="28"/>
          <w:szCs w:val="28"/>
        </w:rPr>
      </w:pPr>
      <w:r w:rsidRPr="005F2417">
        <w:rPr>
          <w:color w:val="000000"/>
          <w:sz w:val="28"/>
          <w:szCs w:val="28"/>
          <w:u w:val="single"/>
        </w:rPr>
        <w:t>Цель работы</w:t>
      </w:r>
      <w:r w:rsidRPr="005F2417">
        <w:rPr>
          <w:color w:val="000000"/>
          <w:sz w:val="28"/>
          <w:szCs w:val="28"/>
        </w:rPr>
        <w:t xml:space="preserve"> – разработка Генерального плана </w:t>
      </w:r>
      <w:proofErr w:type="spellStart"/>
      <w:r>
        <w:rPr>
          <w:color w:val="000000"/>
          <w:sz w:val="28"/>
          <w:szCs w:val="28"/>
        </w:rPr>
        <w:t>Мари-Малмыжского</w:t>
      </w:r>
      <w:proofErr w:type="spellEnd"/>
      <w:r>
        <w:rPr>
          <w:color w:val="000000"/>
          <w:sz w:val="28"/>
          <w:szCs w:val="28"/>
        </w:rPr>
        <w:t xml:space="preserve"> сельского</w:t>
      </w:r>
      <w:r w:rsidRPr="005F2417">
        <w:rPr>
          <w:color w:val="000000"/>
          <w:sz w:val="28"/>
          <w:szCs w:val="28"/>
        </w:rPr>
        <w:t xml:space="preserve"> поселения в соответствии с федеральным град</w:t>
      </w:r>
      <w:r w:rsidR="00C53312">
        <w:rPr>
          <w:color w:val="000000"/>
          <w:sz w:val="28"/>
          <w:szCs w:val="28"/>
        </w:rPr>
        <w:t>остроительным законодательством.</w:t>
      </w:r>
    </w:p>
    <w:p w:rsidR="00C53312" w:rsidRPr="00C53312" w:rsidRDefault="00C53312" w:rsidP="00C53312">
      <w:pPr>
        <w:spacing w:line="360" w:lineRule="auto"/>
        <w:ind w:left="360" w:firstLine="349"/>
        <w:jc w:val="both"/>
        <w:rPr>
          <w:color w:val="000000"/>
          <w:sz w:val="28"/>
          <w:szCs w:val="28"/>
        </w:rPr>
      </w:pPr>
    </w:p>
    <w:p w:rsidR="009517B7" w:rsidRPr="005F2417" w:rsidRDefault="009517B7" w:rsidP="009517B7">
      <w:pPr>
        <w:spacing w:line="360" w:lineRule="auto"/>
        <w:ind w:firstLine="709"/>
        <w:jc w:val="both"/>
        <w:rPr>
          <w:color w:val="000000"/>
          <w:sz w:val="28"/>
          <w:szCs w:val="28"/>
        </w:rPr>
      </w:pPr>
      <w:r w:rsidRPr="005F2417">
        <w:rPr>
          <w:color w:val="000000"/>
          <w:sz w:val="28"/>
          <w:szCs w:val="28"/>
          <w:u w:val="single"/>
        </w:rPr>
        <w:lastRenderedPageBreak/>
        <w:t>Основные задачи проекта</w:t>
      </w:r>
      <w:r w:rsidRPr="005F2417">
        <w:rPr>
          <w:color w:val="000000"/>
          <w:sz w:val="28"/>
          <w:szCs w:val="28"/>
        </w:rPr>
        <w:t>:</w:t>
      </w:r>
    </w:p>
    <w:p w:rsidR="00C53312" w:rsidRDefault="009517B7" w:rsidP="00C53312">
      <w:pPr>
        <w:pStyle w:val="a4"/>
        <w:numPr>
          <w:ilvl w:val="0"/>
          <w:numId w:val="48"/>
        </w:numPr>
        <w:spacing w:line="360" w:lineRule="auto"/>
        <w:rPr>
          <w:color w:val="000000"/>
          <w:sz w:val="28"/>
          <w:szCs w:val="28"/>
        </w:rPr>
      </w:pPr>
      <w:r w:rsidRPr="00C53312">
        <w:rPr>
          <w:color w:val="000000"/>
          <w:sz w:val="28"/>
          <w:szCs w:val="28"/>
        </w:rPr>
        <w:t xml:space="preserve">На основе анализа параметров жилой среды, существующих ресурсов </w:t>
      </w:r>
    </w:p>
    <w:p w:rsidR="009517B7" w:rsidRPr="00C53312" w:rsidRDefault="009517B7" w:rsidP="00C53312">
      <w:pPr>
        <w:spacing w:line="360" w:lineRule="auto"/>
        <w:rPr>
          <w:color w:val="000000"/>
          <w:sz w:val="28"/>
          <w:szCs w:val="28"/>
        </w:rPr>
      </w:pPr>
      <w:r w:rsidRPr="00C53312">
        <w:rPr>
          <w:color w:val="000000"/>
          <w:sz w:val="28"/>
          <w:szCs w:val="28"/>
        </w:rPr>
        <w:t>жизнеобеспечения, а также принятых градостроительных решений, выявление проблем градостроительного развития территории сельского поселения. Разработка разделов Генерального плана в соответствии с требованиями новейшего законодательства;</w:t>
      </w:r>
    </w:p>
    <w:p w:rsidR="00C53312" w:rsidRDefault="009517B7" w:rsidP="00C53312">
      <w:pPr>
        <w:pStyle w:val="a4"/>
        <w:numPr>
          <w:ilvl w:val="0"/>
          <w:numId w:val="48"/>
        </w:numPr>
        <w:spacing w:line="360" w:lineRule="auto"/>
        <w:rPr>
          <w:color w:val="000000"/>
          <w:sz w:val="28"/>
          <w:szCs w:val="28"/>
        </w:rPr>
      </w:pPr>
      <w:r w:rsidRPr="00C53312">
        <w:rPr>
          <w:color w:val="000000"/>
          <w:sz w:val="28"/>
          <w:szCs w:val="28"/>
        </w:rPr>
        <w:t xml:space="preserve">Определение долгосрочных направлений градостроительной деятельности, </w:t>
      </w:r>
    </w:p>
    <w:p w:rsidR="009517B7" w:rsidRPr="00C53312" w:rsidRDefault="009517B7" w:rsidP="00C53312">
      <w:pPr>
        <w:spacing w:line="360" w:lineRule="auto"/>
        <w:rPr>
          <w:color w:val="000000"/>
          <w:sz w:val="28"/>
          <w:szCs w:val="28"/>
        </w:rPr>
      </w:pPr>
      <w:r w:rsidRPr="00C53312">
        <w:rPr>
          <w:color w:val="000000"/>
          <w:sz w:val="28"/>
          <w:szCs w:val="28"/>
        </w:rPr>
        <w:t>отвечающих задачам устойчивого развития поселения, дающих возможность поэтапной реализации отраслевых и социально – экономических программ;</w:t>
      </w:r>
    </w:p>
    <w:p w:rsidR="00C53312" w:rsidRDefault="009517B7" w:rsidP="00C53312">
      <w:pPr>
        <w:pStyle w:val="a4"/>
        <w:numPr>
          <w:ilvl w:val="0"/>
          <w:numId w:val="48"/>
        </w:numPr>
        <w:spacing w:line="360" w:lineRule="auto"/>
        <w:rPr>
          <w:color w:val="000000"/>
          <w:sz w:val="28"/>
          <w:szCs w:val="28"/>
        </w:rPr>
      </w:pPr>
      <w:r w:rsidRPr="00C53312">
        <w:rPr>
          <w:color w:val="000000"/>
          <w:sz w:val="28"/>
          <w:szCs w:val="28"/>
        </w:rPr>
        <w:t xml:space="preserve">Разработка градостроительного решения в соответствии с </w:t>
      </w:r>
      <w:proofErr w:type="gramStart"/>
      <w:r w:rsidRPr="00C53312">
        <w:rPr>
          <w:color w:val="000000"/>
          <w:sz w:val="28"/>
          <w:szCs w:val="28"/>
        </w:rPr>
        <w:t>действующим</w:t>
      </w:r>
      <w:proofErr w:type="gramEnd"/>
      <w:r w:rsidRPr="00C53312">
        <w:rPr>
          <w:color w:val="000000"/>
          <w:sz w:val="28"/>
          <w:szCs w:val="28"/>
        </w:rPr>
        <w:t xml:space="preserve"> </w:t>
      </w:r>
    </w:p>
    <w:p w:rsidR="009517B7" w:rsidRPr="00C53312" w:rsidRDefault="009517B7" w:rsidP="00C53312">
      <w:pPr>
        <w:spacing w:line="360" w:lineRule="auto"/>
        <w:rPr>
          <w:color w:val="000000"/>
          <w:sz w:val="28"/>
          <w:szCs w:val="28"/>
        </w:rPr>
      </w:pPr>
      <w:r w:rsidRPr="00C53312">
        <w:rPr>
          <w:color w:val="000000"/>
          <w:sz w:val="28"/>
          <w:szCs w:val="28"/>
        </w:rPr>
        <w:t>законодательством РФ;</w:t>
      </w:r>
    </w:p>
    <w:p w:rsidR="00C53312" w:rsidRDefault="009517B7" w:rsidP="00C53312">
      <w:pPr>
        <w:pStyle w:val="a4"/>
        <w:numPr>
          <w:ilvl w:val="0"/>
          <w:numId w:val="48"/>
        </w:numPr>
        <w:spacing w:line="360" w:lineRule="auto"/>
        <w:rPr>
          <w:color w:val="000000"/>
          <w:sz w:val="28"/>
          <w:szCs w:val="28"/>
        </w:rPr>
      </w:pPr>
      <w:r w:rsidRPr="00C53312">
        <w:rPr>
          <w:color w:val="000000"/>
          <w:sz w:val="28"/>
          <w:szCs w:val="28"/>
        </w:rPr>
        <w:t xml:space="preserve">Ресурсный подход к оценке </w:t>
      </w:r>
      <w:proofErr w:type="gramStart"/>
      <w:r w:rsidRPr="00C53312">
        <w:rPr>
          <w:color w:val="000000"/>
          <w:sz w:val="28"/>
          <w:szCs w:val="28"/>
        </w:rPr>
        <w:t>территориального</w:t>
      </w:r>
      <w:proofErr w:type="gramEnd"/>
      <w:r w:rsidRPr="00C53312">
        <w:rPr>
          <w:color w:val="000000"/>
          <w:sz w:val="28"/>
          <w:szCs w:val="28"/>
        </w:rPr>
        <w:t xml:space="preserve"> и инфраструктурного </w:t>
      </w:r>
    </w:p>
    <w:p w:rsidR="009517B7" w:rsidRPr="00C53312" w:rsidRDefault="009517B7" w:rsidP="00C53312">
      <w:pPr>
        <w:spacing w:line="360" w:lineRule="auto"/>
        <w:rPr>
          <w:color w:val="000000"/>
          <w:sz w:val="28"/>
          <w:szCs w:val="28"/>
        </w:rPr>
      </w:pPr>
      <w:r w:rsidRPr="00C53312">
        <w:rPr>
          <w:color w:val="000000"/>
          <w:sz w:val="28"/>
          <w:szCs w:val="28"/>
        </w:rPr>
        <w:t>развития;</w:t>
      </w:r>
    </w:p>
    <w:p w:rsidR="00C53312" w:rsidRDefault="009517B7" w:rsidP="00C53312">
      <w:pPr>
        <w:pStyle w:val="a4"/>
        <w:numPr>
          <w:ilvl w:val="0"/>
          <w:numId w:val="48"/>
        </w:numPr>
        <w:spacing w:line="360" w:lineRule="auto"/>
        <w:rPr>
          <w:color w:val="000000"/>
          <w:sz w:val="28"/>
          <w:szCs w:val="28"/>
        </w:rPr>
      </w:pPr>
      <w:r w:rsidRPr="00C53312">
        <w:rPr>
          <w:color w:val="000000"/>
          <w:sz w:val="28"/>
          <w:szCs w:val="28"/>
        </w:rPr>
        <w:t xml:space="preserve">Создание </w:t>
      </w:r>
      <w:proofErr w:type="spellStart"/>
      <w:r w:rsidRPr="00C53312">
        <w:rPr>
          <w:color w:val="000000"/>
          <w:sz w:val="28"/>
          <w:szCs w:val="28"/>
        </w:rPr>
        <w:t>геоинформационной</w:t>
      </w:r>
      <w:proofErr w:type="spellEnd"/>
      <w:r w:rsidRPr="00C53312">
        <w:rPr>
          <w:color w:val="000000"/>
          <w:sz w:val="28"/>
          <w:szCs w:val="28"/>
        </w:rPr>
        <w:t xml:space="preserve"> системы (ГИС) для целей управления </w:t>
      </w:r>
    </w:p>
    <w:p w:rsidR="009517B7" w:rsidRPr="00C53312" w:rsidRDefault="009517B7" w:rsidP="00C53312">
      <w:pPr>
        <w:spacing w:line="360" w:lineRule="auto"/>
        <w:rPr>
          <w:color w:val="000000"/>
          <w:sz w:val="28"/>
          <w:szCs w:val="28"/>
        </w:rPr>
      </w:pPr>
      <w:r w:rsidRPr="00C53312">
        <w:rPr>
          <w:color w:val="000000"/>
          <w:sz w:val="28"/>
          <w:szCs w:val="28"/>
        </w:rPr>
        <w:t xml:space="preserve">территориальными ресурсами электронного Генерального плана на основе новейших компьютерных технологий и программного обеспечения </w:t>
      </w:r>
      <w:r w:rsidRPr="00C53312">
        <w:rPr>
          <w:color w:val="000000"/>
          <w:sz w:val="28"/>
          <w:szCs w:val="28"/>
          <w:lang w:val="en-US"/>
        </w:rPr>
        <w:t>MapInfo</w:t>
      </w:r>
      <w:r w:rsidRPr="00C53312">
        <w:rPr>
          <w:color w:val="000000"/>
          <w:sz w:val="28"/>
          <w:szCs w:val="28"/>
        </w:rPr>
        <w:t>.</w:t>
      </w:r>
    </w:p>
    <w:p w:rsidR="009517B7" w:rsidRPr="005F2417" w:rsidRDefault="009517B7" w:rsidP="009517B7">
      <w:pPr>
        <w:spacing w:line="360" w:lineRule="auto"/>
        <w:jc w:val="both"/>
        <w:rPr>
          <w:color w:val="000000"/>
          <w:sz w:val="28"/>
          <w:szCs w:val="28"/>
        </w:rPr>
      </w:pPr>
    </w:p>
    <w:p w:rsidR="009517B7" w:rsidRPr="005F2417" w:rsidRDefault="009517B7" w:rsidP="009517B7">
      <w:pPr>
        <w:spacing w:after="120"/>
        <w:ind w:firstLine="567"/>
        <w:jc w:val="both"/>
        <w:rPr>
          <w:color w:val="000000"/>
          <w:sz w:val="28"/>
          <w:szCs w:val="28"/>
        </w:rPr>
      </w:pPr>
      <w:r w:rsidRPr="005F2417">
        <w:rPr>
          <w:color w:val="000000"/>
          <w:sz w:val="28"/>
          <w:szCs w:val="28"/>
        </w:rPr>
        <w:t>Основные этапы проектирования:</w:t>
      </w:r>
    </w:p>
    <w:p w:rsidR="009517B7" w:rsidRPr="005F2417" w:rsidRDefault="009517B7" w:rsidP="00C53312">
      <w:pPr>
        <w:tabs>
          <w:tab w:val="num" w:pos="1494"/>
        </w:tabs>
        <w:spacing w:line="360" w:lineRule="auto"/>
        <w:rPr>
          <w:color w:val="000000"/>
          <w:sz w:val="28"/>
          <w:szCs w:val="28"/>
        </w:rPr>
      </w:pPr>
      <w:r>
        <w:rPr>
          <w:color w:val="000000"/>
          <w:sz w:val="28"/>
          <w:szCs w:val="28"/>
        </w:rPr>
        <w:t>Генеральный план разработан на срок не менее 25 лет.</w:t>
      </w:r>
    </w:p>
    <w:p w:rsidR="009517B7" w:rsidRPr="00902C7A" w:rsidRDefault="009517B7" w:rsidP="00C53312">
      <w:pPr>
        <w:pStyle w:val="Default"/>
        <w:spacing w:line="360" w:lineRule="auto"/>
        <w:rPr>
          <w:sz w:val="28"/>
          <w:szCs w:val="28"/>
        </w:rPr>
      </w:pPr>
      <w:r w:rsidRPr="00902C7A">
        <w:rPr>
          <w:sz w:val="28"/>
          <w:szCs w:val="28"/>
        </w:rPr>
        <w:t xml:space="preserve">- I этап – 5 лет (первая очередь); </w:t>
      </w:r>
    </w:p>
    <w:p w:rsidR="00C53312" w:rsidRDefault="009517B7" w:rsidP="00C53312">
      <w:pPr>
        <w:spacing w:line="360" w:lineRule="auto"/>
        <w:rPr>
          <w:color w:val="000000"/>
          <w:sz w:val="28"/>
          <w:szCs w:val="28"/>
        </w:rPr>
      </w:pPr>
      <w:r w:rsidRPr="00902C7A">
        <w:rPr>
          <w:sz w:val="28"/>
          <w:szCs w:val="28"/>
        </w:rPr>
        <w:t>- II этап – расчетный срок, ограничивается сроком реализации стратегии социально-экономического развития  20 лет (проектные предложения за расчетный срок).</w:t>
      </w:r>
      <w:r>
        <w:t xml:space="preserve"> </w:t>
      </w:r>
      <w:bookmarkStart w:id="2" w:name="_Toc235337759"/>
      <w:bookmarkStart w:id="3" w:name="_Toc235337863"/>
    </w:p>
    <w:p w:rsidR="009517B7" w:rsidRPr="00C53312" w:rsidRDefault="009517B7" w:rsidP="00C53312">
      <w:pPr>
        <w:spacing w:line="360" w:lineRule="auto"/>
        <w:rPr>
          <w:color w:val="000000"/>
          <w:sz w:val="28"/>
          <w:szCs w:val="28"/>
        </w:rPr>
      </w:pPr>
      <w:r w:rsidRPr="002E0CAF">
        <w:rPr>
          <w:b/>
          <w:color w:val="000000"/>
          <w:sz w:val="28"/>
          <w:szCs w:val="28"/>
        </w:rPr>
        <w:t xml:space="preserve">1. </w:t>
      </w:r>
      <w:bookmarkEnd w:id="2"/>
      <w:bookmarkEnd w:id="3"/>
      <w:r w:rsidRPr="002E0CAF">
        <w:rPr>
          <w:b/>
          <w:color w:val="000000"/>
          <w:sz w:val="28"/>
          <w:szCs w:val="28"/>
        </w:rPr>
        <w:t xml:space="preserve">Общая характеристика </w:t>
      </w:r>
      <w:proofErr w:type="spellStart"/>
      <w:r w:rsidRPr="002E0CAF">
        <w:rPr>
          <w:b/>
          <w:color w:val="000000"/>
          <w:sz w:val="28"/>
          <w:szCs w:val="28"/>
        </w:rPr>
        <w:t>Мари-Малмыжского</w:t>
      </w:r>
      <w:proofErr w:type="spellEnd"/>
      <w:r w:rsidRPr="002E0CAF">
        <w:rPr>
          <w:b/>
          <w:color w:val="000000"/>
          <w:sz w:val="28"/>
          <w:szCs w:val="28"/>
        </w:rPr>
        <w:t xml:space="preserve"> сельского поселения</w:t>
      </w:r>
    </w:p>
    <w:p w:rsidR="009517B7" w:rsidRPr="00AF7BE6" w:rsidRDefault="009517B7" w:rsidP="009517B7">
      <w:pPr>
        <w:spacing w:line="360" w:lineRule="auto"/>
        <w:ind w:left="709" w:hanging="709"/>
        <w:jc w:val="both"/>
        <w:rPr>
          <w:color w:val="000000"/>
          <w:sz w:val="28"/>
          <w:szCs w:val="28"/>
        </w:rPr>
      </w:pPr>
      <w:r w:rsidRPr="00AF7BE6">
        <w:rPr>
          <w:color w:val="000000"/>
          <w:sz w:val="28"/>
          <w:szCs w:val="28"/>
        </w:rPr>
        <w:tab/>
      </w:r>
    </w:p>
    <w:p w:rsidR="009517B7" w:rsidRPr="00AF7BE6" w:rsidRDefault="009517B7" w:rsidP="002E0CAF">
      <w:pPr>
        <w:pStyle w:val="affff4"/>
        <w:ind w:left="0" w:firstLine="708"/>
        <w:rPr>
          <w:color w:val="000000"/>
          <w:spacing w:val="0"/>
          <w:lang w:eastAsia="ru-RU"/>
        </w:rPr>
      </w:pPr>
      <w:proofErr w:type="spellStart"/>
      <w:r w:rsidRPr="00AF7BE6">
        <w:rPr>
          <w:color w:val="000000"/>
          <w:spacing w:val="0"/>
          <w:lang w:eastAsia="ru-RU"/>
        </w:rPr>
        <w:t>Малмыжский</w:t>
      </w:r>
      <w:proofErr w:type="spellEnd"/>
      <w:r w:rsidRPr="00AF7BE6">
        <w:rPr>
          <w:color w:val="000000"/>
          <w:spacing w:val="0"/>
          <w:lang w:eastAsia="ru-RU"/>
        </w:rPr>
        <w:t xml:space="preserve"> район расположен в юго-западной части Кировской области. Общая площадь района 2196,39 кв. км</w:t>
      </w:r>
      <w:proofErr w:type="gramStart"/>
      <w:r w:rsidRPr="00AF7BE6">
        <w:rPr>
          <w:color w:val="000000"/>
          <w:spacing w:val="0"/>
          <w:lang w:eastAsia="ru-RU"/>
        </w:rPr>
        <w:t xml:space="preserve">., </w:t>
      </w:r>
      <w:proofErr w:type="gramEnd"/>
      <w:r w:rsidRPr="00AF7BE6">
        <w:rPr>
          <w:color w:val="000000"/>
          <w:spacing w:val="0"/>
          <w:lang w:eastAsia="ru-RU"/>
        </w:rPr>
        <w:t xml:space="preserve">что составляет </w:t>
      </w:r>
      <w:r>
        <w:rPr>
          <w:color w:val="000000"/>
          <w:spacing w:val="0"/>
          <w:lang w:eastAsia="ru-RU"/>
        </w:rPr>
        <w:t>0.8</w:t>
      </w:r>
      <w:r w:rsidRPr="00AF7BE6">
        <w:rPr>
          <w:color w:val="000000"/>
          <w:spacing w:val="0"/>
          <w:lang w:eastAsia="ru-RU"/>
        </w:rPr>
        <w:t xml:space="preserve"> от площади Кировской области. Расстояние до </w:t>
      </w:r>
      <w:proofErr w:type="gramStart"/>
      <w:r w:rsidRPr="00AF7BE6">
        <w:rPr>
          <w:color w:val="000000"/>
          <w:spacing w:val="0"/>
          <w:lang w:eastAsia="ru-RU"/>
        </w:rPr>
        <w:t>г</w:t>
      </w:r>
      <w:proofErr w:type="gramEnd"/>
      <w:r w:rsidRPr="00AF7BE6">
        <w:rPr>
          <w:color w:val="000000"/>
          <w:spacing w:val="0"/>
          <w:lang w:eastAsia="ru-RU"/>
        </w:rPr>
        <w:t xml:space="preserve">. Кирова </w:t>
      </w:r>
      <w:smartTag w:uri="urn:schemas-microsoft-com:office:smarttags" w:element="metricconverter">
        <w:smartTagPr>
          <w:attr w:name="ProductID" w:val="294 км"/>
        </w:smartTagPr>
        <w:r>
          <w:rPr>
            <w:color w:val="000000"/>
            <w:spacing w:val="0"/>
            <w:lang w:eastAsia="ru-RU"/>
          </w:rPr>
          <w:t>294</w:t>
        </w:r>
        <w:r w:rsidRPr="00AF7BE6">
          <w:rPr>
            <w:color w:val="000000"/>
            <w:spacing w:val="0"/>
            <w:lang w:eastAsia="ru-RU"/>
          </w:rPr>
          <w:t xml:space="preserve"> км</w:t>
        </w:r>
      </w:smartTag>
      <w:r w:rsidRPr="00AF7BE6">
        <w:rPr>
          <w:color w:val="000000"/>
          <w:spacing w:val="0"/>
          <w:lang w:eastAsia="ru-RU"/>
        </w:rPr>
        <w:t>.</w:t>
      </w:r>
    </w:p>
    <w:p w:rsidR="009517B7" w:rsidRPr="00257DB9" w:rsidRDefault="009517B7" w:rsidP="009517B7">
      <w:pPr>
        <w:spacing w:line="360" w:lineRule="auto"/>
        <w:ind w:firstLine="709"/>
        <w:jc w:val="both"/>
        <w:rPr>
          <w:color w:val="000000"/>
          <w:sz w:val="28"/>
          <w:szCs w:val="28"/>
        </w:rPr>
      </w:pPr>
      <w:proofErr w:type="spellStart"/>
      <w:r w:rsidRPr="00257DB9">
        <w:rPr>
          <w:color w:val="000000"/>
          <w:sz w:val="28"/>
          <w:szCs w:val="28"/>
        </w:rPr>
        <w:lastRenderedPageBreak/>
        <w:t>Мари-Малмыжское</w:t>
      </w:r>
      <w:proofErr w:type="spellEnd"/>
      <w:r w:rsidRPr="00257DB9">
        <w:rPr>
          <w:color w:val="000000"/>
          <w:sz w:val="28"/>
          <w:szCs w:val="28"/>
        </w:rPr>
        <w:t xml:space="preserve"> сельское поселение занимает площадь 81.06 кв.км. Протяженность с севера на юг </w:t>
      </w:r>
      <w:smartTag w:uri="urn:schemas-microsoft-com:office:smarttags" w:element="metricconverter">
        <w:smartTagPr>
          <w:attr w:name="ProductID" w:val="11.5 километров"/>
        </w:smartTagPr>
        <w:r w:rsidRPr="00257DB9">
          <w:rPr>
            <w:color w:val="000000"/>
            <w:sz w:val="28"/>
            <w:szCs w:val="28"/>
          </w:rPr>
          <w:t>11.5 километров</w:t>
        </w:r>
      </w:smartTag>
      <w:r w:rsidRPr="00257DB9">
        <w:rPr>
          <w:color w:val="000000"/>
          <w:sz w:val="28"/>
          <w:szCs w:val="28"/>
        </w:rPr>
        <w:t xml:space="preserve">, с  запада на восток </w:t>
      </w:r>
      <w:smartTag w:uri="urn:schemas-microsoft-com:office:smarttags" w:element="metricconverter">
        <w:smartTagPr>
          <w:attr w:name="ProductID" w:val="8.4 километров"/>
        </w:smartTagPr>
        <w:r w:rsidRPr="00257DB9">
          <w:rPr>
            <w:color w:val="000000"/>
            <w:sz w:val="28"/>
            <w:szCs w:val="28"/>
          </w:rPr>
          <w:t>8.4 километров</w:t>
        </w:r>
      </w:smartTag>
      <w:r w:rsidRPr="00257DB9">
        <w:rPr>
          <w:color w:val="000000"/>
          <w:sz w:val="28"/>
          <w:szCs w:val="28"/>
        </w:rPr>
        <w:t xml:space="preserve">. Плотность населения составляет  0.8 человек на кв. км. Село </w:t>
      </w:r>
      <w:proofErr w:type="spellStart"/>
      <w:r w:rsidRPr="00257DB9">
        <w:rPr>
          <w:color w:val="000000"/>
          <w:sz w:val="28"/>
          <w:szCs w:val="28"/>
        </w:rPr>
        <w:t>Мари-Малмыж</w:t>
      </w:r>
      <w:proofErr w:type="spellEnd"/>
      <w:r w:rsidRPr="00257DB9">
        <w:rPr>
          <w:color w:val="000000"/>
          <w:sz w:val="28"/>
          <w:szCs w:val="28"/>
        </w:rPr>
        <w:t xml:space="preserve">– </w:t>
      </w:r>
      <w:proofErr w:type="gramStart"/>
      <w:r w:rsidRPr="00257DB9">
        <w:rPr>
          <w:color w:val="000000"/>
          <w:sz w:val="28"/>
          <w:szCs w:val="28"/>
        </w:rPr>
        <w:t>це</w:t>
      </w:r>
      <w:proofErr w:type="gramEnd"/>
      <w:r w:rsidRPr="00257DB9">
        <w:rPr>
          <w:color w:val="000000"/>
          <w:sz w:val="28"/>
          <w:szCs w:val="28"/>
        </w:rPr>
        <w:t xml:space="preserve">нтр поселения, удален от областного центра (г. Киров) на </w:t>
      </w:r>
      <w:smartTag w:uri="urn:schemas-microsoft-com:office:smarttags" w:element="metricconverter">
        <w:smartTagPr>
          <w:attr w:name="ProductID" w:val="309 километра"/>
        </w:smartTagPr>
        <w:r w:rsidRPr="00257DB9">
          <w:rPr>
            <w:color w:val="000000"/>
            <w:sz w:val="28"/>
            <w:szCs w:val="28"/>
          </w:rPr>
          <w:t>309 километра</w:t>
        </w:r>
      </w:smartTag>
      <w:r w:rsidRPr="00257DB9">
        <w:rPr>
          <w:color w:val="000000"/>
          <w:sz w:val="28"/>
          <w:szCs w:val="28"/>
        </w:rPr>
        <w:t xml:space="preserve">. </w:t>
      </w:r>
      <w:proofErr w:type="gramStart"/>
      <w:r w:rsidRPr="00257DB9">
        <w:rPr>
          <w:color w:val="000000"/>
          <w:sz w:val="28"/>
          <w:szCs w:val="28"/>
        </w:rPr>
        <w:t>В границах сельского поселения расположены 3 населенных пункта.</w:t>
      </w:r>
      <w:proofErr w:type="gramEnd"/>
    </w:p>
    <w:p w:rsidR="009517B7" w:rsidRPr="0021020F" w:rsidRDefault="009517B7" w:rsidP="009517B7">
      <w:pPr>
        <w:spacing w:line="360" w:lineRule="auto"/>
        <w:ind w:firstLine="709"/>
        <w:jc w:val="both"/>
        <w:rPr>
          <w:color w:val="000000"/>
          <w:sz w:val="28"/>
          <w:szCs w:val="28"/>
          <w:highlight w:val="red"/>
        </w:rPr>
      </w:pPr>
    </w:p>
    <w:p w:rsidR="009517B7" w:rsidRDefault="009517B7" w:rsidP="009517B7">
      <w:pPr>
        <w:rPr>
          <w:b/>
          <w:color w:val="000000"/>
          <w:sz w:val="28"/>
          <w:szCs w:val="28"/>
        </w:rPr>
      </w:pPr>
      <w:r w:rsidRPr="002E0CAF">
        <w:rPr>
          <w:b/>
          <w:color w:val="000000"/>
          <w:sz w:val="28"/>
          <w:szCs w:val="28"/>
        </w:rPr>
        <w:t>2. Граница поселения</w:t>
      </w:r>
    </w:p>
    <w:p w:rsidR="002E0CAF" w:rsidRPr="002E0CAF" w:rsidRDefault="002E0CAF" w:rsidP="009517B7">
      <w:pPr>
        <w:rPr>
          <w:b/>
          <w:color w:val="000000"/>
          <w:sz w:val="28"/>
          <w:szCs w:val="28"/>
        </w:rPr>
      </w:pPr>
    </w:p>
    <w:p w:rsidR="009517B7" w:rsidRPr="00871F36" w:rsidRDefault="009517B7" w:rsidP="009517B7">
      <w:pPr>
        <w:spacing w:line="360" w:lineRule="auto"/>
        <w:ind w:firstLine="720"/>
        <w:jc w:val="both"/>
        <w:rPr>
          <w:color w:val="000000"/>
          <w:sz w:val="28"/>
          <w:szCs w:val="28"/>
        </w:rPr>
      </w:pPr>
      <w:proofErr w:type="spellStart"/>
      <w:r w:rsidRPr="00871F36">
        <w:rPr>
          <w:color w:val="000000"/>
          <w:sz w:val="28"/>
          <w:szCs w:val="28"/>
        </w:rPr>
        <w:t>Мари-Малмыжское</w:t>
      </w:r>
      <w:proofErr w:type="spellEnd"/>
      <w:r w:rsidRPr="00871F36">
        <w:rPr>
          <w:color w:val="000000"/>
          <w:sz w:val="28"/>
          <w:szCs w:val="28"/>
        </w:rPr>
        <w:t xml:space="preserve"> сельское поселение граничит:</w:t>
      </w:r>
    </w:p>
    <w:p w:rsidR="009517B7" w:rsidRPr="0021020F" w:rsidRDefault="009517B7" w:rsidP="009517B7">
      <w:pPr>
        <w:spacing w:line="360" w:lineRule="auto"/>
        <w:jc w:val="both"/>
        <w:rPr>
          <w:color w:val="000000"/>
          <w:sz w:val="28"/>
          <w:szCs w:val="28"/>
          <w:highlight w:val="red"/>
        </w:rPr>
      </w:pPr>
      <w:r w:rsidRPr="0021020F">
        <w:rPr>
          <w:color w:val="000000"/>
          <w:sz w:val="28"/>
          <w:szCs w:val="28"/>
        </w:rPr>
        <w:t xml:space="preserve">- на севере с </w:t>
      </w:r>
      <w:proofErr w:type="spellStart"/>
      <w:r w:rsidRPr="0021020F">
        <w:rPr>
          <w:color w:val="000000"/>
          <w:sz w:val="28"/>
          <w:szCs w:val="28"/>
        </w:rPr>
        <w:t>Савальским</w:t>
      </w:r>
      <w:proofErr w:type="spellEnd"/>
      <w:r w:rsidRPr="0021020F">
        <w:rPr>
          <w:color w:val="000000"/>
          <w:sz w:val="28"/>
          <w:szCs w:val="28"/>
        </w:rPr>
        <w:t xml:space="preserve"> сельским поселением и с </w:t>
      </w:r>
      <w:proofErr w:type="spellStart"/>
      <w:r w:rsidRPr="0021020F">
        <w:rPr>
          <w:color w:val="000000"/>
          <w:sz w:val="28"/>
          <w:szCs w:val="28"/>
        </w:rPr>
        <w:t>Арыкским</w:t>
      </w:r>
      <w:proofErr w:type="spellEnd"/>
      <w:r w:rsidRPr="0021020F">
        <w:rPr>
          <w:color w:val="000000"/>
          <w:sz w:val="28"/>
          <w:szCs w:val="28"/>
        </w:rPr>
        <w:t xml:space="preserve"> сельским поселением </w:t>
      </w:r>
      <w:proofErr w:type="spellStart"/>
      <w:r w:rsidRPr="0021020F">
        <w:rPr>
          <w:color w:val="000000"/>
          <w:sz w:val="28"/>
          <w:szCs w:val="28"/>
        </w:rPr>
        <w:t>Малмыжского</w:t>
      </w:r>
      <w:proofErr w:type="spellEnd"/>
      <w:r w:rsidRPr="0021020F">
        <w:rPr>
          <w:color w:val="000000"/>
          <w:sz w:val="28"/>
          <w:szCs w:val="28"/>
        </w:rPr>
        <w:t xml:space="preserve"> муниципального района Кировской области;</w:t>
      </w:r>
    </w:p>
    <w:p w:rsidR="009517B7" w:rsidRPr="00871F36" w:rsidRDefault="009517B7" w:rsidP="009517B7">
      <w:pPr>
        <w:spacing w:line="360" w:lineRule="auto"/>
        <w:jc w:val="both"/>
        <w:rPr>
          <w:color w:val="000000"/>
          <w:sz w:val="28"/>
          <w:szCs w:val="28"/>
        </w:rPr>
      </w:pPr>
      <w:r w:rsidRPr="00871F36">
        <w:rPr>
          <w:color w:val="000000"/>
          <w:sz w:val="28"/>
          <w:szCs w:val="28"/>
        </w:rPr>
        <w:t xml:space="preserve">- на западе с Калининским сельским поселением </w:t>
      </w:r>
      <w:proofErr w:type="spellStart"/>
      <w:r w:rsidRPr="00871F36">
        <w:rPr>
          <w:color w:val="000000"/>
          <w:sz w:val="28"/>
          <w:szCs w:val="28"/>
        </w:rPr>
        <w:t>Малмыжского</w:t>
      </w:r>
      <w:proofErr w:type="spellEnd"/>
      <w:r w:rsidRPr="00871F36">
        <w:rPr>
          <w:color w:val="000000"/>
          <w:sz w:val="28"/>
          <w:szCs w:val="28"/>
        </w:rPr>
        <w:t xml:space="preserve"> муниципального района Кировской области;</w:t>
      </w:r>
    </w:p>
    <w:p w:rsidR="009517B7" w:rsidRPr="00871F36" w:rsidRDefault="009517B7" w:rsidP="009517B7">
      <w:pPr>
        <w:spacing w:line="360" w:lineRule="auto"/>
        <w:jc w:val="both"/>
        <w:rPr>
          <w:color w:val="000000"/>
          <w:sz w:val="28"/>
          <w:szCs w:val="28"/>
        </w:rPr>
      </w:pPr>
      <w:r w:rsidRPr="00871F36">
        <w:rPr>
          <w:color w:val="000000"/>
          <w:sz w:val="28"/>
          <w:szCs w:val="28"/>
        </w:rPr>
        <w:t xml:space="preserve">- на юге с Калининским и </w:t>
      </w:r>
      <w:proofErr w:type="spellStart"/>
      <w:r w:rsidRPr="00871F36">
        <w:rPr>
          <w:color w:val="000000"/>
          <w:sz w:val="28"/>
          <w:szCs w:val="28"/>
        </w:rPr>
        <w:t>Большекитякским</w:t>
      </w:r>
      <w:proofErr w:type="spellEnd"/>
      <w:r w:rsidRPr="00871F36">
        <w:rPr>
          <w:color w:val="000000"/>
          <w:sz w:val="28"/>
          <w:szCs w:val="28"/>
        </w:rPr>
        <w:t xml:space="preserve"> сельским поселением </w:t>
      </w:r>
      <w:proofErr w:type="spellStart"/>
      <w:r w:rsidRPr="00871F36">
        <w:rPr>
          <w:color w:val="000000"/>
          <w:sz w:val="28"/>
          <w:szCs w:val="28"/>
        </w:rPr>
        <w:t>Малмыжского</w:t>
      </w:r>
      <w:proofErr w:type="spellEnd"/>
      <w:r w:rsidRPr="00871F36">
        <w:rPr>
          <w:color w:val="000000"/>
          <w:sz w:val="28"/>
          <w:szCs w:val="28"/>
        </w:rPr>
        <w:t xml:space="preserve"> муниципального района Кировской области;</w:t>
      </w:r>
    </w:p>
    <w:p w:rsidR="009517B7" w:rsidRPr="00871F36" w:rsidRDefault="009517B7" w:rsidP="009517B7">
      <w:pPr>
        <w:spacing w:line="360" w:lineRule="auto"/>
        <w:jc w:val="both"/>
        <w:rPr>
          <w:sz w:val="28"/>
          <w:szCs w:val="28"/>
        </w:rPr>
      </w:pPr>
      <w:r w:rsidRPr="00871F36">
        <w:rPr>
          <w:sz w:val="28"/>
          <w:szCs w:val="28"/>
        </w:rPr>
        <w:t xml:space="preserve">- на востоке с Преображенским сельским поселением </w:t>
      </w:r>
      <w:proofErr w:type="spellStart"/>
      <w:r w:rsidRPr="00871F36">
        <w:rPr>
          <w:sz w:val="28"/>
          <w:szCs w:val="28"/>
        </w:rPr>
        <w:t>Малмыжского</w:t>
      </w:r>
      <w:proofErr w:type="spellEnd"/>
      <w:r w:rsidRPr="00871F36">
        <w:rPr>
          <w:sz w:val="28"/>
          <w:szCs w:val="28"/>
        </w:rPr>
        <w:t xml:space="preserve"> муниципального района Кировской области.</w:t>
      </w:r>
    </w:p>
    <w:p w:rsidR="009517B7" w:rsidRPr="0021020F" w:rsidRDefault="009517B7" w:rsidP="009517B7">
      <w:pPr>
        <w:outlineLvl w:val="0"/>
        <w:rPr>
          <w:b/>
          <w:bCs/>
          <w:color w:val="000000"/>
        </w:rPr>
      </w:pPr>
      <w:r w:rsidRPr="0021020F">
        <w:rPr>
          <w:color w:val="000000"/>
          <w:sz w:val="28"/>
          <w:szCs w:val="28"/>
        </w:rPr>
        <w:t xml:space="preserve">Таблица 1. </w:t>
      </w:r>
      <w:r w:rsidRPr="0021020F">
        <w:rPr>
          <w:bCs/>
          <w:color w:val="000000"/>
          <w:sz w:val="28"/>
          <w:szCs w:val="28"/>
        </w:rPr>
        <w:t>Административно-территориальное устройство</w:t>
      </w:r>
    </w:p>
    <w:p w:rsidR="009517B7" w:rsidRDefault="009517B7" w:rsidP="009517B7">
      <w:pPr>
        <w:rPr>
          <w:color w:val="000000"/>
          <w:highlight w:val="red"/>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03"/>
        <w:gridCol w:w="3828"/>
      </w:tblGrid>
      <w:tr w:rsidR="009517B7" w:rsidRPr="00127A25" w:rsidTr="002E0CAF">
        <w:tc>
          <w:tcPr>
            <w:tcW w:w="5103" w:type="dxa"/>
            <w:vAlign w:val="center"/>
          </w:tcPr>
          <w:p w:rsidR="009517B7" w:rsidRPr="00127A25" w:rsidRDefault="009517B7" w:rsidP="002E0CAF">
            <w:pPr>
              <w:numPr>
                <w:ilvl w:val="12"/>
                <w:numId w:val="0"/>
              </w:numPr>
              <w:jc w:val="center"/>
              <w:rPr>
                <w:b/>
                <w:bCs/>
                <w:color w:val="000000"/>
                <w:sz w:val="28"/>
                <w:szCs w:val="28"/>
              </w:rPr>
            </w:pPr>
            <w:r w:rsidRPr="00127A25">
              <w:rPr>
                <w:b/>
                <w:color w:val="000000"/>
                <w:sz w:val="28"/>
                <w:szCs w:val="28"/>
              </w:rPr>
              <w:t>Наименование населенных пунктов, входящих в состав поселения</w:t>
            </w:r>
          </w:p>
        </w:tc>
        <w:tc>
          <w:tcPr>
            <w:tcW w:w="3828" w:type="dxa"/>
            <w:vAlign w:val="center"/>
          </w:tcPr>
          <w:p w:rsidR="009517B7" w:rsidRPr="00127A25" w:rsidRDefault="009517B7" w:rsidP="002E0CAF">
            <w:pPr>
              <w:numPr>
                <w:ilvl w:val="12"/>
                <w:numId w:val="0"/>
              </w:numPr>
              <w:jc w:val="center"/>
              <w:rPr>
                <w:b/>
                <w:bCs/>
                <w:color w:val="000000"/>
                <w:sz w:val="28"/>
                <w:szCs w:val="28"/>
              </w:rPr>
            </w:pPr>
            <w:r w:rsidRPr="00127A25">
              <w:rPr>
                <w:b/>
                <w:color w:val="000000"/>
                <w:sz w:val="28"/>
                <w:szCs w:val="28"/>
              </w:rPr>
              <w:t>Расстояние до</w:t>
            </w:r>
            <w:r w:rsidRPr="00127A25">
              <w:rPr>
                <w:b/>
                <w:color w:val="000000"/>
                <w:sz w:val="28"/>
                <w:szCs w:val="28"/>
              </w:rPr>
              <w:br/>
              <w:t>административного</w:t>
            </w:r>
            <w:r w:rsidRPr="00127A25">
              <w:rPr>
                <w:b/>
                <w:color w:val="000000"/>
                <w:sz w:val="28"/>
                <w:szCs w:val="28"/>
              </w:rPr>
              <w:br/>
              <w:t>центра округа (</w:t>
            </w:r>
            <w:proofErr w:type="gramStart"/>
            <w:r w:rsidRPr="00127A25">
              <w:rPr>
                <w:b/>
                <w:color w:val="000000"/>
                <w:sz w:val="28"/>
                <w:szCs w:val="28"/>
              </w:rPr>
              <w:t>км</w:t>
            </w:r>
            <w:proofErr w:type="gramEnd"/>
            <w:r w:rsidRPr="00127A25">
              <w:rPr>
                <w:b/>
                <w:color w:val="000000"/>
                <w:sz w:val="28"/>
                <w:szCs w:val="28"/>
              </w:rPr>
              <w:t>)</w:t>
            </w:r>
          </w:p>
        </w:tc>
      </w:tr>
      <w:tr w:rsidR="009517B7" w:rsidRPr="00580F50" w:rsidTr="002E0CAF">
        <w:tc>
          <w:tcPr>
            <w:tcW w:w="5103" w:type="dxa"/>
          </w:tcPr>
          <w:p w:rsidR="009517B7" w:rsidRPr="00580F50" w:rsidRDefault="009517B7" w:rsidP="002E0CAF">
            <w:pPr>
              <w:rPr>
                <w:sz w:val="28"/>
                <w:szCs w:val="28"/>
              </w:rPr>
            </w:pPr>
            <w:r w:rsidRPr="00580F50">
              <w:rPr>
                <w:sz w:val="28"/>
                <w:szCs w:val="28"/>
              </w:rPr>
              <w:t xml:space="preserve">село </w:t>
            </w:r>
            <w:proofErr w:type="spellStart"/>
            <w:r>
              <w:rPr>
                <w:sz w:val="28"/>
                <w:szCs w:val="28"/>
              </w:rPr>
              <w:t>Мари-Малмыж</w:t>
            </w:r>
            <w:proofErr w:type="spellEnd"/>
          </w:p>
        </w:tc>
        <w:tc>
          <w:tcPr>
            <w:tcW w:w="3828" w:type="dxa"/>
          </w:tcPr>
          <w:p w:rsidR="009517B7" w:rsidRPr="00580F50" w:rsidRDefault="009517B7" w:rsidP="002E0CAF">
            <w:pPr>
              <w:numPr>
                <w:ilvl w:val="12"/>
                <w:numId w:val="0"/>
              </w:numPr>
              <w:jc w:val="center"/>
              <w:rPr>
                <w:color w:val="000000"/>
                <w:sz w:val="28"/>
                <w:szCs w:val="28"/>
              </w:rPr>
            </w:pPr>
            <w:r w:rsidRPr="00580F50">
              <w:rPr>
                <w:color w:val="000000"/>
                <w:sz w:val="28"/>
                <w:szCs w:val="28"/>
              </w:rPr>
              <w:t>-</w:t>
            </w:r>
          </w:p>
        </w:tc>
      </w:tr>
      <w:tr w:rsidR="009517B7" w:rsidRPr="00E43513" w:rsidTr="002E0CAF">
        <w:tc>
          <w:tcPr>
            <w:tcW w:w="5103" w:type="dxa"/>
          </w:tcPr>
          <w:p w:rsidR="009517B7" w:rsidRPr="00580F50" w:rsidRDefault="009517B7" w:rsidP="002E0CAF">
            <w:pPr>
              <w:rPr>
                <w:sz w:val="28"/>
                <w:szCs w:val="28"/>
              </w:rPr>
            </w:pPr>
            <w:r w:rsidRPr="00580F50">
              <w:rPr>
                <w:sz w:val="28"/>
                <w:szCs w:val="28"/>
              </w:rPr>
              <w:t xml:space="preserve">деревня </w:t>
            </w:r>
            <w:proofErr w:type="gramStart"/>
            <w:r>
              <w:rPr>
                <w:sz w:val="28"/>
                <w:szCs w:val="28"/>
              </w:rPr>
              <w:t>Старый</w:t>
            </w:r>
            <w:proofErr w:type="gramEnd"/>
            <w:r>
              <w:rPr>
                <w:sz w:val="28"/>
                <w:szCs w:val="28"/>
              </w:rPr>
              <w:t xml:space="preserve"> </w:t>
            </w:r>
            <w:proofErr w:type="spellStart"/>
            <w:r>
              <w:rPr>
                <w:sz w:val="28"/>
                <w:szCs w:val="28"/>
              </w:rPr>
              <w:t>Кокуй</w:t>
            </w:r>
            <w:proofErr w:type="spellEnd"/>
          </w:p>
        </w:tc>
        <w:tc>
          <w:tcPr>
            <w:tcW w:w="3828" w:type="dxa"/>
          </w:tcPr>
          <w:p w:rsidR="009517B7" w:rsidRPr="00E43513" w:rsidRDefault="009517B7" w:rsidP="002E0CAF">
            <w:pPr>
              <w:numPr>
                <w:ilvl w:val="12"/>
                <w:numId w:val="0"/>
              </w:numPr>
              <w:jc w:val="center"/>
              <w:rPr>
                <w:sz w:val="28"/>
                <w:szCs w:val="28"/>
              </w:rPr>
            </w:pPr>
            <w:r w:rsidRPr="00E43513">
              <w:rPr>
                <w:sz w:val="28"/>
                <w:szCs w:val="28"/>
              </w:rPr>
              <w:t>3</w:t>
            </w:r>
          </w:p>
        </w:tc>
      </w:tr>
      <w:tr w:rsidR="009517B7" w:rsidRPr="00E43513" w:rsidTr="002E0CAF">
        <w:tc>
          <w:tcPr>
            <w:tcW w:w="5103" w:type="dxa"/>
          </w:tcPr>
          <w:p w:rsidR="009517B7" w:rsidRPr="00580F50" w:rsidRDefault="009517B7" w:rsidP="002E0CAF">
            <w:pPr>
              <w:rPr>
                <w:sz w:val="28"/>
                <w:szCs w:val="28"/>
              </w:rPr>
            </w:pPr>
            <w:r w:rsidRPr="00580F50">
              <w:rPr>
                <w:sz w:val="28"/>
                <w:szCs w:val="28"/>
              </w:rPr>
              <w:t xml:space="preserve">деревня </w:t>
            </w:r>
            <w:proofErr w:type="spellStart"/>
            <w:r>
              <w:rPr>
                <w:sz w:val="28"/>
                <w:szCs w:val="28"/>
              </w:rPr>
              <w:t>Ахпай</w:t>
            </w:r>
            <w:proofErr w:type="spellEnd"/>
          </w:p>
        </w:tc>
        <w:tc>
          <w:tcPr>
            <w:tcW w:w="3828" w:type="dxa"/>
          </w:tcPr>
          <w:p w:rsidR="009517B7" w:rsidRPr="00E43513" w:rsidRDefault="009517B7" w:rsidP="002E0CAF">
            <w:pPr>
              <w:numPr>
                <w:ilvl w:val="12"/>
                <w:numId w:val="0"/>
              </w:numPr>
              <w:jc w:val="center"/>
              <w:rPr>
                <w:sz w:val="28"/>
                <w:szCs w:val="28"/>
              </w:rPr>
            </w:pPr>
            <w:r w:rsidRPr="00E43513">
              <w:rPr>
                <w:sz w:val="28"/>
                <w:szCs w:val="28"/>
              </w:rPr>
              <w:t>8</w:t>
            </w:r>
          </w:p>
        </w:tc>
      </w:tr>
    </w:tbl>
    <w:p w:rsidR="009517B7" w:rsidRPr="0021020F" w:rsidRDefault="009517B7" w:rsidP="009517B7">
      <w:pPr>
        <w:rPr>
          <w:color w:val="000000"/>
          <w:highlight w:val="red"/>
        </w:rPr>
      </w:pPr>
    </w:p>
    <w:p w:rsidR="009517B7" w:rsidRPr="00871F36" w:rsidRDefault="009517B7" w:rsidP="009517B7">
      <w:pPr>
        <w:pStyle w:val="a8"/>
        <w:spacing w:line="360" w:lineRule="auto"/>
        <w:ind w:left="709" w:hanging="709"/>
        <w:rPr>
          <w:rFonts w:ascii="Times New Roman" w:hAnsi="Times New Roman" w:cs="Times New Roman"/>
          <w:color w:val="000000"/>
          <w:sz w:val="28"/>
          <w:szCs w:val="28"/>
        </w:rPr>
      </w:pPr>
      <w:bookmarkStart w:id="4" w:name="_Toc235337772"/>
      <w:bookmarkStart w:id="5" w:name="_Toc235337876"/>
      <w:r w:rsidRPr="00871F36">
        <w:rPr>
          <w:rFonts w:ascii="Times New Roman" w:hAnsi="Times New Roman" w:cs="Times New Roman"/>
          <w:color w:val="000000"/>
          <w:sz w:val="28"/>
          <w:szCs w:val="28"/>
        </w:rPr>
        <w:t>Территорию сельского</w:t>
      </w:r>
      <w:r w:rsidR="002E0CAF">
        <w:rPr>
          <w:rFonts w:ascii="Times New Roman" w:hAnsi="Times New Roman" w:cs="Times New Roman"/>
          <w:color w:val="000000"/>
          <w:sz w:val="28"/>
          <w:szCs w:val="28"/>
        </w:rPr>
        <w:t xml:space="preserve"> </w:t>
      </w:r>
      <w:r w:rsidRPr="00871F36">
        <w:rPr>
          <w:rFonts w:ascii="Times New Roman" w:hAnsi="Times New Roman" w:cs="Times New Roman"/>
          <w:color w:val="000000"/>
          <w:sz w:val="28"/>
          <w:szCs w:val="28"/>
        </w:rPr>
        <w:t xml:space="preserve">поселения составляют: </w:t>
      </w:r>
    </w:p>
    <w:p w:rsidR="009517B7" w:rsidRPr="00871F36" w:rsidRDefault="009517B7" w:rsidP="00C53312">
      <w:pPr>
        <w:pStyle w:val="a8"/>
        <w:spacing w:line="360" w:lineRule="auto"/>
        <w:ind w:left="709" w:hanging="1"/>
        <w:rPr>
          <w:rFonts w:ascii="Times New Roman" w:hAnsi="Times New Roman" w:cs="Times New Roman"/>
          <w:color w:val="000000"/>
          <w:sz w:val="28"/>
          <w:szCs w:val="28"/>
        </w:rPr>
      </w:pPr>
      <w:r w:rsidRPr="00871F36">
        <w:rPr>
          <w:rFonts w:ascii="Times New Roman" w:hAnsi="Times New Roman" w:cs="Times New Roman"/>
          <w:color w:val="000000"/>
          <w:sz w:val="28"/>
          <w:szCs w:val="28"/>
        </w:rPr>
        <w:t>- земли населенных пунктов,</w:t>
      </w:r>
    </w:p>
    <w:p w:rsidR="009517B7" w:rsidRPr="00871F36" w:rsidRDefault="009517B7" w:rsidP="00C53312">
      <w:pPr>
        <w:pStyle w:val="a8"/>
        <w:spacing w:line="360" w:lineRule="auto"/>
        <w:ind w:left="709" w:hanging="1"/>
        <w:rPr>
          <w:rFonts w:ascii="Times New Roman" w:hAnsi="Times New Roman" w:cs="Times New Roman"/>
          <w:color w:val="000000"/>
          <w:sz w:val="28"/>
          <w:szCs w:val="28"/>
        </w:rPr>
      </w:pPr>
      <w:r w:rsidRPr="00871F36">
        <w:rPr>
          <w:rFonts w:ascii="Times New Roman" w:hAnsi="Times New Roman" w:cs="Times New Roman"/>
          <w:color w:val="000000"/>
          <w:sz w:val="28"/>
          <w:szCs w:val="28"/>
        </w:rPr>
        <w:t>- земли сельскохозяйственного назначения,</w:t>
      </w:r>
    </w:p>
    <w:p w:rsidR="00C53312" w:rsidRDefault="009517B7" w:rsidP="00C53312">
      <w:pPr>
        <w:pStyle w:val="a8"/>
        <w:spacing w:line="360" w:lineRule="auto"/>
        <w:ind w:left="709" w:hanging="1"/>
        <w:rPr>
          <w:rFonts w:ascii="Times New Roman" w:hAnsi="Times New Roman" w:cs="Times New Roman"/>
          <w:color w:val="000000"/>
          <w:sz w:val="28"/>
          <w:szCs w:val="28"/>
        </w:rPr>
      </w:pPr>
      <w:r w:rsidRPr="00871F36">
        <w:rPr>
          <w:rFonts w:ascii="Times New Roman" w:hAnsi="Times New Roman" w:cs="Times New Roman"/>
          <w:color w:val="000000"/>
          <w:sz w:val="28"/>
          <w:szCs w:val="28"/>
        </w:rPr>
        <w:t xml:space="preserve">- земли промышленности, энергетики, </w:t>
      </w:r>
      <w:r w:rsidR="00C53312">
        <w:rPr>
          <w:rFonts w:ascii="Times New Roman" w:hAnsi="Times New Roman" w:cs="Times New Roman"/>
          <w:color w:val="000000"/>
          <w:sz w:val="28"/>
          <w:szCs w:val="28"/>
        </w:rPr>
        <w:t xml:space="preserve">транспорта, связи и земли иного </w:t>
      </w:r>
    </w:p>
    <w:p w:rsidR="009517B7" w:rsidRPr="00871F36" w:rsidRDefault="009517B7" w:rsidP="00C53312">
      <w:pPr>
        <w:pStyle w:val="a8"/>
        <w:spacing w:line="360" w:lineRule="auto"/>
        <w:rPr>
          <w:rFonts w:ascii="Times New Roman" w:hAnsi="Times New Roman" w:cs="Times New Roman"/>
          <w:color w:val="000000"/>
          <w:sz w:val="28"/>
          <w:szCs w:val="28"/>
        </w:rPr>
      </w:pPr>
      <w:r w:rsidRPr="00871F36">
        <w:rPr>
          <w:rFonts w:ascii="Times New Roman" w:hAnsi="Times New Roman" w:cs="Times New Roman"/>
          <w:color w:val="000000"/>
          <w:sz w:val="28"/>
          <w:szCs w:val="28"/>
        </w:rPr>
        <w:t>специального назначения,</w:t>
      </w:r>
    </w:p>
    <w:p w:rsidR="009517B7" w:rsidRPr="00871F36" w:rsidRDefault="009517B7" w:rsidP="00C53312">
      <w:pPr>
        <w:pStyle w:val="a8"/>
        <w:spacing w:line="360" w:lineRule="auto"/>
        <w:ind w:left="709" w:hanging="1"/>
        <w:rPr>
          <w:rFonts w:ascii="Times New Roman" w:hAnsi="Times New Roman" w:cs="Times New Roman"/>
          <w:color w:val="000000"/>
          <w:sz w:val="28"/>
          <w:szCs w:val="28"/>
        </w:rPr>
      </w:pPr>
      <w:r w:rsidRPr="00871F36">
        <w:rPr>
          <w:rFonts w:ascii="Times New Roman" w:hAnsi="Times New Roman" w:cs="Times New Roman"/>
          <w:color w:val="000000"/>
          <w:sz w:val="28"/>
          <w:szCs w:val="28"/>
        </w:rPr>
        <w:t>- земли лесного фонда,</w:t>
      </w:r>
    </w:p>
    <w:p w:rsidR="009517B7" w:rsidRDefault="009517B7" w:rsidP="00C53312">
      <w:pPr>
        <w:pStyle w:val="a8"/>
        <w:spacing w:line="360" w:lineRule="auto"/>
        <w:ind w:left="709" w:hanging="1"/>
        <w:rPr>
          <w:rFonts w:ascii="Times New Roman" w:hAnsi="Times New Roman" w:cs="Times New Roman"/>
          <w:color w:val="000000"/>
          <w:sz w:val="28"/>
          <w:szCs w:val="28"/>
        </w:rPr>
      </w:pPr>
      <w:r>
        <w:rPr>
          <w:rFonts w:ascii="Times New Roman" w:hAnsi="Times New Roman" w:cs="Times New Roman"/>
          <w:color w:val="000000"/>
          <w:sz w:val="28"/>
          <w:szCs w:val="28"/>
        </w:rPr>
        <w:t>- земли водного фонда.</w:t>
      </w:r>
    </w:p>
    <w:p w:rsidR="009517B7" w:rsidRPr="00F2110A" w:rsidRDefault="009517B7" w:rsidP="009517B7">
      <w:pPr>
        <w:jc w:val="both"/>
        <w:rPr>
          <w:sz w:val="28"/>
          <w:szCs w:val="28"/>
        </w:rPr>
      </w:pPr>
      <w:r w:rsidRPr="00F2110A">
        <w:rPr>
          <w:sz w:val="28"/>
          <w:szCs w:val="28"/>
        </w:rPr>
        <w:lastRenderedPageBreak/>
        <w:t>Таблица 2. Земельные ресурсы</w:t>
      </w:r>
    </w:p>
    <w:p w:rsidR="009517B7" w:rsidRPr="00F2110A" w:rsidRDefault="009517B7" w:rsidP="009517B7">
      <w:pPr>
        <w:jc w:val="both"/>
        <w:rPr>
          <w:sz w:val="28"/>
          <w:szCs w:val="2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3"/>
        <w:gridCol w:w="1255"/>
        <w:gridCol w:w="1255"/>
        <w:gridCol w:w="1255"/>
      </w:tblGrid>
      <w:tr w:rsidR="009517B7" w:rsidRPr="00F2110A" w:rsidTr="002E0CAF">
        <w:tc>
          <w:tcPr>
            <w:tcW w:w="0" w:type="auto"/>
          </w:tcPr>
          <w:p w:rsidR="009517B7" w:rsidRPr="00F2110A" w:rsidRDefault="009517B7" w:rsidP="002E0CAF">
            <w:pPr>
              <w:rPr>
                <w:b/>
                <w:sz w:val="28"/>
                <w:szCs w:val="28"/>
              </w:rPr>
            </w:pPr>
            <w:r w:rsidRPr="00F2110A">
              <w:rPr>
                <w:b/>
                <w:sz w:val="28"/>
                <w:szCs w:val="28"/>
              </w:rPr>
              <w:t xml:space="preserve">Категории земель, </w:t>
            </w:r>
            <w:proofErr w:type="gramStart"/>
            <w:r w:rsidRPr="00F2110A">
              <w:rPr>
                <w:b/>
                <w:sz w:val="28"/>
                <w:szCs w:val="28"/>
              </w:rPr>
              <w:t>га</w:t>
            </w:r>
            <w:proofErr w:type="gramEnd"/>
          </w:p>
        </w:tc>
        <w:tc>
          <w:tcPr>
            <w:tcW w:w="0" w:type="auto"/>
          </w:tcPr>
          <w:p w:rsidR="009517B7" w:rsidRPr="00F2110A" w:rsidRDefault="009517B7" w:rsidP="002E0CAF">
            <w:pPr>
              <w:rPr>
                <w:b/>
                <w:sz w:val="28"/>
                <w:szCs w:val="28"/>
              </w:rPr>
            </w:pPr>
            <w:r w:rsidRPr="00F2110A">
              <w:rPr>
                <w:b/>
                <w:sz w:val="28"/>
                <w:szCs w:val="28"/>
              </w:rPr>
              <w:t>2013 год</w:t>
            </w:r>
          </w:p>
        </w:tc>
        <w:tc>
          <w:tcPr>
            <w:tcW w:w="0" w:type="auto"/>
          </w:tcPr>
          <w:p w:rsidR="009517B7" w:rsidRPr="00F2110A" w:rsidRDefault="009517B7" w:rsidP="002E0CAF">
            <w:pPr>
              <w:rPr>
                <w:b/>
                <w:sz w:val="28"/>
                <w:szCs w:val="28"/>
              </w:rPr>
            </w:pPr>
            <w:r w:rsidRPr="00F2110A">
              <w:rPr>
                <w:b/>
                <w:sz w:val="28"/>
                <w:szCs w:val="28"/>
              </w:rPr>
              <w:t>2014 год</w:t>
            </w:r>
          </w:p>
        </w:tc>
        <w:tc>
          <w:tcPr>
            <w:tcW w:w="0" w:type="auto"/>
          </w:tcPr>
          <w:p w:rsidR="009517B7" w:rsidRPr="00F2110A" w:rsidRDefault="009517B7" w:rsidP="002E0CAF">
            <w:pPr>
              <w:rPr>
                <w:b/>
                <w:sz w:val="28"/>
                <w:szCs w:val="28"/>
              </w:rPr>
            </w:pPr>
            <w:r w:rsidRPr="00F2110A">
              <w:rPr>
                <w:b/>
                <w:sz w:val="28"/>
                <w:szCs w:val="28"/>
              </w:rPr>
              <w:t>2015 год</w:t>
            </w:r>
          </w:p>
        </w:tc>
      </w:tr>
      <w:tr w:rsidR="009517B7" w:rsidRPr="00F2110A" w:rsidTr="002E0CAF">
        <w:tc>
          <w:tcPr>
            <w:tcW w:w="0" w:type="auto"/>
          </w:tcPr>
          <w:p w:rsidR="009517B7" w:rsidRPr="00F2110A" w:rsidRDefault="009517B7" w:rsidP="002E0CAF">
            <w:pPr>
              <w:rPr>
                <w:sz w:val="28"/>
                <w:szCs w:val="28"/>
              </w:rPr>
            </w:pPr>
            <w:r w:rsidRPr="00F2110A">
              <w:rPr>
                <w:sz w:val="28"/>
                <w:szCs w:val="28"/>
              </w:rPr>
              <w:t>Земли сельскохозяйственного назначения</w:t>
            </w:r>
          </w:p>
        </w:tc>
        <w:tc>
          <w:tcPr>
            <w:tcW w:w="0" w:type="auto"/>
          </w:tcPr>
          <w:p w:rsidR="009517B7" w:rsidRPr="00F2110A" w:rsidRDefault="009517B7" w:rsidP="002E0CAF">
            <w:pPr>
              <w:jc w:val="center"/>
              <w:rPr>
                <w:sz w:val="28"/>
                <w:szCs w:val="28"/>
              </w:rPr>
            </w:pPr>
            <w:r w:rsidRPr="00F2110A">
              <w:rPr>
                <w:sz w:val="28"/>
                <w:szCs w:val="28"/>
              </w:rPr>
              <w:t>5113,6</w:t>
            </w:r>
          </w:p>
        </w:tc>
        <w:tc>
          <w:tcPr>
            <w:tcW w:w="0" w:type="auto"/>
          </w:tcPr>
          <w:p w:rsidR="009517B7" w:rsidRPr="00F2110A" w:rsidRDefault="009517B7" w:rsidP="002E0CAF">
            <w:pPr>
              <w:jc w:val="center"/>
              <w:rPr>
                <w:sz w:val="28"/>
                <w:szCs w:val="28"/>
              </w:rPr>
            </w:pPr>
            <w:r w:rsidRPr="00F2110A">
              <w:rPr>
                <w:sz w:val="28"/>
                <w:szCs w:val="28"/>
              </w:rPr>
              <w:t>5113,6</w:t>
            </w:r>
          </w:p>
        </w:tc>
        <w:tc>
          <w:tcPr>
            <w:tcW w:w="0" w:type="auto"/>
          </w:tcPr>
          <w:p w:rsidR="009517B7" w:rsidRPr="00F2110A" w:rsidRDefault="009517B7" w:rsidP="002E0CAF">
            <w:pPr>
              <w:jc w:val="center"/>
              <w:rPr>
                <w:sz w:val="28"/>
                <w:szCs w:val="28"/>
              </w:rPr>
            </w:pPr>
            <w:r w:rsidRPr="00F2110A">
              <w:rPr>
                <w:sz w:val="28"/>
                <w:szCs w:val="28"/>
              </w:rPr>
              <w:t>5113,6</w:t>
            </w:r>
          </w:p>
        </w:tc>
      </w:tr>
      <w:tr w:rsidR="009517B7" w:rsidRPr="00F2110A" w:rsidTr="002E0CAF">
        <w:tc>
          <w:tcPr>
            <w:tcW w:w="0" w:type="auto"/>
          </w:tcPr>
          <w:p w:rsidR="009517B7" w:rsidRPr="00F2110A" w:rsidRDefault="009517B7" w:rsidP="002E0CAF">
            <w:pPr>
              <w:rPr>
                <w:sz w:val="28"/>
                <w:szCs w:val="28"/>
              </w:rPr>
            </w:pPr>
            <w:r w:rsidRPr="00F2110A">
              <w:rPr>
                <w:sz w:val="28"/>
                <w:szCs w:val="28"/>
              </w:rPr>
              <w:t>Земли населенных пунктов</w:t>
            </w:r>
          </w:p>
        </w:tc>
        <w:tc>
          <w:tcPr>
            <w:tcW w:w="0" w:type="auto"/>
          </w:tcPr>
          <w:p w:rsidR="009517B7" w:rsidRPr="00F2110A" w:rsidRDefault="009517B7" w:rsidP="002E0CAF">
            <w:pPr>
              <w:jc w:val="center"/>
              <w:rPr>
                <w:sz w:val="28"/>
                <w:szCs w:val="28"/>
              </w:rPr>
            </w:pPr>
            <w:r w:rsidRPr="00F2110A">
              <w:rPr>
                <w:sz w:val="28"/>
                <w:szCs w:val="28"/>
              </w:rPr>
              <w:t xml:space="preserve"> 300</w:t>
            </w:r>
          </w:p>
        </w:tc>
        <w:tc>
          <w:tcPr>
            <w:tcW w:w="0" w:type="auto"/>
          </w:tcPr>
          <w:p w:rsidR="009517B7" w:rsidRPr="00F2110A" w:rsidRDefault="009517B7" w:rsidP="002E0CAF">
            <w:pPr>
              <w:jc w:val="center"/>
              <w:rPr>
                <w:sz w:val="28"/>
                <w:szCs w:val="28"/>
              </w:rPr>
            </w:pPr>
            <w:r w:rsidRPr="00F2110A">
              <w:rPr>
                <w:sz w:val="28"/>
                <w:szCs w:val="28"/>
              </w:rPr>
              <w:t xml:space="preserve">300 </w:t>
            </w:r>
          </w:p>
        </w:tc>
        <w:tc>
          <w:tcPr>
            <w:tcW w:w="0" w:type="auto"/>
          </w:tcPr>
          <w:p w:rsidR="009517B7" w:rsidRPr="00F2110A" w:rsidRDefault="009517B7" w:rsidP="002E0CAF">
            <w:pPr>
              <w:jc w:val="center"/>
              <w:rPr>
                <w:sz w:val="28"/>
                <w:szCs w:val="28"/>
              </w:rPr>
            </w:pPr>
            <w:r w:rsidRPr="00F2110A">
              <w:rPr>
                <w:sz w:val="28"/>
                <w:szCs w:val="28"/>
              </w:rPr>
              <w:t>300</w:t>
            </w:r>
          </w:p>
        </w:tc>
      </w:tr>
      <w:tr w:rsidR="009517B7" w:rsidRPr="00F2110A" w:rsidTr="002E0CAF">
        <w:tc>
          <w:tcPr>
            <w:tcW w:w="0" w:type="auto"/>
          </w:tcPr>
          <w:p w:rsidR="009517B7" w:rsidRPr="00F2110A" w:rsidRDefault="009517B7" w:rsidP="002E0CAF">
            <w:pPr>
              <w:rPr>
                <w:sz w:val="28"/>
                <w:szCs w:val="28"/>
              </w:rPr>
            </w:pPr>
            <w:r w:rsidRPr="00F2110A">
              <w:rPr>
                <w:sz w:val="28"/>
                <w:szCs w:val="28"/>
              </w:rPr>
              <w:t>Земли специального назначения</w:t>
            </w:r>
          </w:p>
        </w:tc>
        <w:tc>
          <w:tcPr>
            <w:tcW w:w="0" w:type="auto"/>
          </w:tcPr>
          <w:p w:rsidR="009517B7" w:rsidRPr="00F2110A" w:rsidRDefault="009517B7" w:rsidP="002E0CAF">
            <w:pPr>
              <w:jc w:val="center"/>
              <w:rPr>
                <w:sz w:val="28"/>
                <w:szCs w:val="28"/>
              </w:rPr>
            </w:pPr>
            <w:r w:rsidRPr="00F2110A">
              <w:rPr>
                <w:sz w:val="28"/>
                <w:szCs w:val="28"/>
              </w:rPr>
              <w:t>2</w:t>
            </w:r>
            <w:r>
              <w:rPr>
                <w:sz w:val="28"/>
                <w:szCs w:val="28"/>
              </w:rPr>
              <w:t>,0</w:t>
            </w:r>
          </w:p>
        </w:tc>
        <w:tc>
          <w:tcPr>
            <w:tcW w:w="0" w:type="auto"/>
          </w:tcPr>
          <w:p w:rsidR="009517B7" w:rsidRPr="00F2110A" w:rsidRDefault="009517B7" w:rsidP="002E0CAF">
            <w:pPr>
              <w:jc w:val="center"/>
              <w:rPr>
                <w:sz w:val="28"/>
                <w:szCs w:val="28"/>
              </w:rPr>
            </w:pPr>
            <w:r w:rsidRPr="00F2110A">
              <w:rPr>
                <w:sz w:val="28"/>
                <w:szCs w:val="28"/>
              </w:rPr>
              <w:t>2</w:t>
            </w:r>
            <w:r>
              <w:rPr>
                <w:sz w:val="28"/>
                <w:szCs w:val="28"/>
              </w:rPr>
              <w:t>,0</w:t>
            </w:r>
          </w:p>
        </w:tc>
        <w:tc>
          <w:tcPr>
            <w:tcW w:w="0" w:type="auto"/>
          </w:tcPr>
          <w:p w:rsidR="009517B7" w:rsidRPr="00F2110A" w:rsidRDefault="009517B7" w:rsidP="002E0CAF">
            <w:pPr>
              <w:jc w:val="center"/>
              <w:rPr>
                <w:sz w:val="28"/>
                <w:szCs w:val="28"/>
              </w:rPr>
            </w:pPr>
            <w:r w:rsidRPr="00F2110A">
              <w:rPr>
                <w:sz w:val="28"/>
                <w:szCs w:val="28"/>
              </w:rPr>
              <w:t>2</w:t>
            </w:r>
            <w:r>
              <w:rPr>
                <w:sz w:val="28"/>
                <w:szCs w:val="28"/>
              </w:rPr>
              <w:t>,0</w:t>
            </w:r>
          </w:p>
        </w:tc>
      </w:tr>
      <w:tr w:rsidR="009517B7" w:rsidRPr="00F2110A" w:rsidTr="002E0CAF">
        <w:tc>
          <w:tcPr>
            <w:tcW w:w="0" w:type="auto"/>
          </w:tcPr>
          <w:p w:rsidR="009517B7" w:rsidRPr="00F2110A" w:rsidRDefault="009517B7" w:rsidP="002E0CAF">
            <w:pPr>
              <w:rPr>
                <w:sz w:val="28"/>
                <w:szCs w:val="28"/>
              </w:rPr>
            </w:pPr>
            <w:r w:rsidRPr="00F2110A">
              <w:rPr>
                <w:sz w:val="28"/>
                <w:szCs w:val="28"/>
              </w:rPr>
              <w:t>Земли запаса</w:t>
            </w:r>
          </w:p>
        </w:tc>
        <w:tc>
          <w:tcPr>
            <w:tcW w:w="0" w:type="auto"/>
          </w:tcPr>
          <w:p w:rsidR="009517B7" w:rsidRPr="00F2110A" w:rsidRDefault="009517B7" w:rsidP="002E0CAF">
            <w:pPr>
              <w:jc w:val="center"/>
              <w:rPr>
                <w:sz w:val="28"/>
                <w:szCs w:val="28"/>
              </w:rPr>
            </w:pPr>
            <w:r w:rsidRPr="00F2110A">
              <w:rPr>
                <w:sz w:val="28"/>
                <w:szCs w:val="28"/>
              </w:rPr>
              <w:t>1500</w:t>
            </w:r>
          </w:p>
        </w:tc>
        <w:tc>
          <w:tcPr>
            <w:tcW w:w="0" w:type="auto"/>
          </w:tcPr>
          <w:p w:rsidR="009517B7" w:rsidRPr="00F2110A" w:rsidRDefault="009517B7" w:rsidP="002E0CAF">
            <w:pPr>
              <w:jc w:val="center"/>
              <w:rPr>
                <w:sz w:val="28"/>
                <w:szCs w:val="28"/>
              </w:rPr>
            </w:pPr>
            <w:r w:rsidRPr="00F2110A">
              <w:rPr>
                <w:sz w:val="28"/>
                <w:szCs w:val="28"/>
              </w:rPr>
              <w:t>1500</w:t>
            </w:r>
          </w:p>
        </w:tc>
        <w:tc>
          <w:tcPr>
            <w:tcW w:w="0" w:type="auto"/>
          </w:tcPr>
          <w:p w:rsidR="009517B7" w:rsidRPr="00F2110A" w:rsidRDefault="009517B7" w:rsidP="002E0CAF">
            <w:pPr>
              <w:jc w:val="center"/>
              <w:rPr>
                <w:sz w:val="28"/>
                <w:szCs w:val="28"/>
              </w:rPr>
            </w:pPr>
            <w:r w:rsidRPr="00F2110A">
              <w:rPr>
                <w:sz w:val="28"/>
                <w:szCs w:val="28"/>
              </w:rPr>
              <w:t>1500</w:t>
            </w:r>
          </w:p>
        </w:tc>
      </w:tr>
      <w:tr w:rsidR="009517B7" w:rsidRPr="00F2110A" w:rsidTr="002E0CAF">
        <w:tc>
          <w:tcPr>
            <w:tcW w:w="0" w:type="auto"/>
          </w:tcPr>
          <w:p w:rsidR="009517B7" w:rsidRPr="00F2110A" w:rsidRDefault="009517B7" w:rsidP="002E0CAF">
            <w:pPr>
              <w:rPr>
                <w:sz w:val="28"/>
                <w:szCs w:val="28"/>
              </w:rPr>
            </w:pPr>
            <w:r w:rsidRPr="00F2110A">
              <w:rPr>
                <w:sz w:val="28"/>
                <w:szCs w:val="28"/>
              </w:rPr>
              <w:t>Земли автотранспорта</w:t>
            </w:r>
          </w:p>
        </w:tc>
        <w:tc>
          <w:tcPr>
            <w:tcW w:w="0" w:type="auto"/>
          </w:tcPr>
          <w:p w:rsidR="009517B7" w:rsidRPr="00F2110A" w:rsidRDefault="009517B7" w:rsidP="002E0CAF">
            <w:pPr>
              <w:jc w:val="center"/>
              <w:rPr>
                <w:sz w:val="28"/>
                <w:szCs w:val="28"/>
              </w:rPr>
            </w:pPr>
            <w:r w:rsidRPr="00F2110A">
              <w:rPr>
                <w:sz w:val="28"/>
                <w:szCs w:val="28"/>
              </w:rPr>
              <w:t>8,5</w:t>
            </w:r>
          </w:p>
        </w:tc>
        <w:tc>
          <w:tcPr>
            <w:tcW w:w="0" w:type="auto"/>
          </w:tcPr>
          <w:p w:rsidR="009517B7" w:rsidRPr="00F2110A" w:rsidRDefault="009517B7" w:rsidP="002E0CAF">
            <w:pPr>
              <w:jc w:val="center"/>
              <w:rPr>
                <w:sz w:val="28"/>
                <w:szCs w:val="28"/>
              </w:rPr>
            </w:pPr>
            <w:r w:rsidRPr="00F2110A">
              <w:rPr>
                <w:sz w:val="28"/>
                <w:szCs w:val="28"/>
              </w:rPr>
              <w:t>8,5</w:t>
            </w:r>
          </w:p>
        </w:tc>
        <w:tc>
          <w:tcPr>
            <w:tcW w:w="0" w:type="auto"/>
          </w:tcPr>
          <w:p w:rsidR="009517B7" w:rsidRPr="00F2110A" w:rsidRDefault="009517B7" w:rsidP="002E0CAF">
            <w:pPr>
              <w:jc w:val="center"/>
              <w:rPr>
                <w:sz w:val="28"/>
                <w:szCs w:val="28"/>
              </w:rPr>
            </w:pPr>
            <w:r w:rsidRPr="00F2110A">
              <w:rPr>
                <w:sz w:val="28"/>
                <w:szCs w:val="28"/>
              </w:rPr>
              <w:t>8,5</w:t>
            </w:r>
          </w:p>
        </w:tc>
      </w:tr>
      <w:tr w:rsidR="009517B7" w:rsidRPr="00F2110A" w:rsidTr="002E0CAF">
        <w:tc>
          <w:tcPr>
            <w:tcW w:w="0" w:type="auto"/>
          </w:tcPr>
          <w:p w:rsidR="009517B7" w:rsidRPr="00F2110A" w:rsidRDefault="009517B7" w:rsidP="002E0CAF">
            <w:pPr>
              <w:rPr>
                <w:sz w:val="28"/>
                <w:szCs w:val="28"/>
              </w:rPr>
            </w:pPr>
            <w:r w:rsidRPr="00F2110A">
              <w:rPr>
                <w:sz w:val="28"/>
                <w:szCs w:val="28"/>
              </w:rPr>
              <w:t>Производственные земли</w:t>
            </w:r>
          </w:p>
        </w:tc>
        <w:tc>
          <w:tcPr>
            <w:tcW w:w="0" w:type="auto"/>
          </w:tcPr>
          <w:p w:rsidR="009517B7" w:rsidRPr="00F2110A" w:rsidRDefault="009517B7" w:rsidP="002E0CAF">
            <w:pPr>
              <w:jc w:val="center"/>
              <w:rPr>
                <w:sz w:val="28"/>
                <w:szCs w:val="28"/>
              </w:rPr>
            </w:pPr>
            <w:r w:rsidRPr="00F2110A">
              <w:rPr>
                <w:sz w:val="28"/>
                <w:szCs w:val="28"/>
              </w:rPr>
              <w:t>1205,9</w:t>
            </w:r>
          </w:p>
        </w:tc>
        <w:tc>
          <w:tcPr>
            <w:tcW w:w="0" w:type="auto"/>
          </w:tcPr>
          <w:p w:rsidR="009517B7" w:rsidRPr="00F2110A" w:rsidRDefault="009517B7" w:rsidP="002E0CAF">
            <w:pPr>
              <w:jc w:val="center"/>
              <w:rPr>
                <w:sz w:val="28"/>
                <w:szCs w:val="28"/>
              </w:rPr>
            </w:pPr>
            <w:r w:rsidRPr="00F2110A">
              <w:rPr>
                <w:sz w:val="28"/>
                <w:szCs w:val="28"/>
              </w:rPr>
              <w:t>1205,9</w:t>
            </w:r>
          </w:p>
        </w:tc>
        <w:tc>
          <w:tcPr>
            <w:tcW w:w="0" w:type="auto"/>
          </w:tcPr>
          <w:p w:rsidR="009517B7" w:rsidRPr="00F2110A" w:rsidRDefault="009517B7" w:rsidP="002E0CAF">
            <w:pPr>
              <w:jc w:val="center"/>
              <w:rPr>
                <w:sz w:val="28"/>
                <w:szCs w:val="28"/>
              </w:rPr>
            </w:pPr>
            <w:r w:rsidRPr="00F2110A">
              <w:rPr>
                <w:sz w:val="28"/>
                <w:szCs w:val="28"/>
              </w:rPr>
              <w:t>1205,9</w:t>
            </w:r>
          </w:p>
        </w:tc>
      </w:tr>
    </w:tbl>
    <w:p w:rsidR="009517B7" w:rsidRPr="00871F36" w:rsidRDefault="009517B7" w:rsidP="009517B7">
      <w:pPr>
        <w:pStyle w:val="a8"/>
        <w:spacing w:line="360" w:lineRule="auto"/>
        <w:ind w:left="709" w:hanging="709"/>
        <w:rPr>
          <w:rFonts w:ascii="Times New Roman" w:hAnsi="Times New Roman" w:cs="Times New Roman"/>
          <w:color w:val="000000"/>
          <w:sz w:val="28"/>
          <w:szCs w:val="28"/>
        </w:rPr>
      </w:pPr>
    </w:p>
    <w:p w:rsidR="009517B7" w:rsidRPr="00871F36" w:rsidRDefault="009517B7" w:rsidP="009517B7">
      <w:pPr>
        <w:rPr>
          <w:color w:val="000000"/>
          <w:sz w:val="28"/>
          <w:szCs w:val="28"/>
        </w:rPr>
      </w:pPr>
      <w:bookmarkStart w:id="6" w:name="_Toc235337761"/>
      <w:bookmarkStart w:id="7" w:name="_Toc235337865"/>
    </w:p>
    <w:p w:rsidR="009517B7" w:rsidRDefault="009517B7" w:rsidP="009517B7">
      <w:pPr>
        <w:rPr>
          <w:color w:val="000000"/>
          <w:sz w:val="36"/>
          <w:szCs w:val="36"/>
        </w:rPr>
      </w:pPr>
    </w:p>
    <w:p w:rsidR="009517B7" w:rsidRDefault="009517B7" w:rsidP="009517B7">
      <w:pPr>
        <w:rPr>
          <w:color w:val="000000"/>
          <w:sz w:val="36"/>
          <w:szCs w:val="36"/>
        </w:rPr>
      </w:pPr>
    </w:p>
    <w:p w:rsidR="009517B7" w:rsidRDefault="009517B7" w:rsidP="009517B7">
      <w:pPr>
        <w:rPr>
          <w:color w:val="000000"/>
          <w:sz w:val="36"/>
          <w:szCs w:val="36"/>
        </w:rPr>
      </w:pPr>
    </w:p>
    <w:p w:rsidR="009517B7" w:rsidRDefault="009517B7" w:rsidP="009517B7">
      <w:pPr>
        <w:rPr>
          <w:color w:val="000000"/>
          <w:sz w:val="36"/>
          <w:szCs w:val="36"/>
        </w:rPr>
      </w:pPr>
    </w:p>
    <w:p w:rsidR="009517B7" w:rsidRDefault="009517B7" w:rsidP="009517B7">
      <w:pPr>
        <w:rPr>
          <w:color w:val="000000"/>
          <w:sz w:val="36"/>
          <w:szCs w:val="36"/>
        </w:rPr>
      </w:pPr>
    </w:p>
    <w:p w:rsidR="009517B7" w:rsidRPr="002E0CAF" w:rsidRDefault="009517B7" w:rsidP="009517B7">
      <w:pPr>
        <w:rPr>
          <w:b/>
          <w:color w:val="000000"/>
          <w:sz w:val="28"/>
          <w:szCs w:val="28"/>
        </w:rPr>
      </w:pPr>
      <w:r w:rsidRPr="002E0CAF">
        <w:rPr>
          <w:b/>
          <w:color w:val="000000"/>
          <w:sz w:val="28"/>
          <w:szCs w:val="28"/>
        </w:rPr>
        <w:t xml:space="preserve">3. </w:t>
      </w:r>
      <w:bookmarkEnd w:id="6"/>
      <w:bookmarkEnd w:id="7"/>
      <w:r w:rsidRPr="002E0CAF">
        <w:rPr>
          <w:b/>
          <w:color w:val="000000"/>
          <w:sz w:val="28"/>
          <w:szCs w:val="28"/>
        </w:rPr>
        <w:t>Анализ природно-ресурсного потенциала и экологической ситуации как условий территориального развития</w:t>
      </w:r>
    </w:p>
    <w:p w:rsidR="009517B7" w:rsidRPr="00871F36" w:rsidRDefault="009517B7" w:rsidP="009517B7">
      <w:pPr>
        <w:spacing w:line="360" w:lineRule="auto"/>
        <w:ind w:firstLine="709"/>
        <w:jc w:val="both"/>
        <w:rPr>
          <w:b/>
          <w:color w:val="000000"/>
          <w:sz w:val="28"/>
          <w:szCs w:val="28"/>
        </w:rPr>
      </w:pPr>
    </w:p>
    <w:p w:rsidR="009517B7" w:rsidRPr="00871F36" w:rsidRDefault="009517B7" w:rsidP="009517B7">
      <w:pPr>
        <w:spacing w:line="360" w:lineRule="auto"/>
        <w:ind w:firstLine="709"/>
        <w:jc w:val="both"/>
        <w:rPr>
          <w:b/>
          <w:color w:val="000000"/>
          <w:sz w:val="28"/>
          <w:szCs w:val="28"/>
        </w:rPr>
      </w:pPr>
      <w:r w:rsidRPr="00871F36">
        <w:rPr>
          <w:b/>
          <w:color w:val="000000"/>
          <w:sz w:val="28"/>
          <w:szCs w:val="28"/>
        </w:rPr>
        <w:t>3.1. Природно-ресурсный потенциал</w:t>
      </w:r>
    </w:p>
    <w:p w:rsidR="009517B7" w:rsidRDefault="009517B7" w:rsidP="009517B7">
      <w:pPr>
        <w:spacing w:line="360" w:lineRule="auto"/>
        <w:ind w:firstLine="709"/>
        <w:jc w:val="both"/>
        <w:rPr>
          <w:b/>
          <w:i/>
          <w:color w:val="000000"/>
          <w:sz w:val="28"/>
          <w:szCs w:val="28"/>
        </w:rPr>
      </w:pPr>
      <w:r w:rsidRPr="00871F36">
        <w:rPr>
          <w:b/>
          <w:i/>
          <w:color w:val="000000"/>
          <w:sz w:val="28"/>
          <w:szCs w:val="28"/>
        </w:rPr>
        <w:t>Климат</w:t>
      </w:r>
    </w:p>
    <w:p w:rsidR="009517B7" w:rsidRPr="006E13E5" w:rsidRDefault="009517B7" w:rsidP="009517B7">
      <w:pPr>
        <w:autoSpaceDE w:val="0"/>
        <w:autoSpaceDN w:val="0"/>
        <w:adjustRightInd w:val="0"/>
        <w:spacing w:line="360" w:lineRule="auto"/>
        <w:rPr>
          <w:color w:val="000000"/>
          <w:sz w:val="28"/>
          <w:szCs w:val="28"/>
        </w:rPr>
      </w:pPr>
      <w:r w:rsidRPr="006E13E5">
        <w:rPr>
          <w:rFonts w:hint="eastAsia"/>
          <w:color w:val="000000"/>
          <w:sz w:val="28"/>
          <w:szCs w:val="28"/>
        </w:rPr>
        <w:t>В</w:t>
      </w:r>
      <w:r w:rsidRPr="006E13E5">
        <w:rPr>
          <w:color w:val="000000"/>
          <w:sz w:val="28"/>
          <w:szCs w:val="28"/>
        </w:rPr>
        <w:t xml:space="preserve"> </w:t>
      </w:r>
      <w:r w:rsidRPr="006E13E5">
        <w:rPr>
          <w:rFonts w:hint="eastAsia"/>
          <w:color w:val="000000"/>
          <w:sz w:val="28"/>
          <w:szCs w:val="28"/>
        </w:rPr>
        <w:t>административном</w:t>
      </w:r>
      <w:r w:rsidRPr="006E13E5">
        <w:rPr>
          <w:color w:val="000000"/>
          <w:sz w:val="28"/>
          <w:szCs w:val="28"/>
        </w:rPr>
        <w:t xml:space="preserve"> </w:t>
      </w:r>
      <w:r w:rsidRPr="006E13E5">
        <w:rPr>
          <w:rFonts w:hint="eastAsia"/>
          <w:color w:val="000000"/>
          <w:sz w:val="28"/>
          <w:szCs w:val="28"/>
        </w:rPr>
        <w:t>отношении</w:t>
      </w:r>
      <w:r w:rsidRPr="006E13E5">
        <w:rPr>
          <w:color w:val="000000"/>
          <w:sz w:val="28"/>
          <w:szCs w:val="28"/>
        </w:rPr>
        <w:t xml:space="preserve"> </w:t>
      </w:r>
      <w:r w:rsidRPr="006E13E5">
        <w:rPr>
          <w:rFonts w:hint="eastAsia"/>
          <w:color w:val="000000"/>
          <w:sz w:val="28"/>
          <w:szCs w:val="28"/>
        </w:rPr>
        <w:t>площадка</w:t>
      </w:r>
      <w:r w:rsidRPr="006E13E5">
        <w:rPr>
          <w:color w:val="000000"/>
          <w:sz w:val="28"/>
          <w:szCs w:val="28"/>
        </w:rPr>
        <w:t xml:space="preserve"> </w:t>
      </w:r>
      <w:r w:rsidRPr="006E13E5">
        <w:rPr>
          <w:rFonts w:hint="eastAsia"/>
          <w:color w:val="000000"/>
          <w:sz w:val="28"/>
          <w:szCs w:val="28"/>
        </w:rPr>
        <w:t>изысканий</w:t>
      </w:r>
      <w:r w:rsidRPr="006E13E5">
        <w:rPr>
          <w:color w:val="000000"/>
          <w:sz w:val="28"/>
          <w:szCs w:val="28"/>
        </w:rPr>
        <w:t xml:space="preserve"> </w:t>
      </w:r>
      <w:r w:rsidRPr="006E13E5">
        <w:rPr>
          <w:rFonts w:hint="eastAsia"/>
          <w:color w:val="000000"/>
          <w:sz w:val="28"/>
          <w:szCs w:val="28"/>
        </w:rPr>
        <w:t>расположена</w:t>
      </w:r>
      <w:r w:rsidRPr="006E13E5">
        <w:rPr>
          <w:color w:val="000000"/>
          <w:sz w:val="28"/>
          <w:szCs w:val="28"/>
        </w:rPr>
        <w:t xml:space="preserve"> </w:t>
      </w:r>
      <w:r w:rsidRPr="006E13E5">
        <w:rPr>
          <w:rFonts w:hint="eastAsia"/>
          <w:color w:val="000000"/>
          <w:sz w:val="28"/>
          <w:szCs w:val="28"/>
        </w:rPr>
        <w:t>в</w:t>
      </w:r>
      <w:r w:rsidRPr="006E13E5">
        <w:rPr>
          <w:color w:val="000000"/>
          <w:sz w:val="28"/>
          <w:szCs w:val="28"/>
        </w:rPr>
        <w:t xml:space="preserve"> </w:t>
      </w:r>
      <w:r w:rsidRPr="006E13E5">
        <w:rPr>
          <w:rFonts w:hint="eastAsia"/>
          <w:color w:val="000000"/>
          <w:sz w:val="28"/>
          <w:szCs w:val="28"/>
        </w:rPr>
        <w:t>н</w:t>
      </w:r>
      <w:r w:rsidRPr="006E13E5">
        <w:rPr>
          <w:color w:val="000000"/>
          <w:sz w:val="28"/>
          <w:szCs w:val="28"/>
        </w:rPr>
        <w:t>.</w:t>
      </w:r>
      <w:r w:rsidRPr="006E13E5">
        <w:rPr>
          <w:rFonts w:hint="eastAsia"/>
          <w:color w:val="000000"/>
          <w:sz w:val="28"/>
          <w:szCs w:val="28"/>
        </w:rPr>
        <w:t>п</w:t>
      </w:r>
      <w:r w:rsidRPr="006E13E5">
        <w:rPr>
          <w:color w:val="000000"/>
          <w:sz w:val="28"/>
          <w:szCs w:val="28"/>
        </w:rPr>
        <w:t xml:space="preserve">. </w:t>
      </w:r>
      <w:r w:rsidRPr="006E13E5">
        <w:rPr>
          <w:rFonts w:hint="eastAsia"/>
          <w:color w:val="000000"/>
          <w:sz w:val="28"/>
          <w:szCs w:val="28"/>
        </w:rPr>
        <w:t>Старый</w:t>
      </w:r>
      <w:r w:rsidRPr="006E13E5">
        <w:rPr>
          <w:color w:val="000000"/>
          <w:sz w:val="28"/>
          <w:szCs w:val="28"/>
        </w:rPr>
        <w:t xml:space="preserve"> </w:t>
      </w:r>
      <w:proofErr w:type="spellStart"/>
      <w:r w:rsidRPr="006E13E5">
        <w:rPr>
          <w:rFonts w:hint="eastAsia"/>
          <w:color w:val="000000"/>
          <w:sz w:val="28"/>
          <w:szCs w:val="28"/>
        </w:rPr>
        <w:t>Кокуй</w:t>
      </w:r>
      <w:proofErr w:type="spellEnd"/>
      <w:r w:rsidRPr="006E13E5">
        <w:rPr>
          <w:color w:val="000000"/>
          <w:sz w:val="28"/>
          <w:szCs w:val="28"/>
        </w:rPr>
        <w:t>,</w:t>
      </w:r>
      <w:r>
        <w:rPr>
          <w:color w:val="000000"/>
          <w:sz w:val="28"/>
          <w:szCs w:val="28"/>
        </w:rPr>
        <w:t xml:space="preserve"> </w:t>
      </w:r>
      <w:r w:rsidRPr="006E13E5">
        <w:rPr>
          <w:rFonts w:hint="eastAsia"/>
          <w:color w:val="000000"/>
          <w:sz w:val="28"/>
          <w:szCs w:val="28"/>
        </w:rPr>
        <w:t>н</w:t>
      </w:r>
      <w:r w:rsidRPr="006E13E5">
        <w:rPr>
          <w:color w:val="000000"/>
          <w:sz w:val="28"/>
          <w:szCs w:val="28"/>
        </w:rPr>
        <w:t>.</w:t>
      </w:r>
      <w:r w:rsidRPr="006E13E5">
        <w:rPr>
          <w:rFonts w:hint="eastAsia"/>
          <w:color w:val="000000"/>
          <w:sz w:val="28"/>
          <w:szCs w:val="28"/>
        </w:rPr>
        <w:t>п</w:t>
      </w:r>
      <w:r w:rsidRPr="006E13E5">
        <w:rPr>
          <w:color w:val="000000"/>
          <w:sz w:val="28"/>
          <w:szCs w:val="28"/>
        </w:rPr>
        <w:t xml:space="preserve">. </w:t>
      </w:r>
      <w:proofErr w:type="spellStart"/>
      <w:r w:rsidRPr="006E13E5">
        <w:rPr>
          <w:rFonts w:hint="eastAsia"/>
          <w:color w:val="000000"/>
          <w:sz w:val="28"/>
          <w:szCs w:val="28"/>
        </w:rPr>
        <w:t>Мари</w:t>
      </w:r>
      <w:r w:rsidRPr="006E13E5">
        <w:rPr>
          <w:color w:val="000000"/>
          <w:sz w:val="28"/>
          <w:szCs w:val="28"/>
        </w:rPr>
        <w:t>-</w:t>
      </w:r>
      <w:r w:rsidRPr="006E13E5">
        <w:rPr>
          <w:rFonts w:hint="eastAsia"/>
          <w:color w:val="000000"/>
          <w:sz w:val="28"/>
          <w:szCs w:val="28"/>
        </w:rPr>
        <w:t>Малмыж</w:t>
      </w:r>
      <w:proofErr w:type="spellEnd"/>
      <w:r w:rsidRPr="006E13E5">
        <w:rPr>
          <w:color w:val="000000"/>
          <w:sz w:val="28"/>
          <w:szCs w:val="28"/>
        </w:rPr>
        <w:t xml:space="preserve"> </w:t>
      </w:r>
      <w:proofErr w:type="spellStart"/>
      <w:r w:rsidRPr="006E13E5">
        <w:rPr>
          <w:rFonts w:hint="eastAsia"/>
          <w:color w:val="000000"/>
          <w:sz w:val="28"/>
          <w:szCs w:val="28"/>
        </w:rPr>
        <w:t>Малмыжского</w:t>
      </w:r>
      <w:proofErr w:type="spellEnd"/>
      <w:r w:rsidRPr="006E13E5">
        <w:rPr>
          <w:color w:val="000000"/>
          <w:sz w:val="28"/>
          <w:szCs w:val="28"/>
        </w:rPr>
        <w:t xml:space="preserve"> </w:t>
      </w:r>
      <w:r w:rsidRPr="006E13E5">
        <w:rPr>
          <w:rFonts w:hint="eastAsia"/>
          <w:color w:val="000000"/>
          <w:sz w:val="28"/>
          <w:szCs w:val="28"/>
        </w:rPr>
        <w:t>района</w:t>
      </w:r>
      <w:r w:rsidRPr="006E13E5">
        <w:rPr>
          <w:color w:val="000000"/>
          <w:sz w:val="28"/>
          <w:szCs w:val="28"/>
        </w:rPr>
        <w:t xml:space="preserve"> </w:t>
      </w:r>
      <w:r w:rsidRPr="006E13E5">
        <w:rPr>
          <w:rFonts w:hint="eastAsia"/>
          <w:color w:val="000000"/>
          <w:sz w:val="28"/>
          <w:szCs w:val="28"/>
        </w:rPr>
        <w:t>Кировской</w:t>
      </w:r>
      <w:r w:rsidRPr="006E13E5">
        <w:rPr>
          <w:color w:val="000000"/>
          <w:sz w:val="28"/>
          <w:szCs w:val="28"/>
        </w:rPr>
        <w:t xml:space="preserve"> </w:t>
      </w:r>
      <w:r w:rsidRPr="006E13E5">
        <w:rPr>
          <w:rFonts w:hint="eastAsia"/>
          <w:color w:val="000000"/>
          <w:sz w:val="28"/>
          <w:szCs w:val="28"/>
        </w:rPr>
        <w:t>области</w:t>
      </w:r>
      <w:r w:rsidRPr="006E13E5">
        <w:rPr>
          <w:color w:val="000000"/>
          <w:sz w:val="28"/>
          <w:szCs w:val="28"/>
        </w:rPr>
        <w:t>.</w:t>
      </w:r>
    </w:p>
    <w:p w:rsidR="009517B7" w:rsidRPr="006E13E5" w:rsidRDefault="009517B7" w:rsidP="009517B7">
      <w:pPr>
        <w:autoSpaceDE w:val="0"/>
        <w:autoSpaceDN w:val="0"/>
        <w:adjustRightInd w:val="0"/>
        <w:spacing w:line="360" w:lineRule="auto"/>
        <w:rPr>
          <w:color w:val="000000"/>
          <w:sz w:val="28"/>
          <w:szCs w:val="28"/>
        </w:rPr>
      </w:pPr>
      <w:proofErr w:type="gramStart"/>
      <w:r w:rsidRPr="006E13E5">
        <w:rPr>
          <w:rFonts w:hint="eastAsia"/>
          <w:color w:val="000000"/>
          <w:sz w:val="28"/>
          <w:szCs w:val="28"/>
        </w:rPr>
        <w:t>Климат</w:t>
      </w:r>
      <w:r w:rsidRPr="006E13E5">
        <w:rPr>
          <w:color w:val="000000"/>
          <w:sz w:val="28"/>
          <w:szCs w:val="28"/>
        </w:rPr>
        <w:t xml:space="preserve"> </w:t>
      </w:r>
      <w:r w:rsidRPr="006E13E5">
        <w:rPr>
          <w:rFonts w:hint="eastAsia"/>
          <w:color w:val="000000"/>
          <w:sz w:val="28"/>
          <w:szCs w:val="28"/>
        </w:rPr>
        <w:t>района</w:t>
      </w:r>
      <w:r w:rsidRPr="006E13E5">
        <w:rPr>
          <w:color w:val="000000"/>
          <w:sz w:val="28"/>
          <w:szCs w:val="28"/>
        </w:rPr>
        <w:t xml:space="preserve"> </w:t>
      </w:r>
      <w:r w:rsidRPr="006E13E5">
        <w:rPr>
          <w:rFonts w:hint="eastAsia"/>
          <w:color w:val="000000"/>
          <w:sz w:val="28"/>
          <w:szCs w:val="28"/>
        </w:rPr>
        <w:t>работ</w:t>
      </w:r>
      <w:r w:rsidRPr="006E13E5">
        <w:rPr>
          <w:color w:val="000000"/>
          <w:sz w:val="28"/>
          <w:szCs w:val="28"/>
        </w:rPr>
        <w:t xml:space="preserve"> </w:t>
      </w:r>
      <w:r w:rsidRPr="006E13E5">
        <w:rPr>
          <w:rFonts w:hint="eastAsia"/>
          <w:color w:val="000000"/>
          <w:sz w:val="28"/>
          <w:szCs w:val="28"/>
        </w:rPr>
        <w:t>умеренно</w:t>
      </w:r>
      <w:r w:rsidRPr="006E13E5">
        <w:rPr>
          <w:color w:val="000000"/>
          <w:sz w:val="28"/>
          <w:szCs w:val="28"/>
        </w:rPr>
        <w:t>-</w:t>
      </w:r>
      <w:r w:rsidRPr="006E13E5">
        <w:rPr>
          <w:rFonts w:hint="eastAsia"/>
          <w:color w:val="000000"/>
          <w:sz w:val="28"/>
          <w:szCs w:val="28"/>
        </w:rPr>
        <w:t>континентальный</w:t>
      </w:r>
      <w:r w:rsidRPr="006E13E5">
        <w:rPr>
          <w:color w:val="000000"/>
          <w:sz w:val="28"/>
          <w:szCs w:val="28"/>
        </w:rPr>
        <w:t xml:space="preserve">, </w:t>
      </w:r>
      <w:r w:rsidRPr="006E13E5">
        <w:rPr>
          <w:rFonts w:hint="eastAsia"/>
          <w:color w:val="000000"/>
          <w:sz w:val="28"/>
          <w:szCs w:val="28"/>
        </w:rPr>
        <w:t>и</w:t>
      </w:r>
      <w:r w:rsidRPr="006E13E5">
        <w:rPr>
          <w:color w:val="000000"/>
          <w:sz w:val="28"/>
          <w:szCs w:val="28"/>
        </w:rPr>
        <w:t xml:space="preserve"> </w:t>
      </w:r>
      <w:r w:rsidRPr="006E13E5">
        <w:rPr>
          <w:rFonts w:hint="eastAsia"/>
          <w:color w:val="000000"/>
          <w:sz w:val="28"/>
          <w:szCs w:val="28"/>
        </w:rPr>
        <w:t>согласно</w:t>
      </w:r>
      <w:r w:rsidRPr="006E13E5">
        <w:rPr>
          <w:color w:val="000000"/>
          <w:sz w:val="28"/>
          <w:szCs w:val="28"/>
        </w:rPr>
        <w:t xml:space="preserve"> </w:t>
      </w:r>
      <w:proofErr w:type="spellStart"/>
      <w:r w:rsidRPr="006E13E5">
        <w:rPr>
          <w:rFonts w:hint="eastAsia"/>
          <w:color w:val="000000"/>
          <w:sz w:val="28"/>
          <w:szCs w:val="28"/>
        </w:rPr>
        <w:t>СНиП</w:t>
      </w:r>
      <w:proofErr w:type="spellEnd"/>
      <w:r w:rsidRPr="006E13E5">
        <w:rPr>
          <w:color w:val="000000"/>
          <w:sz w:val="28"/>
          <w:szCs w:val="28"/>
        </w:rPr>
        <w:t xml:space="preserve"> 23-01-99 (</w:t>
      </w:r>
      <w:r w:rsidRPr="006E13E5">
        <w:rPr>
          <w:rFonts w:hint="eastAsia"/>
          <w:color w:val="000000"/>
          <w:sz w:val="28"/>
          <w:szCs w:val="28"/>
        </w:rPr>
        <w:t>по</w:t>
      </w:r>
      <w:r w:rsidRPr="006E13E5">
        <w:rPr>
          <w:color w:val="000000"/>
          <w:sz w:val="28"/>
          <w:szCs w:val="28"/>
        </w:rPr>
        <w:t xml:space="preserve"> </w:t>
      </w:r>
      <w:r w:rsidRPr="006E13E5">
        <w:rPr>
          <w:rFonts w:hint="eastAsia"/>
          <w:color w:val="000000"/>
          <w:sz w:val="28"/>
          <w:szCs w:val="28"/>
        </w:rPr>
        <w:t>н</w:t>
      </w:r>
      <w:r w:rsidRPr="006E13E5">
        <w:rPr>
          <w:color w:val="000000"/>
          <w:sz w:val="28"/>
          <w:szCs w:val="28"/>
        </w:rPr>
        <w:t>.</w:t>
      </w:r>
      <w:r w:rsidRPr="006E13E5">
        <w:rPr>
          <w:rFonts w:hint="eastAsia"/>
          <w:color w:val="000000"/>
          <w:sz w:val="28"/>
          <w:szCs w:val="28"/>
        </w:rPr>
        <w:t>п</w:t>
      </w:r>
      <w:r w:rsidRPr="006E13E5">
        <w:rPr>
          <w:color w:val="000000"/>
          <w:sz w:val="28"/>
          <w:szCs w:val="28"/>
        </w:rPr>
        <w:t>.</w:t>
      </w:r>
      <w:proofErr w:type="gramEnd"/>
      <w:r w:rsidRPr="006E13E5">
        <w:rPr>
          <w:color w:val="000000"/>
          <w:sz w:val="28"/>
          <w:szCs w:val="28"/>
        </w:rPr>
        <w:t xml:space="preserve"> </w:t>
      </w:r>
      <w:proofErr w:type="spellStart"/>
      <w:proofErr w:type="gramStart"/>
      <w:r w:rsidRPr="006E13E5">
        <w:rPr>
          <w:rFonts w:hint="eastAsia"/>
          <w:color w:val="000000"/>
          <w:sz w:val="28"/>
          <w:szCs w:val="28"/>
        </w:rPr>
        <w:t>Савали</w:t>
      </w:r>
      <w:proofErr w:type="spellEnd"/>
      <w:r w:rsidRPr="006E13E5">
        <w:rPr>
          <w:color w:val="000000"/>
          <w:sz w:val="28"/>
          <w:szCs w:val="28"/>
        </w:rPr>
        <w:t xml:space="preserve">, </w:t>
      </w:r>
      <w:r w:rsidRPr="006E13E5">
        <w:rPr>
          <w:rFonts w:hint="eastAsia"/>
          <w:color w:val="000000"/>
          <w:sz w:val="28"/>
          <w:szCs w:val="28"/>
        </w:rPr>
        <w:t>г</w:t>
      </w:r>
      <w:r w:rsidRPr="006E13E5">
        <w:rPr>
          <w:color w:val="000000"/>
          <w:sz w:val="28"/>
          <w:szCs w:val="28"/>
        </w:rPr>
        <w:t xml:space="preserve">. </w:t>
      </w:r>
      <w:r w:rsidRPr="006E13E5">
        <w:rPr>
          <w:rFonts w:hint="eastAsia"/>
          <w:color w:val="000000"/>
          <w:sz w:val="28"/>
          <w:szCs w:val="28"/>
        </w:rPr>
        <w:t>Киров</w:t>
      </w:r>
      <w:r w:rsidRPr="006E13E5">
        <w:rPr>
          <w:color w:val="000000"/>
          <w:sz w:val="28"/>
          <w:szCs w:val="28"/>
        </w:rPr>
        <w:t xml:space="preserve">), </w:t>
      </w:r>
      <w:r w:rsidRPr="006E13E5">
        <w:rPr>
          <w:rFonts w:hint="eastAsia"/>
          <w:color w:val="000000"/>
          <w:sz w:val="28"/>
          <w:szCs w:val="28"/>
        </w:rPr>
        <w:t>характеризуется</w:t>
      </w:r>
      <w:r w:rsidRPr="006E13E5">
        <w:rPr>
          <w:color w:val="000000"/>
          <w:sz w:val="28"/>
          <w:szCs w:val="28"/>
        </w:rPr>
        <w:t xml:space="preserve"> </w:t>
      </w:r>
      <w:r w:rsidRPr="006E13E5">
        <w:rPr>
          <w:rFonts w:hint="eastAsia"/>
          <w:color w:val="000000"/>
          <w:sz w:val="28"/>
          <w:szCs w:val="28"/>
        </w:rPr>
        <w:t>следующими</w:t>
      </w:r>
      <w:r w:rsidRPr="006E13E5">
        <w:rPr>
          <w:color w:val="000000"/>
          <w:sz w:val="28"/>
          <w:szCs w:val="28"/>
        </w:rPr>
        <w:t xml:space="preserve"> </w:t>
      </w:r>
      <w:r w:rsidRPr="006E13E5">
        <w:rPr>
          <w:rFonts w:hint="eastAsia"/>
          <w:color w:val="000000"/>
          <w:sz w:val="28"/>
          <w:szCs w:val="28"/>
        </w:rPr>
        <w:t>основными</w:t>
      </w:r>
      <w:r w:rsidRPr="006E13E5">
        <w:rPr>
          <w:color w:val="000000"/>
          <w:sz w:val="28"/>
          <w:szCs w:val="28"/>
        </w:rPr>
        <w:t xml:space="preserve"> </w:t>
      </w:r>
      <w:r w:rsidRPr="006E13E5">
        <w:rPr>
          <w:rFonts w:hint="eastAsia"/>
          <w:color w:val="000000"/>
          <w:sz w:val="28"/>
          <w:szCs w:val="28"/>
        </w:rPr>
        <w:t>показателями</w:t>
      </w:r>
      <w:r w:rsidRPr="006E13E5">
        <w:rPr>
          <w:color w:val="000000"/>
          <w:sz w:val="28"/>
          <w:szCs w:val="28"/>
        </w:rPr>
        <w:t>:</w:t>
      </w:r>
      <w:proofErr w:type="gramEnd"/>
    </w:p>
    <w:p w:rsidR="009517B7" w:rsidRPr="006E13E5" w:rsidRDefault="009517B7" w:rsidP="009517B7">
      <w:pPr>
        <w:autoSpaceDE w:val="0"/>
        <w:autoSpaceDN w:val="0"/>
        <w:adjustRightInd w:val="0"/>
        <w:spacing w:line="360" w:lineRule="auto"/>
        <w:rPr>
          <w:color w:val="000000"/>
          <w:sz w:val="28"/>
          <w:szCs w:val="28"/>
        </w:rPr>
      </w:pPr>
      <w:r w:rsidRPr="006E13E5">
        <w:rPr>
          <w:rFonts w:hint="eastAsia"/>
          <w:color w:val="000000"/>
          <w:sz w:val="28"/>
          <w:szCs w:val="28"/>
        </w:rPr>
        <w:t>средняя</w:t>
      </w:r>
      <w:r w:rsidRPr="006E13E5">
        <w:rPr>
          <w:color w:val="000000"/>
          <w:sz w:val="28"/>
          <w:szCs w:val="28"/>
        </w:rPr>
        <w:t xml:space="preserve"> </w:t>
      </w:r>
      <w:r w:rsidRPr="006E13E5">
        <w:rPr>
          <w:rFonts w:hint="eastAsia"/>
          <w:color w:val="000000"/>
          <w:sz w:val="28"/>
          <w:szCs w:val="28"/>
        </w:rPr>
        <w:t>годовая</w:t>
      </w:r>
      <w:r w:rsidRPr="006E13E5">
        <w:rPr>
          <w:color w:val="000000"/>
          <w:sz w:val="28"/>
          <w:szCs w:val="28"/>
        </w:rPr>
        <w:t xml:space="preserve"> </w:t>
      </w:r>
      <w:r w:rsidRPr="006E13E5">
        <w:rPr>
          <w:rFonts w:hint="eastAsia"/>
          <w:color w:val="000000"/>
          <w:sz w:val="28"/>
          <w:szCs w:val="28"/>
        </w:rPr>
        <w:t>температура</w:t>
      </w:r>
      <w:r w:rsidRPr="006E13E5">
        <w:rPr>
          <w:color w:val="000000"/>
          <w:sz w:val="28"/>
          <w:szCs w:val="28"/>
        </w:rPr>
        <w:t xml:space="preserve"> </w:t>
      </w:r>
      <w:r w:rsidRPr="006E13E5">
        <w:rPr>
          <w:rFonts w:hint="eastAsia"/>
          <w:color w:val="000000"/>
          <w:sz w:val="28"/>
          <w:szCs w:val="28"/>
        </w:rPr>
        <w:t>воздуха</w:t>
      </w:r>
      <w:r w:rsidRPr="006E13E5">
        <w:rPr>
          <w:color w:val="000000"/>
          <w:sz w:val="28"/>
          <w:szCs w:val="28"/>
        </w:rPr>
        <w:t xml:space="preserve"> – </w:t>
      </w:r>
      <w:r w:rsidRPr="006E13E5">
        <w:rPr>
          <w:rFonts w:hint="eastAsia"/>
          <w:color w:val="000000"/>
          <w:sz w:val="28"/>
          <w:szCs w:val="28"/>
        </w:rPr>
        <w:t>плюс</w:t>
      </w:r>
      <w:r w:rsidRPr="006E13E5">
        <w:rPr>
          <w:color w:val="000000"/>
          <w:sz w:val="28"/>
          <w:szCs w:val="28"/>
        </w:rPr>
        <w:t xml:space="preserve"> 2,4 0</w:t>
      </w:r>
      <w:r w:rsidRPr="006E13E5">
        <w:rPr>
          <w:rFonts w:hint="eastAsia"/>
          <w:color w:val="000000"/>
          <w:sz w:val="28"/>
          <w:szCs w:val="28"/>
        </w:rPr>
        <w:t>С</w:t>
      </w:r>
      <w:r w:rsidRPr="006E13E5">
        <w:rPr>
          <w:color w:val="000000"/>
          <w:sz w:val="28"/>
          <w:szCs w:val="28"/>
        </w:rPr>
        <w:t>;</w:t>
      </w:r>
    </w:p>
    <w:p w:rsidR="009517B7" w:rsidRPr="006E13E5" w:rsidRDefault="009517B7" w:rsidP="009517B7">
      <w:pPr>
        <w:autoSpaceDE w:val="0"/>
        <w:autoSpaceDN w:val="0"/>
        <w:adjustRightInd w:val="0"/>
        <w:spacing w:line="360" w:lineRule="auto"/>
        <w:rPr>
          <w:color w:val="000000"/>
          <w:sz w:val="28"/>
          <w:szCs w:val="28"/>
        </w:rPr>
      </w:pPr>
      <w:r w:rsidRPr="006E13E5">
        <w:rPr>
          <w:rFonts w:hint="eastAsia"/>
          <w:color w:val="000000"/>
          <w:sz w:val="28"/>
          <w:szCs w:val="28"/>
        </w:rPr>
        <w:t>абсолютный</w:t>
      </w:r>
      <w:r w:rsidRPr="006E13E5">
        <w:rPr>
          <w:color w:val="000000"/>
          <w:sz w:val="28"/>
          <w:szCs w:val="28"/>
        </w:rPr>
        <w:t xml:space="preserve"> </w:t>
      </w:r>
      <w:r w:rsidRPr="006E13E5">
        <w:rPr>
          <w:rFonts w:hint="eastAsia"/>
          <w:color w:val="000000"/>
          <w:sz w:val="28"/>
          <w:szCs w:val="28"/>
        </w:rPr>
        <w:t>минимум</w:t>
      </w:r>
      <w:r w:rsidRPr="006E13E5">
        <w:rPr>
          <w:color w:val="000000"/>
          <w:sz w:val="28"/>
          <w:szCs w:val="28"/>
        </w:rPr>
        <w:t xml:space="preserve"> - </w:t>
      </w:r>
      <w:r w:rsidRPr="006E13E5">
        <w:rPr>
          <w:rFonts w:hint="eastAsia"/>
          <w:color w:val="000000"/>
          <w:sz w:val="28"/>
          <w:szCs w:val="28"/>
        </w:rPr>
        <w:t>минус</w:t>
      </w:r>
      <w:r w:rsidRPr="006E13E5">
        <w:rPr>
          <w:color w:val="000000"/>
          <w:sz w:val="28"/>
          <w:szCs w:val="28"/>
        </w:rPr>
        <w:t xml:space="preserve"> 48 0</w:t>
      </w:r>
      <w:r w:rsidRPr="006E13E5">
        <w:rPr>
          <w:rFonts w:hint="eastAsia"/>
          <w:color w:val="000000"/>
          <w:sz w:val="28"/>
          <w:szCs w:val="28"/>
        </w:rPr>
        <w:t>С</w:t>
      </w:r>
      <w:r w:rsidRPr="006E13E5">
        <w:rPr>
          <w:color w:val="000000"/>
          <w:sz w:val="28"/>
          <w:szCs w:val="28"/>
        </w:rPr>
        <w:t>;</w:t>
      </w:r>
    </w:p>
    <w:p w:rsidR="009517B7" w:rsidRPr="006E13E5" w:rsidRDefault="009517B7" w:rsidP="009517B7">
      <w:pPr>
        <w:autoSpaceDE w:val="0"/>
        <w:autoSpaceDN w:val="0"/>
        <w:adjustRightInd w:val="0"/>
        <w:spacing w:line="360" w:lineRule="auto"/>
        <w:rPr>
          <w:color w:val="000000"/>
          <w:sz w:val="28"/>
          <w:szCs w:val="28"/>
        </w:rPr>
      </w:pPr>
      <w:r w:rsidRPr="006E13E5">
        <w:rPr>
          <w:rFonts w:hint="eastAsia"/>
          <w:color w:val="000000"/>
          <w:sz w:val="28"/>
          <w:szCs w:val="28"/>
        </w:rPr>
        <w:t>абсолютный</w:t>
      </w:r>
      <w:r w:rsidRPr="006E13E5">
        <w:rPr>
          <w:color w:val="000000"/>
          <w:sz w:val="28"/>
          <w:szCs w:val="28"/>
        </w:rPr>
        <w:t xml:space="preserve"> </w:t>
      </w:r>
      <w:r w:rsidRPr="006E13E5">
        <w:rPr>
          <w:rFonts w:hint="eastAsia"/>
          <w:color w:val="000000"/>
          <w:sz w:val="28"/>
          <w:szCs w:val="28"/>
        </w:rPr>
        <w:t>максимум</w:t>
      </w:r>
      <w:r w:rsidRPr="006E13E5">
        <w:rPr>
          <w:color w:val="000000"/>
          <w:sz w:val="28"/>
          <w:szCs w:val="28"/>
        </w:rPr>
        <w:t xml:space="preserve"> - </w:t>
      </w:r>
      <w:r w:rsidRPr="006E13E5">
        <w:rPr>
          <w:rFonts w:hint="eastAsia"/>
          <w:color w:val="000000"/>
          <w:sz w:val="28"/>
          <w:szCs w:val="28"/>
        </w:rPr>
        <w:t>плюс</w:t>
      </w:r>
      <w:r w:rsidRPr="006E13E5">
        <w:rPr>
          <w:color w:val="000000"/>
          <w:sz w:val="28"/>
          <w:szCs w:val="28"/>
        </w:rPr>
        <w:t xml:space="preserve"> 38 0</w:t>
      </w:r>
      <w:r w:rsidRPr="006E13E5">
        <w:rPr>
          <w:rFonts w:hint="eastAsia"/>
          <w:color w:val="000000"/>
          <w:sz w:val="28"/>
          <w:szCs w:val="28"/>
        </w:rPr>
        <w:t>С</w:t>
      </w:r>
      <w:r w:rsidRPr="006E13E5">
        <w:rPr>
          <w:color w:val="000000"/>
          <w:sz w:val="28"/>
          <w:szCs w:val="28"/>
        </w:rPr>
        <w:t>;</w:t>
      </w:r>
    </w:p>
    <w:p w:rsidR="009517B7" w:rsidRPr="006E13E5" w:rsidRDefault="009517B7" w:rsidP="009517B7">
      <w:pPr>
        <w:autoSpaceDE w:val="0"/>
        <w:autoSpaceDN w:val="0"/>
        <w:adjustRightInd w:val="0"/>
        <w:spacing w:line="360" w:lineRule="auto"/>
        <w:rPr>
          <w:color w:val="000000"/>
          <w:sz w:val="28"/>
          <w:szCs w:val="28"/>
        </w:rPr>
      </w:pPr>
      <w:r w:rsidRPr="006E13E5">
        <w:rPr>
          <w:rFonts w:hint="eastAsia"/>
          <w:color w:val="000000"/>
          <w:sz w:val="28"/>
          <w:szCs w:val="28"/>
        </w:rPr>
        <w:t>количество</w:t>
      </w:r>
      <w:r w:rsidRPr="006E13E5">
        <w:rPr>
          <w:color w:val="000000"/>
          <w:sz w:val="28"/>
          <w:szCs w:val="28"/>
        </w:rPr>
        <w:t xml:space="preserve"> </w:t>
      </w:r>
      <w:r w:rsidRPr="006E13E5">
        <w:rPr>
          <w:rFonts w:hint="eastAsia"/>
          <w:color w:val="000000"/>
          <w:sz w:val="28"/>
          <w:szCs w:val="28"/>
        </w:rPr>
        <w:t>осадков</w:t>
      </w:r>
      <w:r w:rsidRPr="006E13E5">
        <w:rPr>
          <w:color w:val="000000"/>
          <w:sz w:val="28"/>
          <w:szCs w:val="28"/>
        </w:rPr>
        <w:t xml:space="preserve"> </w:t>
      </w:r>
      <w:r w:rsidRPr="006E13E5">
        <w:rPr>
          <w:rFonts w:hint="eastAsia"/>
          <w:color w:val="000000"/>
          <w:sz w:val="28"/>
          <w:szCs w:val="28"/>
        </w:rPr>
        <w:t>за</w:t>
      </w:r>
      <w:r w:rsidRPr="006E13E5">
        <w:rPr>
          <w:color w:val="000000"/>
          <w:sz w:val="28"/>
          <w:szCs w:val="28"/>
        </w:rPr>
        <w:t xml:space="preserve"> </w:t>
      </w:r>
      <w:r w:rsidRPr="006E13E5">
        <w:rPr>
          <w:rFonts w:hint="eastAsia"/>
          <w:color w:val="000000"/>
          <w:sz w:val="28"/>
          <w:szCs w:val="28"/>
        </w:rPr>
        <w:t>год</w:t>
      </w:r>
      <w:r w:rsidRPr="006E13E5">
        <w:rPr>
          <w:color w:val="000000"/>
          <w:sz w:val="28"/>
          <w:szCs w:val="28"/>
        </w:rPr>
        <w:t xml:space="preserve"> - </w:t>
      </w:r>
      <w:smartTag w:uri="urn:schemas-microsoft-com:office:smarttags" w:element="metricconverter">
        <w:smartTagPr>
          <w:attr w:name="ProductID" w:val="616 мм"/>
        </w:smartTagPr>
        <w:r w:rsidRPr="006E13E5">
          <w:rPr>
            <w:color w:val="000000"/>
            <w:sz w:val="28"/>
            <w:szCs w:val="28"/>
          </w:rPr>
          <w:t xml:space="preserve">616 </w:t>
        </w:r>
        <w:r w:rsidRPr="006E13E5">
          <w:rPr>
            <w:rFonts w:hint="eastAsia"/>
            <w:color w:val="000000"/>
            <w:sz w:val="28"/>
            <w:szCs w:val="28"/>
          </w:rPr>
          <w:t>мм</w:t>
        </w:r>
      </w:smartTag>
      <w:r w:rsidRPr="006E13E5">
        <w:rPr>
          <w:color w:val="000000"/>
          <w:sz w:val="28"/>
          <w:szCs w:val="28"/>
        </w:rPr>
        <w:t>.</w:t>
      </w:r>
    </w:p>
    <w:p w:rsidR="009517B7" w:rsidRPr="006E13E5" w:rsidRDefault="009517B7" w:rsidP="009517B7">
      <w:pPr>
        <w:autoSpaceDE w:val="0"/>
        <w:autoSpaceDN w:val="0"/>
        <w:adjustRightInd w:val="0"/>
        <w:spacing w:line="360" w:lineRule="auto"/>
        <w:rPr>
          <w:color w:val="000000"/>
          <w:sz w:val="28"/>
          <w:szCs w:val="28"/>
        </w:rPr>
      </w:pPr>
      <w:r w:rsidRPr="006E13E5">
        <w:rPr>
          <w:color w:val="000000"/>
          <w:sz w:val="28"/>
          <w:szCs w:val="28"/>
        </w:rPr>
        <w:t>Среднемесячные и среднегодовые значения температуры воздуха, 0С</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8640"/>
      </w:tblGrid>
      <w:tr w:rsidR="009517B7" w:rsidRPr="00810393" w:rsidTr="002E0CAF">
        <w:trPr>
          <w:trHeight w:val="540"/>
        </w:trPr>
        <w:tc>
          <w:tcPr>
            <w:tcW w:w="1440" w:type="dxa"/>
          </w:tcPr>
          <w:p w:rsidR="009517B7" w:rsidRDefault="009517B7" w:rsidP="002E0CAF">
            <w:pPr>
              <w:autoSpaceDE w:val="0"/>
              <w:autoSpaceDN w:val="0"/>
              <w:adjustRightInd w:val="0"/>
              <w:spacing w:line="360" w:lineRule="auto"/>
              <w:rPr>
                <w:color w:val="000000"/>
                <w:sz w:val="28"/>
                <w:szCs w:val="28"/>
              </w:rPr>
            </w:pPr>
            <w:r w:rsidRPr="006E13E5">
              <w:rPr>
                <w:rFonts w:hint="eastAsia"/>
                <w:color w:val="000000"/>
                <w:sz w:val="28"/>
                <w:szCs w:val="28"/>
              </w:rPr>
              <w:t>Характеристика</w:t>
            </w:r>
          </w:p>
        </w:tc>
        <w:tc>
          <w:tcPr>
            <w:tcW w:w="8640" w:type="dxa"/>
          </w:tcPr>
          <w:p w:rsidR="009517B7" w:rsidRPr="006E13E5" w:rsidRDefault="009517B7" w:rsidP="002E0CAF">
            <w:pPr>
              <w:autoSpaceDE w:val="0"/>
              <w:autoSpaceDN w:val="0"/>
              <w:adjustRightInd w:val="0"/>
              <w:spacing w:line="360" w:lineRule="auto"/>
              <w:rPr>
                <w:color w:val="000000"/>
                <w:sz w:val="28"/>
                <w:szCs w:val="28"/>
                <w:lang w:val="en-US"/>
              </w:rPr>
            </w:pPr>
            <w:r>
              <w:rPr>
                <w:color w:val="000000"/>
                <w:sz w:val="28"/>
                <w:szCs w:val="28"/>
                <w:lang w:val="en-US"/>
              </w:rPr>
              <w:t xml:space="preserve"> </w:t>
            </w:r>
            <w:r w:rsidRPr="006E13E5">
              <w:rPr>
                <w:color w:val="000000"/>
                <w:sz w:val="28"/>
                <w:szCs w:val="28"/>
                <w:lang w:val="en-US"/>
              </w:rPr>
              <w:t xml:space="preserve"> I       II       III    IV    V     VI     VII    VIII     IX     X      XI      XII   </w:t>
            </w:r>
            <w:r w:rsidRPr="006E13E5">
              <w:rPr>
                <w:rFonts w:hint="eastAsia"/>
                <w:color w:val="000000"/>
                <w:sz w:val="28"/>
                <w:szCs w:val="28"/>
              </w:rPr>
              <w:t>ГОД</w:t>
            </w:r>
          </w:p>
        </w:tc>
      </w:tr>
      <w:tr w:rsidR="009517B7" w:rsidTr="002E0CAF">
        <w:trPr>
          <w:trHeight w:val="525"/>
        </w:trPr>
        <w:tc>
          <w:tcPr>
            <w:tcW w:w="1440" w:type="dxa"/>
          </w:tcPr>
          <w:p w:rsidR="009517B7" w:rsidRPr="006E13E5" w:rsidRDefault="009517B7" w:rsidP="002E0CAF">
            <w:pPr>
              <w:autoSpaceDE w:val="0"/>
              <w:autoSpaceDN w:val="0"/>
              <w:adjustRightInd w:val="0"/>
              <w:spacing w:line="360" w:lineRule="auto"/>
              <w:rPr>
                <w:color w:val="000000"/>
                <w:sz w:val="28"/>
                <w:szCs w:val="28"/>
              </w:rPr>
            </w:pPr>
            <w:r w:rsidRPr="006E13E5">
              <w:rPr>
                <w:rFonts w:hint="eastAsia"/>
                <w:color w:val="000000"/>
                <w:sz w:val="28"/>
                <w:szCs w:val="28"/>
              </w:rPr>
              <w:t>Средняя</w:t>
            </w:r>
          </w:p>
        </w:tc>
        <w:tc>
          <w:tcPr>
            <w:tcW w:w="8640" w:type="dxa"/>
          </w:tcPr>
          <w:p w:rsidR="009517B7" w:rsidRPr="006E13E5" w:rsidRDefault="009517B7" w:rsidP="002E0CAF">
            <w:pPr>
              <w:autoSpaceDE w:val="0"/>
              <w:autoSpaceDN w:val="0"/>
              <w:adjustRightInd w:val="0"/>
              <w:spacing w:line="360" w:lineRule="auto"/>
              <w:rPr>
                <w:color w:val="000000"/>
                <w:sz w:val="28"/>
                <w:szCs w:val="28"/>
              </w:rPr>
            </w:pPr>
            <w:r w:rsidRPr="006E13E5">
              <w:rPr>
                <w:color w:val="000000"/>
                <w:sz w:val="28"/>
                <w:szCs w:val="28"/>
              </w:rPr>
              <w:t>-14</w:t>
            </w:r>
            <w:r>
              <w:rPr>
                <w:color w:val="000000"/>
                <w:sz w:val="28"/>
                <w:szCs w:val="28"/>
              </w:rPr>
              <w:t xml:space="preserve"> </w:t>
            </w:r>
            <w:r w:rsidRPr="006E13E5">
              <w:rPr>
                <w:color w:val="000000"/>
                <w:sz w:val="28"/>
                <w:szCs w:val="28"/>
              </w:rPr>
              <w:t xml:space="preserve"> -13,2</w:t>
            </w:r>
            <w:r>
              <w:rPr>
                <w:color w:val="000000"/>
                <w:sz w:val="28"/>
                <w:szCs w:val="28"/>
              </w:rPr>
              <w:t xml:space="preserve"> </w:t>
            </w:r>
            <w:r w:rsidRPr="006E13E5">
              <w:rPr>
                <w:color w:val="000000"/>
                <w:sz w:val="28"/>
                <w:szCs w:val="28"/>
              </w:rPr>
              <w:t xml:space="preserve"> -7,4 </w:t>
            </w:r>
            <w:r>
              <w:rPr>
                <w:color w:val="000000"/>
                <w:sz w:val="28"/>
                <w:szCs w:val="28"/>
              </w:rPr>
              <w:t xml:space="preserve">  </w:t>
            </w:r>
            <w:r w:rsidRPr="006E13E5">
              <w:rPr>
                <w:color w:val="000000"/>
                <w:sz w:val="28"/>
                <w:szCs w:val="28"/>
              </w:rPr>
              <w:t xml:space="preserve">2,8 </w:t>
            </w:r>
            <w:r>
              <w:rPr>
                <w:color w:val="000000"/>
                <w:sz w:val="28"/>
                <w:szCs w:val="28"/>
              </w:rPr>
              <w:t xml:space="preserve"> </w:t>
            </w:r>
            <w:r w:rsidRPr="006E13E5">
              <w:rPr>
                <w:color w:val="000000"/>
                <w:sz w:val="28"/>
                <w:szCs w:val="28"/>
              </w:rPr>
              <w:t xml:space="preserve">11,6 </w:t>
            </w:r>
            <w:r>
              <w:rPr>
                <w:color w:val="000000"/>
                <w:sz w:val="28"/>
                <w:szCs w:val="28"/>
              </w:rPr>
              <w:t xml:space="preserve"> </w:t>
            </w:r>
            <w:r w:rsidRPr="006E13E5">
              <w:rPr>
                <w:color w:val="000000"/>
                <w:sz w:val="28"/>
                <w:szCs w:val="28"/>
              </w:rPr>
              <w:t>16,8</w:t>
            </w:r>
            <w:r>
              <w:rPr>
                <w:color w:val="000000"/>
                <w:sz w:val="28"/>
                <w:szCs w:val="28"/>
              </w:rPr>
              <w:t xml:space="preserve">   </w:t>
            </w:r>
            <w:r w:rsidRPr="006E13E5">
              <w:rPr>
                <w:color w:val="000000"/>
                <w:sz w:val="28"/>
                <w:szCs w:val="28"/>
              </w:rPr>
              <w:t xml:space="preserve">18,8 </w:t>
            </w:r>
            <w:r>
              <w:rPr>
                <w:color w:val="000000"/>
                <w:sz w:val="28"/>
                <w:szCs w:val="28"/>
              </w:rPr>
              <w:t xml:space="preserve">  </w:t>
            </w:r>
            <w:r w:rsidRPr="006E13E5">
              <w:rPr>
                <w:color w:val="000000"/>
                <w:sz w:val="28"/>
                <w:szCs w:val="28"/>
              </w:rPr>
              <w:t xml:space="preserve">16,8 </w:t>
            </w:r>
            <w:r>
              <w:rPr>
                <w:color w:val="000000"/>
                <w:sz w:val="28"/>
                <w:szCs w:val="28"/>
              </w:rPr>
              <w:t xml:space="preserve">  </w:t>
            </w:r>
            <w:r w:rsidRPr="006E13E5">
              <w:rPr>
                <w:color w:val="000000"/>
                <w:sz w:val="28"/>
                <w:szCs w:val="28"/>
              </w:rPr>
              <w:t xml:space="preserve">10,4 </w:t>
            </w:r>
            <w:r>
              <w:rPr>
                <w:color w:val="000000"/>
                <w:sz w:val="28"/>
                <w:szCs w:val="28"/>
              </w:rPr>
              <w:t xml:space="preserve">  </w:t>
            </w:r>
            <w:r w:rsidRPr="006E13E5">
              <w:rPr>
                <w:color w:val="000000"/>
                <w:sz w:val="28"/>
                <w:szCs w:val="28"/>
              </w:rPr>
              <w:t xml:space="preserve">2,8 </w:t>
            </w:r>
            <w:r>
              <w:rPr>
                <w:color w:val="000000"/>
                <w:sz w:val="28"/>
                <w:szCs w:val="28"/>
              </w:rPr>
              <w:t xml:space="preserve">   </w:t>
            </w:r>
            <w:r w:rsidRPr="006E13E5">
              <w:rPr>
                <w:color w:val="000000"/>
                <w:sz w:val="28"/>
                <w:szCs w:val="28"/>
              </w:rPr>
              <w:t xml:space="preserve">-5,2 </w:t>
            </w:r>
            <w:r>
              <w:rPr>
                <w:color w:val="000000"/>
                <w:sz w:val="28"/>
                <w:szCs w:val="28"/>
              </w:rPr>
              <w:t xml:space="preserve">  </w:t>
            </w:r>
            <w:r w:rsidRPr="006E13E5">
              <w:rPr>
                <w:color w:val="000000"/>
                <w:sz w:val="28"/>
                <w:szCs w:val="28"/>
              </w:rPr>
              <w:t xml:space="preserve">-11,5 </w:t>
            </w:r>
            <w:r>
              <w:rPr>
                <w:color w:val="000000"/>
                <w:sz w:val="28"/>
                <w:szCs w:val="28"/>
              </w:rPr>
              <w:t xml:space="preserve">   </w:t>
            </w:r>
            <w:r w:rsidRPr="006E13E5">
              <w:rPr>
                <w:color w:val="000000"/>
                <w:sz w:val="28"/>
                <w:szCs w:val="28"/>
              </w:rPr>
              <w:t>2,4</w:t>
            </w:r>
          </w:p>
        </w:tc>
      </w:tr>
    </w:tbl>
    <w:p w:rsidR="009517B7" w:rsidRDefault="009517B7" w:rsidP="009517B7">
      <w:pPr>
        <w:autoSpaceDE w:val="0"/>
        <w:autoSpaceDN w:val="0"/>
        <w:adjustRightInd w:val="0"/>
        <w:spacing w:line="360" w:lineRule="auto"/>
        <w:rPr>
          <w:color w:val="000000"/>
          <w:sz w:val="28"/>
          <w:szCs w:val="28"/>
        </w:rPr>
      </w:pPr>
      <w:r>
        <w:rPr>
          <w:color w:val="000000"/>
          <w:sz w:val="28"/>
          <w:szCs w:val="28"/>
        </w:rPr>
        <w:t xml:space="preserve"> </w:t>
      </w:r>
    </w:p>
    <w:p w:rsidR="009517B7" w:rsidRPr="006E13E5" w:rsidRDefault="009517B7" w:rsidP="009517B7">
      <w:pPr>
        <w:autoSpaceDE w:val="0"/>
        <w:autoSpaceDN w:val="0"/>
        <w:adjustRightInd w:val="0"/>
        <w:spacing w:line="360" w:lineRule="auto"/>
        <w:rPr>
          <w:color w:val="000000"/>
          <w:sz w:val="28"/>
          <w:szCs w:val="28"/>
        </w:rPr>
      </w:pPr>
      <w:r w:rsidRPr="006E13E5">
        <w:rPr>
          <w:rFonts w:hint="eastAsia"/>
          <w:color w:val="000000"/>
          <w:sz w:val="28"/>
          <w:szCs w:val="28"/>
        </w:rPr>
        <w:t>Продолжительность</w:t>
      </w:r>
      <w:r w:rsidRPr="006E13E5">
        <w:rPr>
          <w:color w:val="000000"/>
          <w:sz w:val="28"/>
          <w:szCs w:val="28"/>
        </w:rPr>
        <w:t xml:space="preserve"> </w:t>
      </w:r>
      <w:r w:rsidRPr="006E13E5">
        <w:rPr>
          <w:rFonts w:hint="eastAsia"/>
          <w:color w:val="000000"/>
          <w:sz w:val="28"/>
          <w:szCs w:val="28"/>
        </w:rPr>
        <w:t>неблагоприятного</w:t>
      </w:r>
      <w:r w:rsidRPr="006E13E5">
        <w:rPr>
          <w:color w:val="000000"/>
          <w:sz w:val="28"/>
          <w:szCs w:val="28"/>
        </w:rPr>
        <w:t xml:space="preserve"> </w:t>
      </w:r>
      <w:r w:rsidRPr="006E13E5">
        <w:rPr>
          <w:rFonts w:hint="eastAsia"/>
          <w:color w:val="000000"/>
          <w:sz w:val="28"/>
          <w:szCs w:val="28"/>
        </w:rPr>
        <w:t>периода</w:t>
      </w:r>
      <w:r w:rsidRPr="006E13E5">
        <w:rPr>
          <w:color w:val="000000"/>
          <w:sz w:val="28"/>
          <w:szCs w:val="28"/>
        </w:rPr>
        <w:t xml:space="preserve"> – </w:t>
      </w:r>
      <w:r w:rsidRPr="006E13E5">
        <w:rPr>
          <w:rFonts w:hint="eastAsia"/>
          <w:color w:val="000000"/>
          <w:sz w:val="28"/>
          <w:szCs w:val="28"/>
        </w:rPr>
        <w:t>с</w:t>
      </w:r>
      <w:r w:rsidRPr="006E13E5">
        <w:rPr>
          <w:color w:val="000000"/>
          <w:sz w:val="28"/>
          <w:szCs w:val="28"/>
        </w:rPr>
        <w:t xml:space="preserve"> 20 </w:t>
      </w:r>
      <w:r w:rsidRPr="006E13E5">
        <w:rPr>
          <w:rFonts w:hint="eastAsia"/>
          <w:color w:val="000000"/>
          <w:sz w:val="28"/>
          <w:szCs w:val="28"/>
        </w:rPr>
        <w:t>октября</w:t>
      </w:r>
      <w:r w:rsidRPr="006E13E5">
        <w:rPr>
          <w:color w:val="000000"/>
          <w:sz w:val="28"/>
          <w:szCs w:val="28"/>
        </w:rPr>
        <w:t xml:space="preserve"> </w:t>
      </w:r>
      <w:r w:rsidRPr="006E13E5">
        <w:rPr>
          <w:rFonts w:hint="eastAsia"/>
          <w:color w:val="000000"/>
          <w:sz w:val="28"/>
          <w:szCs w:val="28"/>
        </w:rPr>
        <w:t>по</w:t>
      </w:r>
      <w:r w:rsidRPr="006E13E5">
        <w:rPr>
          <w:color w:val="000000"/>
          <w:sz w:val="28"/>
          <w:szCs w:val="28"/>
        </w:rPr>
        <w:t xml:space="preserve"> 5 </w:t>
      </w:r>
      <w:r w:rsidRPr="006E13E5">
        <w:rPr>
          <w:rFonts w:hint="eastAsia"/>
          <w:color w:val="000000"/>
          <w:sz w:val="28"/>
          <w:szCs w:val="28"/>
        </w:rPr>
        <w:t>мая</w:t>
      </w:r>
      <w:r w:rsidRPr="006E13E5">
        <w:rPr>
          <w:color w:val="000000"/>
          <w:sz w:val="28"/>
          <w:szCs w:val="28"/>
        </w:rPr>
        <w:t xml:space="preserve"> (6,5 </w:t>
      </w:r>
      <w:r w:rsidRPr="006E13E5">
        <w:rPr>
          <w:rFonts w:hint="eastAsia"/>
          <w:color w:val="000000"/>
          <w:sz w:val="28"/>
          <w:szCs w:val="28"/>
        </w:rPr>
        <w:t>месяцев</w:t>
      </w:r>
      <w:r w:rsidRPr="006E13E5">
        <w:rPr>
          <w:color w:val="000000"/>
          <w:sz w:val="28"/>
          <w:szCs w:val="28"/>
        </w:rPr>
        <w:t>).</w:t>
      </w:r>
      <w:r>
        <w:rPr>
          <w:color w:val="000000"/>
          <w:sz w:val="28"/>
          <w:szCs w:val="28"/>
        </w:rPr>
        <w:t xml:space="preserve"> </w:t>
      </w:r>
      <w:r w:rsidRPr="006E13E5">
        <w:rPr>
          <w:rFonts w:hint="eastAsia"/>
          <w:color w:val="000000"/>
          <w:sz w:val="28"/>
          <w:szCs w:val="28"/>
        </w:rPr>
        <w:t>Нормативная</w:t>
      </w:r>
      <w:r w:rsidRPr="006E13E5">
        <w:rPr>
          <w:color w:val="000000"/>
          <w:sz w:val="28"/>
          <w:szCs w:val="28"/>
        </w:rPr>
        <w:t xml:space="preserve"> </w:t>
      </w:r>
      <w:r w:rsidRPr="006E13E5">
        <w:rPr>
          <w:rFonts w:hint="eastAsia"/>
          <w:color w:val="000000"/>
          <w:sz w:val="28"/>
          <w:szCs w:val="28"/>
        </w:rPr>
        <w:t>глубина</w:t>
      </w:r>
      <w:r w:rsidRPr="006E13E5">
        <w:rPr>
          <w:color w:val="000000"/>
          <w:sz w:val="28"/>
          <w:szCs w:val="28"/>
        </w:rPr>
        <w:t xml:space="preserve"> </w:t>
      </w:r>
      <w:r w:rsidRPr="006E13E5">
        <w:rPr>
          <w:rFonts w:hint="eastAsia"/>
          <w:color w:val="000000"/>
          <w:sz w:val="28"/>
          <w:szCs w:val="28"/>
        </w:rPr>
        <w:t>сезонного</w:t>
      </w:r>
      <w:r w:rsidRPr="006E13E5">
        <w:rPr>
          <w:color w:val="000000"/>
          <w:sz w:val="28"/>
          <w:szCs w:val="28"/>
        </w:rPr>
        <w:t xml:space="preserve"> </w:t>
      </w:r>
      <w:r w:rsidRPr="006E13E5">
        <w:rPr>
          <w:rFonts w:hint="eastAsia"/>
          <w:color w:val="000000"/>
          <w:sz w:val="28"/>
          <w:szCs w:val="28"/>
        </w:rPr>
        <w:t>промерзания</w:t>
      </w:r>
      <w:r w:rsidRPr="006E13E5">
        <w:rPr>
          <w:color w:val="000000"/>
          <w:sz w:val="28"/>
          <w:szCs w:val="28"/>
        </w:rPr>
        <w:t xml:space="preserve"> </w:t>
      </w:r>
      <w:r w:rsidRPr="006E13E5">
        <w:rPr>
          <w:rFonts w:hint="eastAsia"/>
          <w:color w:val="000000"/>
          <w:sz w:val="28"/>
          <w:szCs w:val="28"/>
        </w:rPr>
        <w:t>по</w:t>
      </w:r>
      <w:r w:rsidRPr="006E13E5">
        <w:rPr>
          <w:color w:val="000000"/>
          <w:sz w:val="28"/>
          <w:szCs w:val="28"/>
        </w:rPr>
        <w:t xml:space="preserve"> </w:t>
      </w:r>
      <w:proofErr w:type="spellStart"/>
      <w:r w:rsidRPr="006E13E5">
        <w:rPr>
          <w:rFonts w:hint="eastAsia"/>
          <w:color w:val="000000"/>
          <w:sz w:val="28"/>
          <w:szCs w:val="28"/>
        </w:rPr>
        <w:t>СНиП</w:t>
      </w:r>
      <w:proofErr w:type="spellEnd"/>
      <w:r w:rsidRPr="006E13E5">
        <w:rPr>
          <w:color w:val="000000"/>
          <w:sz w:val="28"/>
          <w:szCs w:val="28"/>
        </w:rPr>
        <w:t xml:space="preserve"> 23.01-99 </w:t>
      </w:r>
      <w:r w:rsidRPr="006E13E5">
        <w:rPr>
          <w:rFonts w:hint="eastAsia"/>
          <w:color w:val="000000"/>
          <w:sz w:val="28"/>
          <w:szCs w:val="28"/>
        </w:rPr>
        <w:t>и</w:t>
      </w:r>
      <w:r w:rsidRPr="006E13E5">
        <w:rPr>
          <w:color w:val="000000"/>
          <w:sz w:val="28"/>
          <w:szCs w:val="28"/>
        </w:rPr>
        <w:t xml:space="preserve"> «</w:t>
      </w:r>
      <w:r w:rsidRPr="006E13E5">
        <w:rPr>
          <w:rFonts w:hint="eastAsia"/>
          <w:color w:val="000000"/>
          <w:sz w:val="28"/>
          <w:szCs w:val="28"/>
        </w:rPr>
        <w:t>Пособию</w:t>
      </w:r>
      <w:r w:rsidRPr="006E13E5">
        <w:rPr>
          <w:color w:val="000000"/>
          <w:sz w:val="28"/>
          <w:szCs w:val="28"/>
        </w:rPr>
        <w:t xml:space="preserve">… </w:t>
      </w:r>
      <w:r w:rsidRPr="006E13E5">
        <w:rPr>
          <w:rFonts w:hint="eastAsia"/>
          <w:color w:val="000000"/>
          <w:sz w:val="28"/>
          <w:szCs w:val="28"/>
        </w:rPr>
        <w:t>к</w:t>
      </w:r>
      <w:r w:rsidRPr="006E13E5">
        <w:rPr>
          <w:color w:val="000000"/>
          <w:sz w:val="28"/>
          <w:szCs w:val="28"/>
        </w:rPr>
        <w:t xml:space="preserve"> </w:t>
      </w:r>
      <w:proofErr w:type="spellStart"/>
      <w:r w:rsidRPr="006E13E5">
        <w:rPr>
          <w:rFonts w:hint="eastAsia"/>
          <w:color w:val="000000"/>
          <w:sz w:val="28"/>
          <w:szCs w:val="28"/>
        </w:rPr>
        <w:t>СНиП</w:t>
      </w:r>
      <w:proofErr w:type="spellEnd"/>
      <w:r>
        <w:rPr>
          <w:color w:val="000000"/>
          <w:sz w:val="28"/>
          <w:szCs w:val="28"/>
        </w:rPr>
        <w:t xml:space="preserve"> </w:t>
      </w:r>
      <w:r w:rsidRPr="006E13E5">
        <w:rPr>
          <w:color w:val="000000"/>
          <w:sz w:val="28"/>
          <w:szCs w:val="28"/>
        </w:rPr>
        <w:t xml:space="preserve">2.02.01-83*» </w:t>
      </w:r>
      <w:r w:rsidRPr="006E13E5">
        <w:rPr>
          <w:rFonts w:hint="eastAsia"/>
          <w:color w:val="000000"/>
          <w:sz w:val="28"/>
          <w:szCs w:val="28"/>
        </w:rPr>
        <w:t>составляет</w:t>
      </w:r>
      <w:r w:rsidRPr="006E13E5">
        <w:rPr>
          <w:color w:val="000000"/>
          <w:sz w:val="28"/>
          <w:szCs w:val="28"/>
        </w:rPr>
        <w:t xml:space="preserve">: </w:t>
      </w:r>
      <w:r w:rsidRPr="006E13E5">
        <w:rPr>
          <w:rFonts w:hint="eastAsia"/>
          <w:color w:val="000000"/>
          <w:sz w:val="28"/>
          <w:szCs w:val="28"/>
        </w:rPr>
        <w:t>для</w:t>
      </w:r>
      <w:r w:rsidRPr="006E13E5">
        <w:rPr>
          <w:color w:val="000000"/>
          <w:sz w:val="28"/>
          <w:szCs w:val="28"/>
        </w:rPr>
        <w:t xml:space="preserve"> </w:t>
      </w:r>
      <w:r w:rsidRPr="006E13E5">
        <w:rPr>
          <w:rFonts w:hint="eastAsia"/>
          <w:color w:val="000000"/>
          <w:sz w:val="28"/>
          <w:szCs w:val="28"/>
        </w:rPr>
        <w:t>суглинков</w:t>
      </w:r>
      <w:r w:rsidRPr="006E13E5">
        <w:rPr>
          <w:color w:val="000000"/>
          <w:sz w:val="28"/>
          <w:szCs w:val="28"/>
        </w:rPr>
        <w:t xml:space="preserve"> </w:t>
      </w:r>
      <w:r w:rsidRPr="006E13E5">
        <w:rPr>
          <w:rFonts w:hint="eastAsia"/>
          <w:color w:val="000000"/>
          <w:sz w:val="28"/>
          <w:szCs w:val="28"/>
        </w:rPr>
        <w:t>и</w:t>
      </w:r>
      <w:r w:rsidRPr="006E13E5">
        <w:rPr>
          <w:color w:val="000000"/>
          <w:sz w:val="28"/>
          <w:szCs w:val="28"/>
        </w:rPr>
        <w:t xml:space="preserve"> </w:t>
      </w:r>
      <w:r w:rsidRPr="006E13E5">
        <w:rPr>
          <w:rFonts w:hint="eastAsia"/>
          <w:color w:val="000000"/>
          <w:sz w:val="28"/>
          <w:szCs w:val="28"/>
        </w:rPr>
        <w:t>глин</w:t>
      </w:r>
      <w:r w:rsidRPr="006E13E5">
        <w:rPr>
          <w:color w:val="000000"/>
          <w:sz w:val="28"/>
          <w:szCs w:val="28"/>
        </w:rPr>
        <w:t xml:space="preserve"> - </w:t>
      </w:r>
      <w:smartTag w:uri="urn:schemas-microsoft-com:office:smarttags" w:element="metricconverter">
        <w:smartTagPr>
          <w:attr w:name="ProductID" w:val="1.65 м"/>
        </w:smartTagPr>
        <w:r w:rsidRPr="006E13E5">
          <w:rPr>
            <w:color w:val="000000"/>
            <w:sz w:val="28"/>
            <w:szCs w:val="28"/>
          </w:rPr>
          <w:t xml:space="preserve">1.65 </w:t>
        </w:r>
        <w:r w:rsidRPr="006E13E5">
          <w:rPr>
            <w:rFonts w:hint="eastAsia"/>
            <w:color w:val="000000"/>
            <w:sz w:val="28"/>
            <w:szCs w:val="28"/>
          </w:rPr>
          <w:t>м</w:t>
        </w:r>
      </w:smartTag>
      <w:r w:rsidRPr="006E13E5">
        <w:rPr>
          <w:color w:val="000000"/>
          <w:sz w:val="28"/>
          <w:szCs w:val="28"/>
        </w:rPr>
        <w:t>.</w:t>
      </w:r>
    </w:p>
    <w:p w:rsidR="009517B7" w:rsidRPr="006E13E5" w:rsidRDefault="009517B7" w:rsidP="009517B7">
      <w:pPr>
        <w:autoSpaceDE w:val="0"/>
        <w:autoSpaceDN w:val="0"/>
        <w:adjustRightInd w:val="0"/>
        <w:spacing w:line="360" w:lineRule="auto"/>
        <w:rPr>
          <w:color w:val="000000"/>
          <w:sz w:val="28"/>
          <w:szCs w:val="28"/>
        </w:rPr>
      </w:pPr>
      <w:r w:rsidRPr="006E13E5">
        <w:rPr>
          <w:rFonts w:hint="eastAsia"/>
          <w:color w:val="000000"/>
          <w:sz w:val="28"/>
          <w:szCs w:val="28"/>
        </w:rPr>
        <w:lastRenderedPageBreak/>
        <w:t>В</w:t>
      </w:r>
      <w:r w:rsidRPr="006E13E5">
        <w:rPr>
          <w:color w:val="000000"/>
          <w:sz w:val="28"/>
          <w:szCs w:val="28"/>
        </w:rPr>
        <w:t xml:space="preserve"> </w:t>
      </w:r>
      <w:r w:rsidRPr="006E13E5">
        <w:rPr>
          <w:rFonts w:hint="eastAsia"/>
          <w:color w:val="000000"/>
          <w:sz w:val="28"/>
          <w:szCs w:val="28"/>
        </w:rPr>
        <w:t>геоморфологическом</w:t>
      </w:r>
      <w:r w:rsidRPr="006E13E5">
        <w:rPr>
          <w:color w:val="000000"/>
          <w:sz w:val="28"/>
          <w:szCs w:val="28"/>
        </w:rPr>
        <w:t xml:space="preserve"> </w:t>
      </w:r>
      <w:r w:rsidRPr="006E13E5">
        <w:rPr>
          <w:rFonts w:hint="eastAsia"/>
          <w:color w:val="000000"/>
          <w:sz w:val="28"/>
          <w:szCs w:val="28"/>
        </w:rPr>
        <w:t>отношении</w:t>
      </w:r>
      <w:r w:rsidRPr="006E13E5">
        <w:rPr>
          <w:color w:val="000000"/>
          <w:sz w:val="28"/>
          <w:szCs w:val="28"/>
        </w:rPr>
        <w:t xml:space="preserve"> </w:t>
      </w:r>
      <w:r w:rsidRPr="006E13E5">
        <w:rPr>
          <w:rFonts w:hint="eastAsia"/>
          <w:color w:val="000000"/>
          <w:sz w:val="28"/>
          <w:szCs w:val="28"/>
        </w:rPr>
        <w:t>площадка</w:t>
      </w:r>
      <w:r w:rsidRPr="006E13E5">
        <w:rPr>
          <w:color w:val="000000"/>
          <w:sz w:val="28"/>
          <w:szCs w:val="28"/>
        </w:rPr>
        <w:t xml:space="preserve"> </w:t>
      </w:r>
      <w:r w:rsidRPr="006E13E5">
        <w:rPr>
          <w:rFonts w:hint="eastAsia"/>
          <w:color w:val="000000"/>
          <w:sz w:val="28"/>
          <w:szCs w:val="28"/>
        </w:rPr>
        <w:t>изысканий</w:t>
      </w:r>
      <w:r w:rsidRPr="006E13E5">
        <w:rPr>
          <w:color w:val="000000"/>
          <w:sz w:val="28"/>
          <w:szCs w:val="28"/>
        </w:rPr>
        <w:t xml:space="preserve"> </w:t>
      </w:r>
      <w:r w:rsidRPr="006E13E5">
        <w:rPr>
          <w:rFonts w:hint="eastAsia"/>
          <w:color w:val="000000"/>
          <w:sz w:val="28"/>
          <w:szCs w:val="28"/>
        </w:rPr>
        <w:t>расположена</w:t>
      </w:r>
      <w:r w:rsidRPr="006E13E5">
        <w:rPr>
          <w:color w:val="000000"/>
          <w:sz w:val="28"/>
          <w:szCs w:val="28"/>
        </w:rPr>
        <w:t xml:space="preserve"> </w:t>
      </w:r>
      <w:r w:rsidRPr="006E13E5">
        <w:rPr>
          <w:rFonts w:hint="eastAsia"/>
          <w:color w:val="000000"/>
          <w:sz w:val="28"/>
          <w:szCs w:val="28"/>
        </w:rPr>
        <w:t>на</w:t>
      </w:r>
      <w:r w:rsidRPr="006E13E5">
        <w:rPr>
          <w:color w:val="000000"/>
          <w:sz w:val="28"/>
          <w:szCs w:val="28"/>
        </w:rPr>
        <w:t xml:space="preserve"> </w:t>
      </w:r>
      <w:r w:rsidRPr="006E13E5">
        <w:rPr>
          <w:rFonts w:hint="eastAsia"/>
          <w:color w:val="000000"/>
          <w:sz w:val="28"/>
          <w:szCs w:val="28"/>
        </w:rPr>
        <w:t>правобережном</w:t>
      </w:r>
      <w:r w:rsidR="002E0CAF">
        <w:rPr>
          <w:color w:val="000000"/>
          <w:sz w:val="28"/>
          <w:szCs w:val="28"/>
        </w:rPr>
        <w:t xml:space="preserve"> </w:t>
      </w:r>
      <w:r w:rsidRPr="006E13E5">
        <w:rPr>
          <w:rFonts w:hint="eastAsia"/>
          <w:color w:val="000000"/>
          <w:sz w:val="28"/>
          <w:szCs w:val="28"/>
        </w:rPr>
        <w:t>склоне</w:t>
      </w:r>
      <w:r w:rsidRPr="006E13E5">
        <w:rPr>
          <w:color w:val="000000"/>
          <w:sz w:val="28"/>
          <w:szCs w:val="28"/>
        </w:rPr>
        <w:t xml:space="preserve"> </w:t>
      </w:r>
      <w:r w:rsidRPr="006E13E5">
        <w:rPr>
          <w:rFonts w:hint="eastAsia"/>
          <w:color w:val="000000"/>
          <w:sz w:val="28"/>
          <w:szCs w:val="28"/>
        </w:rPr>
        <w:t>долины</w:t>
      </w:r>
      <w:r w:rsidRPr="006E13E5">
        <w:rPr>
          <w:color w:val="000000"/>
          <w:sz w:val="28"/>
          <w:szCs w:val="28"/>
        </w:rPr>
        <w:t xml:space="preserve"> </w:t>
      </w:r>
      <w:r w:rsidRPr="006E13E5">
        <w:rPr>
          <w:rFonts w:hint="eastAsia"/>
          <w:color w:val="000000"/>
          <w:sz w:val="28"/>
          <w:szCs w:val="28"/>
        </w:rPr>
        <w:t>р</w:t>
      </w:r>
      <w:r w:rsidRPr="006E13E5">
        <w:rPr>
          <w:color w:val="000000"/>
          <w:sz w:val="28"/>
          <w:szCs w:val="28"/>
        </w:rPr>
        <w:t xml:space="preserve">. </w:t>
      </w:r>
      <w:r w:rsidRPr="006E13E5">
        <w:rPr>
          <w:rFonts w:hint="eastAsia"/>
          <w:color w:val="000000"/>
          <w:sz w:val="28"/>
          <w:szCs w:val="28"/>
        </w:rPr>
        <w:t>Вятка</w:t>
      </w:r>
      <w:r w:rsidRPr="006E13E5">
        <w:rPr>
          <w:color w:val="000000"/>
          <w:sz w:val="28"/>
          <w:szCs w:val="28"/>
        </w:rPr>
        <w:t xml:space="preserve">. </w:t>
      </w:r>
      <w:r w:rsidRPr="006E13E5">
        <w:rPr>
          <w:rFonts w:hint="eastAsia"/>
          <w:color w:val="000000"/>
          <w:sz w:val="28"/>
          <w:szCs w:val="28"/>
        </w:rPr>
        <w:t>Рельеф</w:t>
      </w:r>
      <w:r w:rsidRPr="006E13E5">
        <w:rPr>
          <w:color w:val="000000"/>
          <w:sz w:val="28"/>
          <w:szCs w:val="28"/>
        </w:rPr>
        <w:t xml:space="preserve"> </w:t>
      </w:r>
      <w:r w:rsidRPr="006E13E5">
        <w:rPr>
          <w:rFonts w:hint="eastAsia"/>
          <w:color w:val="000000"/>
          <w:sz w:val="28"/>
          <w:szCs w:val="28"/>
        </w:rPr>
        <w:t>холмистый</w:t>
      </w:r>
      <w:r w:rsidRPr="006E13E5">
        <w:rPr>
          <w:color w:val="000000"/>
          <w:sz w:val="28"/>
          <w:szCs w:val="28"/>
        </w:rPr>
        <w:t xml:space="preserve">, </w:t>
      </w:r>
      <w:r w:rsidRPr="006E13E5">
        <w:rPr>
          <w:rFonts w:hint="eastAsia"/>
          <w:color w:val="000000"/>
          <w:sz w:val="28"/>
          <w:szCs w:val="28"/>
        </w:rPr>
        <w:t>абсолютные</w:t>
      </w:r>
      <w:r w:rsidRPr="006E13E5">
        <w:rPr>
          <w:color w:val="000000"/>
          <w:sz w:val="28"/>
          <w:szCs w:val="28"/>
        </w:rPr>
        <w:t xml:space="preserve"> </w:t>
      </w:r>
      <w:r w:rsidRPr="006E13E5">
        <w:rPr>
          <w:rFonts w:hint="eastAsia"/>
          <w:color w:val="000000"/>
          <w:sz w:val="28"/>
          <w:szCs w:val="28"/>
        </w:rPr>
        <w:t>отметки</w:t>
      </w:r>
      <w:r w:rsidRPr="006E13E5">
        <w:rPr>
          <w:color w:val="000000"/>
          <w:sz w:val="28"/>
          <w:szCs w:val="28"/>
        </w:rPr>
        <w:t xml:space="preserve"> </w:t>
      </w:r>
      <w:r w:rsidRPr="006E13E5">
        <w:rPr>
          <w:rFonts w:hint="eastAsia"/>
          <w:color w:val="000000"/>
          <w:sz w:val="28"/>
          <w:szCs w:val="28"/>
        </w:rPr>
        <w:t>изменяются</w:t>
      </w:r>
      <w:r w:rsidRPr="006E13E5">
        <w:rPr>
          <w:color w:val="000000"/>
          <w:sz w:val="28"/>
          <w:szCs w:val="28"/>
        </w:rPr>
        <w:t xml:space="preserve"> </w:t>
      </w:r>
      <w:r w:rsidRPr="006E13E5">
        <w:rPr>
          <w:rFonts w:hint="eastAsia"/>
          <w:color w:val="000000"/>
          <w:sz w:val="28"/>
          <w:szCs w:val="28"/>
        </w:rPr>
        <w:t>от</w:t>
      </w:r>
      <w:r w:rsidRPr="006E13E5">
        <w:rPr>
          <w:color w:val="000000"/>
          <w:sz w:val="28"/>
          <w:szCs w:val="28"/>
        </w:rPr>
        <w:t xml:space="preserve"> </w:t>
      </w:r>
      <w:smartTag w:uri="urn:schemas-microsoft-com:office:smarttags" w:element="metricconverter">
        <w:smartTagPr>
          <w:attr w:name="ProductID" w:val="86.02 м"/>
        </w:smartTagPr>
        <w:r w:rsidRPr="006E13E5">
          <w:rPr>
            <w:color w:val="000000"/>
            <w:sz w:val="28"/>
            <w:szCs w:val="28"/>
          </w:rPr>
          <w:t xml:space="preserve">86.02 </w:t>
        </w:r>
        <w:r w:rsidRPr="006E13E5">
          <w:rPr>
            <w:rFonts w:hint="eastAsia"/>
            <w:color w:val="000000"/>
            <w:sz w:val="28"/>
            <w:szCs w:val="28"/>
          </w:rPr>
          <w:t>м</w:t>
        </w:r>
      </w:smartTag>
      <w:r w:rsidRPr="006E13E5">
        <w:rPr>
          <w:color w:val="000000"/>
          <w:sz w:val="28"/>
          <w:szCs w:val="28"/>
        </w:rPr>
        <w:t xml:space="preserve"> </w:t>
      </w:r>
      <w:r w:rsidRPr="006E13E5">
        <w:rPr>
          <w:rFonts w:hint="eastAsia"/>
          <w:color w:val="000000"/>
          <w:sz w:val="28"/>
          <w:szCs w:val="28"/>
        </w:rPr>
        <w:t>до</w:t>
      </w:r>
      <w:r w:rsidR="002E0CAF">
        <w:rPr>
          <w:color w:val="000000"/>
          <w:sz w:val="28"/>
          <w:szCs w:val="28"/>
        </w:rPr>
        <w:t xml:space="preserve"> </w:t>
      </w:r>
      <w:smartTag w:uri="urn:schemas-microsoft-com:office:smarttags" w:element="metricconverter">
        <w:smartTagPr>
          <w:attr w:name="ProductID" w:val="129.68 м"/>
        </w:smartTagPr>
        <w:r w:rsidRPr="006E13E5">
          <w:rPr>
            <w:color w:val="000000"/>
            <w:sz w:val="28"/>
            <w:szCs w:val="28"/>
          </w:rPr>
          <w:t xml:space="preserve">129.68 </w:t>
        </w:r>
        <w:r w:rsidRPr="006E13E5">
          <w:rPr>
            <w:rFonts w:hint="eastAsia"/>
            <w:color w:val="000000"/>
            <w:sz w:val="28"/>
            <w:szCs w:val="28"/>
          </w:rPr>
          <w:t>м</w:t>
        </w:r>
      </w:smartTag>
      <w:r w:rsidRPr="006E13E5">
        <w:rPr>
          <w:color w:val="000000"/>
          <w:sz w:val="28"/>
          <w:szCs w:val="28"/>
        </w:rPr>
        <w:t xml:space="preserve"> (</w:t>
      </w:r>
      <w:r w:rsidRPr="006E13E5">
        <w:rPr>
          <w:rFonts w:hint="eastAsia"/>
          <w:color w:val="000000"/>
          <w:sz w:val="28"/>
          <w:szCs w:val="28"/>
        </w:rPr>
        <w:t>по</w:t>
      </w:r>
      <w:r w:rsidRPr="006E13E5">
        <w:rPr>
          <w:color w:val="000000"/>
          <w:sz w:val="28"/>
          <w:szCs w:val="28"/>
        </w:rPr>
        <w:t xml:space="preserve"> </w:t>
      </w:r>
      <w:r w:rsidRPr="006E13E5">
        <w:rPr>
          <w:rFonts w:hint="eastAsia"/>
          <w:color w:val="000000"/>
          <w:sz w:val="28"/>
          <w:szCs w:val="28"/>
        </w:rPr>
        <w:t>устьям</w:t>
      </w:r>
      <w:r w:rsidRPr="006E13E5">
        <w:rPr>
          <w:color w:val="000000"/>
          <w:sz w:val="28"/>
          <w:szCs w:val="28"/>
        </w:rPr>
        <w:t xml:space="preserve"> </w:t>
      </w:r>
      <w:r w:rsidRPr="006E13E5">
        <w:rPr>
          <w:rFonts w:hint="eastAsia"/>
          <w:color w:val="000000"/>
          <w:sz w:val="28"/>
          <w:szCs w:val="28"/>
        </w:rPr>
        <w:t>выработок</w:t>
      </w:r>
      <w:r w:rsidRPr="006E13E5">
        <w:rPr>
          <w:color w:val="000000"/>
          <w:sz w:val="28"/>
          <w:szCs w:val="28"/>
        </w:rPr>
        <w:t>)</w:t>
      </w:r>
      <w:proofErr w:type="gramStart"/>
      <w:r w:rsidRPr="006E13E5">
        <w:rPr>
          <w:color w:val="000000"/>
          <w:sz w:val="28"/>
          <w:szCs w:val="28"/>
        </w:rPr>
        <w:t xml:space="preserve"> .</w:t>
      </w:r>
      <w:proofErr w:type="gramEnd"/>
    </w:p>
    <w:p w:rsidR="009517B7" w:rsidRPr="002E0CAF" w:rsidRDefault="009517B7" w:rsidP="002E0CAF">
      <w:pPr>
        <w:spacing w:line="360" w:lineRule="auto"/>
        <w:ind w:firstLine="709"/>
        <w:jc w:val="both"/>
        <w:rPr>
          <w:color w:val="000000"/>
          <w:sz w:val="28"/>
          <w:szCs w:val="28"/>
        </w:rPr>
      </w:pPr>
      <w:r w:rsidRPr="006E13E5">
        <w:rPr>
          <w:rFonts w:hint="eastAsia"/>
          <w:color w:val="000000"/>
          <w:sz w:val="28"/>
          <w:szCs w:val="28"/>
        </w:rPr>
        <w:t>Условия</w:t>
      </w:r>
      <w:r w:rsidRPr="006E13E5">
        <w:rPr>
          <w:color w:val="000000"/>
          <w:sz w:val="28"/>
          <w:szCs w:val="28"/>
        </w:rPr>
        <w:t xml:space="preserve"> </w:t>
      </w:r>
      <w:r w:rsidRPr="006E13E5">
        <w:rPr>
          <w:rFonts w:hint="eastAsia"/>
          <w:color w:val="000000"/>
          <w:sz w:val="28"/>
          <w:szCs w:val="28"/>
        </w:rPr>
        <w:t>проходимости</w:t>
      </w:r>
      <w:r w:rsidRPr="006E13E5">
        <w:rPr>
          <w:color w:val="000000"/>
          <w:sz w:val="28"/>
          <w:szCs w:val="28"/>
        </w:rPr>
        <w:t xml:space="preserve"> – </w:t>
      </w:r>
      <w:r w:rsidRPr="006E13E5">
        <w:rPr>
          <w:rFonts w:hint="eastAsia"/>
          <w:color w:val="000000"/>
          <w:sz w:val="28"/>
          <w:szCs w:val="28"/>
        </w:rPr>
        <w:t>удовлетворительные</w:t>
      </w:r>
      <w:r w:rsidRPr="006E13E5">
        <w:rPr>
          <w:color w:val="000000"/>
          <w:sz w:val="28"/>
          <w:szCs w:val="28"/>
        </w:rPr>
        <w:t xml:space="preserve">. </w:t>
      </w:r>
      <w:r w:rsidRPr="006E13E5">
        <w:rPr>
          <w:rFonts w:hint="eastAsia"/>
          <w:color w:val="000000"/>
          <w:sz w:val="28"/>
          <w:szCs w:val="28"/>
        </w:rPr>
        <w:t>Проезд</w:t>
      </w:r>
      <w:r w:rsidRPr="006E13E5">
        <w:rPr>
          <w:color w:val="000000"/>
          <w:sz w:val="28"/>
          <w:szCs w:val="28"/>
        </w:rPr>
        <w:t xml:space="preserve"> </w:t>
      </w:r>
      <w:r w:rsidRPr="006E13E5">
        <w:rPr>
          <w:rFonts w:hint="eastAsia"/>
          <w:color w:val="000000"/>
          <w:sz w:val="28"/>
          <w:szCs w:val="28"/>
        </w:rPr>
        <w:t>автотранспорта</w:t>
      </w:r>
      <w:r w:rsidRPr="006E13E5">
        <w:rPr>
          <w:color w:val="000000"/>
          <w:sz w:val="28"/>
          <w:szCs w:val="28"/>
        </w:rPr>
        <w:t xml:space="preserve"> </w:t>
      </w:r>
      <w:r w:rsidRPr="006E13E5">
        <w:rPr>
          <w:rFonts w:hint="eastAsia"/>
          <w:color w:val="000000"/>
          <w:sz w:val="28"/>
          <w:szCs w:val="28"/>
        </w:rPr>
        <w:t>возможен</w:t>
      </w:r>
    </w:p>
    <w:p w:rsidR="009517B7" w:rsidRPr="00871F36" w:rsidRDefault="009517B7" w:rsidP="009517B7">
      <w:pPr>
        <w:spacing w:line="360" w:lineRule="auto"/>
        <w:ind w:firstLine="709"/>
        <w:jc w:val="both"/>
        <w:rPr>
          <w:b/>
          <w:i/>
          <w:color w:val="000000"/>
          <w:sz w:val="28"/>
          <w:szCs w:val="28"/>
        </w:rPr>
      </w:pPr>
      <w:r w:rsidRPr="00871F36">
        <w:rPr>
          <w:b/>
          <w:i/>
          <w:color w:val="000000"/>
          <w:sz w:val="28"/>
          <w:szCs w:val="28"/>
        </w:rPr>
        <w:t>Водные ресурсы</w:t>
      </w:r>
    </w:p>
    <w:p w:rsidR="009517B7" w:rsidRPr="00871F36" w:rsidRDefault="009517B7" w:rsidP="002E0CAF">
      <w:pPr>
        <w:pStyle w:val="affff4"/>
        <w:ind w:left="0" w:firstLine="708"/>
        <w:rPr>
          <w:iCs/>
          <w:spacing w:val="0"/>
          <w:shd w:val="clear" w:color="auto" w:fill="FFFFFF"/>
          <w:lang w:eastAsia="ru-RU"/>
        </w:rPr>
      </w:pPr>
      <w:r w:rsidRPr="00871F36">
        <w:rPr>
          <w:color w:val="000000"/>
        </w:rPr>
        <w:t>По территории поселения протекают реки: р</w:t>
      </w:r>
      <w:proofErr w:type="gramStart"/>
      <w:r w:rsidRPr="00871F36">
        <w:rPr>
          <w:color w:val="000000"/>
        </w:rPr>
        <w:t>.В</w:t>
      </w:r>
      <w:proofErr w:type="gramEnd"/>
      <w:r w:rsidRPr="00871F36">
        <w:rPr>
          <w:color w:val="000000"/>
        </w:rPr>
        <w:t xml:space="preserve">ятка, </w:t>
      </w:r>
      <w:proofErr w:type="spellStart"/>
      <w:r>
        <w:rPr>
          <w:color w:val="000000"/>
        </w:rPr>
        <w:t>р.Малмыжка</w:t>
      </w:r>
      <w:proofErr w:type="spellEnd"/>
      <w:r>
        <w:rPr>
          <w:color w:val="000000"/>
        </w:rPr>
        <w:t xml:space="preserve">, </w:t>
      </w:r>
      <w:proofErr w:type="spellStart"/>
      <w:r w:rsidRPr="00871F36">
        <w:rPr>
          <w:color w:val="000000"/>
        </w:rPr>
        <w:t>р.Буртечка</w:t>
      </w:r>
      <w:proofErr w:type="spellEnd"/>
      <w:r w:rsidRPr="00871F36">
        <w:rPr>
          <w:color w:val="000000"/>
        </w:rPr>
        <w:t xml:space="preserve">. Кроме рек, поверхностные </w:t>
      </w:r>
      <w:r w:rsidRPr="00871F36">
        <w:t xml:space="preserve">водные ресурсы  представлены прудами. </w:t>
      </w:r>
      <w:r w:rsidRPr="00871F36">
        <w:rPr>
          <w:iCs/>
          <w:spacing w:val="0"/>
          <w:shd w:val="clear" w:color="auto" w:fill="FFFFFF"/>
          <w:lang w:eastAsia="ru-RU"/>
        </w:rPr>
        <w:t>По гидрохимической классификации реки относятся к гидрокарбонатному классу с малой минерализацией от 200 до 500 мг/л. Среднегодовая мутность 50-150 мг/л.</w:t>
      </w:r>
    </w:p>
    <w:p w:rsidR="009517B7" w:rsidRPr="00871F36" w:rsidRDefault="009517B7" w:rsidP="009517B7">
      <w:pPr>
        <w:spacing w:after="100" w:line="360" w:lineRule="auto"/>
        <w:jc w:val="both"/>
        <w:rPr>
          <w:sz w:val="28"/>
          <w:szCs w:val="28"/>
        </w:rPr>
      </w:pPr>
      <w:r w:rsidRPr="00871F36">
        <w:rPr>
          <w:iCs/>
          <w:sz w:val="28"/>
          <w:szCs w:val="28"/>
          <w:shd w:val="clear" w:color="auto" w:fill="FFFFFF"/>
        </w:rPr>
        <w:t>Воды рек поселения относятся к классу умеренн</w:t>
      </w:r>
      <w:proofErr w:type="gramStart"/>
      <w:r w:rsidRPr="00871F36">
        <w:rPr>
          <w:iCs/>
          <w:sz w:val="28"/>
          <w:szCs w:val="28"/>
          <w:shd w:val="clear" w:color="auto" w:fill="FFFFFF"/>
        </w:rPr>
        <w:t>о-</w:t>
      </w:r>
      <w:proofErr w:type="gramEnd"/>
      <w:r w:rsidRPr="00871F36">
        <w:rPr>
          <w:iCs/>
          <w:sz w:val="28"/>
          <w:szCs w:val="28"/>
          <w:shd w:val="clear" w:color="auto" w:fill="FFFFFF"/>
        </w:rPr>
        <w:t xml:space="preserve"> загрязненных.</w:t>
      </w:r>
      <w:r w:rsidR="002E0CAF">
        <w:rPr>
          <w:iCs/>
          <w:sz w:val="28"/>
          <w:szCs w:val="28"/>
          <w:shd w:val="clear" w:color="auto" w:fill="FFFFFF"/>
        </w:rPr>
        <w:t xml:space="preserve"> </w:t>
      </w:r>
      <w:r w:rsidRPr="00871F36">
        <w:rPr>
          <w:iCs/>
          <w:sz w:val="28"/>
          <w:szCs w:val="28"/>
          <w:shd w:val="clear" w:color="auto" w:fill="FFFFFF"/>
        </w:rPr>
        <w:t xml:space="preserve">Ресурсы подземных вод пригодны для хозяйственно-питьевого водоснабжения, </w:t>
      </w:r>
      <w:r w:rsidRPr="00871F36">
        <w:rPr>
          <w:sz w:val="28"/>
          <w:szCs w:val="28"/>
        </w:rPr>
        <w:t xml:space="preserve">на территории всего поселения вода на питьевые нужды забирается только из подземных водных источников. </w:t>
      </w:r>
    </w:p>
    <w:p w:rsidR="009517B7" w:rsidRPr="000C68D8" w:rsidRDefault="009517B7" w:rsidP="009517B7">
      <w:pPr>
        <w:spacing w:line="360" w:lineRule="auto"/>
        <w:ind w:firstLine="709"/>
        <w:jc w:val="both"/>
        <w:rPr>
          <w:b/>
          <w:i/>
          <w:sz w:val="28"/>
          <w:szCs w:val="28"/>
        </w:rPr>
      </w:pPr>
      <w:r w:rsidRPr="000C68D8">
        <w:rPr>
          <w:b/>
          <w:i/>
          <w:sz w:val="28"/>
          <w:szCs w:val="28"/>
        </w:rPr>
        <w:t>Земельные ресурсы</w:t>
      </w:r>
    </w:p>
    <w:p w:rsidR="009517B7" w:rsidRPr="0021020F" w:rsidRDefault="009517B7" w:rsidP="009517B7">
      <w:pPr>
        <w:spacing w:line="360" w:lineRule="auto"/>
        <w:ind w:firstLine="709"/>
        <w:jc w:val="both"/>
        <w:rPr>
          <w:color w:val="000000"/>
          <w:sz w:val="28"/>
          <w:szCs w:val="28"/>
          <w:highlight w:val="red"/>
        </w:rPr>
      </w:pPr>
      <w:r w:rsidRPr="000C68D8">
        <w:rPr>
          <w:color w:val="000000"/>
          <w:sz w:val="28"/>
          <w:szCs w:val="28"/>
        </w:rPr>
        <w:t xml:space="preserve">В настоящее время, земельный фонд </w:t>
      </w:r>
      <w:proofErr w:type="spellStart"/>
      <w:r w:rsidRPr="000C68D8">
        <w:rPr>
          <w:color w:val="000000"/>
          <w:sz w:val="28"/>
          <w:szCs w:val="28"/>
        </w:rPr>
        <w:t>Мари-Малмыжского</w:t>
      </w:r>
      <w:proofErr w:type="spellEnd"/>
      <w:r w:rsidRPr="000C68D8">
        <w:rPr>
          <w:color w:val="000000"/>
          <w:sz w:val="28"/>
          <w:szCs w:val="28"/>
        </w:rPr>
        <w:t xml:space="preserve"> сельского поселения  составляет 81.06  кв.км. В структуре земельного фо</w:t>
      </w:r>
      <w:r w:rsidR="002E0CAF">
        <w:rPr>
          <w:color w:val="000000"/>
          <w:sz w:val="28"/>
          <w:szCs w:val="28"/>
        </w:rPr>
        <w:t>нда преобладает категория земель</w:t>
      </w:r>
      <w:r w:rsidRPr="000C68D8">
        <w:rPr>
          <w:color w:val="000000"/>
          <w:sz w:val="28"/>
          <w:szCs w:val="28"/>
        </w:rPr>
        <w:t xml:space="preserve"> </w:t>
      </w:r>
      <w:proofErr w:type="gramStart"/>
      <w:r w:rsidRPr="000C68D8">
        <w:rPr>
          <w:color w:val="000000"/>
          <w:sz w:val="28"/>
          <w:szCs w:val="28"/>
        </w:rPr>
        <w:t>–з</w:t>
      </w:r>
      <w:proofErr w:type="gramEnd"/>
      <w:r w:rsidRPr="000C68D8">
        <w:rPr>
          <w:color w:val="000000"/>
          <w:sz w:val="28"/>
          <w:szCs w:val="28"/>
        </w:rPr>
        <w:t xml:space="preserve">емли сельскохозяйственного назначения. </w:t>
      </w:r>
    </w:p>
    <w:p w:rsidR="009517B7" w:rsidRPr="000C68D8" w:rsidRDefault="009517B7" w:rsidP="009517B7">
      <w:pPr>
        <w:spacing w:line="360" w:lineRule="auto"/>
        <w:ind w:firstLine="709"/>
        <w:jc w:val="both"/>
        <w:rPr>
          <w:color w:val="000000"/>
          <w:sz w:val="28"/>
          <w:szCs w:val="28"/>
        </w:rPr>
      </w:pPr>
      <w:r w:rsidRPr="000C68D8">
        <w:rPr>
          <w:color w:val="000000"/>
          <w:sz w:val="28"/>
          <w:szCs w:val="28"/>
        </w:rPr>
        <w:t>В соответствии с принадлежностью земель к той или иной категории, определяется правовой и целевой режим их использования.</w:t>
      </w:r>
    </w:p>
    <w:p w:rsidR="009517B7" w:rsidRPr="000C68D8" w:rsidRDefault="009517B7" w:rsidP="009517B7">
      <w:pPr>
        <w:spacing w:line="360" w:lineRule="auto"/>
        <w:ind w:firstLine="720"/>
        <w:jc w:val="both"/>
        <w:rPr>
          <w:color w:val="000000"/>
          <w:sz w:val="28"/>
          <w:szCs w:val="28"/>
          <w:u w:val="single"/>
        </w:rPr>
      </w:pPr>
      <w:bookmarkStart w:id="8" w:name="_Toc162755652"/>
      <w:bookmarkStart w:id="9" w:name="_Toc194152872"/>
      <w:bookmarkStart w:id="10" w:name="_Toc217088702"/>
      <w:r w:rsidRPr="000C68D8">
        <w:rPr>
          <w:iCs/>
          <w:color w:val="000000"/>
          <w:sz w:val="28"/>
          <w:szCs w:val="28"/>
          <w:u w:val="single"/>
        </w:rPr>
        <w:t>Земли сельскохозяйственного назначения</w:t>
      </w:r>
      <w:bookmarkEnd w:id="8"/>
      <w:bookmarkEnd w:id="9"/>
      <w:bookmarkEnd w:id="10"/>
    </w:p>
    <w:p w:rsidR="009517B7" w:rsidRPr="000C68D8" w:rsidRDefault="009517B7" w:rsidP="009517B7">
      <w:pPr>
        <w:autoSpaceDE w:val="0"/>
        <w:autoSpaceDN w:val="0"/>
        <w:adjustRightInd w:val="0"/>
        <w:spacing w:line="360" w:lineRule="auto"/>
        <w:ind w:firstLine="709"/>
        <w:jc w:val="both"/>
        <w:rPr>
          <w:color w:val="000000"/>
          <w:sz w:val="28"/>
          <w:szCs w:val="28"/>
        </w:rPr>
      </w:pPr>
      <w:r w:rsidRPr="000C68D8">
        <w:rPr>
          <w:color w:val="000000"/>
          <w:sz w:val="28"/>
          <w:szCs w:val="28"/>
        </w:rPr>
        <w:t>Земли сельскохозяйственного назначения 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w:t>
      </w:r>
    </w:p>
    <w:p w:rsidR="009517B7" w:rsidRPr="000C68D8" w:rsidRDefault="009517B7" w:rsidP="009517B7">
      <w:pPr>
        <w:autoSpaceDE w:val="0"/>
        <w:autoSpaceDN w:val="0"/>
        <w:adjustRightInd w:val="0"/>
        <w:spacing w:line="360" w:lineRule="auto"/>
        <w:ind w:firstLine="540"/>
        <w:jc w:val="both"/>
        <w:rPr>
          <w:color w:val="000000"/>
          <w:sz w:val="28"/>
          <w:szCs w:val="28"/>
        </w:rPr>
      </w:pPr>
      <w:r w:rsidRPr="000C68D8">
        <w:rPr>
          <w:color w:val="000000"/>
          <w:sz w:val="28"/>
          <w:szCs w:val="28"/>
        </w:rPr>
        <w:t xml:space="preserve">В составе земель сельскохозяйственного назначения выделяются сельскохозяйственные угодья, </w:t>
      </w:r>
      <w:r w:rsidRPr="000C68D8">
        <w:rPr>
          <w:bCs/>
          <w:color w:val="000000"/>
          <w:sz w:val="28"/>
          <w:szCs w:val="28"/>
        </w:rPr>
        <w:t xml:space="preserve">территории садовых обществ; </w:t>
      </w:r>
      <w:r w:rsidRPr="000C68D8">
        <w:rPr>
          <w:color w:val="000000"/>
          <w:sz w:val="28"/>
          <w:szCs w:val="28"/>
        </w:rPr>
        <w:t xml:space="preserve">земли, занятые внутрихозяйственными дорогами, коммуникациями; земли занятые лесными насаждениями, предназначенными для обеспечения защиты земель от </w:t>
      </w:r>
      <w:r w:rsidRPr="000C68D8">
        <w:rPr>
          <w:color w:val="000000"/>
          <w:sz w:val="28"/>
          <w:szCs w:val="28"/>
        </w:rPr>
        <w:lastRenderedPageBreak/>
        <w:t xml:space="preserve">воздействия негативных природных, антропогенных и техногенных явлений; земли под водными объектами; земли под зданиями, строениями, сооружениями, необходимыми для сельскохозяйственного производства. </w:t>
      </w:r>
    </w:p>
    <w:p w:rsidR="009517B7" w:rsidRPr="000C68D8" w:rsidRDefault="009517B7" w:rsidP="009517B7">
      <w:pPr>
        <w:autoSpaceDE w:val="0"/>
        <w:autoSpaceDN w:val="0"/>
        <w:adjustRightInd w:val="0"/>
        <w:spacing w:line="360" w:lineRule="auto"/>
        <w:ind w:firstLine="540"/>
        <w:jc w:val="both"/>
        <w:rPr>
          <w:bCs/>
          <w:color w:val="000000"/>
          <w:sz w:val="28"/>
          <w:szCs w:val="28"/>
        </w:rPr>
      </w:pPr>
      <w:r w:rsidRPr="000C68D8">
        <w:rPr>
          <w:bCs/>
          <w:color w:val="000000"/>
          <w:sz w:val="28"/>
          <w:szCs w:val="28"/>
        </w:rPr>
        <w:t xml:space="preserve">Сельскохозяйственные угодья – пашни, сенокосы, пастбища, залежи, земли, занятые многолетними насаждениями - в составе земель сельскохозяйственного назначения имеют приоритет в использовании и подлежат особой охране. В настоящее время значительные площади </w:t>
      </w:r>
    </w:p>
    <w:p w:rsidR="009517B7" w:rsidRPr="000C68D8" w:rsidRDefault="009517B7" w:rsidP="009517B7">
      <w:pPr>
        <w:autoSpaceDE w:val="0"/>
        <w:autoSpaceDN w:val="0"/>
        <w:adjustRightInd w:val="0"/>
        <w:spacing w:line="360" w:lineRule="auto"/>
        <w:jc w:val="both"/>
        <w:rPr>
          <w:bCs/>
          <w:color w:val="000000"/>
          <w:sz w:val="28"/>
          <w:szCs w:val="28"/>
        </w:rPr>
      </w:pPr>
      <w:r w:rsidRPr="000C68D8">
        <w:rPr>
          <w:bCs/>
          <w:color w:val="000000"/>
          <w:sz w:val="28"/>
          <w:szCs w:val="28"/>
        </w:rPr>
        <w:t xml:space="preserve">сельскохозяйственных угодий не используются по прямому назначению и вследствие этого зарастают лесной растительностью. </w:t>
      </w:r>
    </w:p>
    <w:p w:rsidR="009517B7" w:rsidRPr="000C68D8" w:rsidRDefault="009517B7" w:rsidP="009517B7">
      <w:pPr>
        <w:spacing w:line="360" w:lineRule="auto"/>
        <w:ind w:firstLine="720"/>
        <w:rPr>
          <w:color w:val="000000"/>
          <w:sz w:val="28"/>
          <w:szCs w:val="28"/>
          <w:u w:val="single"/>
        </w:rPr>
      </w:pPr>
      <w:bookmarkStart w:id="11" w:name="_Toc162755653"/>
      <w:bookmarkStart w:id="12" w:name="_Toc194152873"/>
      <w:bookmarkStart w:id="13" w:name="_Toc217088703"/>
      <w:r w:rsidRPr="000C68D8">
        <w:rPr>
          <w:color w:val="000000"/>
          <w:sz w:val="28"/>
          <w:szCs w:val="28"/>
          <w:u w:val="single"/>
        </w:rPr>
        <w:t>Земли населенных пунктов</w:t>
      </w:r>
      <w:bookmarkEnd w:id="11"/>
      <w:bookmarkEnd w:id="12"/>
      <w:bookmarkEnd w:id="13"/>
    </w:p>
    <w:p w:rsidR="009517B7" w:rsidRPr="000C68D8" w:rsidRDefault="009517B7" w:rsidP="009517B7">
      <w:pPr>
        <w:autoSpaceDE w:val="0"/>
        <w:autoSpaceDN w:val="0"/>
        <w:adjustRightInd w:val="0"/>
        <w:spacing w:line="360" w:lineRule="auto"/>
        <w:ind w:firstLine="540"/>
        <w:jc w:val="both"/>
        <w:rPr>
          <w:bCs/>
          <w:color w:val="000000"/>
          <w:sz w:val="28"/>
          <w:szCs w:val="28"/>
        </w:rPr>
      </w:pPr>
      <w:r w:rsidRPr="000C68D8">
        <w:rPr>
          <w:bCs/>
          <w:color w:val="000000"/>
          <w:sz w:val="28"/>
          <w:szCs w:val="28"/>
        </w:rPr>
        <w:t>К землям населенных пунктов относятся территории, находящиеся в пределах границ населенных пунктов. Земли населенных пунктов используются как места проживания и осуществления производственной деятельности людей и удовлетворения их культурных, бытовых и иных нужд. Земли населенных пунктов включают в себя застроенные территории; территории, используемые под площадями, улицами, бульварами, водоемами; используемые для сельскохозяйственного производства и иных целей.</w:t>
      </w:r>
      <w:bookmarkStart w:id="14" w:name="_Toc162755654"/>
      <w:bookmarkStart w:id="15" w:name="_Toc194152874"/>
      <w:bookmarkStart w:id="16" w:name="_Toc217088704"/>
    </w:p>
    <w:p w:rsidR="009517B7" w:rsidRPr="000C68D8" w:rsidRDefault="009517B7" w:rsidP="009517B7">
      <w:pPr>
        <w:spacing w:line="360" w:lineRule="auto"/>
        <w:ind w:firstLine="720"/>
        <w:jc w:val="both"/>
        <w:rPr>
          <w:color w:val="000000"/>
          <w:sz w:val="28"/>
          <w:szCs w:val="28"/>
          <w:u w:val="single"/>
        </w:rPr>
      </w:pPr>
      <w:proofErr w:type="gramStart"/>
      <w:r w:rsidRPr="000C68D8">
        <w:rPr>
          <w:color w:val="000000"/>
          <w:sz w:val="28"/>
          <w:szCs w:val="28"/>
          <w:u w:val="single"/>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bookmarkEnd w:id="14"/>
      <w:bookmarkEnd w:id="15"/>
      <w:bookmarkEnd w:id="16"/>
      <w:proofErr w:type="gramEnd"/>
    </w:p>
    <w:p w:rsidR="009517B7" w:rsidRPr="000C68D8" w:rsidRDefault="009517B7" w:rsidP="009517B7">
      <w:pPr>
        <w:pStyle w:val="29"/>
        <w:suppressAutoHyphens/>
        <w:spacing w:line="360" w:lineRule="auto"/>
        <w:ind w:firstLine="709"/>
        <w:jc w:val="both"/>
        <w:rPr>
          <w:color w:val="000000"/>
          <w:sz w:val="28"/>
          <w:szCs w:val="28"/>
        </w:rPr>
      </w:pPr>
      <w:r w:rsidRPr="000C68D8">
        <w:rPr>
          <w:color w:val="000000"/>
          <w:sz w:val="28"/>
          <w:szCs w:val="28"/>
        </w:rPr>
        <w:t xml:space="preserve">К землям данной категории  относятся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w:t>
      </w:r>
    </w:p>
    <w:p w:rsidR="009517B7" w:rsidRPr="000C68D8" w:rsidRDefault="009517B7" w:rsidP="009517B7">
      <w:pPr>
        <w:spacing w:line="360" w:lineRule="auto"/>
        <w:ind w:firstLine="720"/>
        <w:rPr>
          <w:color w:val="000000"/>
          <w:sz w:val="28"/>
          <w:szCs w:val="28"/>
          <w:u w:val="single"/>
        </w:rPr>
      </w:pPr>
      <w:bookmarkStart w:id="17" w:name="_Toc162755656"/>
      <w:bookmarkStart w:id="18" w:name="_Toc194152876"/>
      <w:bookmarkStart w:id="19" w:name="_Toc217088706"/>
      <w:r w:rsidRPr="000C68D8">
        <w:rPr>
          <w:color w:val="000000"/>
          <w:sz w:val="28"/>
          <w:szCs w:val="28"/>
          <w:u w:val="single"/>
        </w:rPr>
        <w:t>Земли лесного фонда</w:t>
      </w:r>
      <w:bookmarkEnd w:id="17"/>
      <w:bookmarkEnd w:id="18"/>
      <w:bookmarkEnd w:id="19"/>
    </w:p>
    <w:p w:rsidR="009517B7" w:rsidRPr="000C68D8" w:rsidRDefault="009517B7" w:rsidP="009517B7">
      <w:pPr>
        <w:spacing w:line="360" w:lineRule="auto"/>
        <w:jc w:val="both"/>
        <w:rPr>
          <w:color w:val="000000"/>
          <w:sz w:val="28"/>
          <w:szCs w:val="28"/>
        </w:rPr>
      </w:pPr>
      <w:r w:rsidRPr="000C68D8">
        <w:rPr>
          <w:color w:val="000000"/>
          <w:sz w:val="28"/>
          <w:szCs w:val="28"/>
        </w:rPr>
        <w:t xml:space="preserve">          </w:t>
      </w:r>
      <w:bookmarkStart w:id="20" w:name="_Toc162755657"/>
      <w:bookmarkStart w:id="21" w:name="_Toc194152877"/>
      <w:r w:rsidRPr="000C68D8">
        <w:rPr>
          <w:color w:val="000000"/>
          <w:sz w:val="28"/>
          <w:szCs w:val="28"/>
        </w:rPr>
        <w:t xml:space="preserve">Леса являются ценными сырьевыми ресурсами и одновременно выполняют рекреационные, </w:t>
      </w:r>
      <w:proofErr w:type="spellStart"/>
      <w:r w:rsidRPr="000C68D8">
        <w:rPr>
          <w:color w:val="000000"/>
          <w:sz w:val="28"/>
          <w:szCs w:val="28"/>
        </w:rPr>
        <w:t>водоохранные</w:t>
      </w:r>
      <w:proofErr w:type="spellEnd"/>
      <w:r w:rsidRPr="000C68D8">
        <w:rPr>
          <w:color w:val="000000"/>
          <w:sz w:val="28"/>
          <w:szCs w:val="28"/>
        </w:rPr>
        <w:t xml:space="preserve">, санитарно-защитные функции. </w:t>
      </w:r>
      <w:proofErr w:type="spellStart"/>
      <w:r w:rsidRPr="000C68D8">
        <w:rPr>
          <w:color w:val="000000"/>
          <w:sz w:val="28"/>
          <w:szCs w:val="28"/>
        </w:rPr>
        <w:t>Мари-</w:t>
      </w:r>
      <w:r w:rsidRPr="000C68D8">
        <w:rPr>
          <w:color w:val="000000"/>
          <w:sz w:val="28"/>
          <w:szCs w:val="28"/>
        </w:rPr>
        <w:lastRenderedPageBreak/>
        <w:t>Малмыжское</w:t>
      </w:r>
      <w:proofErr w:type="spellEnd"/>
      <w:r w:rsidRPr="000C68D8">
        <w:rPr>
          <w:color w:val="000000"/>
          <w:sz w:val="28"/>
          <w:szCs w:val="28"/>
        </w:rPr>
        <w:t xml:space="preserve"> сельское поселение богато лесными угодьями. С</w:t>
      </w:r>
      <w:r>
        <w:rPr>
          <w:color w:val="000000"/>
          <w:sz w:val="28"/>
          <w:szCs w:val="28"/>
        </w:rPr>
        <w:t xml:space="preserve">ледует ожидать </w:t>
      </w:r>
      <w:r w:rsidRPr="000C68D8">
        <w:rPr>
          <w:color w:val="000000"/>
          <w:sz w:val="28"/>
          <w:szCs w:val="28"/>
        </w:rPr>
        <w:t>изменение площади категории в связи с переводом части лесных угодий из состава земель сельскохозяйственного назначения в лесной фонд, а так же в связи с беспрепятственным распространением древесных пород по территории сельскохозяйственных угодий.</w:t>
      </w:r>
      <w:bookmarkStart w:id="22" w:name="_Toc162755658"/>
      <w:bookmarkStart w:id="23" w:name="_Toc194152878"/>
      <w:bookmarkStart w:id="24" w:name="_Toc217088708"/>
      <w:bookmarkEnd w:id="20"/>
      <w:bookmarkEnd w:id="21"/>
    </w:p>
    <w:bookmarkEnd w:id="4"/>
    <w:bookmarkEnd w:id="5"/>
    <w:bookmarkEnd w:id="22"/>
    <w:bookmarkEnd w:id="23"/>
    <w:bookmarkEnd w:id="24"/>
    <w:p w:rsidR="009517B7" w:rsidRPr="0021020F" w:rsidRDefault="009517B7" w:rsidP="009517B7">
      <w:pPr>
        <w:spacing w:line="360" w:lineRule="auto"/>
        <w:ind w:firstLine="283"/>
        <w:rPr>
          <w:b/>
          <w:color w:val="000000"/>
          <w:sz w:val="28"/>
          <w:szCs w:val="28"/>
          <w:highlight w:val="red"/>
        </w:rPr>
      </w:pPr>
    </w:p>
    <w:p w:rsidR="009517B7" w:rsidRPr="000C68D8" w:rsidRDefault="009517B7" w:rsidP="009517B7">
      <w:pPr>
        <w:spacing w:line="360" w:lineRule="auto"/>
        <w:ind w:firstLine="283"/>
        <w:rPr>
          <w:color w:val="000000"/>
          <w:sz w:val="28"/>
          <w:szCs w:val="28"/>
        </w:rPr>
      </w:pPr>
      <w:r w:rsidRPr="000C68D8">
        <w:rPr>
          <w:b/>
          <w:color w:val="000000"/>
          <w:sz w:val="28"/>
          <w:szCs w:val="28"/>
        </w:rPr>
        <w:t>3.2. Экологическая ситуация</w:t>
      </w:r>
      <w:r w:rsidRPr="000C68D8">
        <w:rPr>
          <w:color w:val="000000"/>
          <w:sz w:val="28"/>
          <w:szCs w:val="28"/>
        </w:rPr>
        <w:t xml:space="preserve"> </w:t>
      </w:r>
    </w:p>
    <w:p w:rsidR="009517B7" w:rsidRPr="000C68D8" w:rsidRDefault="009517B7" w:rsidP="009517B7">
      <w:pPr>
        <w:spacing w:line="360" w:lineRule="auto"/>
        <w:ind w:firstLine="283"/>
        <w:jc w:val="both"/>
        <w:rPr>
          <w:color w:val="000000"/>
          <w:sz w:val="28"/>
          <w:szCs w:val="28"/>
        </w:rPr>
      </w:pPr>
      <w:proofErr w:type="spellStart"/>
      <w:r w:rsidRPr="000C68D8">
        <w:rPr>
          <w:color w:val="000000"/>
          <w:sz w:val="28"/>
          <w:szCs w:val="28"/>
        </w:rPr>
        <w:t>Мари-Малмыжское</w:t>
      </w:r>
      <w:proofErr w:type="spellEnd"/>
      <w:r w:rsidRPr="000C68D8">
        <w:rPr>
          <w:color w:val="000000"/>
          <w:sz w:val="28"/>
          <w:szCs w:val="28"/>
        </w:rPr>
        <w:t xml:space="preserve"> сельское  поселение относится к территории, не загрязненной радиоактивными отходами. В </w:t>
      </w:r>
      <w:proofErr w:type="spellStart"/>
      <w:r w:rsidRPr="000C68D8">
        <w:rPr>
          <w:color w:val="000000"/>
          <w:sz w:val="28"/>
          <w:szCs w:val="28"/>
        </w:rPr>
        <w:t>Мари-Малмыжском</w:t>
      </w:r>
      <w:proofErr w:type="spellEnd"/>
      <w:r>
        <w:rPr>
          <w:color w:val="000000"/>
          <w:sz w:val="28"/>
          <w:szCs w:val="28"/>
        </w:rPr>
        <w:t xml:space="preserve"> сельском поселении имеется </w:t>
      </w:r>
      <w:r w:rsidRPr="000C68D8">
        <w:rPr>
          <w:color w:val="000000"/>
          <w:sz w:val="28"/>
          <w:szCs w:val="28"/>
        </w:rPr>
        <w:t>санкционированная свалка твердых коммунальных отходов</w:t>
      </w:r>
      <w:r>
        <w:rPr>
          <w:color w:val="000000"/>
          <w:sz w:val="28"/>
          <w:szCs w:val="28"/>
        </w:rPr>
        <w:t>.</w:t>
      </w:r>
    </w:p>
    <w:p w:rsidR="009517B7" w:rsidRPr="000C68D8" w:rsidRDefault="009517B7" w:rsidP="009517B7">
      <w:pPr>
        <w:pStyle w:val="29"/>
        <w:spacing w:line="360" w:lineRule="auto"/>
        <w:ind w:firstLine="709"/>
        <w:rPr>
          <w:b/>
          <w:i/>
          <w:color w:val="000000"/>
          <w:sz w:val="28"/>
          <w:szCs w:val="28"/>
        </w:rPr>
      </w:pPr>
      <w:bookmarkStart w:id="25" w:name="_Toc235337773"/>
      <w:bookmarkStart w:id="26" w:name="_Toc235337877"/>
      <w:r w:rsidRPr="000C68D8">
        <w:rPr>
          <w:b/>
          <w:i/>
          <w:color w:val="000000"/>
          <w:sz w:val="28"/>
          <w:szCs w:val="28"/>
        </w:rPr>
        <w:t>Загрязнение воздушного бассейна</w:t>
      </w:r>
    </w:p>
    <w:p w:rsidR="009517B7" w:rsidRPr="000C68D8" w:rsidRDefault="009517B7" w:rsidP="009517B7">
      <w:pPr>
        <w:spacing w:line="360" w:lineRule="auto"/>
        <w:ind w:firstLine="283"/>
        <w:jc w:val="both"/>
        <w:rPr>
          <w:color w:val="000000"/>
          <w:sz w:val="28"/>
          <w:szCs w:val="28"/>
        </w:rPr>
      </w:pPr>
      <w:r w:rsidRPr="000C68D8">
        <w:rPr>
          <w:color w:val="000000"/>
          <w:sz w:val="28"/>
          <w:szCs w:val="28"/>
        </w:rPr>
        <w:t xml:space="preserve">Состояние атмосферного воздуха на протяжении ряда лет характеризуется как стабильное. Основными источниками загрязнения атмосферного воздуха в поселении являются предприятия района, котельные жилищно-коммунального хозяйства, комплексы крупного рогатого скота и навозохранилища, а также автотранспорт. Техногенное воздействие на атмосферный воздух многопланово. Главными загрязнителями его являются две группы источников – стационарные и передвижные. Ежегодно автотракторная техника выбрасывает в атмосферу тонны вредных веществ в виде пыли, сернистого ангидрида, окислов углерода, двуокиси азота, </w:t>
      </w:r>
      <w:proofErr w:type="spellStart"/>
      <w:r w:rsidRPr="000C68D8">
        <w:rPr>
          <w:color w:val="000000"/>
          <w:sz w:val="28"/>
          <w:szCs w:val="28"/>
        </w:rPr>
        <w:t>бензопирена</w:t>
      </w:r>
      <w:proofErr w:type="spellEnd"/>
      <w:r w:rsidRPr="000C68D8">
        <w:rPr>
          <w:color w:val="000000"/>
          <w:sz w:val="28"/>
          <w:szCs w:val="28"/>
        </w:rPr>
        <w:t xml:space="preserve"> и тетраэтилсвинца, что составляет более 80% от общего объема выбросов. Существенный вклад в загрязнение атмосферы вносят и стационарные источники загрязнения. В основном это объекты теплоэнергетики, работающие на твердом топливе. За зимний период в котельных и печах домов сжигаются сотни кубометров </w:t>
      </w:r>
      <w:proofErr w:type="gramStart"/>
      <w:r w:rsidRPr="000C68D8">
        <w:rPr>
          <w:color w:val="000000"/>
          <w:sz w:val="28"/>
          <w:szCs w:val="28"/>
        </w:rPr>
        <w:t>дров</w:t>
      </w:r>
      <w:proofErr w:type="gramEnd"/>
      <w:r w:rsidRPr="000C68D8">
        <w:rPr>
          <w:color w:val="000000"/>
          <w:sz w:val="28"/>
          <w:szCs w:val="28"/>
        </w:rPr>
        <w:t xml:space="preserve"> и ветры разносят повсюду мелкие частицы повсюду образующихся отходов сгорания.</w:t>
      </w:r>
    </w:p>
    <w:p w:rsidR="009517B7" w:rsidRPr="00CC30FF" w:rsidRDefault="009517B7" w:rsidP="009517B7">
      <w:pPr>
        <w:pStyle w:val="29"/>
        <w:spacing w:line="360" w:lineRule="auto"/>
        <w:ind w:firstLine="709"/>
        <w:rPr>
          <w:b/>
          <w:i/>
          <w:color w:val="000000"/>
          <w:sz w:val="28"/>
          <w:szCs w:val="28"/>
        </w:rPr>
      </w:pPr>
      <w:r w:rsidRPr="00CC30FF">
        <w:rPr>
          <w:b/>
          <w:i/>
          <w:color w:val="000000"/>
          <w:sz w:val="28"/>
          <w:szCs w:val="28"/>
        </w:rPr>
        <w:t>Загрязнение поверхностных вод</w:t>
      </w:r>
    </w:p>
    <w:p w:rsidR="009517B7" w:rsidRPr="00CC30FF" w:rsidRDefault="009517B7" w:rsidP="009517B7">
      <w:pPr>
        <w:spacing w:line="360" w:lineRule="auto"/>
        <w:ind w:firstLine="720"/>
        <w:jc w:val="both"/>
        <w:rPr>
          <w:color w:val="000000"/>
          <w:sz w:val="28"/>
          <w:szCs w:val="28"/>
        </w:rPr>
      </w:pPr>
      <w:r w:rsidRPr="00CC30FF">
        <w:rPr>
          <w:color w:val="000000"/>
          <w:sz w:val="28"/>
          <w:szCs w:val="28"/>
        </w:rPr>
        <w:t>Качественный состав воды рек происходит под влиянием природных и антропогенных факторов.</w:t>
      </w:r>
    </w:p>
    <w:p w:rsidR="009517B7" w:rsidRPr="00CC30FF" w:rsidRDefault="009517B7" w:rsidP="009517B7">
      <w:pPr>
        <w:spacing w:line="360" w:lineRule="auto"/>
        <w:ind w:firstLine="720"/>
        <w:jc w:val="both"/>
        <w:rPr>
          <w:color w:val="000000"/>
          <w:sz w:val="28"/>
          <w:szCs w:val="28"/>
        </w:rPr>
      </w:pPr>
      <w:r w:rsidRPr="00CC30FF">
        <w:rPr>
          <w:color w:val="000000"/>
          <w:sz w:val="28"/>
          <w:szCs w:val="28"/>
        </w:rPr>
        <w:lastRenderedPageBreak/>
        <w:t xml:space="preserve">Антропогенное воздействие малые реки  испытывают в основном от организованных постоянных сбросов хозяйственно-бытовых сточных вод очистных сооружений поселковых и сельских  образований, от которых отводится недостаточно-очищенный загрязненный сток. </w:t>
      </w:r>
    </w:p>
    <w:p w:rsidR="009517B7" w:rsidRPr="00CC30FF" w:rsidRDefault="009517B7" w:rsidP="009517B7">
      <w:pPr>
        <w:spacing w:line="360" w:lineRule="auto"/>
        <w:ind w:firstLine="720"/>
        <w:jc w:val="both"/>
        <w:rPr>
          <w:color w:val="000000"/>
          <w:sz w:val="28"/>
          <w:szCs w:val="28"/>
        </w:rPr>
      </w:pPr>
      <w:r w:rsidRPr="00CC30FF">
        <w:rPr>
          <w:color w:val="000000"/>
          <w:sz w:val="28"/>
          <w:szCs w:val="28"/>
        </w:rPr>
        <w:t xml:space="preserve">При наличии животноводческих хозяйств (в том числе навозохранилищ), значительных уклонах водосборов  в период весеннего половодья и дождевых паводков происходит смыв загрязняющих веществ в реки, что является сезонным источником поступления загрязняющих веществ и зачастую приводит к резкому ухудшению качества воды в этот период. </w:t>
      </w:r>
    </w:p>
    <w:p w:rsidR="009517B7" w:rsidRPr="00CC30FF" w:rsidRDefault="009517B7" w:rsidP="009517B7">
      <w:pPr>
        <w:tabs>
          <w:tab w:val="left" w:pos="1800"/>
        </w:tabs>
        <w:spacing w:line="360" w:lineRule="auto"/>
        <w:ind w:firstLine="708"/>
        <w:jc w:val="both"/>
        <w:rPr>
          <w:color w:val="000000"/>
          <w:sz w:val="28"/>
          <w:szCs w:val="28"/>
        </w:rPr>
      </w:pPr>
      <w:r w:rsidRPr="00CC30FF">
        <w:rPr>
          <w:color w:val="000000"/>
          <w:sz w:val="28"/>
          <w:szCs w:val="28"/>
        </w:rPr>
        <w:t xml:space="preserve">В подавляющем большинстве в сельскохозяйственных предприятиях не оборудованы мойки передвижной техники с локальными очистными сооружениями. Часть функционирующих очистных сооружений нуждается в реконструкции, требуется строительство дополнительных очистных сооружений.  </w:t>
      </w:r>
    </w:p>
    <w:p w:rsidR="009517B7" w:rsidRPr="00AF7BE6" w:rsidRDefault="009517B7" w:rsidP="009517B7">
      <w:pPr>
        <w:pStyle w:val="29"/>
        <w:spacing w:line="360" w:lineRule="auto"/>
        <w:ind w:firstLine="709"/>
        <w:rPr>
          <w:b/>
          <w:i/>
          <w:color w:val="000000"/>
          <w:sz w:val="28"/>
          <w:szCs w:val="28"/>
        </w:rPr>
      </w:pPr>
      <w:r w:rsidRPr="00AF7BE6">
        <w:rPr>
          <w:b/>
          <w:i/>
          <w:color w:val="000000"/>
          <w:sz w:val="28"/>
          <w:szCs w:val="28"/>
        </w:rPr>
        <w:t>Обращение с отходами</w:t>
      </w:r>
    </w:p>
    <w:p w:rsidR="009517B7" w:rsidRDefault="009517B7" w:rsidP="009517B7">
      <w:pPr>
        <w:spacing w:line="360" w:lineRule="auto"/>
        <w:ind w:firstLine="709"/>
        <w:jc w:val="both"/>
        <w:rPr>
          <w:sz w:val="28"/>
          <w:szCs w:val="28"/>
        </w:rPr>
      </w:pPr>
      <w:r>
        <w:rPr>
          <w:sz w:val="28"/>
          <w:szCs w:val="28"/>
        </w:rPr>
        <w:t xml:space="preserve">Мусор и твердые бытовые отходы с селитебной территории поселения еженедельно вывозятся на  площадку для складирования мусора с помощью специальной техники.  Площадка расположена на территории </w:t>
      </w:r>
      <w:proofErr w:type="spellStart"/>
      <w:r>
        <w:rPr>
          <w:sz w:val="28"/>
          <w:szCs w:val="28"/>
        </w:rPr>
        <w:t>Мари-Малмыжского</w:t>
      </w:r>
      <w:proofErr w:type="spellEnd"/>
      <w:r>
        <w:rPr>
          <w:sz w:val="28"/>
          <w:szCs w:val="28"/>
        </w:rPr>
        <w:t xml:space="preserve"> сельского поселения в </w:t>
      </w:r>
      <w:smartTag w:uri="urn:schemas-microsoft-com:office:smarttags" w:element="metricconverter">
        <w:smartTagPr>
          <w:attr w:name="ProductID" w:val="1.3 км"/>
        </w:smartTagPr>
        <w:r>
          <w:rPr>
            <w:sz w:val="28"/>
            <w:szCs w:val="28"/>
          </w:rPr>
          <w:t>1.3 км</w:t>
        </w:r>
      </w:smartTag>
      <w:r>
        <w:rPr>
          <w:sz w:val="28"/>
          <w:szCs w:val="28"/>
        </w:rPr>
        <w:t xml:space="preserve">  западнее села </w:t>
      </w:r>
      <w:proofErr w:type="spellStart"/>
      <w:r>
        <w:rPr>
          <w:sz w:val="28"/>
          <w:szCs w:val="28"/>
        </w:rPr>
        <w:t>Мари-Малмыж</w:t>
      </w:r>
      <w:proofErr w:type="spellEnd"/>
      <w:r>
        <w:rPr>
          <w:sz w:val="28"/>
          <w:szCs w:val="28"/>
        </w:rPr>
        <w:t xml:space="preserve">. Площадка   составляет </w:t>
      </w:r>
      <w:smartTag w:uri="urn:schemas-microsoft-com:office:smarttags" w:element="metricconverter">
        <w:smartTagPr>
          <w:attr w:name="ProductID" w:val="1,0 га"/>
        </w:smartTagPr>
        <w:r>
          <w:rPr>
            <w:sz w:val="28"/>
            <w:szCs w:val="28"/>
          </w:rPr>
          <w:t>1,0 га</w:t>
        </w:r>
      </w:smartTag>
      <w:r>
        <w:rPr>
          <w:sz w:val="28"/>
          <w:szCs w:val="28"/>
        </w:rPr>
        <w:t xml:space="preserve">. На данную площадку вывозятся ТБО с территории  </w:t>
      </w:r>
      <w:proofErr w:type="spellStart"/>
      <w:r>
        <w:rPr>
          <w:sz w:val="28"/>
          <w:szCs w:val="28"/>
        </w:rPr>
        <w:t>Мари-Малмыжского</w:t>
      </w:r>
      <w:proofErr w:type="spellEnd"/>
      <w:r>
        <w:rPr>
          <w:sz w:val="28"/>
          <w:szCs w:val="28"/>
        </w:rPr>
        <w:t xml:space="preserve"> сельского поселения.  </w:t>
      </w:r>
    </w:p>
    <w:p w:rsidR="009517B7" w:rsidRDefault="009517B7" w:rsidP="009517B7">
      <w:pPr>
        <w:spacing w:line="360" w:lineRule="auto"/>
        <w:ind w:firstLine="709"/>
        <w:jc w:val="both"/>
        <w:rPr>
          <w:sz w:val="28"/>
          <w:szCs w:val="28"/>
        </w:rPr>
      </w:pPr>
      <w:proofErr w:type="spellStart"/>
      <w:r>
        <w:rPr>
          <w:sz w:val="28"/>
          <w:szCs w:val="28"/>
        </w:rPr>
        <w:t>Навозоудаление</w:t>
      </w:r>
      <w:proofErr w:type="spellEnd"/>
      <w:r>
        <w:rPr>
          <w:sz w:val="28"/>
          <w:szCs w:val="28"/>
        </w:rPr>
        <w:t xml:space="preserve"> со всех ферм, расположенных на территории поселения, осуществляется механизированным способом с вывозом на компостные площадки.</w:t>
      </w:r>
    </w:p>
    <w:p w:rsidR="009517B7" w:rsidRPr="005F2417" w:rsidRDefault="009517B7" w:rsidP="009517B7">
      <w:pPr>
        <w:spacing w:line="360" w:lineRule="auto"/>
        <w:ind w:firstLine="709"/>
        <w:jc w:val="both"/>
        <w:rPr>
          <w:color w:val="000000"/>
          <w:sz w:val="28"/>
          <w:szCs w:val="28"/>
        </w:rPr>
      </w:pPr>
      <w:r w:rsidRPr="005F2417">
        <w:rPr>
          <w:color w:val="000000"/>
          <w:sz w:val="28"/>
          <w:szCs w:val="28"/>
        </w:rPr>
        <w:t>На территории поселения наход</w:t>
      </w:r>
      <w:r>
        <w:rPr>
          <w:color w:val="000000"/>
          <w:sz w:val="28"/>
          <w:szCs w:val="28"/>
        </w:rPr>
        <w:t>и</w:t>
      </w:r>
      <w:r w:rsidRPr="005F2417">
        <w:rPr>
          <w:color w:val="000000"/>
          <w:sz w:val="28"/>
          <w:szCs w:val="28"/>
        </w:rPr>
        <w:t xml:space="preserve">тся </w:t>
      </w:r>
      <w:r>
        <w:rPr>
          <w:color w:val="000000"/>
          <w:sz w:val="28"/>
          <w:szCs w:val="28"/>
        </w:rPr>
        <w:t>1</w:t>
      </w:r>
      <w:r w:rsidRPr="005F2417">
        <w:rPr>
          <w:color w:val="000000"/>
          <w:sz w:val="28"/>
          <w:szCs w:val="28"/>
        </w:rPr>
        <w:t xml:space="preserve"> скотомогильник</w:t>
      </w:r>
      <w:r>
        <w:rPr>
          <w:color w:val="000000"/>
          <w:sz w:val="28"/>
          <w:szCs w:val="28"/>
        </w:rPr>
        <w:t>. Скотомогильник</w:t>
      </w:r>
      <w:r w:rsidRPr="005F2417">
        <w:rPr>
          <w:color w:val="000000"/>
          <w:sz w:val="28"/>
          <w:szCs w:val="28"/>
        </w:rPr>
        <w:t xml:space="preserve"> являются </w:t>
      </w:r>
      <w:r>
        <w:rPr>
          <w:color w:val="000000"/>
          <w:sz w:val="28"/>
          <w:szCs w:val="28"/>
        </w:rPr>
        <w:t>потенциальным источнико</w:t>
      </w:r>
      <w:r w:rsidRPr="005F2417">
        <w:rPr>
          <w:color w:val="000000"/>
          <w:sz w:val="28"/>
          <w:szCs w:val="28"/>
        </w:rPr>
        <w:t>м распространения различного рода вредных веществ и микроорганизмов, способных вы</w:t>
      </w:r>
      <w:r>
        <w:rPr>
          <w:color w:val="000000"/>
          <w:sz w:val="28"/>
          <w:szCs w:val="28"/>
        </w:rPr>
        <w:t>звать инфекционные заболевания.</w:t>
      </w:r>
    </w:p>
    <w:p w:rsidR="009517B7" w:rsidRPr="00CC30FF" w:rsidRDefault="009517B7" w:rsidP="009517B7">
      <w:pPr>
        <w:spacing w:line="360" w:lineRule="auto"/>
        <w:ind w:firstLine="900"/>
        <w:jc w:val="both"/>
        <w:rPr>
          <w:color w:val="000000"/>
          <w:sz w:val="28"/>
          <w:szCs w:val="28"/>
        </w:rPr>
      </w:pPr>
      <w:r w:rsidRPr="00CC30FF">
        <w:rPr>
          <w:color w:val="000000"/>
          <w:sz w:val="28"/>
          <w:szCs w:val="28"/>
        </w:rPr>
        <w:lastRenderedPageBreak/>
        <w:t xml:space="preserve">На территории поселения находится 1 скотомогильник. Скотомогильники являются источниками распространения различного рода вредных веществ и микроорганизмов, способных вызвать инфекционные заболевания. </w:t>
      </w:r>
    </w:p>
    <w:p w:rsidR="009517B7" w:rsidRPr="00CC30FF" w:rsidRDefault="009517B7" w:rsidP="009517B7">
      <w:pPr>
        <w:spacing w:line="360" w:lineRule="auto"/>
        <w:ind w:firstLine="900"/>
        <w:jc w:val="both"/>
        <w:rPr>
          <w:color w:val="000000"/>
          <w:sz w:val="28"/>
          <w:szCs w:val="28"/>
        </w:rPr>
      </w:pPr>
      <w:r w:rsidRPr="00CC30FF">
        <w:rPr>
          <w:color w:val="000000"/>
          <w:sz w:val="28"/>
          <w:szCs w:val="28"/>
        </w:rPr>
        <w:t xml:space="preserve">Актуальной задачей территориального планирования является оздоровление окружающей среды, что обуславливает необходимость внедрения новых экологически чистых технологий. </w:t>
      </w:r>
    </w:p>
    <w:p w:rsidR="009517B7" w:rsidRPr="00CC30FF" w:rsidRDefault="009517B7" w:rsidP="009517B7">
      <w:pPr>
        <w:spacing w:line="360" w:lineRule="auto"/>
        <w:ind w:firstLine="720"/>
        <w:jc w:val="both"/>
        <w:rPr>
          <w:color w:val="000000"/>
          <w:sz w:val="28"/>
          <w:szCs w:val="28"/>
        </w:rPr>
      </w:pPr>
      <w:r w:rsidRPr="00CC30FF">
        <w:rPr>
          <w:color w:val="000000"/>
          <w:sz w:val="28"/>
          <w:szCs w:val="28"/>
        </w:rPr>
        <w:t>Основные  задачи по решению проблем в области экологии:</w:t>
      </w:r>
    </w:p>
    <w:p w:rsidR="009517B7" w:rsidRPr="00CC30FF" w:rsidRDefault="009517B7" w:rsidP="009517B7">
      <w:pPr>
        <w:shd w:val="clear" w:color="auto" w:fill="FFFFFF"/>
        <w:tabs>
          <w:tab w:val="left" w:pos="720"/>
          <w:tab w:val="left" w:pos="1440"/>
          <w:tab w:val="left" w:pos="5251"/>
        </w:tabs>
        <w:spacing w:line="360" w:lineRule="auto"/>
        <w:ind w:right="19" w:firstLine="540"/>
        <w:jc w:val="both"/>
        <w:rPr>
          <w:color w:val="000000"/>
          <w:spacing w:val="-3"/>
          <w:sz w:val="28"/>
          <w:szCs w:val="28"/>
        </w:rPr>
      </w:pPr>
      <w:r w:rsidRPr="00CC30FF">
        <w:rPr>
          <w:color w:val="000000"/>
          <w:spacing w:val="-3"/>
          <w:sz w:val="28"/>
          <w:szCs w:val="28"/>
        </w:rPr>
        <w:tab/>
        <w:t>- снижение уровня загрязнения окружающей среды и улучшение экологической обстановки на территории поселения;</w:t>
      </w:r>
    </w:p>
    <w:p w:rsidR="009517B7" w:rsidRPr="00CC30FF" w:rsidRDefault="009517B7" w:rsidP="009517B7">
      <w:pPr>
        <w:shd w:val="clear" w:color="auto" w:fill="FFFFFF"/>
        <w:tabs>
          <w:tab w:val="left" w:pos="720"/>
          <w:tab w:val="left" w:pos="1440"/>
          <w:tab w:val="left" w:pos="5251"/>
        </w:tabs>
        <w:spacing w:line="360" w:lineRule="auto"/>
        <w:ind w:right="19"/>
        <w:jc w:val="both"/>
        <w:rPr>
          <w:color w:val="000000"/>
          <w:spacing w:val="5"/>
          <w:sz w:val="28"/>
          <w:szCs w:val="28"/>
        </w:rPr>
      </w:pPr>
      <w:r w:rsidRPr="00CC30FF">
        <w:rPr>
          <w:color w:val="000000"/>
          <w:spacing w:val="-3"/>
          <w:sz w:val="28"/>
          <w:szCs w:val="28"/>
        </w:rPr>
        <w:tab/>
        <w:t xml:space="preserve">- </w:t>
      </w:r>
      <w:r w:rsidRPr="00CC30FF">
        <w:rPr>
          <w:color w:val="000000"/>
          <w:spacing w:val="5"/>
          <w:sz w:val="28"/>
          <w:szCs w:val="28"/>
        </w:rPr>
        <w:t>обеспечение утилизации и максимально безопасного  размещения отходов производства и потребления;</w:t>
      </w:r>
    </w:p>
    <w:p w:rsidR="009517B7" w:rsidRPr="00CC30FF" w:rsidRDefault="009517B7" w:rsidP="009517B7">
      <w:pPr>
        <w:shd w:val="clear" w:color="auto" w:fill="FFFFFF"/>
        <w:tabs>
          <w:tab w:val="left" w:pos="720"/>
          <w:tab w:val="left" w:pos="1440"/>
          <w:tab w:val="left" w:pos="5251"/>
        </w:tabs>
        <w:spacing w:line="360" w:lineRule="auto"/>
        <w:ind w:right="19"/>
        <w:jc w:val="both"/>
        <w:rPr>
          <w:color w:val="000000"/>
          <w:spacing w:val="-3"/>
          <w:sz w:val="28"/>
          <w:szCs w:val="28"/>
        </w:rPr>
      </w:pPr>
      <w:r w:rsidRPr="00CC30FF">
        <w:rPr>
          <w:color w:val="000000"/>
          <w:spacing w:val="5"/>
          <w:sz w:val="28"/>
          <w:szCs w:val="28"/>
        </w:rPr>
        <w:tab/>
        <w:t>- формирование и развитие экологического образования и просвещения населения;</w:t>
      </w:r>
    </w:p>
    <w:p w:rsidR="009517B7" w:rsidRPr="00CC30FF" w:rsidRDefault="009517B7" w:rsidP="009517B7">
      <w:pPr>
        <w:spacing w:line="360" w:lineRule="auto"/>
        <w:ind w:firstLine="720"/>
        <w:jc w:val="both"/>
        <w:rPr>
          <w:color w:val="000000"/>
          <w:sz w:val="28"/>
          <w:szCs w:val="28"/>
        </w:rPr>
      </w:pPr>
      <w:r w:rsidRPr="00CC30FF">
        <w:rPr>
          <w:color w:val="000000"/>
          <w:sz w:val="28"/>
          <w:szCs w:val="28"/>
        </w:rPr>
        <w:t>- внедрение ресурсосберегающих технологий на предприятиях.</w:t>
      </w:r>
    </w:p>
    <w:p w:rsidR="009517B7" w:rsidRPr="00CC30FF" w:rsidRDefault="009517B7" w:rsidP="009517B7">
      <w:pPr>
        <w:spacing w:line="360" w:lineRule="auto"/>
        <w:ind w:firstLine="360"/>
        <w:jc w:val="both"/>
        <w:rPr>
          <w:color w:val="000000"/>
          <w:sz w:val="28"/>
          <w:szCs w:val="28"/>
        </w:rPr>
      </w:pPr>
      <w:r w:rsidRPr="00CC30FF">
        <w:rPr>
          <w:color w:val="000000"/>
          <w:sz w:val="28"/>
          <w:szCs w:val="28"/>
        </w:rPr>
        <w:t xml:space="preserve">К основному мероприятию, направленному на решение поставленных задач на уровне муниципального образования, можно отнести организацию системы </w:t>
      </w:r>
    </w:p>
    <w:p w:rsidR="009517B7" w:rsidRPr="00CC30FF" w:rsidRDefault="009517B7" w:rsidP="009517B7">
      <w:pPr>
        <w:spacing w:line="360" w:lineRule="auto"/>
        <w:jc w:val="both"/>
        <w:rPr>
          <w:color w:val="000000"/>
          <w:sz w:val="36"/>
          <w:szCs w:val="36"/>
        </w:rPr>
      </w:pPr>
      <w:r w:rsidRPr="00CC30FF">
        <w:rPr>
          <w:color w:val="000000"/>
          <w:sz w:val="28"/>
          <w:szCs w:val="28"/>
        </w:rPr>
        <w:t>раздельного сбора бытовых отходов в каждом населённом пункте с последующей транспортировкой к месту переработки или хранения.</w:t>
      </w:r>
    </w:p>
    <w:p w:rsidR="009517B7" w:rsidRPr="00257DB9" w:rsidRDefault="009517B7" w:rsidP="009517B7">
      <w:pPr>
        <w:rPr>
          <w:color w:val="000000"/>
          <w:sz w:val="36"/>
          <w:szCs w:val="36"/>
        </w:rPr>
      </w:pPr>
    </w:p>
    <w:p w:rsidR="009517B7" w:rsidRPr="002E0CAF" w:rsidRDefault="009517B7" w:rsidP="009517B7">
      <w:pPr>
        <w:rPr>
          <w:b/>
          <w:color w:val="000000"/>
          <w:sz w:val="28"/>
          <w:szCs w:val="28"/>
        </w:rPr>
      </w:pPr>
      <w:r w:rsidRPr="002E0CAF">
        <w:rPr>
          <w:b/>
          <w:color w:val="000000"/>
          <w:sz w:val="28"/>
          <w:szCs w:val="28"/>
        </w:rPr>
        <w:t xml:space="preserve">4. </w:t>
      </w:r>
      <w:bookmarkEnd w:id="25"/>
      <w:bookmarkEnd w:id="26"/>
      <w:r w:rsidRPr="002E0CAF">
        <w:rPr>
          <w:b/>
          <w:color w:val="000000"/>
          <w:sz w:val="28"/>
          <w:szCs w:val="28"/>
        </w:rPr>
        <w:t>Социально-экономический потенциал развития территории</w:t>
      </w:r>
    </w:p>
    <w:p w:rsidR="009517B7" w:rsidRPr="002E0CAF" w:rsidRDefault="009517B7" w:rsidP="009517B7">
      <w:pPr>
        <w:spacing w:line="360" w:lineRule="auto"/>
        <w:ind w:firstLine="709"/>
        <w:jc w:val="both"/>
        <w:rPr>
          <w:b/>
          <w:color w:val="000000"/>
          <w:sz w:val="28"/>
          <w:szCs w:val="28"/>
        </w:rPr>
      </w:pPr>
    </w:p>
    <w:p w:rsidR="009517B7" w:rsidRPr="00257DB9" w:rsidRDefault="009517B7" w:rsidP="009517B7">
      <w:pPr>
        <w:spacing w:line="360" w:lineRule="auto"/>
        <w:ind w:firstLine="709"/>
        <w:jc w:val="both"/>
        <w:rPr>
          <w:color w:val="000000"/>
          <w:sz w:val="28"/>
          <w:szCs w:val="28"/>
        </w:rPr>
      </w:pPr>
      <w:r w:rsidRPr="00257DB9">
        <w:rPr>
          <w:color w:val="000000"/>
          <w:sz w:val="28"/>
          <w:szCs w:val="28"/>
        </w:rPr>
        <w:t xml:space="preserve">Человеческий ресурс является основой социально-экономического развития территории. Одна из проблем </w:t>
      </w:r>
      <w:proofErr w:type="spellStart"/>
      <w:r w:rsidRPr="00257DB9">
        <w:rPr>
          <w:color w:val="000000"/>
          <w:sz w:val="28"/>
          <w:szCs w:val="28"/>
        </w:rPr>
        <w:t>Мари-Малмыжского</w:t>
      </w:r>
      <w:proofErr w:type="spellEnd"/>
      <w:r w:rsidRPr="00257DB9">
        <w:rPr>
          <w:color w:val="000000"/>
          <w:sz w:val="28"/>
          <w:szCs w:val="28"/>
        </w:rPr>
        <w:t xml:space="preserve"> сельского поселения – демографическая проблема. Анализ демографической ситуации является одной из важнейших составляющих оценки тенденций экономического роста территории. Возрастной, половой и национальный составы населения во многом определяют перспективы и проблемы рынка труда, а значит и производственный потенциал территории. Зная численность населения на определенный период, </w:t>
      </w:r>
      <w:r w:rsidRPr="00257DB9">
        <w:rPr>
          <w:color w:val="000000"/>
          <w:sz w:val="28"/>
          <w:szCs w:val="28"/>
        </w:rPr>
        <w:lastRenderedPageBreak/>
        <w:t xml:space="preserve">можно прогнозировать численность и структуру </w:t>
      </w:r>
      <w:proofErr w:type="gramStart"/>
      <w:r w:rsidRPr="00257DB9">
        <w:rPr>
          <w:color w:val="000000"/>
          <w:sz w:val="28"/>
          <w:szCs w:val="28"/>
        </w:rPr>
        <w:t>занятых</w:t>
      </w:r>
      <w:proofErr w:type="gramEnd"/>
      <w:r w:rsidRPr="00257DB9">
        <w:rPr>
          <w:color w:val="000000"/>
          <w:sz w:val="28"/>
          <w:szCs w:val="28"/>
        </w:rPr>
        <w:t>, объемы жилой застройки и социально-бытовой сферы.</w:t>
      </w:r>
    </w:p>
    <w:p w:rsidR="009517B7" w:rsidRPr="00354697" w:rsidRDefault="009517B7" w:rsidP="009517B7">
      <w:pPr>
        <w:spacing w:line="360" w:lineRule="auto"/>
        <w:ind w:firstLine="709"/>
        <w:rPr>
          <w:b/>
          <w:color w:val="000000"/>
          <w:sz w:val="28"/>
          <w:szCs w:val="28"/>
        </w:rPr>
      </w:pPr>
      <w:bookmarkStart w:id="27" w:name="_Toc235337774"/>
      <w:bookmarkStart w:id="28" w:name="_Toc235337878"/>
      <w:r w:rsidRPr="00354697">
        <w:rPr>
          <w:b/>
          <w:color w:val="000000"/>
          <w:sz w:val="28"/>
          <w:szCs w:val="28"/>
        </w:rPr>
        <w:t>4.1. Население и трудовые ресурсы</w:t>
      </w:r>
      <w:bookmarkEnd w:id="27"/>
      <w:bookmarkEnd w:id="28"/>
    </w:p>
    <w:p w:rsidR="009517B7" w:rsidRDefault="009517B7" w:rsidP="009517B7">
      <w:pPr>
        <w:spacing w:line="360" w:lineRule="auto"/>
        <w:ind w:firstLine="709"/>
        <w:jc w:val="both"/>
        <w:rPr>
          <w:color w:val="000000"/>
          <w:sz w:val="28"/>
          <w:szCs w:val="28"/>
          <w:highlight w:val="red"/>
        </w:rPr>
      </w:pPr>
      <w:r w:rsidRPr="00354697">
        <w:rPr>
          <w:color w:val="000000"/>
          <w:sz w:val="28"/>
          <w:szCs w:val="28"/>
        </w:rPr>
        <w:t xml:space="preserve">Численность постоянного населения в </w:t>
      </w:r>
      <w:proofErr w:type="spellStart"/>
      <w:r w:rsidRPr="00354697">
        <w:rPr>
          <w:color w:val="000000"/>
          <w:sz w:val="28"/>
          <w:szCs w:val="28"/>
        </w:rPr>
        <w:t>Мари-Малмыжском</w:t>
      </w:r>
      <w:proofErr w:type="spellEnd"/>
      <w:r w:rsidRPr="00354697">
        <w:rPr>
          <w:color w:val="000000"/>
          <w:sz w:val="28"/>
          <w:szCs w:val="28"/>
        </w:rPr>
        <w:t xml:space="preserve"> сельском поселении  по состоянию на 01.01.2015 г. составляла 732 чел. </w:t>
      </w:r>
    </w:p>
    <w:p w:rsidR="009517B7" w:rsidRDefault="009517B7" w:rsidP="009517B7">
      <w:pPr>
        <w:spacing w:line="360" w:lineRule="auto"/>
        <w:jc w:val="both"/>
        <w:rPr>
          <w:color w:val="000000"/>
          <w:sz w:val="28"/>
          <w:szCs w:val="28"/>
        </w:rPr>
      </w:pPr>
      <w:r w:rsidRPr="005F2417">
        <w:rPr>
          <w:color w:val="000000"/>
          <w:sz w:val="28"/>
          <w:szCs w:val="28"/>
        </w:rPr>
        <w:t xml:space="preserve">Таблица </w:t>
      </w:r>
      <w:r>
        <w:rPr>
          <w:color w:val="000000"/>
          <w:sz w:val="28"/>
          <w:szCs w:val="28"/>
        </w:rPr>
        <w:t>5</w:t>
      </w:r>
      <w:r w:rsidRPr="005F2417">
        <w:rPr>
          <w:color w:val="000000"/>
          <w:sz w:val="28"/>
          <w:szCs w:val="28"/>
        </w:rPr>
        <w:t xml:space="preserve">. </w:t>
      </w:r>
      <w:r>
        <w:rPr>
          <w:color w:val="000000"/>
          <w:sz w:val="28"/>
          <w:szCs w:val="28"/>
        </w:rPr>
        <w:t>Характеристика населения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04"/>
        <w:gridCol w:w="1202"/>
        <w:gridCol w:w="1291"/>
        <w:gridCol w:w="1399"/>
      </w:tblGrid>
      <w:tr w:rsidR="009517B7" w:rsidTr="002E0CAF">
        <w:tc>
          <w:tcPr>
            <w:tcW w:w="3053" w:type="pct"/>
          </w:tcPr>
          <w:p w:rsidR="009517B7" w:rsidRPr="003424D8" w:rsidRDefault="009517B7" w:rsidP="002E0CAF">
            <w:pPr>
              <w:rPr>
                <w:b/>
                <w:sz w:val="28"/>
                <w:szCs w:val="28"/>
              </w:rPr>
            </w:pPr>
            <w:r w:rsidRPr="003424D8">
              <w:rPr>
                <w:b/>
                <w:sz w:val="28"/>
                <w:szCs w:val="28"/>
              </w:rPr>
              <w:t>Показатель</w:t>
            </w:r>
          </w:p>
        </w:tc>
        <w:tc>
          <w:tcPr>
            <w:tcW w:w="601" w:type="pct"/>
          </w:tcPr>
          <w:p w:rsidR="009517B7" w:rsidRPr="003424D8" w:rsidRDefault="009517B7" w:rsidP="002E0CAF">
            <w:pPr>
              <w:rPr>
                <w:b/>
                <w:sz w:val="28"/>
                <w:szCs w:val="28"/>
              </w:rPr>
            </w:pPr>
            <w:r w:rsidRPr="003424D8">
              <w:rPr>
                <w:b/>
                <w:sz w:val="28"/>
                <w:szCs w:val="28"/>
              </w:rPr>
              <w:t>2013год</w:t>
            </w:r>
          </w:p>
        </w:tc>
        <w:tc>
          <w:tcPr>
            <w:tcW w:w="646" w:type="pct"/>
          </w:tcPr>
          <w:p w:rsidR="009517B7" w:rsidRPr="003424D8" w:rsidRDefault="009517B7" w:rsidP="002E0CAF">
            <w:pPr>
              <w:rPr>
                <w:b/>
                <w:sz w:val="28"/>
                <w:szCs w:val="28"/>
              </w:rPr>
            </w:pPr>
            <w:r w:rsidRPr="003424D8">
              <w:rPr>
                <w:b/>
                <w:sz w:val="28"/>
                <w:szCs w:val="28"/>
              </w:rPr>
              <w:t>2014 год</w:t>
            </w:r>
          </w:p>
        </w:tc>
        <w:tc>
          <w:tcPr>
            <w:tcW w:w="700" w:type="pct"/>
          </w:tcPr>
          <w:p w:rsidR="009517B7" w:rsidRPr="003424D8" w:rsidRDefault="009517B7" w:rsidP="002E0CAF">
            <w:pPr>
              <w:rPr>
                <w:b/>
                <w:sz w:val="28"/>
                <w:szCs w:val="28"/>
              </w:rPr>
            </w:pPr>
            <w:r w:rsidRPr="003424D8">
              <w:rPr>
                <w:b/>
                <w:sz w:val="28"/>
                <w:szCs w:val="28"/>
              </w:rPr>
              <w:t>2015 год</w:t>
            </w:r>
          </w:p>
        </w:tc>
      </w:tr>
      <w:tr w:rsidR="009517B7" w:rsidTr="002E0CAF">
        <w:tc>
          <w:tcPr>
            <w:tcW w:w="3053" w:type="pct"/>
          </w:tcPr>
          <w:p w:rsidR="009517B7" w:rsidRPr="00607828" w:rsidRDefault="009517B7" w:rsidP="002E0CAF">
            <w:pPr>
              <w:rPr>
                <w:sz w:val="28"/>
                <w:szCs w:val="28"/>
              </w:rPr>
            </w:pPr>
            <w:r w:rsidRPr="00607828">
              <w:rPr>
                <w:sz w:val="28"/>
                <w:szCs w:val="28"/>
              </w:rPr>
              <w:t>Численность постоянного населения, чел</w:t>
            </w:r>
          </w:p>
        </w:tc>
        <w:tc>
          <w:tcPr>
            <w:tcW w:w="601" w:type="pct"/>
            <w:vAlign w:val="center"/>
          </w:tcPr>
          <w:p w:rsidR="009517B7" w:rsidRPr="00607828" w:rsidRDefault="009517B7" w:rsidP="002E0CAF">
            <w:pPr>
              <w:jc w:val="center"/>
              <w:rPr>
                <w:sz w:val="28"/>
                <w:szCs w:val="28"/>
              </w:rPr>
            </w:pPr>
            <w:r w:rsidRPr="00607828">
              <w:rPr>
                <w:sz w:val="28"/>
                <w:szCs w:val="28"/>
              </w:rPr>
              <w:t>768</w:t>
            </w:r>
          </w:p>
        </w:tc>
        <w:tc>
          <w:tcPr>
            <w:tcW w:w="646" w:type="pct"/>
            <w:vAlign w:val="center"/>
          </w:tcPr>
          <w:p w:rsidR="009517B7" w:rsidRPr="00607828" w:rsidRDefault="009517B7" w:rsidP="002E0CAF">
            <w:pPr>
              <w:jc w:val="center"/>
              <w:rPr>
                <w:sz w:val="28"/>
                <w:szCs w:val="28"/>
              </w:rPr>
            </w:pPr>
            <w:r w:rsidRPr="00607828">
              <w:rPr>
                <w:sz w:val="28"/>
                <w:szCs w:val="28"/>
              </w:rPr>
              <w:t>763</w:t>
            </w:r>
          </w:p>
        </w:tc>
        <w:tc>
          <w:tcPr>
            <w:tcW w:w="700" w:type="pct"/>
            <w:vAlign w:val="center"/>
          </w:tcPr>
          <w:p w:rsidR="009517B7" w:rsidRPr="00607828" w:rsidRDefault="009517B7" w:rsidP="002E0CAF">
            <w:pPr>
              <w:jc w:val="center"/>
              <w:rPr>
                <w:sz w:val="28"/>
                <w:szCs w:val="28"/>
              </w:rPr>
            </w:pPr>
            <w:r w:rsidRPr="00607828">
              <w:rPr>
                <w:sz w:val="28"/>
                <w:szCs w:val="28"/>
              </w:rPr>
              <w:t>732</w:t>
            </w:r>
          </w:p>
        </w:tc>
      </w:tr>
      <w:tr w:rsidR="009517B7" w:rsidTr="002E0CAF">
        <w:tc>
          <w:tcPr>
            <w:tcW w:w="3053" w:type="pct"/>
          </w:tcPr>
          <w:p w:rsidR="009517B7" w:rsidRPr="00607828" w:rsidRDefault="009517B7" w:rsidP="002E0CAF">
            <w:pPr>
              <w:rPr>
                <w:sz w:val="28"/>
                <w:szCs w:val="28"/>
              </w:rPr>
            </w:pPr>
            <w:r w:rsidRPr="00607828">
              <w:rPr>
                <w:sz w:val="28"/>
                <w:szCs w:val="28"/>
              </w:rPr>
              <w:t>Половозрастная структура населения</w:t>
            </w:r>
          </w:p>
        </w:tc>
        <w:tc>
          <w:tcPr>
            <w:tcW w:w="601" w:type="pct"/>
            <w:vAlign w:val="center"/>
          </w:tcPr>
          <w:p w:rsidR="009517B7" w:rsidRPr="00607828" w:rsidRDefault="009517B7" w:rsidP="002E0CAF">
            <w:pPr>
              <w:jc w:val="center"/>
              <w:rPr>
                <w:sz w:val="28"/>
                <w:szCs w:val="28"/>
              </w:rPr>
            </w:pPr>
          </w:p>
        </w:tc>
        <w:tc>
          <w:tcPr>
            <w:tcW w:w="646" w:type="pct"/>
            <w:vAlign w:val="center"/>
          </w:tcPr>
          <w:p w:rsidR="009517B7" w:rsidRPr="00607828" w:rsidRDefault="009517B7" w:rsidP="002E0CAF">
            <w:pPr>
              <w:jc w:val="center"/>
              <w:rPr>
                <w:sz w:val="28"/>
                <w:szCs w:val="28"/>
              </w:rPr>
            </w:pPr>
          </w:p>
        </w:tc>
        <w:tc>
          <w:tcPr>
            <w:tcW w:w="700" w:type="pct"/>
            <w:vAlign w:val="center"/>
          </w:tcPr>
          <w:p w:rsidR="009517B7" w:rsidRPr="00607828" w:rsidRDefault="009517B7" w:rsidP="002E0CAF">
            <w:pPr>
              <w:jc w:val="center"/>
              <w:rPr>
                <w:sz w:val="28"/>
                <w:szCs w:val="28"/>
              </w:rPr>
            </w:pPr>
          </w:p>
        </w:tc>
      </w:tr>
      <w:tr w:rsidR="009517B7" w:rsidTr="002E0CAF">
        <w:tc>
          <w:tcPr>
            <w:tcW w:w="3053" w:type="pct"/>
          </w:tcPr>
          <w:p w:rsidR="009517B7" w:rsidRPr="00607828" w:rsidRDefault="009517B7" w:rsidP="002E0CAF">
            <w:pPr>
              <w:rPr>
                <w:sz w:val="28"/>
                <w:szCs w:val="28"/>
              </w:rPr>
            </w:pPr>
            <w:r w:rsidRPr="00607828">
              <w:rPr>
                <w:sz w:val="28"/>
                <w:szCs w:val="28"/>
              </w:rPr>
              <w:t xml:space="preserve">от 0-7 лет </w:t>
            </w:r>
          </w:p>
        </w:tc>
        <w:tc>
          <w:tcPr>
            <w:tcW w:w="601" w:type="pct"/>
            <w:vAlign w:val="center"/>
          </w:tcPr>
          <w:p w:rsidR="009517B7" w:rsidRPr="00607828" w:rsidRDefault="009517B7" w:rsidP="002E0CAF">
            <w:pPr>
              <w:jc w:val="center"/>
              <w:rPr>
                <w:sz w:val="28"/>
                <w:szCs w:val="28"/>
              </w:rPr>
            </w:pPr>
            <w:r w:rsidRPr="00607828">
              <w:rPr>
                <w:sz w:val="28"/>
                <w:szCs w:val="28"/>
              </w:rPr>
              <w:t>58</w:t>
            </w:r>
          </w:p>
        </w:tc>
        <w:tc>
          <w:tcPr>
            <w:tcW w:w="646" w:type="pct"/>
            <w:vAlign w:val="center"/>
          </w:tcPr>
          <w:p w:rsidR="009517B7" w:rsidRPr="00607828" w:rsidRDefault="009517B7" w:rsidP="002E0CAF">
            <w:pPr>
              <w:jc w:val="center"/>
              <w:rPr>
                <w:sz w:val="28"/>
                <w:szCs w:val="28"/>
              </w:rPr>
            </w:pPr>
            <w:r w:rsidRPr="00607828">
              <w:rPr>
                <w:sz w:val="28"/>
                <w:szCs w:val="28"/>
              </w:rPr>
              <w:t>59</w:t>
            </w:r>
          </w:p>
        </w:tc>
        <w:tc>
          <w:tcPr>
            <w:tcW w:w="700" w:type="pct"/>
            <w:vAlign w:val="center"/>
          </w:tcPr>
          <w:p w:rsidR="009517B7" w:rsidRPr="00607828" w:rsidRDefault="009517B7" w:rsidP="002E0CAF">
            <w:pPr>
              <w:jc w:val="center"/>
              <w:rPr>
                <w:sz w:val="28"/>
                <w:szCs w:val="28"/>
              </w:rPr>
            </w:pPr>
            <w:r w:rsidRPr="00607828">
              <w:rPr>
                <w:sz w:val="28"/>
                <w:szCs w:val="28"/>
              </w:rPr>
              <w:t>56</w:t>
            </w:r>
          </w:p>
        </w:tc>
      </w:tr>
      <w:tr w:rsidR="009517B7" w:rsidTr="002E0CAF">
        <w:tc>
          <w:tcPr>
            <w:tcW w:w="3053" w:type="pct"/>
          </w:tcPr>
          <w:p w:rsidR="009517B7" w:rsidRPr="00607828" w:rsidRDefault="009517B7" w:rsidP="002E0CAF">
            <w:pPr>
              <w:rPr>
                <w:sz w:val="28"/>
                <w:szCs w:val="28"/>
              </w:rPr>
            </w:pPr>
            <w:r w:rsidRPr="00607828">
              <w:rPr>
                <w:sz w:val="28"/>
                <w:szCs w:val="28"/>
              </w:rPr>
              <w:t xml:space="preserve">от 7-19 лет </w:t>
            </w:r>
          </w:p>
        </w:tc>
        <w:tc>
          <w:tcPr>
            <w:tcW w:w="601" w:type="pct"/>
            <w:vAlign w:val="center"/>
          </w:tcPr>
          <w:p w:rsidR="009517B7" w:rsidRPr="00607828" w:rsidRDefault="009517B7" w:rsidP="002E0CAF">
            <w:pPr>
              <w:jc w:val="center"/>
              <w:rPr>
                <w:sz w:val="28"/>
                <w:szCs w:val="28"/>
              </w:rPr>
            </w:pPr>
            <w:r w:rsidRPr="00607828">
              <w:rPr>
                <w:sz w:val="28"/>
                <w:szCs w:val="28"/>
              </w:rPr>
              <w:t>97</w:t>
            </w:r>
          </w:p>
        </w:tc>
        <w:tc>
          <w:tcPr>
            <w:tcW w:w="646" w:type="pct"/>
            <w:vAlign w:val="center"/>
          </w:tcPr>
          <w:p w:rsidR="009517B7" w:rsidRPr="00607828" w:rsidRDefault="009517B7" w:rsidP="002E0CAF">
            <w:pPr>
              <w:jc w:val="center"/>
              <w:rPr>
                <w:sz w:val="28"/>
                <w:szCs w:val="28"/>
              </w:rPr>
            </w:pPr>
            <w:r w:rsidRPr="00607828">
              <w:rPr>
                <w:sz w:val="28"/>
                <w:szCs w:val="28"/>
              </w:rPr>
              <w:t>98</w:t>
            </w:r>
          </w:p>
        </w:tc>
        <w:tc>
          <w:tcPr>
            <w:tcW w:w="700" w:type="pct"/>
            <w:vAlign w:val="center"/>
          </w:tcPr>
          <w:p w:rsidR="009517B7" w:rsidRPr="00607828" w:rsidRDefault="009517B7" w:rsidP="002E0CAF">
            <w:pPr>
              <w:jc w:val="center"/>
              <w:rPr>
                <w:sz w:val="28"/>
                <w:szCs w:val="28"/>
              </w:rPr>
            </w:pPr>
            <w:r w:rsidRPr="00607828">
              <w:rPr>
                <w:sz w:val="28"/>
                <w:szCs w:val="28"/>
              </w:rPr>
              <w:t>87</w:t>
            </w:r>
          </w:p>
        </w:tc>
      </w:tr>
      <w:tr w:rsidR="009517B7" w:rsidTr="002E0CAF">
        <w:tc>
          <w:tcPr>
            <w:tcW w:w="3053" w:type="pct"/>
          </w:tcPr>
          <w:p w:rsidR="009517B7" w:rsidRPr="00607828" w:rsidRDefault="009517B7" w:rsidP="002E0CAF">
            <w:pPr>
              <w:rPr>
                <w:sz w:val="28"/>
                <w:szCs w:val="28"/>
              </w:rPr>
            </w:pPr>
            <w:r w:rsidRPr="00607828">
              <w:rPr>
                <w:sz w:val="28"/>
                <w:szCs w:val="28"/>
              </w:rPr>
              <w:t xml:space="preserve">от 20 до 30 </w:t>
            </w:r>
          </w:p>
        </w:tc>
        <w:tc>
          <w:tcPr>
            <w:tcW w:w="601" w:type="pct"/>
            <w:vAlign w:val="center"/>
          </w:tcPr>
          <w:p w:rsidR="009517B7" w:rsidRPr="00607828" w:rsidRDefault="009517B7" w:rsidP="002E0CAF">
            <w:pPr>
              <w:jc w:val="center"/>
              <w:rPr>
                <w:sz w:val="28"/>
                <w:szCs w:val="28"/>
              </w:rPr>
            </w:pPr>
            <w:r w:rsidRPr="00607828">
              <w:rPr>
                <w:sz w:val="28"/>
                <w:szCs w:val="28"/>
              </w:rPr>
              <w:t>140</w:t>
            </w:r>
          </w:p>
        </w:tc>
        <w:tc>
          <w:tcPr>
            <w:tcW w:w="646" w:type="pct"/>
            <w:vAlign w:val="center"/>
          </w:tcPr>
          <w:p w:rsidR="009517B7" w:rsidRPr="00607828" w:rsidRDefault="009517B7" w:rsidP="002E0CAF">
            <w:pPr>
              <w:jc w:val="center"/>
              <w:rPr>
                <w:sz w:val="28"/>
                <w:szCs w:val="28"/>
              </w:rPr>
            </w:pPr>
            <w:r w:rsidRPr="00607828">
              <w:rPr>
                <w:sz w:val="28"/>
                <w:szCs w:val="28"/>
              </w:rPr>
              <w:t>135</w:t>
            </w:r>
          </w:p>
        </w:tc>
        <w:tc>
          <w:tcPr>
            <w:tcW w:w="700" w:type="pct"/>
            <w:vAlign w:val="center"/>
          </w:tcPr>
          <w:p w:rsidR="009517B7" w:rsidRPr="00607828" w:rsidRDefault="009517B7" w:rsidP="002E0CAF">
            <w:pPr>
              <w:jc w:val="center"/>
              <w:rPr>
                <w:sz w:val="28"/>
                <w:szCs w:val="28"/>
              </w:rPr>
            </w:pPr>
            <w:r w:rsidRPr="00607828">
              <w:rPr>
                <w:sz w:val="28"/>
                <w:szCs w:val="28"/>
              </w:rPr>
              <w:t>128</w:t>
            </w:r>
          </w:p>
        </w:tc>
      </w:tr>
      <w:tr w:rsidR="009517B7" w:rsidTr="002E0CAF">
        <w:tc>
          <w:tcPr>
            <w:tcW w:w="3053" w:type="pct"/>
          </w:tcPr>
          <w:p w:rsidR="009517B7" w:rsidRPr="00607828" w:rsidRDefault="009517B7" w:rsidP="002E0CAF">
            <w:pPr>
              <w:rPr>
                <w:sz w:val="28"/>
                <w:szCs w:val="28"/>
              </w:rPr>
            </w:pPr>
            <w:r w:rsidRPr="00607828">
              <w:rPr>
                <w:sz w:val="28"/>
                <w:szCs w:val="28"/>
              </w:rPr>
              <w:t xml:space="preserve">от 31 до 39 </w:t>
            </w:r>
          </w:p>
        </w:tc>
        <w:tc>
          <w:tcPr>
            <w:tcW w:w="601" w:type="pct"/>
            <w:vAlign w:val="center"/>
          </w:tcPr>
          <w:p w:rsidR="009517B7" w:rsidRPr="00607828" w:rsidRDefault="009517B7" w:rsidP="002E0CAF">
            <w:pPr>
              <w:jc w:val="center"/>
              <w:rPr>
                <w:sz w:val="28"/>
                <w:szCs w:val="28"/>
              </w:rPr>
            </w:pPr>
            <w:r w:rsidRPr="00607828">
              <w:rPr>
                <w:sz w:val="28"/>
                <w:szCs w:val="28"/>
              </w:rPr>
              <w:t>92</w:t>
            </w:r>
          </w:p>
        </w:tc>
        <w:tc>
          <w:tcPr>
            <w:tcW w:w="646" w:type="pct"/>
            <w:vAlign w:val="center"/>
          </w:tcPr>
          <w:p w:rsidR="009517B7" w:rsidRPr="00607828" w:rsidRDefault="009517B7" w:rsidP="002E0CAF">
            <w:pPr>
              <w:jc w:val="center"/>
              <w:rPr>
                <w:sz w:val="28"/>
                <w:szCs w:val="28"/>
              </w:rPr>
            </w:pPr>
            <w:r w:rsidRPr="00607828">
              <w:rPr>
                <w:sz w:val="28"/>
                <w:szCs w:val="28"/>
              </w:rPr>
              <w:t>87</w:t>
            </w:r>
          </w:p>
        </w:tc>
        <w:tc>
          <w:tcPr>
            <w:tcW w:w="700" w:type="pct"/>
            <w:vAlign w:val="center"/>
          </w:tcPr>
          <w:p w:rsidR="009517B7" w:rsidRPr="00607828" w:rsidRDefault="009517B7" w:rsidP="002E0CAF">
            <w:pPr>
              <w:jc w:val="center"/>
              <w:rPr>
                <w:sz w:val="28"/>
                <w:szCs w:val="28"/>
              </w:rPr>
            </w:pPr>
            <w:r w:rsidRPr="00607828">
              <w:rPr>
                <w:sz w:val="28"/>
                <w:szCs w:val="28"/>
              </w:rPr>
              <w:t>82</w:t>
            </w:r>
          </w:p>
        </w:tc>
      </w:tr>
      <w:tr w:rsidR="009517B7" w:rsidTr="002E0CAF">
        <w:tc>
          <w:tcPr>
            <w:tcW w:w="3053" w:type="pct"/>
          </w:tcPr>
          <w:p w:rsidR="009517B7" w:rsidRPr="00607828" w:rsidRDefault="009517B7" w:rsidP="002E0CAF">
            <w:pPr>
              <w:rPr>
                <w:sz w:val="28"/>
                <w:szCs w:val="28"/>
              </w:rPr>
            </w:pPr>
            <w:r w:rsidRPr="00607828">
              <w:rPr>
                <w:sz w:val="28"/>
                <w:szCs w:val="28"/>
              </w:rPr>
              <w:t xml:space="preserve">от 40 до 49 </w:t>
            </w:r>
          </w:p>
        </w:tc>
        <w:tc>
          <w:tcPr>
            <w:tcW w:w="601" w:type="pct"/>
            <w:vAlign w:val="center"/>
          </w:tcPr>
          <w:p w:rsidR="009517B7" w:rsidRPr="00607828" w:rsidRDefault="009517B7" w:rsidP="002E0CAF">
            <w:pPr>
              <w:jc w:val="center"/>
              <w:rPr>
                <w:sz w:val="28"/>
                <w:szCs w:val="28"/>
              </w:rPr>
            </w:pPr>
            <w:r w:rsidRPr="00607828">
              <w:rPr>
                <w:sz w:val="28"/>
                <w:szCs w:val="28"/>
              </w:rPr>
              <w:t>100</w:t>
            </w:r>
          </w:p>
        </w:tc>
        <w:tc>
          <w:tcPr>
            <w:tcW w:w="646" w:type="pct"/>
            <w:vAlign w:val="center"/>
          </w:tcPr>
          <w:p w:rsidR="009517B7" w:rsidRPr="00607828" w:rsidRDefault="009517B7" w:rsidP="002E0CAF">
            <w:pPr>
              <w:jc w:val="center"/>
              <w:rPr>
                <w:sz w:val="28"/>
                <w:szCs w:val="28"/>
              </w:rPr>
            </w:pPr>
            <w:r w:rsidRPr="00607828">
              <w:rPr>
                <w:sz w:val="28"/>
                <w:szCs w:val="28"/>
              </w:rPr>
              <w:t>102</w:t>
            </w:r>
          </w:p>
        </w:tc>
        <w:tc>
          <w:tcPr>
            <w:tcW w:w="700" w:type="pct"/>
            <w:vAlign w:val="center"/>
          </w:tcPr>
          <w:p w:rsidR="009517B7" w:rsidRPr="00607828" w:rsidRDefault="009517B7" w:rsidP="002E0CAF">
            <w:pPr>
              <w:jc w:val="center"/>
              <w:rPr>
                <w:sz w:val="28"/>
                <w:szCs w:val="28"/>
              </w:rPr>
            </w:pPr>
            <w:r w:rsidRPr="00607828">
              <w:rPr>
                <w:sz w:val="28"/>
                <w:szCs w:val="28"/>
              </w:rPr>
              <w:t>98</w:t>
            </w:r>
          </w:p>
        </w:tc>
      </w:tr>
      <w:tr w:rsidR="009517B7" w:rsidTr="002E0CAF">
        <w:tc>
          <w:tcPr>
            <w:tcW w:w="3053" w:type="pct"/>
          </w:tcPr>
          <w:p w:rsidR="009517B7" w:rsidRPr="00607828" w:rsidRDefault="009517B7" w:rsidP="002E0CAF">
            <w:pPr>
              <w:rPr>
                <w:sz w:val="28"/>
                <w:szCs w:val="28"/>
              </w:rPr>
            </w:pPr>
            <w:r w:rsidRPr="00607828">
              <w:rPr>
                <w:sz w:val="28"/>
                <w:szCs w:val="28"/>
              </w:rPr>
              <w:t xml:space="preserve">от 50 до 59 </w:t>
            </w:r>
          </w:p>
        </w:tc>
        <w:tc>
          <w:tcPr>
            <w:tcW w:w="601" w:type="pct"/>
            <w:vAlign w:val="center"/>
          </w:tcPr>
          <w:p w:rsidR="009517B7" w:rsidRPr="00607828" w:rsidRDefault="009517B7" w:rsidP="002E0CAF">
            <w:pPr>
              <w:jc w:val="center"/>
              <w:rPr>
                <w:sz w:val="28"/>
                <w:szCs w:val="28"/>
              </w:rPr>
            </w:pPr>
            <w:r w:rsidRPr="00607828">
              <w:rPr>
                <w:sz w:val="28"/>
                <w:szCs w:val="28"/>
              </w:rPr>
              <w:t>103</w:t>
            </w:r>
          </w:p>
        </w:tc>
        <w:tc>
          <w:tcPr>
            <w:tcW w:w="646" w:type="pct"/>
            <w:vAlign w:val="center"/>
          </w:tcPr>
          <w:p w:rsidR="009517B7" w:rsidRPr="00607828" w:rsidRDefault="009517B7" w:rsidP="002E0CAF">
            <w:pPr>
              <w:jc w:val="center"/>
              <w:rPr>
                <w:sz w:val="28"/>
                <w:szCs w:val="28"/>
              </w:rPr>
            </w:pPr>
            <w:r w:rsidRPr="00607828">
              <w:rPr>
                <w:sz w:val="28"/>
                <w:szCs w:val="28"/>
              </w:rPr>
              <w:t>106</w:t>
            </w:r>
          </w:p>
        </w:tc>
        <w:tc>
          <w:tcPr>
            <w:tcW w:w="700" w:type="pct"/>
            <w:vAlign w:val="center"/>
          </w:tcPr>
          <w:p w:rsidR="009517B7" w:rsidRPr="00607828" w:rsidRDefault="009517B7" w:rsidP="002E0CAF">
            <w:pPr>
              <w:jc w:val="center"/>
              <w:rPr>
                <w:sz w:val="28"/>
                <w:szCs w:val="28"/>
              </w:rPr>
            </w:pPr>
            <w:r w:rsidRPr="00607828">
              <w:rPr>
                <w:sz w:val="28"/>
                <w:szCs w:val="28"/>
              </w:rPr>
              <w:t>105</w:t>
            </w:r>
          </w:p>
        </w:tc>
      </w:tr>
      <w:tr w:rsidR="009517B7" w:rsidTr="002E0CAF">
        <w:tc>
          <w:tcPr>
            <w:tcW w:w="3053" w:type="pct"/>
          </w:tcPr>
          <w:p w:rsidR="009517B7" w:rsidRPr="00607828" w:rsidRDefault="009517B7" w:rsidP="002E0CAF">
            <w:pPr>
              <w:rPr>
                <w:sz w:val="28"/>
                <w:szCs w:val="28"/>
              </w:rPr>
            </w:pPr>
            <w:r w:rsidRPr="00607828">
              <w:rPr>
                <w:sz w:val="28"/>
                <w:szCs w:val="28"/>
              </w:rPr>
              <w:t xml:space="preserve">от 60 до 69 </w:t>
            </w:r>
          </w:p>
        </w:tc>
        <w:tc>
          <w:tcPr>
            <w:tcW w:w="601" w:type="pct"/>
            <w:vAlign w:val="center"/>
          </w:tcPr>
          <w:p w:rsidR="009517B7" w:rsidRPr="00607828" w:rsidRDefault="009517B7" w:rsidP="002E0CAF">
            <w:pPr>
              <w:jc w:val="center"/>
              <w:rPr>
                <w:sz w:val="28"/>
                <w:szCs w:val="28"/>
              </w:rPr>
            </w:pPr>
            <w:r w:rsidRPr="00607828">
              <w:rPr>
                <w:sz w:val="28"/>
                <w:szCs w:val="28"/>
              </w:rPr>
              <w:t>96</w:t>
            </w:r>
          </w:p>
        </w:tc>
        <w:tc>
          <w:tcPr>
            <w:tcW w:w="646" w:type="pct"/>
            <w:vAlign w:val="center"/>
          </w:tcPr>
          <w:p w:rsidR="009517B7" w:rsidRPr="00607828" w:rsidRDefault="009517B7" w:rsidP="002E0CAF">
            <w:pPr>
              <w:jc w:val="center"/>
              <w:rPr>
                <w:sz w:val="28"/>
                <w:szCs w:val="28"/>
              </w:rPr>
            </w:pPr>
            <w:r w:rsidRPr="00607828">
              <w:rPr>
                <w:sz w:val="28"/>
                <w:szCs w:val="28"/>
              </w:rPr>
              <w:t>97</w:t>
            </w:r>
          </w:p>
        </w:tc>
        <w:tc>
          <w:tcPr>
            <w:tcW w:w="700" w:type="pct"/>
            <w:vAlign w:val="center"/>
          </w:tcPr>
          <w:p w:rsidR="009517B7" w:rsidRPr="00607828" w:rsidRDefault="009517B7" w:rsidP="002E0CAF">
            <w:pPr>
              <w:jc w:val="center"/>
              <w:rPr>
                <w:sz w:val="28"/>
                <w:szCs w:val="28"/>
              </w:rPr>
            </w:pPr>
            <w:r w:rsidRPr="00607828">
              <w:rPr>
                <w:sz w:val="28"/>
                <w:szCs w:val="28"/>
              </w:rPr>
              <w:t>99</w:t>
            </w:r>
          </w:p>
        </w:tc>
      </w:tr>
      <w:tr w:rsidR="009517B7" w:rsidTr="002E0CAF">
        <w:tc>
          <w:tcPr>
            <w:tcW w:w="3053" w:type="pct"/>
          </w:tcPr>
          <w:p w:rsidR="009517B7" w:rsidRPr="00607828" w:rsidRDefault="009517B7" w:rsidP="002E0CAF">
            <w:pPr>
              <w:rPr>
                <w:sz w:val="28"/>
                <w:szCs w:val="28"/>
              </w:rPr>
            </w:pPr>
            <w:r w:rsidRPr="00607828">
              <w:rPr>
                <w:sz w:val="28"/>
                <w:szCs w:val="28"/>
              </w:rPr>
              <w:t>70 лет и старше</w:t>
            </w:r>
          </w:p>
        </w:tc>
        <w:tc>
          <w:tcPr>
            <w:tcW w:w="601" w:type="pct"/>
            <w:vAlign w:val="center"/>
          </w:tcPr>
          <w:p w:rsidR="009517B7" w:rsidRPr="00607828" w:rsidRDefault="009517B7" w:rsidP="002E0CAF">
            <w:pPr>
              <w:jc w:val="center"/>
              <w:rPr>
                <w:sz w:val="28"/>
                <w:szCs w:val="28"/>
              </w:rPr>
            </w:pPr>
            <w:r w:rsidRPr="00607828">
              <w:rPr>
                <w:sz w:val="28"/>
                <w:szCs w:val="28"/>
              </w:rPr>
              <w:t>82</w:t>
            </w:r>
          </w:p>
        </w:tc>
        <w:tc>
          <w:tcPr>
            <w:tcW w:w="646" w:type="pct"/>
            <w:vAlign w:val="center"/>
          </w:tcPr>
          <w:p w:rsidR="009517B7" w:rsidRPr="00607828" w:rsidRDefault="009517B7" w:rsidP="002E0CAF">
            <w:pPr>
              <w:jc w:val="center"/>
              <w:rPr>
                <w:sz w:val="28"/>
                <w:szCs w:val="28"/>
              </w:rPr>
            </w:pPr>
            <w:r w:rsidRPr="00607828">
              <w:rPr>
                <w:sz w:val="28"/>
                <w:szCs w:val="28"/>
              </w:rPr>
              <w:t>79</w:t>
            </w:r>
          </w:p>
        </w:tc>
        <w:tc>
          <w:tcPr>
            <w:tcW w:w="700" w:type="pct"/>
            <w:vAlign w:val="center"/>
          </w:tcPr>
          <w:p w:rsidR="009517B7" w:rsidRPr="00607828" w:rsidRDefault="009517B7" w:rsidP="002E0CAF">
            <w:pPr>
              <w:jc w:val="center"/>
              <w:rPr>
                <w:sz w:val="28"/>
                <w:szCs w:val="28"/>
              </w:rPr>
            </w:pPr>
            <w:r w:rsidRPr="00607828">
              <w:rPr>
                <w:sz w:val="28"/>
                <w:szCs w:val="28"/>
              </w:rPr>
              <w:t>77</w:t>
            </w:r>
          </w:p>
        </w:tc>
      </w:tr>
      <w:tr w:rsidR="009517B7" w:rsidTr="002E0CAF">
        <w:tc>
          <w:tcPr>
            <w:tcW w:w="3053" w:type="pct"/>
          </w:tcPr>
          <w:p w:rsidR="009517B7" w:rsidRPr="00607828" w:rsidRDefault="009517B7" w:rsidP="002E0CAF">
            <w:pPr>
              <w:rPr>
                <w:sz w:val="28"/>
                <w:szCs w:val="28"/>
              </w:rPr>
            </w:pPr>
            <w:r w:rsidRPr="00607828">
              <w:rPr>
                <w:sz w:val="28"/>
                <w:szCs w:val="28"/>
              </w:rPr>
              <w:t>Трудоспособного возраста, чел.</w:t>
            </w:r>
          </w:p>
        </w:tc>
        <w:tc>
          <w:tcPr>
            <w:tcW w:w="601" w:type="pct"/>
            <w:vAlign w:val="center"/>
          </w:tcPr>
          <w:p w:rsidR="009517B7" w:rsidRPr="00607828" w:rsidRDefault="009517B7" w:rsidP="002E0CAF">
            <w:pPr>
              <w:jc w:val="center"/>
              <w:rPr>
                <w:sz w:val="28"/>
                <w:szCs w:val="28"/>
              </w:rPr>
            </w:pPr>
            <w:r w:rsidRPr="00607828">
              <w:rPr>
                <w:sz w:val="28"/>
                <w:szCs w:val="28"/>
              </w:rPr>
              <w:t>413</w:t>
            </w:r>
          </w:p>
        </w:tc>
        <w:tc>
          <w:tcPr>
            <w:tcW w:w="646" w:type="pct"/>
            <w:vAlign w:val="center"/>
          </w:tcPr>
          <w:p w:rsidR="009517B7" w:rsidRPr="00607828" w:rsidRDefault="009517B7" w:rsidP="002E0CAF">
            <w:pPr>
              <w:jc w:val="center"/>
              <w:rPr>
                <w:sz w:val="28"/>
                <w:szCs w:val="28"/>
              </w:rPr>
            </w:pPr>
            <w:r w:rsidRPr="00607828">
              <w:rPr>
                <w:sz w:val="28"/>
                <w:szCs w:val="28"/>
              </w:rPr>
              <w:t>406</w:t>
            </w:r>
          </w:p>
        </w:tc>
        <w:tc>
          <w:tcPr>
            <w:tcW w:w="700" w:type="pct"/>
            <w:vAlign w:val="center"/>
          </w:tcPr>
          <w:p w:rsidR="009517B7" w:rsidRPr="00607828" w:rsidRDefault="009517B7" w:rsidP="002E0CAF">
            <w:pPr>
              <w:jc w:val="center"/>
              <w:rPr>
                <w:sz w:val="28"/>
                <w:szCs w:val="28"/>
              </w:rPr>
            </w:pPr>
            <w:r w:rsidRPr="00607828">
              <w:rPr>
                <w:sz w:val="28"/>
                <w:szCs w:val="28"/>
              </w:rPr>
              <w:t>400</w:t>
            </w:r>
          </w:p>
        </w:tc>
      </w:tr>
      <w:tr w:rsidR="009517B7" w:rsidTr="002E0CAF">
        <w:tc>
          <w:tcPr>
            <w:tcW w:w="3053" w:type="pct"/>
          </w:tcPr>
          <w:p w:rsidR="009517B7" w:rsidRPr="004C5E6C" w:rsidRDefault="009517B7" w:rsidP="002E0CAF">
            <w:pPr>
              <w:rPr>
                <w:sz w:val="28"/>
                <w:szCs w:val="28"/>
              </w:rPr>
            </w:pPr>
            <w:r w:rsidRPr="004C5E6C">
              <w:rPr>
                <w:sz w:val="28"/>
                <w:szCs w:val="28"/>
              </w:rPr>
              <w:t>Рождаемость, чел</w:t>
            </w:r>
          </w:p>
        </w:tc>
        <w:tc>
          <w:tcPr>
            <w:tcW w:w="601" w:type="pct"/>
            <w:vAlign w:val="center"/>
          </w:tcPr>
          <w:p w:rsidR="009517B7" w:rsidRPr="004C5E6C" w:rsidRDefault="009517B7" w:rsidP="002E0CAF">
            <w:pPr>
              <w:jc w:val="center"/>
              <w:rPr>
                <w:sz w:val="28"/>
                <w:szCs w:val="28"/>
              </w:rPr>
            </w:pPr>
            <w:r w:rsidRPr="004C5E6C">
              <w:rPr>
                <w:sz w:val="28"/>
                <w:szCs w:val="28"/>
              </w:rPr>
              <w:t xml:space="preserve"> 11</w:t>
            </w:r>
          </w:p>
        </w:tc>
        <w:tc>
          <w:tcPr>
            <w:tcW w:w="646" w:type="pct"/>
            <w:vAlign w:val="center"/>
          </w:tcPr>
          <w:p w:rsidR="009517B7" w:rsidRPr="004C5E6C" w:rsidRDefault="009517B7" w:rsidP="002E0CAF">
            <w:pPr>
              <w:jc w:val="center"/>
              <w:rPr>
                <w:sz w:val="28"/>
                <w:szCs w:val="28"/>
              </w:rPr>
            </w:pPr>
            <w:r w:rsidRPr="004C5E6C">
              <w:rPr>
                <w:sz w:val="28"/>
                <w:szCs w:val="28"/>
              </w:rPr>
              <w:t>8</w:t>
            </w:r>
          </w:p>
        </w:tc>
        <w:tc>
          <w:tcPr>
            <w:tcW w:w="700" w:type="pct"/>
            <w:vAlign w:val="center"/>
          </w:tcPr>
          <w:p w:rsidR="009517B7" w:rsidRPr="004C5E6C" w:rsidRDefault="009517B7" w:rsidP="002E0CAF">
            <w:pPr>
              <w:jc w:val="center"/>
              <w:rPr>
                <w:sz w:val="28"/>
                <w:szCs w:val="28"/>
              </w:rPr>
            </w:pPr>
            <w:r w:rsidRPr="004C5E6C">
              <w:rPr>
                <w:sz w:val="28"/>
                <w:szCs w:val="28"/>
              </w:rPr>
              <w:t>6</w:t>
            </w:r>
          </w:p>
        </w:tc>
      </w:tr>
      <w:tr w:rsidR="009517B7" w:rsidTr="002E0CAF">
        <w:tc>
          <w:tcPr>
            <w:tcW w:w="3053" w:type="pct"/>
          </w:tcPr>
          <w:p w:rsidR="009517B7" w:rsidRPr="004C5E6C" w:rsidRDefault="009517B7" w:rsidP="002E0CAF">
            <w:pPr>
              <w:rPr>
                <w:sz w:val="28"/>
                <w:szCs w:val="28"/>
              </w:rPr>
            </w:pPr>
            <w:r w:rsidRPr="004C5E6C">
              <w:rPr>
                <w:sz w:val="28"/>
                <w:szCs w:val="28"/>
              </w:rPr>
              <w:t>Смертность, чел</w:t>
            </w:r>
          </w:p>
        </w:tc>
        <w:tc>
          <w:tcPr>
            <w:tcW w:w="601" w:type="pct"/>
            <w:vAlign w:val="center"/>
          </w:tcPr>
          <w:p w:rsidR="009517B7" w:rsidRPr="004C5E6C" w:rsidRDefault="009517B7" w:rsidP="002E0CAF">
            <w:pPr>
              <w:jc w:val="center"/>
              <w:rPr>
                <w:sz w:val="28"/>
                <w:szCs w:val="28"/>
              </w:rPr>
            </w:pPr>
            <w:r w:rsidRPr="004C5E6C">
              <w:rPr>
                <w:sz w:val="28"/>
                <w:szCs w:val="28"/>
              </w:rPr>
              <w:t>10</w:t>
            </w:r>
          </w:p>
        </w:tc>
        <w:tc>
          <w:tcPr>
            <w:tcW w:w="646" w:type="pct"/>
            <w:vAlign w:val="center"/>
          </w:tcPr>
          <w:p w:rsidR="009517B7" w:rsidRPr="004C5E6C" w:rsidRDefault="009517B7" w:rsidP="002E0CAF">
            <w:pPr>
              <w:jc w:val="center"/>
              <w:rPr>
                <w:sz w:val="28"/>
                <w:szCs w:val="28"/>
              </w:rPr>
            </w:pPr>
            <w:r w:rsidRPr="004C5E6C">
              <w:rPr>
                <w:sz w:val="28"/>
                <w:szCs w:val="28"/>
              </w:rPr>
              <w:t>19</w:t>
            </w:r>
          </w:p>
        </w:tc>
        <w:tc>
          <w:tcPr>
            <w:tcW w:w="700" w:type="pct"/>
            <w:vAlign w:val="center"/>
          </w:tcPr>
          <w:p w:rsidR="009517B7" w:rsidRPr="004C5E6C" w:rsidRDefault="009517B7" w:rsidP="002E0CAF">
            <w:pPr>
              <w:jc w:val="center"/>
              <w:rPr>
                <w:sz w:val="28"/>
                <w:szCs w:val="28"/>
              </w:rPr>
            </w:pPr>
            <w:r w:rsidRPr="004C5E6C">
              <w:rPr>
                <w:sz w:val="28"/>
                <w:szCs w:val="28"/>
              </w:rPr>
              <w:t>22</w:t>
            </w:r>
          </w:p>
        </w:tc>
      </w:tr>
      <w:tr w:rsidR="009517B7" w:rsidTr="002E0CAF">
        <w:tc>
          <w:tcPr>
            <w:tcW w:w="3053" w:type="pct"/>
          </w:tcPr>
          <w:p w:rsidR="009517B7" w:rsidRPr="004C5E6C" w:rsidRDefault="009517B7" w:rsidP="002E0CAF">
            <w:pPr>
              <w:rPr>
                <w:sz w:val="28"/>
                <w:szCs w:val="28"/>
              </w:rPr>
            </w:pPr>
            <w:r w:rsidRPr="004C5E6C">
              <w:rPr>
                <w:sz w:val="28"/>
                <w:szCs w:val="28"/>
              </w:rPr>
              <w:t>Естественный прирост, чел</w:t>
            </w:r>
          </w:p>
        </w:tc>
        <w:tc>
          <w:tcPr>
            <w:tcW w:w="601" w:type="pct"/>
            <w:vAlign w:val="center"/>
          </w:tcPr>
          <w:p w:rsidR="009517B7" w:rsidRPr="004C5E6C" w:rsidRDefault="009517B7" w:rsidP="002E0CAF">
            <w:pPr>
              <w:jc w:val="center"/>
              <w:rPr>
                <w:sz w:val="28"/>
                <w:szCs w:val="28"/>
              </w:rPr>
            </w:pPr>
            <w:r w:rsidRPr="004C5E6C">
              <w:rPr>
                <w:sz w:val="28"/>
                <w:szCs w:val="28"/>
              </w:rPr>
              <w:t>1</w:t>
            </w:r>
          </w:p>
        </w:tc>
        <w:tc>
          <w:tcPr>
            <w:tcW w:w="646" w:type="pct"/>
            <w:vAlign w:val="center"/>
          </w:tcPr>
          <w:p w:rsidR="009517B7" w:rsidRPr="004C5E6C" w:rsidRDefault="009517B7" w:rsidP="002E0CAF">
            <w:pPr>
              <w:jc w:val="center"/>
              <w:rPr>
                <w:sz w:val="28"/>
                <w:szCs w:val="28"/>
              </w:rPr>
            </w:pPr>
            <w:r w:rsidRPr="004C5E6C">
              <w:rPr>
                <w:sz w:val="28"/>
                <w:szCs w:val="28"/>
              </w:rPr>
              <w:t>-11</w:t>
            </w:r>
          </w:p>
        </w:tc>
        <w:tc>
          <w:tcPr>
            <w:tcW w:w="700" w:type="pct"/>
            <w:vAlign w:val="center"/>
          </w:tcPr>
          <w:p w:rsidR="009517B7" w:rsidRPr="004C5E6C" w:rsidRDefault="009517B7" w:rsidP="002E0CAF">
            <w:pPr>
              <w:jc w:val="center"/>
              <w:rPr>
                <w:sz w:val="28"/>
                <w:szCs w:val="28"/>
              </w:rPr>
            </w:pPr>
            <w:r w:rsidRPr="004C5E6C">
              <w:rPr>
                <w:sz w:val="28"/>
                <w:szCs w:val="28"/>
              </w:rPr>
              <w:t>-16</w:t>
            </w:r>
          </w:p>
        </w:tc>
      </w:tr>
      <w:tr w:rsidR="009517B7" w:rsidTr="002E0CAF">
        <w:tc>
          <w:tcPr>
            <w:tcW w:w="3053" w:type="pct"/>
          </w:tcPr>
          <w:p w:rsidR="009517B7" w:rsidRPr="004C5E6C" w:rsidRDefault="009517B7" w:rsidP="002E0CAF">
            <w:pPr>
              <w:rPr>
                <w:sz w:val="28"/>
                <w:szCs w:val="28"/>
              </w:rPr>
            </w:pPr>
            <w:r w:rsidRPr="004C5E6C">
              <w:rPr>
                <w:sz w:val="28"/>
                <w:szCs w:val="28"/>
              </w:rPr>
              <w:t>Численность прибывших, чел</w:t>
            </w:r>
          </w:p>
        </w:tc>
        <w:tc>
          <w:tcPr>
            <w:tcW w:w="601" w:type="pct"/>
            <w:vAlign w:val="center"/>
          </w:tcPr>
          <w:p w:rsidR="009517B7" w:rsidRPr="004C5E6C" w:rsidRDefault="009517B7" w:rsidP="002E0CAF">
            <w:pPr>
              <w:jc w:val="center"/>
              <w:rPr>
                <w:sz w:val="28"/>
                <w:szCs w:val="28"/>
              </w:rPr>
            </w:pPr>
            <w:r w:rsidRPr="004C5E6C">
              <w:rPr>
                <w:sz w:val="28"/>
                <w:szCs w:val="28"/>
              </w:rPr>
              <w:t>46</w:t>
            </w:r>
          </w:p>
        </w:tc>
        <w:tc>
          <w:tcPr>
            <w:tcW w:w="646" w:type="pct"/>
            <w:vAlign w:val="center"/>
          </w:tcPr>
          <w:p w:rsidR="009517B7" w:rsidRPr="004C5E6C" w:rsidRDefault="009517B7" w:rsidP="002E0CAF">
            <w:pPr>
              <w:jc w:val="center"/>
              <w:rPr>
                <w:sz w:val="28"/>
                <w:szCs w:val="28"/>
              </w:rPr>
            </w:pPr>
            <w:r w:rsidRPr="004C5E6C">
              <w:rPr>
                <w:sz w:val="28"/>
                <w:szCs w:val="28"/>
              </w:rPr>
              <w:t>14</w:t>
            </w:r>
          </w:p>
        </w:tc>
        <w:tc>
          <w:tcPr>
            <w:tcW w:w="700" w:type="pct"/>
            <w:vAlign w:val="center"/>
          </w:tcPr>
          <w:p w:rsidR="009517B7" w:rsidRPr="004C5E6C" w:rsidRDefault="009517B7" w:rsidP="002E0CAF">
            <w:pPr>
              <w:jc w:val="center"/>
              <w:rPr>
                <w:sz w:val="28"/>
                <w:szCs w:val="28"/>
              </w:rPr>
            </w:pPr>
            <w:r w:rsidRPr="004C5E6C">
              <w:rPr>
                <w:sz w:val="28"/>
                <w:szCs w:val="28"/>
              </w:rPr>
              <w:t>6</w:t>
            </w:r>
          </w:p>
        </w:tc>
      </w:tr>
      <w:tr w:rsidR="009517B7" w:rsidTr="002E0CAF">
        <w:tc>
          <w:tcPr>
            <w:tcW w:w="3053" w:type="pct"/>
          </w:tcPr>
          <w:p w:rsidR="009517B7" w:rsidRPr="004C5E6C" w:rsidRDefault="009517B7" w:rsidP="002E0CAF">
            <w:pPr>
              <w:rPr>
                <w:sz w:val="28"/>
                <w:szCs w:val="28"/>
              </w:rPr>
            </w:pPr>
            <w:r w:rsidRPr="004C5E6C">
              <w:rPr>
                <w:sz w:val="28"/>
                <w:szCs w:val="28"/>
              </w:rPr>
              <w:t>Численность убывших, чел</w:t>
            </w:r>
          </w:p>
        </w:tc>
        <w:tc>
          <w:tcPr>
            <w:tcW w:w="601" w:type="pct"/>
            <w:vAlign w:val="center"/>
          </w:tcPr>
          <w:p w:rsidR="009517B7" w:rsidRPr="004C5E6C" w:rsidRDefault="009517B7" w:rsidP="002E0CAF">
            <w:pPr>
              <w:jc w:val="center"/>
              <w:rPr>
                <w:sz w:val="28"/>
                <w:szCs w:val="28"/>
              </w:rPr>
            </w:pPr>
            <w:r w:rsidRPr="004C5E6C">
              <w:rPr>
                <w:sz w:val="28"/>
                <w:szCs w:val="28"/>
              </w:rPr>
              <w:t>32</w:t>
            </w:r>
          </w:p>
        </w:tc>
        <w:tc>
          <w:tcPr>
            <w:tcW w:w="646" w:type="pct"/>
            <w:vAlign w:val="center"/>
          </w:tcPr>
          <w:p w:rsidR="009517B7" w:rsidRPr="004C5E6C" w:rsidRDefault="009517B7" w:rsidP="002E0CAF">
            <w:pPr>
              <w:jc w:val="center"/>
              <w:rPr>
                <w:sz w:val="28"/>
                <w:szCs w:val="28"/>
              </w:rPr>
            </w:pPr>
            <w:r w:rsidRPr="004C5E6C">
              <w:rPr>
                <w:sz w:val="28"/>
                <w:szCs w:val="28"/>
              </w:rPr>
              <w:t>15</w:t>
            </w:r>
          </w:p>
        </w:tc>
        <w:tc>
          <w:tcPr>
            <w:tcW w:w="700" w:type="pct"/>
            <w:vAlign w:val="center"/>
          </w:tcPr>
          <w:p w:rsidR="009517B7" w:rsidRPr="004C5E6C" w:rsidRDefault="009517B7" w:rsidP="002E0CAF">
            <w:pPr>
              <w:jc w:val="center"/>
              <w:rPr>
                <w:sz w:val="28"/>
                <w:szCs w:val="28"/>
              </w:rPr>
            </w:pPr>
            <w:r w:rsidRPr="004C5E6C">
              <w:rPr>
                <w:sz w:val="28"/>
                <w:szCs w:val="28"/>
              </w:rPr>
              <w:t>7</w:t>
            </w:r>
          </w:p>
        </w:tc>
      </w:tr>
      <w:tr w:rsidR="009517B7" w:rsidTr="002E0CAF">
        <w:tc>
          <w:tcPr>
            <w:tcW w:w="3053" w:type="pct"/>
          </w:tcPr>
          <w:p w:rsidR="009517B7" w:rsidRPr="004C5E6C" w:rsidRDefault="009517B7" w:rsidP="002E0CAF">
            <w:pPr>
              <w:rPr>
                <w:sz w:val="28"/>
                <w:szCs w:val="28"/>
              </w:rPr>
            </w:pPr>
            <w:r w:rsidRPr="004C5E6C">
              <w:rPr>
                <w:sz w:val="28"/>
                <w:szCs w:val="28"/>
              </w:rPr>
              <w:t>Миграционный прирост</w:t>
            </w:r>
          </w:p>
        </w:tc>
        <w:tc>
          <w:tcPr>
            <w:tcW w:w="601" w:type="pct"/>
            <w:vAlign w:val="center"/>
          </w:tcPr>
          <w:p w:rsidR="009517B7" w:rsidRPr="004C5E6C" w:rsidRDefault="009517B7" w:rsidP="002E0CAF">
            <w:pPr>
              <w:jc w:val="center"/>
              <w:rPr>
                <w:sz w:val="28"/>
                <w:szCs w:val="28"/>
              </w:rPr>
            </w:pPr>
            <w:r w:rsidRPr="004C5E6C">
              <w:rPr>
                <w:sz w:val="28"/>
                <w:szCs w:val="28"/>
              </w:rPr>
              <w:t xml:space="preserve"> 14</w:t>
            </w:r>
          </w:p>
        </w:tc>
        <w:tc>
          <w:tcPr>
            <w:tcW w:w="646" w:type="pct"/>
            <w:vAlign w:val="center"/>
          </w:tcPr>
          <w:p w:rsidR="009517B7" w:rsidRPr="004C5E6C" w:rsidRDefault="009517B7" w:rsidP="002E0CAF">
            <w:pPr>
              <w:jc w:val="center"/>
              <w:rPr>
                <w:sz w:val="28"/>
                <w:szCs w:val="28"/>
              </w:rPr>
            </w:pPr>
            <w:r w:rsidRPr="004C5E6C">
              <w:rPr>
                <w:sz w:val="28"/>
                <w:szCs w:val="28"/>
              </w:rPr>
              <w:t>-1</w:t>
            </w:r>
          </w:p>
        </w:tc>
        <w:tc>
          <w:tcPr>
            <w:tcW w:w="700" w:type="pct"/>
            <w:vAlign w:val="center"/>
          </w:tcPr>
          <w:p w:rsidR="009517B7" w:rsidRPr="004C5E6C" w:rsidRDefault="009517B7" w:rsidP="002E0CAF">
            <w:pPr>
              <w:jc w:val="center"/>
              <w:rPr>
                <w:sz w:val="28"/>
                <w:szCs w:val="28"/>
              </w:rPr>
            </w:pPr>
            <w:r w:rsidRPr="004C5E6C">
              <w:rPr>
                <w:sz w:val="28"/>
                <w:szCs w:val="28"/>
              </w:rPr>
              <w:t>-1</w:t>
            </w:r>
          </w:p>
        </w:tc>
      </w:tr>
      <w:tr w:rsidR="009517B7" w:rsidTr="002E0CAF">
        <w:tc>
          <w:tcPr>
            <w:tcW w:w="3053" w:type="pct"/>
          </w:tcPr>
          <w:p w:rsidR="009517B7" w:rsidRPr="004C5E6C" w:rsidRDefault="009517B7" w:rsidP="002E0CAF">
            <w:pPr>
              <w:rPr>
                <w:sz w:val="28"/>
                <w:szCs w:val="28"/>
              </w:rPr>
            </w:pPr>
            <w:r w:rsidRPr="004C5E6C">
              <w:rPr>
                <w:sz w:val="28"/>
                <w:szCs w:val="28"/>
              </w:rPr>
              <w:t>Численность официально зарегистрированных безработных, чел</w:t>
            </w:r>
          </w:p>
        </w:tc>
        <w:tc>
          <w:tcPr>
            <w:tcW w:w="601" w:type="pct"/>
            <w:vAlign w:val="center"/>
          </w:tcPr>
          <w:p w:rsidR="009517B7" w:rsidRPr="004C5E6C" w:rsidRDefault="009517B7" w:rsidP="002E0CAF">
            <w:pPr>
              <w:jc w:val="center"/>
              <w:rPr>
                <w:sz w:val="28"/>
                <w:szCs w:val="28"/>
              </w:rPr>
            </w:pPr>
            <w:r w:rsidRPr="004C5E6C">
              <w:rPr>
                <w:sz w:val="28"/>
                <w:szCs w:val="28"/>
              </w:rPr>
              <w:t>5</w:t>
            </w:r>
          </w:p>
        </w:tc>
        <w:tc>
          <w:tcPr>
            <w:tcW w:w="646" w:type="pct"/>
            <w:vAlign w:val="center"/>
          </w:tcPr>
          <w:p w:rsidR="009517B7" w:rsidRPr="004C5E6C" w:rsidRDefault="009517B7" w:rsidP="002E0CAF">
            <w:pPr>
              <w:jc w:val="center"/>
              <w:rPr>
                <w:sz w:val="28"/>
                <w:szCs w:val="28"/>
              </w:rPr>
            </w:pPr>
            <w:r w:rsidRPr="004C5E6C">
              <w:rPr>
                <w:sz w:val="28"/>
                <w:szCs w:val="28"/>
              </w:rPr>
              <w:t>1</w:t>
            </w:r>
          </w:p>
        </w:tc>
        <w:tc>
          <w:tcPr>
            <w:tcW w:w="700" w:type="pct"/>
            <w:vAlign w:val="center"/>
          </w:tcPr>
          <w:p w:rsidR="009517B7" w:rsidRPr="004C5E6C" w:rsidRDefault="009517B7" w:rsidP="002E0CAF">
            <w:pPr>
              <w:jc w:val="center"/>
              <w:rPr>
                <w:sz w:val="28"/>
                <w:szCs w:val="28"/>
              </w:rPr>
            </w:pPr>
            <w:r w:rsidRPr="004C5E6C">
              <w:rPr>
                <w:sz w:val="28"/>
                <w:szCs w:val="28"/>
              </w:rPr>
              <w:t>1</w:t>
            </w:r>
          </w:p>
        </w:tc>
      </w:tr>
    </w:tbl>
    <w:p w:rsidR="009517B7" w:rsidRPr="0021020F" w:rsidRDefault="009517B7" w:rsidP="009517B7">
      <w:pPr>
        <w:spacing w:line="360" w:lineRule="auto"/>
        <w:ind w:firstLine="709"/>
        <w:jc w:val="both"/>
        <w:rPr>
          <w:color w:val="000000"/>
          <w:sz w:val="28"/>
          <w:szCs w:val="28"/>
          <w:highlight w:val="red"/>
        </w:rPr>
      </w:pPr>
    </w:p>
    <w:p w:rsidR="009517B7" w:rsidRPr="00257DB9" w:rsidRDefault="009517B7" w:rsidP="009517B7">
      <w:pPr>
        <w:spacing w:line="360" w:lineRule="auto"/>
        <w:ind w:firstLine="709"/>
        <w:jc w:val="both"/>
        <w:rPr>
          <w:b/>
          <w:color w:val="000000"/>
          <w:sz w:val="28"/>
          <w:szCs w:val="28"/>
          <w:shd w:val="clear" w:color="auto" w:fill="FF0000"/>
        </w:rPr>
      </w:pPr>
      <w:r w:rsidRPr="00257DB9">
        <w:rPr>
          <w:color w:val="000000"/>
          <w:sz w:val="28"/>
          <w:szCs w:val="28"/>
        </w:rPr>
        <w:t xml:space="preserve">Численность населения с каждым годом уменьшается. В связи с этим, уже в настоящее время необходима разработка программы на улучшение демографических показателей, которая должна опираться на программу социально-экономического развития, в первую очередь это относится к социальной защите молодых семей и семей с детьми. Кроме того, при условии стабилизации экономики в стране, развития рыночных отношений, улучшения экологической обстановки появятся предпосылки для роста материального </w:t>
      </w:r>
      <w:r w:rsidRPr="00257DB9">
        <w:rPr>
          <w:color w:val="000000"/>
          <w:sz w:val="28"/>
          <w:szCs w:val="28"/>
        </w:rPr>
        <w:lastRenderedPageBreak/>
        <w:t>положения населения и, как следствие, увеличение рождаемости и продолжительности жизни, повышение уровня занятости.</w:t>
      </w:r>
    </w:p>
    <w:p w:rsidR="009517B7" w:rsidRPr="00257DB9" w:rsidRDefault="009517B7" w:rsidP="009517B7">
      <w:pPr>
        <w:spacing w:line="360" w:lineRule="auto"/>
        <w:ind w:firstLine="709"/>
        <w:jc w:val="both"/>
        <w:rPr>
          <w:b/>
          <w:color w:val="000000"/>
          <w:sz w:val="28"/>
          <w:szCs w:val="28"/>
        </w:rPr>
      </w:pPr>
    </w:p>
    <w:p w:rsidR="009517B7" w:rsidRPr="00257DB9" w:rsidRDefault="009517B7" w:rsidP="009517B7">
      <w:pPr>
        <w:spacing w:line="360" w:lineRule="auto"/>
        <w:ind w:firstLine="709"/>
        <w:jc w:val="both"/>
        <w:rPr>
          <w:b/>
          <w:color w:val="000000"/>
          <w:sz w:val="28"/>
          <w:szCs w:val="28"/>
        </w:rPr>
      </w:pPr>
      <w:r w:rsidRPr="00257DB9">
        <w:rPr>
          <w:b/>
          <w:color w:val="000000"/>
          <w:sz w:val="28"/>
          <w:szCs w:val="28"/>
        </w:rPr>
        <w:t xml:space="preserve">4.2. Экономическая база развития </w:t>
      </w:r>
      <w:proofErr w:type="spellStart"/>
      <w:r w:rsidRPr="00257DB9">
        <w:rPr>
          <w:b/>
          <w:color w:val="000000"/>
          <w:sz w:val="28"/>
          <w:szCs w:val="28"/>
        </w:rPr>
        <w:t>Мари-Малмыжского</w:t>
      </w:r>
      <w:proofErr w:type="spellEnd"/>
      <w:r w:rsidRPr="00257DB9">
        <w:rPr>
          <w:b/>
          <w:color w:val="000000"/>
          <w:sz w:val="28"/>
          <w:szCs w:val="28"/>
        </w:rPr>
        <w:t xml:space="preserve"> сельского поселения</w:t>
      </w:r>
    </w:p>
    <w:p w:rsidR="009517B7" w:rsidRPr="00257DB9" w:rsidRDefault="009517B7" w:rsidP="009517B7">
      <w:pPr>
        <w:spacing w:line="360" w:lineRule="auto"/>
        <w:ind w:firstLine="709"/>
        <w:jc w:val="both"/>
        <w:rPr>
          <w:b/>
          <w:i/>
          <w:color w:val="000000"/>
          <w:sz w:val="28"/>
          <w:szCs w:val="28"/>
        </w:rPr>
      </w:pPr>
      <w:r w:rsidRPr="00257DB9">
        <w:rPr>
          <w:b/>
          <w:i/>
          <w:color w:val="000000"/>
          <w:sz w:val="28"/>
          <w:szCs w:val="28"/>
        </w:rPr>
        <w:t>Бюджет поселения</w:t>
      </w:r>
    </w:p>
    <w:p w:rsidR="009517B7" w:rsidRPr="00257DB9" w:rsidRDefault="009517B7" w:rsidP="009517B7">
      <w:pPr>
        <w:spacing w:line="360" w:lineRule="auto"/>
        <w:ind w:firstLine="709"/>
        <w:jc w:val="both"/>
        <w:rPr>
          <w:color w:val="000000"/>
          <w:sz w:val="28"/>
          <w:szCs w:val="28"/>
        </w:rPr>
      </w:pPr>
      <w:r w:rsidRPr="00257DB9">
        <w:rPr>
          <w:color w:val="000000"/>
          <w:sz w:val="28"/>
          <w:szCs w:val="28"/>
        </w:rPr>
        <w:t xml:space="preserve">Финансы муниципального образования </w:t>
      </w:r>
      <w:proofErr w:type="spellStart"/>
      <w:r w:rsidRPr="00257DB9">
        <w:rPr>
          <w:color w:val="000000"/>
          <w:sz w:val="28"/>
          <w:szCs w:val="28"/>
        </w:rPr>
        <w:t>Мари-Малмыжское</w:t>
      </w:r>
      <w:proofErr w:type="spellEnd"/>
      <w:r w:rsidRPr="00257DB9">
        <w:rPr>
          <w:color w:val="000000"/>
          <w:sz w:val="28"/>
          <w:szCs w:val="28"/>
        </w:rPr>
        <w:t xml:space="preserve"> сельское поселение представляют собой систему экономических отношений, посредством которых администрация распределяет и перераспределяет национальный доход в соответствии с возложенными на нее полномочиями.</w:t>
      </w:r>
    </w:p>
    <w:p w:rsidR="009517B7" w:rsidRPr="00257DB9" w:rsidRDefault="009517B7" w:rsidP="009517B7">
      <w:pPr>
        <w:spacing w:line="360" w:lineRule="auto"/>
        <w:jc w:val="both"/>
        <w:rPr>
          <w:color w:val="000000"/>
          <w:sz w:val="28"/>
          <w:szCs w:val="28"/>
        </w:rPr>
      </w:pPr>
      <w:r w:rsidRPr="00257DB9">
        <w:rPr>
          <w:color w:val="000000"/>
          <w:sz w:val="28"/>
          <w:szCs w:val="28"/>
        </w:rPr>
        <w:tab/>
        <w:t>Основным звеном финансов муниципального образования является местный бюджет.</w:t>
      </w:r>
      <w:r w:rsidRPr="00257DB9">
        <w:rPr>
          <w:color w:val="000000"/>
          <w:szCs w:val="28"/>
        </w:rPr>
        <w:t xml:space="preserve"> </w:t>
      </w:r>
      <w:r w:rsidRPr="00257DB9">
        <w:rPr>
          <w:color w:val="000000"/>
          <w:sz w:val="28"/>
          <w:szCs w:val="28"/>
        </w:rPr>
        <w:t xml:space="preserve">Собственные доходы бюджета  </w:t>
      </w:r>
      <w:proofErr w:type="spellStart"/>
      <w:r w:rsidRPr="00257DB9">
        <w:rPr>
          <w:color w:val="000000"/>
          <w:sz w:val="28"/>
          <w:szCs w:val="28"/>
        </w:rPr>
        <w:t>Мари-Малмыжского</w:t>
      </w:r>
      <w:proofErr w:type="spellEnd"/>
      <w:r w:rsidRPr="00257DB9">
        <w:rPr>
          <w:color w:val="000000"/>
          <w:sz w:val="28"/>
          <w:szCs w:val="28"/>
        </w:rPr>
        <w:t xml:space="preserve"> сельского поселения формируются за счет налоговых,  неналоговых доходов и доходов от предпринимательской и иной приносящей доход деятельности.</w:t>
      </w:r>
    </w:p>
    <w:p w:rsidR="009517B7" w:rsidRDefault="009517B7" w:rsidP="009517B7">
      <w:pPr>
        <w:rPr>
          <w:color w:val="000000"/>
          <w:sz w:val="28"/>
          <w:szCs w:val="28"/>
        </w:rPr>
      </w:pPr>
    </w:p>
    <w:p w:rsidR="009517B7" w:rsidRDefault="009517B7" w:rsidP="009517B7">
      <w:pPr>
        <w:rPr>
          <w:color w:val="000000"/>
          <w:sz w:val="28"/>
          <w:szCs w:val="28"/>
        </w:rPr>
      </w:pPr>
      <w:r>
        <w:rPr>
          <w:color w:val="000000"/>
          <w:sz w:val="28"/>
          <w:szCs w:val="28"/>
        </w:rPr>
        <w:t>Таблица 6. Объем доходов и расходов местного бюджета</w:t>
      </w:r>
    </w:p>
    <w:p w:rsidR="009517B7" w:rsidRDefault="009517B7" w:rsidP="009517B7">
      <w:pPr>
        <w:rPr>
          <w:b/>
        </w:rPr>
      </w:pPr>
    </w:p>
    <w:tbl>
      <w:tblPr>
        <w:tblW w:w="9874" w:type="dxa"/>
        <w:tblInd w:w="-10" w:type="dxa"/>
        <w:tblLayout w:type="fixed"/>
        <w:tblLook w:val="0000"/>
      </w:tblPr>
      <w:tblGrid>
        <w:gridCol w:w="5505"/>
        <w:gridCol w:w="1701"/>
        <w:gridCol w:w="1276"/>
        <w:gridCol w:w="1392"/>
      </w:tblGrid>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b/>
                <w:sz w:val="28"/>
                <w:szCs w:val="28"/>
              </w:rPr>
            </w:pPr>
            <w:r w:rsidRPr="00607828">
              <w:rPr>
                <w:b/>
                <w:sz w:val="28"/>
                <w:szCs w:val="28"/>
              </w:rPr>
              <w:t>Наименование</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b/>
                <w:sz w:val="28"/>
                <w:szCs w:val="28"/>
              </w:rPr>
            </w:pPr>
            <w:r w:rsidRPr="00607828">
              <w:rPr>
                <w:b/>
                <w:sz w:val="28"/>
                <w:szCs w:val="28"/>
              </w:rPr>
              <w:t xml:space="preserve">ед. </w:t>
            </w:r>
            <w:proofErr w:type="spellStart"/>
            <w:r w:rsidRPr="00607828">
              <w:rPr>
                <w:b/>
                <w:sz w:val="28"/>
                <w:szCs w:val="28"/>
              </w:rPr>
              <w:t>изм</w:t>
            </w:r>
            <w:proofErr w:type="spellEnd"/>
            <w:r w:rsidRPr="00607828">
              <w:rPr>
                <w:b/>
                <w:sz w:val="28"/>
                <w:szCs w:val="28"/>
              </w:rPr>
              <w:t>.</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b/>
                <w:sz w:val="28"/>
                <w:szCs w:val="28"/>
              </w:rPr>
            </w:pPr>
            <w:r w:rsidRPr="00607828">
              <w:rPr>
                <w:b/>
                <w:sz w:val="28"/>
                <w:szCs w:val="28"/>
              </w:rPr>
              <w:t>2014г</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b/>
                <w:sz w:val="28"/>
                <w:szCs w:val="28"/>
              </w:rPr>
              <w:t>2015г</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Доходы, всего</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2014,9</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2565,4</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Собственные доходы</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698,5</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735,2</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 xml:space="preserve">В том числе: </w:t>
            </w:r>
            <w:proofErr w:type="gramStart"/>
            <w:r w:rsidRPr="00607828">
              <w:rPr>
                <w:sz w:val="28"/>
                <w:szCs w:val="28"/>
              </w:rPr>
              <w:t>налоговые</w:t>
            </w:r>
            <w:proofErr w:type="gramEnd"/>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490,1</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662,5</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Из них: по основным видам деятельности</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snapToGrid w:val="0"/>
              <w:jc w:val="center"/>
              <w:rPr>
                <w:sz w:val="28"/>
                <w:szCs w:val="28"/>
              </w:rPr>
            </w:pP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snapToGrid w:val="0"/>
              <w:jc w:val="center"/>
              <w:rPr>
                <w:sz w:val="28"/>
                <w:szCs w:val="28"/>
              </w:rPr>
            </w:pP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snapToGrid w:val="0"/>
              <w:jc w:val="center"/>
              <w:rPr>
                <w:sz w:val="28"/>
                <w:szCs w:val="28"/>
              </w:rPr>
            </w:pP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Средства, полученные в рамках межбюджетных отношений</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1316,4</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1830,2</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Расходы, всего</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2047,9</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2416,6</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Средняя бюджетная обеспеченность в расчете на 1 жителя</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2798</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3452</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 xml:space="preserve">Уровень </w:t>
            </w:r>
            <w:proofErr w:type="spellStart"/>
            <w:r w:rsidRPr="00607828">
              <w:rPr>
                <w:sz w:val="28"/>
                <w:szCs w:val="28"/>
              </w:rPr>
              <w:t>дотационности</w:t>
            </w:r>
            <w:proofErr w:type="spellEnd"/>
            <w:r w:rsidRPr="00607828">
              <w:rPr>
                <w:sz w:val="28"/>
                <w:szCs w:val="28"/>
              </w:rPr>
              <w:t xml:space="preserve"> бюджета</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65</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71</w:t>
            </w:r>
          </w:p>
        </w:tc>
      </w:tr>
    </w:tbl>
    <w:p w:rsidR="009517B7" w:rsidRDefault="009517B7" w:rsidP="009517B7">
      <w:pPr>
        <w:rPr>
          <w:color w:val="000000"/>
          <w:sz w:val="28"/>
          <w:szCs w:val="28"/>
        </w:rPr>
      </w:pPr>
    </w:p>
    <w:p w:rsidR="009517B7" w:rsidRDefault="009517B7" w:rsidP="009517B7">
      <w:pPr>
        <w:rPr>
          <w:color w:val="000000"/>
          <w:sz w:val="28"/>
          <w:szCs w:val="28"/>
        </w:rPr>
      </w:pPr>
      <w:r>
        <w:rPr>
          <w:color w:val="000000"/>
          <w:sz w:val="28"/>
          <w:szCs w:val="28"/>
        </w:rPr>
        <w:t>Таблица 7. Структура расходов местного бюджета</w:t>
      </w:r>
    </w:p>
    <w:p w:rsidR="009517B7" w:rsidRDefault="009517B7" w:rsidP="009517B7">
      <w:pPr>
        <w:rPr>
          <w:b/>
        </w:rPr>
      </w:pPr>
    </w:p>
    <w:tbl>
      <w:tblPr>
        <w:tblW w:w="0" w:type="auto"/>
        <w:tblInd w:w="-10" w:type="dxa"/>
        <w:tblLayout w:type="fixed"/>
        <w:tblLook w:val="0000"/>
      </w:tblPr>
      <w:tblGrid>
        <w:gridCol w:w="5505"/>
        <w:gridCol w:w="1701"/>
        <w:gridCol w:w="1276"/>
        <w:gridCol w:w="1259"/>
      </w:tblGrid>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b/>
                <w:sz w:val="28"/>
                <w:szCs w:val="28"/>
              </w:rPr>
            </w:pPr>
            <w:r w:rsidRPr="00607828">
              <w:rPr>
                <w:b/>
                <w:sz w:val="28"/>
                <w:szCs w:val="28"/>
              </w:rPr>
              <w:t>Наименование</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b/>
                <w:sz w:val="28"/>
                <w:szCs w:val="28"/>
              </w:rPr>
            </w:pPr>
            <w:r w:rsidRPr="00607828">
              <w:rPr>
                <w:b/>
                <w:sz w:val="28"/>
                <w:szCs w:val="28"/>
              </w:rPr>
              <w:t xml:space="preserve">ед. </w:t>
            </w:r>
            <w:proofErr w:type="spellStart"/>
            <w:r w:rsidRPr="00607828">
              <w:rPr>
                <w:b/>
                <w:sz w:val="28"/>
                <w:szCs w:val="28"/>
              </w:rPr>
              <w:t>изм</w:t>
            </w:r>
            <w:proofErr w:type="spellEnd"/>
            <w:r w:rsidRPr="00607828">
              <w:rPr>
                <w:b/>
                <w:sz w:val="28"/>
                <w:szCs w:val="28"/>
              </w:rPr>
              <w:t>.</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b/>
                <w:sz w:val="28"/>
                <w:szCs w:val="28"/>
              </w:rPr>
            </w:pPr>
            <w:r w:rsidRPr="00607828">
              <w:rPr>
                <w:b/>
                <w:sz w:val="28"/>
                <w:szCs w:val="28"/>
              </w:rPr>
              <w:t>2014 год</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rPr>
                <w:sz w:val="28"/>
                <w:szCs w:val="28"/>
              </w:rPr>
            </w:pPr>
            <w:r w:rsidRPr="00607828">
              <w:rPr>
                <w:b/>
                <w:sz w:val="28"/>
                <w:szCs w:val="28"/>
              </w:rPr>
              <w:t>2015 год</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Доходы, всего</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2014,9</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2565,4</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Собственные доходы</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698,5</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735,2</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 xml:space="preserve">В том числе: </w:t>
            </w:r>
            <w:proofErr w:type="gramStart"/>
            <w:r w:rsidRPr="00607828">
              <w:rPr>
                <w:sz w:val="28"/>
                <w:szCs w:val="28"/>
              </w:rPr>
              <w:t>налоговые</w:t>
            </w:r>
            <w:proofErr w:type="gramEnd"/>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490,1</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662,5</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Из них: по основным видам деятельности</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snapToGrid w:val="0"/>
              <w:rPr>
                <w:sz w:val="28"/>
                <w:szCs w:val="28"/>
              </w:rPr>
            </w:pP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snapToGrid w:val="0"/>
              <w:jc w:val="center"/>
              <w:rPr>
                <w:sz w:val="28"/>
                <w:szCs w:val="28"/>
              </w:rPr>
            </w:pP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snapToGrid w:val="0"/>
              <w:jc w:val="center"/>
              <w:rPr>
                <w:sz w:val="28"/>
                <w:szCs w:val="28"/>
              </w:rPr>
            </w:pP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lastRenderedPageBreak/>
              <w:t>Средства, полученные в рамках межбюджетных отношений</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1316,4</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1830,2</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Расходы, всего</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2047,9</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2416,6</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В том числе:</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snapToGrid w:val="0"/>
              <w:rPr>
                <w:sz w:val="28"/>
                <w:szCs w:val="28"/>
              </w:rPr>
            </w:pP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snapToGrid w:val="0"/>
              <w:jc w:val="center"/>
              <w:rPr>
                <w:sz w:val="28"/>
                <w:szCs w:val="28"/>
              </w:rPr>
            </w:pP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snapToGrid w:val="0"/>
              <w:jc w:val="center"/>
              <w:rPr>
                <w:sz w:val="28"/>
                <w:szCs w:val="28"/>
              </w:rPr>
            </w:pP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 местное самоуправление</w:t>
            </w:r>
          </w:p>
        </w:tc>
        <w:tc>
          <w:tcPr>
            <w:tcW w:w="1701" w:type="dxa"/>
            <w:tcBorders>
              <w:top w:val="single" w:sz="4" w:space="0" w:color="000000"/>
              <w:left w:val="single" w:sz="4" w:space="0" w:color="000000"/>
              <w:bottom w:val="single" w:sz="4" w:space="0" w:color="000000"/>
            </w:tcBorders>
            <w:shd w:val="clear" w:color="auto" w:fill="auto"/>
          </w:tcPr>
          <w:p w:rsidR="009517B7" w:rsidRDefault="009517B7" w:rsidP="002E0CAF">
            <w:pPr>
              <w:rPr>
                <w:sz w:val="28"/>
                <w:szCs w:val="28"/>
              </w:rPr>
            </w:pPr>
            <w:r>
              <w:rPr>
                <w:sz w:val="28"/>
                <w:szCs w:val="28"/>
              </w:rPr>
              <w:t>тыс.</w:t>
            </w:r>
          </w:p>
          <w:p w:rsidR="009517B7" w:rsidRPr="00607828" w:rsidRDefault="009517B7" w:rsidP="002E0CAF">
            <w:pPr>
              <w:rPr>
                <w:sz w:val="28"/>
                <w:szCs w:val="28"/>
              </w:rPr>
            </w:pPr>
            <w:r w:rsidRPr="00607828">
              <w:rPr>
                <w:sz w:val="28"/>
                <w:szCs w:val="28"/>
              </w:rPr>
              <w:t>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1185,2</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1171,8</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 транспорт, дорожное хозяйство, связь и информатика</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103,2</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154,5</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-ЖКХ</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92,3</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134,5</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-социально-культурные мероприятия</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22,3</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404,4</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-Культура, искусство и кинематография</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577,7</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481,4</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-Прочие расходы</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67,2</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snapToGrid w:val="0"/>
              <w:jc w:val="center"/>
              <w:rPr>
                <w:sz w:val="28"/>
                <w:szCs w:val="28"/>
              </w:rPr>
            </w:pPr>
            <w:r w:rsidRPr="00607828">
              <w:rPr>
                <w:sz w:val="28"/>
                <w:szCs w:val="28"/>
              </w:rPr>
              <w:t>70,0</w:t>
            </w:r>
          </w:p>
        </w:tc>
      </w:tr>
    </w:tbl>
    <w:p w:rsidR="009517B7" w:rsidRDefault="009517B7" w:rsidP="009517B7">
      <w:pPr>
        <w:spacing w:line="360" w:lineRule="auto"/>
        <w:ind w:firstLine="709"/>
        <w:jc w:val="both"/>
        <w:rPr>
          <w:color w:val="000000"/>
          <w:sz w:val="28"/>
          <w:szCs w:val="28"/>
        </w:rPr>
      </w:pPr>
    </w:p>
    <w:p w:rsidR="009517B7" w:rsidRDefault="009517B7" w:rsidP="009517B7">
      <w:pPr>
        <w:spacing w:line="360" w:lineRule="auto"/>
        <w:ind w:firstLine="709"/>
        <w:jc w:val="both"/>
        <w:rPr>
          <w:color w:val="000000"/>
          <w:sz w:val="28"/>
          <w:szCs w:val="28"/>
        </w:rPr>
      </w:pPr>
      <w:r w:rsidRPr="00354697">
        <w:rPr>
          <w:color w:val="000000"/>
          <w:sz w:val="28"/>
          <w:szCs w:val="28"/>
        </w:rPr>
        <w:t xml:space="preserve">Размер доходной части любого бюджета зависит в значительной мере от двух величин – совокупного объема и структуры налогового бремени. Можно сказать, что порядок закрепления, доходных источников, закрепленный бюджетным и налоговым законодательством заранее обрекает местный бюджет на </w:t>
      </w:r>
      <w:proofErr w:type="spellStart"/>
      <w:r w:rsidRPr="00354697">
        <w:rPr>
          <w:color w:val="000000"/>
          <w:sz w:val="28"/>
          <w:szCs w:val="28"/>
        </w:rPr>
        <w:t>дотационность</w:t>
      </w:r>
      <w:proofErr w:type="spellEnd"/>
      <w:r w:rsidRPr="00354697">
        <w:rPr>
          <w:color w:val="000000"/>
          <w:sz w:val="28"/>
          <w:szCs w:val="28"/>
        </w:rPr>
        <w:t xml:space="preserve">. </w:t>
      </w:r>
      <w:proofErr w:type="gramStart"/>
      <w:r w:rsidRPr="00354697">
        <w:rPr>
          <w:color w:val="000000"/>
          <w:sz w:val="28"/>
          <w:szCs w:val="28"/>
        </w:rPr>
        <w:t>Бюджетная    политика в сфере доходов должна быть ориентирована на их увеличение и максимальный сбор налогов, проведение работы по их наращиванию, в том числе за счет экономического роста, развития налогового потенциала, улучшения расчетов налогоплательщиков с бюджетом, для чего   целесообразно сделать акцент на повышение доходов населения поселения и создание условий рентабельной работы предприятий.</w:t>
      </w:r>
      <w:proofErr w:type="gramEnd"/>
      <w:r w:rsidRPr="00354697">
        <w:rPr>
          <w:color w:val="000000"/>
          <w:sz w:val="28"/>
          <w:szCs w:val="28"/>
        </w:rPr>
        <w:t xml:space="preserve"> Необходимо также задействовать резервы расширения потребительского рынка и сферы услуг, развития предпринимательского сектора экономики. Необходимо обеспечить рост доходов бюджета поселения, полученных от использования муниципального имущества, за счет усиления контроля над использованием муниципальной собственности, условиями сдачи ее в аренду.  Расходная часть бюджета должна стать инструментом достижения важнейших социальных целей. Приоритетность финансирования отраслей социальной сферы обеспечит доступность и качество услуг, непосредственно влияющих на уровень жизни населения. Это позволит повысить ответственность органов исполнительной </w:t>
      </w:r>
      <w:r w:rsidRPr="00354697">
        <w:rPr>
          <w:color w:val="000000"/>
          <w:sz w:val="28"/>
          <w:szCs w:val="28"/>
        </w:rPr>
        <w:lastRenderedPageBreak/>
        <w:t>власти за выполняемыми функциями, эффективность реализации государственных функций и полномочий.</w:t>
      </w:r>
    </w:p>
    <w:p w:rsidR="009517B7" w:rsidRDefault="009517B7" w:rsidP="009517B7">
      <w:pPr>
        <w:numPr>
          <w:ilvl w:val="12"/>
          <w:numId w:val="0"/>
        </w:numPr>
        <w:ind w:firstLine="720"/>
        <w:jc w:val="both"/>
        <w:rPr>
          <w:b/>
          <w:i/>
          <w:color w:val="000000"/>
          <w:sz w:val="28"/>
          <w:szCs w:val="28"/>
        </w:rPr>
      </w:pPr>
      <w:r>
        <w:rPr>
          <w:b/>
          <w:i/>
          <w:color w:val="000000"/>
          <w:sz w:val="28"/>
          <w:szCs w:val="28"/>
        </w:rPr>
        <w:t>Инженерные сооружения</w:t>
      </w:r>
    </w:p>
    <w:p w:rsidR="009517B7" w:rsidRPr="00522686" w:rsidRDefault="009517B7" w:rsidP="009517B7">
      <w:pPr>
        <w:numPr>
          <w:ilvl w:val="12"/>
          <w:numId w:val="0"/>
        </w:numPr>
        <w:ind w:firstLine="720"/>
        <w:jc w:val="both"/>
        <w:rPr>
          <w:i/>
          <w:color w:val="000000"/>
          <w:sz w:val="28"/>
          <w:szCs w:val="28"/>
        </w:rPr>
      </w:pPr>
      <w:r>
        <w:rPr>
          <w:i/>
          <w:color w:val="000000"/>
          <w:sz w:val="28"/>
          <w:szCs w:val="28"/>
        </w:rPr>
        <w:t xml:space="preserve">- </w:t>
      </w:r>
      <w:r w:rsidRPr="00522686">
        <w:rPr>
          <w:i/>
          <w:color w:val="000000"/>
          <w:sz w:val="28"/>
          <w:szCs w:val="28"/>
        </w:rPr>
        <w:t>Источники водоснабжения</w:t>
      </w:r>
    </w:p>
    <w:p w:rsidR="009517B7" w:rsidRPr="003E608F" w:rsidRDefault="009517B7" w:rsidP="009517B7">
      <w:pPr>
        <w:autoSpaceDE w:val="0"/>
        <w:autoSpaceDN w:val="0"/>
        <w:adjustRightInd w:val="0"/>
        <w:spacing w:line="360" w:lineRule="auto"/>
        <w:rPr>
          <w:color w:val="000000"/>
          <w:sz w:val="28"/>
          <w:szCs w:val="28"/>
        </w:rPr>
      </w:pPr>
      <w:r w:rsidRPr="003E608F">
        <w:rPr>
          <w:rFonts w:hint="eastAsia"/>
          <w:color w:val="000000"/>
          <w:sz w:val="28"/>
          <w:szCs w:val="28"/>
        </w:rPr>
        <w:t>Согласно</w:t>
      </w:r>
      <w:r w:rsidRPr="003E608F">
        <w:rPr>
          <w:color w:val="000000"/>
          <w:sz w:val="28"/>
          <w:szCs w:val="28"/>
        </w:rPr>
        <w:t xml:space="preserve"> </w:t>
      </w:r>
      <w:r w:rsidRPr="003E608F">
        <w:rPr>
          <w:rFonts w:hint="eastAsia"/>
          <w:color w:val="000000"/>
          <w:sz w:val="28"/>
          <w:szCs w:val="28"/>
        </w:rPr>
        <w:t>заданию</w:t>
      </w:r>
      <w:r w:rsidRPr="003E608F">
        <w:rPr>
          <w:color w:val="000000"/>
          <w:sz w:val="28"/>
          <w:szCs w:val="28"/>
        </w:rPr>
        <w:t xml:space="preserve"> </w:t>
      </w:r>
      <w:r w:rsidRPr="003E608F">
        <w:rPr>
          <w:rFonts w:hint="eastAsia"/>
          <w:color w:val="000000"/>
          <w:sz w:val="28"/>
          <w:szCs w:val="28"/>
        </w:rPr>
        <w:t>Заказчика</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качестве</w:t>
      </w:r>
      <w:r w:rsidRPr="003E608F">
        <w:rPr>
          <w:color w:val="000000"/>
          <w:sz w:val="28"/>
          <w:szCs w:val="28"/>
        </w:rPr>
        <w:t xml:space="preserve"> </w:t>
      </w:r>
      <w:r w:rsidRPr="003E608F">
        <w:rPr>
          <w:rFonts w:hint="eastAsia"/>
          <w:color w:val="000000"/>
          <w:sz w:val="28"/>
          <w:szCs w:val="28"/>
        </w:rPr>
        <w:t>источника</w:t>
      </w:r>
      <w:r w:rsidRPr="003E608F">
        <w:rPr>
          <w:color w:val="000000"/>
          <w:sz w:val="28"/>
          <w:szCs w:val="28"/>
        </w:rPr>
        <w:t xml:space="preserve"> </w:t>
      </w:r>
      <w:r w:rsidRPr="003E608F">
        <w:rPr>
          <w:rFonts w:hint="eastAsia"/>
          <w:color w:val="000000"/>
          <w:sz w:val="28"/>
          <w:szCs w:val="28"/>
        </w:rPr>
        <w:t>хозяйственно</w:t>
      </w:r>
      <w:r w:rsidRPr="003E608F">
        <w:rPr>
          <w:color w:val="000000"/>
          <w:sz w:val="28"/>
          <w:szCs w:val="28"/>
        </w:rPr>
        <w:t>-</w:t>
      </w:r>
      <w:r w:rsidRPr="003E608F">
        <w:rPr>
          <w:rFonts w:hint="eastAsia"/>
          <w:color w:val="000000"/>
          <w:sz w:val="28"/>
          <w:szCs w:val="28"/>
        </w:rPr>
        <w:t>питьевого</w:t>
      </w:r>
      <w:r w:rsidRPr="003E608F">
        <w:rPr>
          <w:color w:val="000000"/>
          <w:sz w:val="28"/>
          <w:szCs w:val="28"/>
        </w:rPr>
        <w:t xml:space="preserve"> </w:t>
      </w:r>
      <w:r w:rsidRPr="003E608F">
        <w:rPr>
          <w:rFonts w:hint="eastAsia"/>
          <w:color w:val="000000"/>
          <w:sz w:val="28"/>
          <w:szCs w:val="28"/>
        </w:rPr>
        <w:t>и</w:t>
      </w:r>
      <w:r w:rsidRPr="003E608F">
        <w:rPr>
          <w:color w:val="000000"/>
          <w:sz w:val="28"/>
          <w:szCs w:val="28"/>
        </w:rPr>
        <w:t xml:space="preserve"> </w:t>
      </w:r>
      <w:r w:rsidRPr="003E608F">
        <w:rPr>
          <w:rFonts w:hint="eastAsia"/>
          <w:color w:val="000000"/>
          <w:sz w:val="28"/>
          <w:szCs w:val="28"/>
        </w:rPr>
        <w:t>противопожарного</w:t>
      </w:r>
      <w:r w:rsidRPr="003E608F">
        <w:rPr>
          <w:color w:val="000000"/>
          <w:sz w:val="28"/>
          <w:szCs w:val="28"/>
        </w:rPr>
        <w:t xml:space="preserve"> </w:t>
      </w:r>
      <w:r w:rsidRPr="003E608F">
        <w:rPr>
          <w:rFonts w:hint="eastAsia"/>
          <w:color w:val="000000"/>
          <w:sz w:val="28"/>
          <w:szCs w:val="28"/>
        </w:rPr>
        <w:t>водоснабжения</w:t>
      </w:r>
      <w:r w:rsidRPr="003E608F">
        <w:rPr>
          <w:color w:val="000000"/>
          <w:sz w:val="28"/>
          <w:szCs w:val="28"/>
        </w:rPr>
        <w:t xml:space="preserve"> </w:t>
      </w:r>
      <w:r w:rsidRPr="003E608F">
        <w:rPr>
          <w:rFonts w:hint="eastAsia"/>
          <w:color w:val="000000"/>
          <w:sz w:val="28"/>
          <w:szCs w:val="28"/>
        </w:rPr>
        <w:t>населенного</w:t>
      </w:r>
      <w:r w:rsidRPr="003E608F">
        <w:rPr>
          <w:color w:val="000000"/>
          <w:sz w:val="28"/>
          <w:szCs w:val="28"/>
        </w:rPr>
        <w:t xml:space="preserve"> </w:t>
      </w:r>
      <w:r w:rsidRPr="003E608F">
        <w:rPr>
          <w:rFonts w:hint="eastAsia"/>
          <w:color w:val="000000"/>
          <w:sz w:val="28"/>
          <w:szCs w:val="28"/>
        </w:rPr>
        <w:t>пункта</w:t>
      </w:r>
      <w:r w:rsidRPr="003E608F">
        <w:rPr>
          <w:color w:val="000000"/>
          <w:sz w:val="28"/>
          <w:szCs w:val="28"/>
        </w:rPr>
        <w:t xml:space="preserve"> </w:t>
      </w:r>
      <w:r w:rsidRPr="003E608F">
        <w:rPr>
          <w:rFonts w:hint="eastAsia"/>
          <w:color w:val="000000"/>
          <w:sz w:val="28"/>
          <w:szCs w:val="28"/>
        </w:rPr>
        <w:t>приняты</w:t>
      </w:r>
      <w:r w:rsidRPr="003E608F">
        <w:rPr>
          <w:color w:val="000000"/>
          <w:sz w:val="28"/>
          <w:szCs w:val="28"/>
        </w:rPr>
        <w:t xml:space="preserve"> </w:t>
      </w:r>
      <w:r w:rsidRPr="003E608F">
        <w:rPr>
          <w:rFonts w:hint="eastAsia"/>
          <w:color w:val="000000"/>
          <w:sz w:val="28"/>
          <w:szCs w:val="28"/>
        </w:rPr>
        <w:t>существующие</w:t>
      </w:r>
      <w:r w:rsidRPr="003E608F">
        <w:rPr>
          <w:color w:val="000000"/>
          <w:sz w:val="28"/>
          <w:szCs w:val="28"/>
        </w:rPr>
        <w:t xml:space="preserve"> </w:t>
      </w:r>
      <w:r w:rsidRPr="003E608F">
        <w:rPr>
          <w:rFonts w:hint="eastAsia"/>
          <w:color w:val="000000"/>
          <w:sz w:val="28"/>
          <w:szCs w:val="28"/>
        </w:rPr>
        <w:t>водозаборные</w:t>
      </w:r>
      <w:r w:rsidRPr="003E608F">
        <w:rPr>
          <w:color w:val="000000"/>
          <w:sz w:val="28"/>
          <w:szCs w:val="28"/>
        </w:rPr>
        <w:t xml:space="preserve"> </w:t>
      </w:r>
      <w:r w:rsidRPr="003E608F">
        <w:rPr>
          <w:rFonts w:hint="eastAsia"/>
          <w:color w:val="000000"/>
          <w:sz w:val="28"/>
          <w:szCs w:val="28"/>
        </w:rPr>
        <w:t>скважины</w:t>
      </w:r>
      <w:r>
        <w:rPr>
          <w:color w:val="000000"/>
          <w:sz w:val="28"/>
          <w:szCs w:val="28"/>
        </w:rPr>
        <w:t xml:space="preserve"> </w:t>
      </w:r>
      <w:r w:rsidRPr="003E608F">
        <w:rPr>
          <w:color w:val="000000"/>
          <w:sz w:val="28"/>
          <w:szCs w:val="28"/>
        </w:rPr>
        <w:t xml:space="preserve">(4 </w:t>
      </w:r>
      <w:r w:rsidRPr="003E608F">
        <w:rPr>
          <w:rFonts w:hint="eastAsia"/>
          <w:color w:val="000000"/>
          <w:sz w:val="28"/>
          <w:szCs w:val="28"/>
        </w:rPr>
        <w:t>шт</w:t>
      </w:r>
      <w:r w:rsidRPr="003E608F">
        <w:rPr>
          <w:color w:val="000000"/>
          <w:sz w:val="28"/>
          <w:szCs w:val="28"/>
        </w:rPr>
        <w:t xml:space="preserve">.), </w:t>
      </w:r>
      <w:r w:rsidRPr="003E608F">
        <w:rPr>
          <w:rFonts w:hint="eastAsia"/>
          <w:color w:val="000000"/>
          <w:sz w:val="28"/>
          <w:szCs w:val="28"/>
        </w:rPr>
        <w:t>по</w:t>
      </w:r>
      <w:r w:rsidRPr="003E608F">
        <w:rPr>
          <w:color w:val="000000"/>
          <w:sz w:val="28"/>
          <w:szCs w:val="28"/>
        </w:rPr>
        <w:t xml:space="preserve"> </w:t>
      </w:r>
      <w:r w:rsidRPr="003E608F">
        <w:rPr>
          <w:rFonts w:hint="eastAsia"/>
          <w:color w:val="000000"/>
          <w:sz w:val="28"/>
          <w:szCs w:val="28"/>
        </w:rPr>
        <w:t>две</w:t>
      </w:r>
      <w:r w:rsidRPr="003E608F">
        <w:rPr>
          <w:color w:val="000000"/>
          <w:sz w:val="28"/>
          <w:szCs w:val="28"/>
        </w:rPr>
        <w:t xml:space="preserve"> </w:t>
      </w:r>
      <w:r w:rsidRPr="003E608F">
        <w:rPr>
          <w:rFonts w:hint="eastAsia"/>
          <w:color w:val="000000"/>
          <w:sz w:val="28"/>
          <w:szCs w:val="28"/>
        </w:rPr>
        <w:t>водозаборные</w:t>
      </w:r>
      <w:r w:rsidRPr="003E608F">
        <w:rPr>
          <w:color w:val="000000"/>
          <w:sz w:val="28"/>
          <w:szCs w:val="28"/>
        </w:rPr>
        <w:t xml:space="preserve"> </w:t>
      </w:r>
      <w:r w:rsidRPr="003E608F">
        <w:rPr>
          <w:rFonts w:hint="eastAsia"/>
          <w:color w:val="000000"/>
          <w:sz w:val="28"/>
          <w:szCs w:val="28"/>
        </w:rPr>
        <w:t>скважины</w:t>
      </w:r>
      <w:r w:rsidRPr="003E608F">
        <w:rPr>
          <w:color w:val="000000"/>
          <w:sz w:val="28"/>
          <w:szCs w:val="28"/>
        </w:rPr>
        <w:t xml:space="preserve"> </w:t>
      </w:r>
      <w:r w:rsidRPr="003E608F">
        <w:rPr>
          <w:rFonts w:hint="eastAsia"/>
          <w:color w:val="000000"/>
          <w:sz w:val="28"/>
          <w:szCs w:val="28"/>
        </w:rPr>
        <w:t>на</w:t>
      </w:r>
      <w:r w:rsidRPr="003E608F">
        <w:rPr>
          <w:color w:val="000000"/>
          <w:sz w:val="28"/>
          <w:szCs w:val="28"/>
        </w:rPr>
        <w:t xml:space="preserve"> </w:t>
      </w:r>
      <w:r w:rsidRPr="003E608F">
        <w:rPr>
          <w:rFonts w:hint="eastAsia"/>
          <w:color w:val="000000"/>
          <w:sz w:val="28"/>
          <w:szCs w:val="28"/>
        </w:rPr>
        <w:t>каждую</w:t>
      </w:r>
      <w:r w:rsidRPr="003E608F">
        <w:rPr>
          <w:color w:val="000000"/>
          <w:sz w:val="28"/>
          <w:szCs w:val="28"/>
        </w:rPr>
        <w:t xml:space="preserve"> </w:t>
      </w:r>
      <w:r w:rsidRPr="003E608F">
        <w:rPr>
          <w:rFonts w:hint="eastAsia"/>
          <w:color w:val="000000"/>
          <w:sz w:val="28"/>
          <w:szCs w:val="28"/>
        </w:rPr>
        <w:t>часть</w:t>
      </w:r>
      <w:r w:rsidRPr="003E608F">
        <w:rPr>
          <w:color w:val="000000"/>
          <w:sz w:val="28"/>
          <w:szCs w:val="28"/>
        </w:rPr>
        <w:t xml:space="preserve"> </w:t>
      </w:r>
      <w:r w:rsidRPr="003E608F">
        <w:rPr>
          <w:rFonts w:hint="eastAsia"/>
          <w:color w:val="000000"/>
          <w:sz w:val="28"/>
          <w:szCs w:val="28"/>
        </w:rPr>
        <w:t>населенного</w:t>
      </w:r>
      <w:r w:rsidRPr="003E608F">
        <w:rPr>
          <w:color w:val="000000"/>
          <w:sz w:val="28"/>
          <w:szCs w:val="28"/>
        </w:rPr>
        <w:t xml:space="preserve"> </w:t>
      </w:r>
      <w:r w:rsidRPr="003E608F">
        <w:rPr>
          <w:rFonts w:hint="eastAsia"/>
          <w:color w:val="000000"/>
          <w:sz w:val="28"/>
          <w:szCs w:val="28"/>
        </w:rPr>
        <w:t>пункта</w:t>
      </w:r>
      <w:r w:rsidRPr="003E608F">
        <w:rPr>
          <w:color w:val="000000"/>
          <w:sz w:val="28"/>
          <w:szCs w:val="28"/>
        </w:rPr>
        <w:t xml:space="preserve"> </w:t>
      </w:r>
      <w:r>
        <w:rPr>
          <w:color w:val="000000"/>
          <w:sz w:val="28"/>
          <w:szCs w:val="28"/>
        </w:rPr>
        <w:t xml:space="preserve">(1 </w:t>
      </w:r>
      <w:r w:rsidRPr="003E608F">
        <w:rPr>
          <w:rFonts w:hint="eastAsia"/>
          <w:color w:val="000000"/>
          <w:sz w:val="28"/>
          <w:szCs w:val="28"/>
        </w:rPr>
        <w:t>рабочая</w:t>
      </w:r>
      <w:r w:rsidRPr="003E608F">
        <w:rPr>
          <w:color w:val="000000"/>
          <w:sz w:val="28"/>
          <w:szCs w:val="28"/>
        </w:rPr>
        <w:t xml:space="preserve">, 1 </w:t>
      </w:r>
      <w:r w:rsidRPr="003E608F">
        <w:rPr>
          <w:rFonts w:hint="eastAsia"/>
          <w:color w:val="000000"/>
          <w:sz w:val="28"/>
          <w:szCs w:val="28"/>
        </w:rPr>
        <w:t>резервная</w:t>
      </w:r>
      <w:r w:rsidRPr="003E608F">
        <w:rPr>
          <w:color w:val="000000"/>
          <w:sz w:val="28"/>
          <w:szCs w:val="28"/>
        </w:rPr>
        <w:t xml:space="preserve">). </w:t>
      </w:r>
      <w:r w:rsidRPr="003E608F">
        <w:rPr>
          <w:rFonts w:hint="eastAsia"/>
          <w:color w:val="000000"/>
          <w:sz w:val="28"/>
          <w:szCs w:val="28"/>
        </w:rPr>
        <w:t>Дебиты</w:t>
      </w:r>
      <w:r w:rsidRPr="003E608F">
        <w:rPr>
          <w:color w:val="000000"/>
          <w:sz w:val="28"/>
          <w:szCs w:val="28"/>
        </w:rPr>
        <w:t xml:space="preserve"> </w:t>
      </w:r>
      <w:r w:rsidRPr="003E608F">
        <w:rPr>
          <w:rFonts w:hint="eastAsia"/>
          <w:color w:val="000000"/>
          <w:sz w:val="28"/>
          <w:szCs w:val="28"/>
        </w:rPr>
        <w:t>существующих</w:t>
      </w:r>
      <w:r w:rsidRPr="003E608F">
        <w:rPr>
          <w:color w:val="000000"/>
          <w:sz w:val="28"/>
          <w:szCs w:val="28"/>
        </w:rPr>
        <w:t xml:space="preserve"> </w:t>
      </w:r>
      <w:r w:rsidRPr="003E608F">
        <w:rPr>
          <w:rFonts w:hint="eastAsia"/>
          <w:color w:val="000000"/>
          <w:sz w:val="28"/>
          <w:szCs w:val="28"/>
        </w:rPr>
        <w:t>водозаборных</w:t>
      </w:r>
      <w:r w:rsidRPr="003E608F">
        <w:rPr>
          <w:color w:val="000000"/>
          <w:sz w:val="28"/>
          <w:szCs w:val="28"/>
        </w:rPr>
        <w:t xml:space="preserve"> </w:t>
      </w:r>
      <w:r w:rsidRPr="003E608F">
        <w:rPr>
          <w:rFonts w:hint="eastAsia"/>
          <w:color w:val="000000"/>
          <w:sz w:val="28"/>
          <w:szCs w:val="28"/>
        </w:rPr>
        <w:t>скважин</w:t>
      </w:r>
      <w:r w:rsidRPr="003E608F">
        <w:rPr>
          <w:color w:val="000000"/>
          <w:sz w:val="28"/>
          <w:szCs w:val="28"/>
        </w:rPr>
        <w:t xml:space="preserve"> </w:t>
      </w:r>
      <w:proofErr w:type="gramStart"/>
      <w:r w:rsidRPr="003E608F">
        <w:rPr>
          <w:rFonts w:hint="eastAsia"/>
          <w:color w:val="000000"/>
          <w:sz w:val="28"/>
          <w:szCs w:val="28"/>
        </w:rPr>
        <w:t>согласно</w:t>
      </w:r>
      <w:proofErr w:type="gramEnd"/>
      <w:r w:rsidRPr="003E608F">
        <w:rPr>
          <w:color w:val="000000"/>
          <w:sz w:val="28"/>
          <w:szCs w:val="28"/>
        </w:rPr>
        <w:t xml:space="preserve"> </w:t>
      </w:r>
      <w:r w:rsidRPr="003E608F">
        <w:rPr>
          <w:rFonts w:hint="eastAsia"/>
          <w:color w:val="000000"/>
          <w:sz w:val="28"/>
          <w:szCs w:val="28"/>
        </w:rPr>
        <w:t>представленных</w:t>
      </w:r>
      <w:r w:rsidRPr="003E608F">
        <w:rPr>
          <w:color w:val="000000"/>
          <w:sz w:val="28"/>
          <w:szCs w:val="28"/>
        </w:rPr>
        <w:t xml:space="preserve"> </w:t>
      </w:r>
      <w:r w:rsidRPr="003E608F">
        <w:rPr>
          <w:rFonts w:hint="eastAsia"/>
          <w:color w:val="000000"/>
          <w:sz w:val="28"/>
          <w:szCs w:val="28"/>
        </w:rPr>
        <w:t>паспортов</w:t>
      </w:r>
    </w:p>
    <w:p w:rsidR="009517B7" w:rsidRPr="003E608F" w:rsidRDefault="009517B7" w:rsidP="009517B7">
      <w:pPr>
        <w:autoSpaceDE w:val="0"/>
        <w:autoSpaceDN w:val="0"/>
        <w:adjustRightInd w:val="0"/>
        <w:spacing w:line="360" w:lineRule="auto"/>
        <w:rPr>
          <w:color w:val="000000"/>
          <w:sz w:val="28"/>
          <w:szCs w:val="28"/>
        </w:rPr>
      </w:pPr>
      <w:r w:rsidRPr="003E608F">
        <w:rPr>
          <w:rFonts w:hint="eastAsia"/>
          <w:color w:val="000000"/>
          <w:sz w:val="28"/>
          <w:szCs w:val="28"/>
        </w:rPr>
        <w:t>составляют</w:t>
      </w:r>
      <w:r w:rsidRPr="003E608F">
        <w:rPr>
          <w:color w:val="000000"/>
          <w:sz w:val="28"/>
          <w:szCs w:val="28"/>
        </w:rPr>
        <w:t xml:space="preserve">: </w:t>
      </w:r>
      <w:r w:rsidRPr="003E608F">
        <w:rPr>
          <w:rFonts w:hint="eastAsia"/>
          <w:color w:val="000000"/>
          <w:sz w:val="28"/>
          <w:szCs w:val="28"/>
        </w:rPr>
        <w:t>скважина</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 xml:space="preserve">6094 - 9 </w:t>
      </w:r>
      <w:r w:rsidRPr="003E608F">
        <w:rPr>
          <w:rFonts w:hint="eastAsia"/>
          <w:color w:val="000000"/>
          <w:sz w:val="28"/>
          <w:szCs w:val="28"/>
        </w:rPr>
        <w:t>м</w:t>
      </w:r>
      <w:r w:rsidRPr="003E608F">
        <w:rPr>
          <w:color w:val="000000"/>
          <w:sz w:val="28"/>
          <w:szCs w:val="28"/>
        </w:rPr>
        <w:t>3/</w:t>
      </w:r>
      <w:r w:rsidRPr="003E608F">
        <w:rPr>
          <w:rFonts w:hint="eastAsia"/>
          <w:color w:val="000000"/>
          <w:sz w:val="28"/>
          <w:szCs w:val="28"/>
        </w:rPr>
        <w:t>ч</w:t>
      </w:r>
      <w:r w:rsidRPr="003E608F">
        <w:rPr>
          <w:color w:val="000000"/>
          <w:sz w:val="28"/>
          <w:szCs w:val="28"/>
        </w:rPr>
        <w:t xml:space="preserve">; </w:t>
      </w:r>
      <w:r w:rsidRPr="003E608F">
        <w:rPr>
          <w:rFonts w:hint="eastAsia"/>
          <w:color w:val="000000"/>
          <w:sz w:val="28"/>
          <w:szCs w:val="28"/>
        </w:rPr>
        <w:t>скважины</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 xml:space="preserve">4365 - 9,2 </w:t>
      </w:r>
      <w:r w:rsidRPr="003E608F">
        <w:rPr>
          <w:rFonts w:hint="eastAsia"/>
          <w:color w:val="000000"/>
          <w:sz w:val="28"/>
          <w:szCs w:val="28"/>
        </w:rPr>
        <w:t>м</w:t>
      </w:r>
      <w:r w:rsidRPr="003E608F">
        <w:rPr>
          <w:color w:val="000000"/>
          <w:sz w:val="28"/>
          <w:szCs w:val="28"/>
        </w:rPr>
        <w:t>3/</w:t>
      </w:r>
      <w:r w:rsidRPr="003E608F">
        <w:rPr>
          <w:rFonts w:hint="eastAsia"/>
          <w:color w:val="000000"/>
          <w:sz w:val="28"/>
          <w:szCs w:val="28"/>
        </w:rPr>
        <w:t>ч</w:t>
      </w:r>
      <w:r w:rsidRPr="003E608F">
        <w:rPr>
          <w:color w:val="000000"/>
          <w:sz w:val="28"/>
          <w:szCs w:val="28"/>
        </w:rPr>
        <w:t xml:space="preserve">; </w:t>
      </w:r>
      <w:r w:rsidRPr="003E608F">
        <w:rPr>
          <w:rFonts w:hint="eastAsia"/>
          <w:color w:val="000000"/>
          <w:sz w:val="28"/>
          <w:szCs w:val="28"/>
        </w:rPr>
        <w:t>скважины</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4366 - 7,2</w:t>
      </w:r>
      <w:r>
        <w:rPr>
          <w:color w:val="000000"/>
          <w:sz w:val="28"/>
          <w:szCs w:val="28"/>
        </w:rPr>
        <w:t xml:space="preserve"> </w:t>
      </w:r>
      <w:r w:rsidRPr="003E608F">
        <w:rPr>
          <w:rFonts w:hint="eastAsia"/>
          <w:color w:val="000000"/>
          <w:sz w:val="28"/>
          <w:szCs w:val="28"/>
        </w:rPr>
        <w:t>м</w:t>
      </w:r>
      <w:r w:rsidRPr="003E608F">
        <w:rPr>
          <w:color w:val="000000"/>
          <w:sz w:val="28"/>
          <w:szCs w:val="28"/>
        </w:rPr>
        <w:t>3/</w:t>
      </w:r>
      <w:r w:rsidRPr="003E608F">
        <w:rPr>
          <w:rFonts w:hint="eastAsia"/>
          <w:color w:val="000000"/>
          <w:sz w:val="28"/>
          <w:szCs w:val="28"/>
        </w:rPr>
        <w:t>ч</w:t>
      </w:r>
      <w:r w:rsidRPr="003E608F">
        <w:rPr>
          <w:color w:val="000000"/>
          <w:sz w:val="28"/>
          <w:szCs w:val="28"/>
        </w:rPr>
        <w:t xml:space="preserve">; </w:t>
      </w:r>
      <w:r w:rsidRPr="003E608F">
        <w:rPr>
          <w:rFonts w:hint="eastAsia"/>
          <w:color w:val="000000"/>
          <w:sz w:val="28"/>
          <w:szCs w:val="28"/>
        </w:rPr>
        <w:t>скважины</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 xml:space="preserve">2868 - 10,0 </w:t>
      </w:r>
      <w:r w:rsidRPr="003E608F">
        <w:rPr>
          <w:rFonts w:hint="eastAsia"/>
          <w:color w:val="000000"/>
          <w:sz w:val="28"/>
          <w:szCs w:val="28"/>
        </w:rPr>
        <w:t>м</w:t>
      </w:r>
      <w:r w:rsidRPr="003E608F">
        <w:rPr>
          <w:color w:val="000000"/>
          <w:sz w:val="28"/>
          <w:szCs w:val="28"/>
        </w:rPr>
        <w:t>3/</w:t>
      </w:r>
      <w:r w:rsidRPr="003E608F">
        <w:rPr>
          <w:rFonts w:hint="eastAsia"/>
          <w:color w:val="000000"/>
          <w:sz w:val="28"/>
          <w:szCs w:val="28"/>
        </w:rPr>
        <w:t>ч</w:t>
      </w:r>
      <w:r w:rsidRPr="003E608F">
        <w:rPr>
          <w:color w:val="000000"/>
          <w:sz w:val="28"/>
          <w:szCs w:val="28"/>
        </w:rPr>
        <w:t xml:space="preserve">. </w:t>
      </w:r>
      <w:r w:rsidRPr="003E608F">
        <w:rPr>
          <w:rFonts w:hint="eastAsia"/>
          <w:color w:val="000000"/>
          <w:sz w:val="28"/>
          <w:szCs w:val="28"/>
        </w:rPr>
        <w:t>Существующие</w:t>
      </w:r>
      <w:r w:rsidRPr="003E608F">
        <w:rPr>
          <w:color w:val="000000"/>
          <w:sz w:val="28"/>
          <w:szCs w:val="28"/>
        </w:rPr>
        <w:t xml:space="preserve"> </w:t>
      </w:r>
      <w:proofErr w:type="spellStart"/>
      <w:r w:rsidRPr="003E608F">
        <w:rPr>
          <w:rFonts w:hint="eastAsia"/>
          <w:color w:val="000000"/>
          <w:sz w:val="28"/>
          <w:szCs w:val="28"/>
        </w:rPr>
        <w:t>погружные</w:t>
      </w:r>
      <w:proofErr w:type="spellEnd"/>
      <w:r w:rsidRPr="003E608F">
        <w:rPr>
          <w:color w:val="000000"/>
          <w:sz w:val="28"/>
          <w:szCs w:val="28"/>
        </w:rPr>
        <w:t xml:space="preserve"> </w:t>
      </w:r>
      <w:r w:rsidRPr="003E608F">
        <w:rPr>
          <w:rFonts w:hint="eastAsia"/>
          <w:color w:val="000000"/>
          <w:sz w:val="28"/>
          <w:szCs w:val="28"/>
        </w:rPr>
        <w:t>насосы</w:t>
      </w:r>
      <w:r w:rsidRPr="003E608F">
        <w:rPr>
          <w:color w:val="000000"/>
          <w:sz w:val="28"/>
          <w:szCs w:val="28"/>
        </w:rPr>
        <w:t xml:space="preserve"> – </w:t>
      </w:r>
      <w:r w:rsidRPr="003E608F">
        <w:rPr>
          <w:rFonts w:hint="eastAsia"/>
          <w:color w:val="000000"/>
          <w:sz w:val="28"/>
          <w:szCs w:val="28"/>
        </w:rPr>
        <w:t>ЭЦВ</w:t>
      </w:r>
      <w:r w:rsidRPr="003E608F">
        <w:rPr>
          <w:color w:val="000000"/>
          <w:sz w:val="28"/>
          <w:szCs w:val="28"/>
        </w:rPr>
        <w:t xml:space="preserve"> 6-10-80 .</w:t>
      </w:r>
    </w:p>
    <w:p w:rsidR="009517B7" w:rsidRPr="003E608F" w:rsidRDefault="009517B7" w:rsidP="009517B7">
      <w:pPr>
        <w:autoSpaceDE w:val="0"/>
        <w:autoSpaceDN w:val="0"/>
        <w:adjustRightInd w:val="0"/>
        <w:spacing w:line="360" w:lineRule="auto"/>
        <w:rPr>
          <w:color w:val="000000"/>
          <w:sz w:val="28"/>
          <w:szCs w:val="28"/>
        </w:rPr>
      </w:pPr>
      <w:proofErr w:type="spellStart"/>
      <w:r w:rsidRPr="003E608F">
        <w:rPr>
          <w:rFonts w:hint="eastAsia"/>
          <w:color w:val="000000"/>
          <w:sz w:val="28"/>
          <w:szCs w:val="28"/>
        </w:rPr>
        <w:t>Погружные</w:t>
      </w:r>
      <w:proofErr w:type="spellEnd"/>
      <w:r w:rsidRPr="003E608F">
        <w:rPr>
          <w:color w:val="000000"/>
          <w:sz w:val="28"/>
          <w:szCs w:val="28"/>
        </w:rPr>
        <w:t xml:space="preserve"> </w:t>
      </w:r>
      <w:r w:rsidRPr="003E608F">
        <w:rPr>
          <w:rFonts w:hint="eastAsia"/>
          <w:color w:val="000000"/>
          <w:sz w:val="28"/>
          <w:szCs w:val="28"/>
        </w:rPr>
        <w:t>насосы</w:t>
      </w:r>
      <w:r w:rsidRPr="003E608F">
        <w:rPr>
          <w:color w:val="000000"/>
          <w:sz w:val="28"/>
          <w:szCs w:val="28"/>
        </w:rPr>
        <w:t xml:space="preserve"> </w:t>
      </w:r>
      <w:proofErr w:type="gramStart"/>
      <w:r w:rsidRPr="003E608F">
        <w:rPr>
          <w:rFonts w:hint="eastAsia"/>
          <w:color w:val="000000"/>
          <w:sz w:val="28"/>
          <w:szCs w:val="28"/>
        </w:rPr>
        <w:t>согласно</w:t>
      </w:r>
      <w:proofErr w:type="gramEnd"/>
      <w:r w:rsidRPr="003E608F">
        <w:rPr>
          <w:color w:val="000000"/>
          <w:sz w:val="28"/>
          <w:szCs w:val="28"/>
        </w:rPr>
        <w:t xml:space="preserve"> </w:t>
      </w:r>
      <w:r w:rsidRPr="003E608F">
        <w:rPr>
          <w:rFonts w:hint="eastAsia"/>
          <w:color w:val="000000"/>
          <w:sz w:val="28"/>
          <w:szCs w:val="28"/>
        </w:rPr>
        <w:t>представленных</w:t>
      </w:r>
      <w:r w:rsidRPr="003E608F">
        <w:rPr>
          <w:color w:val="000000"/>
          <w:sz w:val="28"/>
          <w:szCs w:val="28"/>
        </w:rPr>
        <w:t xml:space="preserve"> </w:t>
      </w:r>
      <w:r w:rsidRPr="003E608F">
        <w:rPr>
          <w:rFonts w:hint="eastAsia"/>
          <w:color w:val="000000"/>
          <w:sz w:val="28"/>
          <w:szCs w:val="28"/>
        </w:rPr>
        <w:t>паспортов</w:t>
      </w:r>
      <w:r w:rsidRPr="003E608F">
        <w:rPr>
          <w:color w:val="000000"/>
          <w:sz w:val="28"/>
          <w:szCs w:val="28"/>
        </w:rPr>
        <w:t xml:space="preserve"> </w:t>
      </w:r>
      <w:r w:rsidRPr="003E608F">
        <w:rPr>
          <w:rFonts w:hint="eastAsia"/>
          <w:color w:val="000000"/>
          <w:sz w:val="28"/>
          <w:szCs w:val="28"/>
        </w:rPr>
        <w:t>создают</w:t>
      </w:r>
      <w:r w:rsidRPr="003E608F">
        <w:rPr>
          <w:color w:val="000000"/>
          <w:sz w:val="28"/>
          <w:szCs w:val="28"/>
        </w:rPr>
        <w:t xml:space="preserve"> </w:t>
      </w:r>
      <w:r w:rsidRPr="003E608F">
        <w:rPr>
          <w:rFonts w:hint="eastAsia"/>
          <w:color w:val="000000"/>
          <w:sz w:val="28"/>
          <w:szCs w:val="28"/>
        </w:rPr>
        <w:t>напор</w:t>
      </w:r>
      <w:r w:rsidRPr="003E608F">
        <w:rPr>
          <w:color w:val="000000"/>
          <w:sz w:val="28"/>
          <w:szCs w:val="28"/>
        </w:rPr>
        <w:t xml:space="preserve"> </w:t>
      </w:r>
      <w:r w:rsidRPr="003E608F">
        <w:rPr>
          <w:rFonts w:hint="eastAsia"/>
          <w:color w:val="000000"/>
          <w:sz w:val="28"/>
          <w:szCs w:val="28"/>
        </w:rPr>
        <w:t>над</w:t>
      </w:r>
      <w:r w:rsidRPr="003E608F">
        <w:rPr>
          <w:color w:val="000000"/>
          <w:sz w:val="28"/>
          <w:szCs w:val="28"/>
        </w:rPr>
        <w:t xml:space="preserve"> </w:t>
      </w:r>
      <w:r w:rsidRPr="003E608F">
        <w:rPr>
          <w:rFonts w:hint="eastAsia"/>
          <w:color w:val="000000"/>
          <w:sz w:val="28"/>
          <w:szCs w:val="28"/>
        </w:rPr>
        <w:t>уровнем</w:t>
      </w:r>
      <w:r w:rsidRPr="003E608F">
        <w:rPr>
          <w:color w:val="000000"/>
          <w:sz w:val="28"/>
          <w:szCs w:val="28"/>
        </w:rPr>
        <w:t xml:space="preserve"> </w:t>
      </w:r>
      <w:r w:rsidRPr="003E608F">
        <w:rPr>
          <w:rFonts w:hint="eastAsia"/>
          <w:color w:val="000000"/>
          <w:sz w:val="28"/>
          <w:szCs w:val="28"/>
        </w:rPr>
        <w:t>земли</w:t>
      </w:r>
      <w:r>
        <w:rPr>
          <w:color w:val="000000"/>
          <w:sz w:val="28"/>
          <w:szCs w:val="28"/>
        </w:rPr>
        <w:t xml:space="preserve"> </w:t>
      </w:r>
      <w:r w:rsidRPr="003E608F">
        <w:rPr>
          <w:rFonts w:hint="eastAsia"/>
          <w:color w:val="000000"/>
          <w:sz w:val="28"/>
          <w:szCs w:val="28"/>
        </w:rPr>
        <w:t>не</w:t>
      </w:r>
      <w:r w:rsidRPr="003E608F">
        <w:rPr>
          <w:color w:val="000000"/>
          <w:sz w:val="28"/>
          <w:szCs w:val="28"/>
        </w:rPr>
        <w:t xml:space="preserve"> </w:t>
      </w:r>
      <w:r w:rsidRPr="003E608F">
        <w:rPr>
          <w:rFonts w:hint="eastAsia"/>
          <w:color w:val="000000"/>
          <w:sz w:val="28"/>
          <w:szCs w:val="28"/>
        </w:rPr>
        <w:t>менее</w:t>
      </w:r>
      <w:r w:rsidRPr="003E608F">
        <w:rPr>
          <w:color w:val="000000"/>
          <w:sz w:val="28"/>
          <w:szCs w:val="28"/>
        </w:rPr>
        <w:t xml:space="preserve"> 25-</w:t>
      </w:r>
      <w:smartTag w:uri="urn:schemas-microsoft-com:office:smarttags" w:element="metricconverter">
        <w:smartTagPr>
          <w:attr w:name="ProductID" w:val="30 м"/>
        </w:smartTagPr>
        <w:r w:rsidRPr="003E608F">
          <w:rPr>
            <w:color w:val="000000"/>
            <w:sz w:val="28"/>
            <w:szCs w:val="28"/>
          </w:rPr>
          <w:t xml:space="preserve">30 </w:t>
        </w:r>
        <w:r w:rsidRPr="003E608F">
          <w:rPr>
            <w:rFonts w:hint="eastAsia"/>
            <w:color w:val="000000"/>
            <w:sz w:val="28"/>
            <w:szCs w:val="28"/>
          </w:rPr>
          <w:t>м</w:t>
        </w:r>
      </w:smartTag>
      <w:r w:rsidRPr="003E608F">
        <w:rPr>
          <w:color w:val="000000"/>
          <w:sz w:val="28"/>
          <w:szCs w:val="28"/>
        </w:rPr>
        <w:t>.</w:t>
      </w:r>
    </w:p>
    <w:p w:rsidR="009517B7" w:rsidRPr="003E608F" w:rsidRDefault="009517B7" w:rsidP="009517B7">
      <w:pPr>
        <w:autoSpaceDE w:val="0"/>
        <w:autoSpaceDN w:val="0"/>
        <w:adjustRightInd w:val="0"/>
        <w:spacing w:line="360" w:lineRule="auto"/>
        <w:rPr>
          <w:color w:val="000000"/>
          <w:sz w:val="28"/>
          <w:szCs w:val="28"/>
        </w:rPr>
      </w:pPr>
      <w:r w:rsidRPr="003E608F">
        <w:rPr>
          <w:rFonts w:hint="eastAsia"/>
          <w:color w:val="000000"/>
          <w:sz w:val="28"/>
          <w:szCs w:val="28"/>
        </w:rPr>
        <w:t>Существующие</w:t>
      </w:r>
      <w:r w:rsidRPr="003E608F">
        <w:rPr>
          <w:color w:val="000000"/>
          <w:sz w:val="28"/>
          <w:szCs w:val="28"/>
        </w:rPr>
        <w:t xml:space="preserve"> </w:t>
      </w:r>
      <w:proofErr w:type="gramStart"/>
      <w:r w:rsidRPr="003E608F">
        <w:rPr>
          <w:rFonts w:hint="eastAsia"/>
          <w:color w:val="000000"/>
          <w:sz w:val="28"/>
          <w:szCs w:val="28"/>
        </w:rPr>
        <w:t>водозаборных</w:t>
      </w:r>
      <w:proofErr w:type="gramEnd"/>
      <w:r w:rsidRPr="003E608F">
        <w:rPr>
          <w:color w:val="000000"/>
          <w:sz w:val="28"/>
          <w:szCs w:val="28"/>
        </w:rPr>
        <w:t xml:space="preserve"> </w:t>
      </w:r>
      <w:r w:rsidRPr="003E608F">
        <w:rPr>
          <w:rFonts w:hint="eastAsia"/>
          <w:color w:val="000000"/>
          <w:sz w:val="28"/>
          <w:szCs w:val="28"/>
        </w:rPr>
        <w:t>скважины</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 xml:space="preserve">6094 </w:t>
      </w:r>
      <w:r w:rsidRPr="003E608F">
        <w:rPr>
          <w:rFonts w:hint="eastAsia"/>
          <w:color w:val="000000"/>
          <w:sz w:val="28"/>
          <w:szCs w:val="28"/>
        </w:rPr>
        <w:t>и</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 xml:space="preserve">4365 </w:t>
      </w:r>
      <w:r w:rsidRPr="003E608F">
        <w:rPr>
          <w:rFonts w:hint="eastAsia"/>
          <w:color w:val="000000"/>
          <w:sz w:val="28"/>
          <w:szCs w:val="28"/>
        </w:rPr>
        <w:t>находятся</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верхней</w:t>
      </w:r>
      <w:r w:rsidRPr="003E608F">
        <w:rPr>
          <w:color w:val="000000"/>
          <w:sz w:val="28"/>
          <w:szCs w:val="28"/>
        </w:rPr>
        <w:t xml:space="preserve"> </w:t>
      </w:r>
      <w:r w:rsidRPr="003E608F">
        <w:rPr>
          <w:rFonts w:hint="eastAsia"/>
          <w:color w:val="000000"/>
          <w:sz w:val="28"/>
          <w:szCs w:val="28"/>
        </w:rPr>
        <w:t>части</w:t>
      </w:r>
      <w:r w:rsidRPr="003E608F">
        <w:rPr>
          <w:color w:val="000000"/>
          <w:sz w:val="28"/>
          <w:szCs w:val="28"/>
        </w:rPr>
        <w:t xml:space="preserve"> </w:t>
      </w:r>
      <w:r w:rsidRPr="003E608F">
        <w:rPr>
          <w:rFonts w:hint="eastAsia"/>
          <w:color w:val="000000"/>
          <w:sz w:val="28"/>
          <w:szCs w:val="28"/>
        </w:rPr>
        <w:t>населенного</w:t>
      </w:r>
      <w:r w:rsidRPr="003E608F">
        <w:rPr>
          <w:color w:val="000000"/>
          <w:sz w:val="28"/>
          <w:szCs w:val="28"/>
        </w:rPr>
        <w:t xml:space="preserve"> </w:t>
      </w:r>
      <w:r w:rsidRPr="003E608F">
        <w:rPr>
          <w:rFonts w:hint="eastAsia"/>
          <w:color w:val="000000"/>
          <w:sz w:val="28"/>
          <w:szCs w:val="28"/>
        </w:rPr>
        <w:t>пункта</w:t>
      </w:r>
      <w:r w:rsidRPr="003E608F">
        <w:rPr>
          <w:color w:val="000000"/>
          <w:sz w:val="28"/>
          <w:szCs w:val="28"/>
        </w:rPr>
        <w:t xml:space="preserve">, </w:t>
      </w:r>
      <w:r w:rsidRPr="003E608F">
        <w:rPr>
          <w:rFonts w:hint="eastAsia"/>
          <w:color w:val="000000"/>
          <w:sz w:val="28"/>
          <w:szCs w:val="28"/>
        </w:rPr>
        <w:t>скважины</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 xml:space="preserve">4366 </w:t>
      </w:r>
      <w:r w:rsidRPr="003E608F">
        <w:rPr>
          <w:rFonts w:hint="eastAsia"/>
          <w:color w:val="000000"/>
          <w:sz w:val="28"/>
          <w:szCs w:val="28"/>
        </w:rPr>
        <w:t>и</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 xml:space="preserve">2868 -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нижней</w:t>
      </w:r>
      <w:r w:rsidRPr="003E608F">
        <w:rPr>
          <w:color w:val="000000"/>
          <w:sz w:val="28"/>
          <w:szCs w:val="28"/>
        </w:rPr>
        <w:t xml:space="preserve"> </w:t>
      </w:r>
      <w:r w:rsidRPr="003E608F">
        <w:rPr>
          <w:rFonts w:hint="eastAsia"/>
          <w:color w:val="000000"/>
          <w:sz w:val="28"/>
          <w:szCs w:val="28"/>
        </w:rPr>
        <w:t>части</w:t>
      </w:r>
      <w:r w:rsidRPr="003E608F">
        <w:rPr>
          <w:color w:val="000000"/>
          <w:sz w:val="28"/>
          <w:szCs w:val="28"/>
        </w:rPr>
        <w:t>.</w:t>
      </w:r>
    </w:p>
    <w:p w:rsidR="009517B7" w:rsidRPr="003E608F" w:rsidRDefault="009517B7" w:rsidP="009517B7">
      <w:pPr>
        <w:autoSpaceDE w:val="0"/>
        <w:autoSpaceDN w:val="0"/>
        <w:adjustRightInd w:val="0"/>
        <w:spacing w:line="360" w:lineRule="auto"/>
        <w:rPr>
          <w:color w:val="000000"/>
          <w:sz w:val="28"/>
          <w:szCs w:val="28"/>
        </w:rPr>
      </w:pPr>
      <w:r w:rsidRPr="003E608F">
        <w:rPr>
          <w:rFonts w:hint="eastAsia"/>
          <w:color w:val="000000"/>
          <w:sz w:val="28"/>
          <w:szCs w:val="28"/>
        </w:rPr>
        <w:t>При</w:t>
      </w:r>
      <w:r w:rsidRPr="003E608F">
        <w:rPr>
          <w:color w:val="000000"/>
          <w:sz w:val="28"/>
          <w:szCs w:val="28"/>
        </w:rPr>
        <w:t xml:space="preserve"> </w:t>
      </w:r>
      <w:r w:rsidRPr="003E608F">
        <w:rPr>
          <w:rFonts w:hint="eastAsia"/>
          <w:color w:val="000000"/>
          <w:sz w:val="28"/>
          <w:szCs w:val="28"/>
        </w:rPr>
        <w:t>водозаборных</w:t>
      </w:r>
      <w:r w:rsidRPr="003E608F">
        <w:rPr>
          <w:color w:val="000000"/>
          <w:sz w:val="28"/>
          <w:szCs w:val="28"/>
        </w:rPr>
        <w:t xml:space="preserve"> </w:t>
      </w:r>
      <w:r w:rsidRPr="003E608F">
        <w:rPr>
          <w:rFonts w:hint="eastAsia"/>
          <w:color w:val="000000"/>
          <w:sz w:val="28"/>
          <w:szCs w:val="28"/>
        </w:rPr>
        <w:t>скважинах</w:t>
      </w:r>
      <w:r w:rsidRPr="003E608F">
        <w:rPr>
          <w:color w:val="000000"/>
          <w:sz w:val="28"/>
          <w:szCs w:val="28"/>
        </w:rPr>
        <w:t xml:space="preserve"> </w:t>
      </w:r>
      <w:r w:rsidRPr="003E608F">
        <w:rPr>
          <w:rFonts w:hint="eastAsia"/>
          <w:color w:val="000000"/>
          <w:sz w:val="28"/>
          <w:szCs w:val="28"/>
        </w:rPr>
        <w:t>имеются</w:t>
      </w:r>
      <w:r w:rsidRPr="003E608F">
        <w:rPr>
          <w:color w:val="000000"/>
          <w:sz w:val="28"/>
          <w:szCs w:val="28"/>
        </w:rPr>
        <w:t xml:space="preserve"> </w:t>
      </w:r>
      <w:r w:rsidRPr="003E608F">
        <w:rPr>
          <w:rFonts w:hint="eastAsia"/>
          <w:color w:val="000000"/>
          <w:sz w:val="28"/>
          <w:szCs w:val="28"/>
        </w:rPr>
        <w:t>существующие</w:t>
      </w:r>
      <w:r w:rsidRPr="003E608F">
        <w:rPr>
          <w:color w:val="000000"/>
          <w:sz w:val="28"/>
          <w:szCs w:val="28"/>
        </w:rPr>
        <w:t xml:space="preserve"> </w:t>
      </w:r>
      <w:r w:rsidRPr="003E608F">
        <w:rPr>
          <w:rFonts w:hint="eastAsia"/>
          <w:color w:val="000000"/>
          <w:sz w:val="28"/>
          <w:szCs w:val="28"/>
        </w:rPr>
        <w:t>водонапорные</w:t>
      </w:r>
      <w:r w:rsidRPr="003E608F">
        <w:rPr>
          <w:color w:val="000000"/>
          <w:sz w:val="28"/>
          <w:szCs w:val="28"/>
        </w:rPr>
        <w:t xml:space="preserve"> </w:t>
      </w:r>
      <w:r w:rsidRPr="003E608F">
        <w:rPr>
          <w:rFonts w:hint="eastAsia"/>
          <w:color w:val="000000"/>
          <w:sz w:val="28"/>
          <w:szCs w:val="28"/>
        </w:rPr>
        <w:t>башни</w:t>
      </w:r>
      <w:r w:rsidRPr="003E608F">
        <w:rPr>
          <w:color w:val="000000"/>
          <w:sz w:val="28"/>
          <w:szCs w:val="28"/>
        </w:rPr>
        <w:t xml:space="preserve"> </w:t>
      </w:r>
      <w:r w:rsidRPr="003E608F">
        <w:rPr>
          <w:rFonts w:hint="eastAsia"/>
          <w:color w:val="000000"/>
          <w:sz w:val="28"/>
          <w:szCs w:val="28"/>
        </w:rPr>
        <w:t>БР</w:t>
      </w:r>
      <w:r w:rsidRPr="003E608F">
        <w:rPr>
          <w:color w:val="000000"/>
          <w:sz w:val="28"/>
          <w:szCs w:val="28"/>
        </w:rPr>
        <w:t>-50</w:t>
      </w:r>
      <w:r w:rsidRPr="003E608F">
        <w:rPr>
          <w:rFonts w:hint="eastAsia"/>
          <w:color w:val="000000"/>
          <w:sz w:val="28"/>
          <w:szCs w:val="28"/>
        </w:rPr>
        <w:t>У</w:t>
      </w:r>
      <w:r w:rsidRPr="003E608F">
        <w:rPr>
          <w:color w:val="000000"/>
          <w:sz w:val="28"/>
          <w:szCs w:val="28"/>
        </w:rPr>
        <w:t>-15 (4</w:t>
      </w:r>
      <w:r w:rsidRPr="003E608F">
        <w:rPr>
          <w:rFonts w:hint="eastAsia"/>
          <w:color w:val="000000"/>
          <w:sz w:val="28"/>
          <w:szCs w:val="28"/>
        </w:rPr>
        <w:t>шт</w:t>
      </w:r>
      <w:r w:rsidRPr="003E608F">
        <w:rPr>
          <w:color w:val="000000"/>
          <w:sz w:val="28"/>
          <w:szCs w:val="28"/>
        </w:rPr>
        <w:t xml:space="preserve">.), </w:t>
      </w:r>
      <w:r w:rsidRPr="003E608F">
        <w:rPr>
          <w:rFonts w:hint="eastAsia"/>
          <w:color w:val="000000"/>
          <w:sz w:val="28"/>
          <w:szCs w:val="28"/>
        </w:rPr>
        <w:t>по</w:t>
      </w:r>
      <w:r w:rsidRPr="003E608F">
        <w:rPr>
          <w:color w:val="000000"/>
          <w:sz w:val="28"/>
          <w:szCs w:val="28"/>
        </w:rPr>
        <w:t xml:space="preserve"> </w:t>
      </w:r>
      <w:r w:rsidRPr="003E608F">
        <w:rPr>
          <w:rFonts w:hint="eastAsia"/>
          <w:color w:val="000000"/>
          <w:sz w:val="28"/>
          <w:szCs w:val="28"/>
        </w:rPr>
        <w:t>две</w:t>
      </w:r>
      <w:r w:rsidRPr="003E608F">
        <w:rPr>
          <w:color w:val="000000"/>
          <w:sz w:val="28"/>
          <w:szCs w:val="28"/>
        </w:rPr>
        <w:t xml:space="preserve"> </w:t>
      </w:r>
      <w:r w:rsidRPr="003E608F">
        <w:rPr>
          <w:rFonts w:hint="eastAsia"/>
          <w:color w:val="000000"/>
          <w:sz w:val="28"/>
          <w:szCs w:val="28"/>
        </w:rPr>
        <w:t>водонапорные</w:t>
      </w:r>
      <w:r w:rsidRPr="003E608F">
        <w:rPr>
          <w:color w:val="000000"/>
          <w:sz w:val="28"/>
          <w:szCs w:val="28"/>
        </w:rPr>
        <w:t xml:space="preserve"> </w:t>
      </w:r>
      <w:r w:rsidRPr="003E608F">
        <w:rPr>
          <w:rFonts w:hint="eastAsia"/>
          <w:color w:val="000000"/>
          <w:sz w:val="28"/>
          <w:szCs w:val="28"/>
        </w:rPr>
        <w:t>башни</w:t>
      </w:r>
      <w:r w:rsidRPr="003E608F">
        <w:rPr>
          <w:color w:val="000000"/>
          <w:sz w:val="28"/>
          <w:szCs w:val="28"/>
        </w:rPr>
        <w:t xml:space="preserve"> </w:t>
      </w:r>
      <w:r w:rsidRPr="003E608F">
        <w:rPr>
          <w:rFonts w:hint="eastAsia"/>
          <w:color w:val="000000"/>
          <w:sz w:val="28"/>
          <w:szCs w:val="28"/>
        </w:rPr>
        <w:t>на</w:t>
      </w:r>
      <w:r w:rsidRPr="003E608F">
        <w:rPr>
          <w:color w:val="000000"/>
          <w:sz w:val="28"/>
          <w:szCs w:val="28"/>
        </w:rPr>
        <w:t xml:space="preserve"> </w:t>
      </w:r>
      <w:r w:rsidRPr="003E608F">
        <w:rPr>
          <w:rFonts w:hint="eastAsia"/>
          <w:color w:val="000000"/>
          <w:sz w:val="28"/>
          <w:szCs w:val="28"/>
        </w:rPr>
        <w:t>каждую</w:t>
      </w:r>
      <w:r w:rsidRPr="003E608F">
        <w:rPr>
          <w:color w:val="000000"/>
          <w:sz w:val="28"/>
          <w:szCs w:val="28"/>
        </w:rPr>
        <w:t xml:space="preserve"> </w:t>
      </w:r>
      <w:r w:rsidRPr="003E608F">
        <w:rPr>
          <w:rFonts w:hint="eastAsia"/>
          <w:color w:val="000000"/>
          <w:sz w:val="28"/>
          <w:szCs w:val="28"/>
        </w:rPr>
        <w:t>часть</w:t>
      </w:r>
      <w:r w:rsidRPr="003E608F">
        <w:rPr>
          <w:color w:val="000000"/>
          <w:sz w:val="28"/>
          <w:szCs w:val="28"/>
        </w:rPr>
        <w:t xml:space="preserve"> </w:t>
      </w:r>
      <w:r w:rsidRPr="003E608F">
        <w:rPr>
          <w:rFonts w:hint="eastAsia"/>
          <w:color w:val="000000"/>
          <w:sz w:val="28"/>
          <w:szCs w:val="28"/>
        </w:rPr>
        <w:t>населенного</w:t>
      </w:r>
      <w:r w:rsidRPr="003E608F">
        <w:rPr>
          <w:color w:val="000000"/>
          <w:sz w:val="28"/>
          <w:szCs w:val="28"/>
        </w:rPr>
        <w:t xml:space="preserve"> </w:t>
      </w:r>
      <w:r w:rsidRPr="003E608F">
        <w:rPr>
          <w:rFonts w:hint="eastAsia"/>
          <w:color w:val="000000"/>
          <w:sz w:val="28"/>
          <w:szCs w:val="28"/>
        </w:rPr>
        <w:t>пункта</w:t>
      </w:r>
      <w:r w:rsidRPr="003E608F">
        <w:rPr>
          <w:color w:val="000000"/>
          <w:sz w:val="28"/>
          <w:szCs w:val="28"/>
        </w:rPr>
        <w:t>.</w:t>
      </w:r>
    </w:p>
    <w:p w:rsidR="009517B7" w:rsidRPr="003E608F" w:rsidRDefault="009517B7" w:rsidP="009517B7">
      <w:pPr>
        <w:autoSpaceDE w:val="0"/>
        <w:autoSpaceDN w:val="0"/>
        <w:adjustRightInd w:val="0"/>
        <w:spacing w:line="360" w:lineRule="auto"/>
        <w:rPr>
          <w:color w:val="000000"/>
          <w:sz w:val="28"/>
          <w:szCs w:val="28"/>
        </w:rPr>
      </w:pP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настоящем</w:t>
      </w:r>
      <w:r w:rsidRPr="003E608F">
        <w:rPr>
          <w:color w:val="000000"/>
          <w:sz w:val="28"/>
          <w:szCs w:val="28"/>
        </w:rPr>
        <w:t xml:space="preserve"> </w:t>
      </w:r>
      <w:r w:rsidRPr="003E608F">
        <w:rPr>
          <w:rFonts w:hint="eastAsia"/>
          <w:color w:val="000000"/>
          <w:sz w:val="28"/>
          <w:szCs w:val="28"/>
        </w:rPr>
        <w:t>проекте</w:t>
      </w:r>
      <w:r w:rsidRPr="003E608F">
        <w:rPr>
          <w:color w:val="000000"/>
          <w:sz w:val="28"/>
          <w:szCs w:val="28"/>
        </w:rPr>
        <w:t xml:space="preserve"> </w:t>
      </w:r>
      <w:r w:rsidRPr="003E608F">
        <w:rPr>
          <w:rFonts w:hint="eastAsia"/>
          <w:color w:val="000000"/>
          <w:sz w:val="28"/>
          <w:szCs w:val="28"/>
        </w:rPr>
        <w:t>запроектированы</w:t>
      </w:r>
      <w:r w:rsidRPr="003E608F">
        <w:rPr>
          <w:color w:val="000000"/>
          <w:sz w:val="28"/>
          <w:szCs w:val="28"/>
        </w:rPr>
        <w:t xml:space="preserve"> </w:t>
      </w:r>
      <w:r w:rsidRPr="003E608F">
        <w:rPr>
          <w:rFonts w:hint="eastAsia"/>
          <w:color w:val="000000"/>
          <w:sz w:val="28"/>
          <w:szCs w:val="28"/>
        </w:rPr>
        <w:t>водопроводы</w:t>
      </w:r>
      <w:r w:rsidRPr="003E608F">
        <w:rPr>
          <w:color w:val="000000"/>
          <w:sz w:val="28"/>
          <w:szCs w:val="28"/>
        </w:rPr>
        <w:t xml:space="preserve"> </w:t>
      </w:r>
      <w:r w:rsidRPr="003E608F">
        <w:rPr>
          <w:rFonts w:hint="eastAsia"/>
          <w:color w:val="000000"/>
          <w:sz w:val="28"/>
          <w:szCs w:val="28"/>
        </w:rPr>
        <w:t>от</w:t>
      </w:r>
      <w:r w:rsidRPr="003E608F">
        <w:rPr>
          <w:color w:val="000000"/>
          <w:sz w:val="28"/>
          <w:szCs w:val="28"/>
        </w:rPr>
        <w:t xml:space="preserve"> </w:t>
      </w:r>
      <w:r w:rsidRPr="003E608F">
        <w:rPr>
          <w:rFonts w:hint="eastAsia"/>
          <w:color w:val="000000"/>
          <w:sz w:val="28"/>
          <w:szCs w:val="28"/>
        </w:rPr>
        <w:t>существующих</w:t>
      </w:r>
      <w:r w:rsidRPr="003E608F">
        <w:rPr>
          <w:color w:val="000000"/>
          <w:sz w:val="28"/>
          <w:szCs w:val="28"/>
        </w:rPr>
        <w:t xml:space="preserve"> </w:t>
      </w:r>
      <w:r w:rsidRPr="003E608F">
        <w:rPr>
          <w:rFonts w:hint="eastAsia"/>
          <w:color w:val="000000"/>
          <w:sz w:val="28"/>
          <w:szCs w:val="28"/>
        </w:rPr>
        <w:t>арт</w:t>
      </w:r>
      <w:r w:rsidRPr="003E608F">
        <w:rPr>
          <w:color w:val="000000"/>
          <w:sz w:val="28"/>
          <w:szCs w:val="28"/>
        </w:rPr>
        <w:t xml:space="preserve">. </w:t>
      </w:r>
      <w:r w:rsidRPr="003E608F">
        <w:rPr>
          <w:rFonts w:hint="eastAsia"/>
          <w:color w:val="000000"/>
          <w:sz w:val="28"/>
          <w:szCs w:val="28"/>
        </w:rPr>
        <w:t>скважин</w:t>
      </w:r>
      <w:r w:rsidRPr="003E608F">
        <w:rPr>
          <w:color w:val="000000"/>
          <w:sz w:val="28"/>
          <w:szCs w:val="28"/>
        </w:rPr>
        <w:t xml:space="preserve"> </w:t>
      </w:r>
      <w:r w:rsidRPr="003E608F">
        <w:rPr>
          <w:rFonts w:hint="eastAsia"/>
          <w:color w:val="000000"/>
          <w:sz w:val="28"/>
          <w:szCs w:val="28"/>
        </w:rPr>
        <w:t>до</w:t>
      </w:r>
      <w:r>
        <w:rPr>
          <w:color w:val="000000"/>
          <w:sz w:val="28"/>
          <w:szCs w:val="28"/>
        </w:rPr>
        <w:t xml:space="preserve"> </w:t>
      </w:r>
      <w:r w:rsidRPr="003E608F">
        <w:rPr>
          <w:rFonts w:hint="eastAsia"/>
          <w:color w:val="000000"/>
          <w:sz w:val="28"/>
          <w:szCs w:val="28"/>
        </w:rPr>
        <w:t>н</w:t>
      </w:r>
      <w:r w:rsidRPr="003E608F">
        <w:rPr>
          <w:color w:val="000000"/>
          <w:sz w:val="28"/>
          <w:szCs w:val="28"/>
        </w:rPr>
        <w:t>.</w:t>
      </w:r>
      <w:r w:rsidRPr="003E608F">
        <w:rPr>
          <w:rFonts w:hint="eastAsia"/>
          <w:color w:val="000000"/>
          <w:sz w:val="28"/>
          <w:szCs w:val="28"/>
        </w:rPr>
        <w:t>п</w:t>
      </w:r>
      <w:r w:rsidRPr="003E608F">
        <w:rPr>
          <w:color w:val="000000"/>
          <w:sz w:val="28"/>
          <w:szCs w:val="28"/>
        </w:rPr>
        <w:t xml:space="preserve">. </w:t>
      </w:r>
      <w:proofErr w:type="spellStart"/>
      <w:r w:rsidRPr="003E608F">
        <w:rPr>
          <w:rFonts w:hint="eastAsia"/>
          <w:color w:val="000000"/>
          <w:sz w:val="28"/>
          <w:szCs w:val="28"/>
        </w:rPr>
        <w:t>Мари</w:t>
      </w:r>
      <w:r w:rsidRPr="003E608F">
        <w:rPr>
          <w:color w:val="000000"/>
          <w:sz w:val="28"/>
          <w:szCs w:val="28"/>
        </w:rPr>
        <w:t>-</w:t>
      </w:r>
      <w:r w:rsidRPr="003E608F">
        <w:rPr>
          <w:rFonts w:hint="eastAsia"/>
          <w:color w:val="000000"/>
          <w:sz w:val="28"/>
          <w:szCs w:val="28"/>
        </w:rPr>
        <w:t>Малмыж</w:t>
      </w:r>
      <w:proofErr w:type="spellEnd"/>
      <w:r w:rsidRPr="003E608F">
        <w:rPr>
          <w:color w:val="000000"/>
          <w:sz w:val="28"/>
          <w:szCs w:val="28"/>
        </w:rPr>
        <w:t xml:space="preserve"> </w:t>
      </w:r>
      <w:r w:rsidRPr="003E608F">
        <w:rPr>
          <w:rFonts w:hint="eastAsia"/>
          <w:color w:val="000000"/>
          <w:sz w:val="28"/>
          <w:szCs w:val="28"/>
        </w:rPr>
        <w:t>и</w:t>
      </w:r>
      <w:r w:rsidRPr="003E608F">
        <w:rPr>
          <w:color w:val="000000"/>
          <w:sz w:val="28"/>
          <w:szCs w:val="28"/>
        </w:rPr>
        <w:t xml:space="preserve"> </w:t>
      </w:r>
      <w:r w:rsidRPr="003E608F">
        <w:rPr>
          <w:rFonts w:hint="eastAsia"/>
          <w:color w:val="000000"/>
          <w:sz w:val="28"/>
          <w:szCs w:val="28"/>
        </w:rPr>
        <w:t>водопроводные</w:t>
      </w:r>
      <w:r w:rsidRPr="003E608F">
        <w:rPr>
          <w:color w:val="000000"/>
          <w:sz w:val="28"/>
          <w:szCs w:val="28"/>
        </w:rPr>
        <w:t xml:space="preserve"> </w:t>
      </w:r>
      <w:r w:rsidRPr="003E608F">
        <w:rPr>
          <w:rFonts w:hint="eastAsia"/>
          <w:color w:val="000000"/>
          <w:sz w:val="28"/>
          <w:szCs w:val="28"/>
        </w:rPr>
        <w:t>сети</w:t>
      </w:r>
      <w:r w:rsidRPr="003E608F">
        <w:rPr>
          <w:color w:val="000000"/>
          <w:sz w:val="28"/>
          <w:szCs w:val="28"/>
        </w:rPr>
        <w:t xml:space="preserve"> </w:t>
      </w:r>
      <w:r w:rsidRPr="003E608F">
        <w:rPr>
          <w:rFonts w:hint="eastAsia"/>
          <w:color w:val="000000"/>
          <w:sz w:val="28"/>
          <w:szCs w:val="28"/>
        </w:rPr>
        <w:t>н</w:t>
      </w:r>
      <w:r w:rsidRPr="003E608F">
        <w:rPr>
          <w:color w:val="000000"/>
          <w:sz w:val="28"/>
          <w:szCs w:val="28"/>
        </w:rPr>
        <w:t>.</w:t>
      </w:r>
      <w:r w:rsidRPr="003E608F">
        <w:rPr>
          <w:rFonts w:hint="eastAsia"/>
          <w:color w:val="000000"/>
          <w:sz w:val="28"/>
          <w:szCs w:val="28"/>
        </w:rPr>
        <w:t>п</w:t>
      </w:r>
      <w:r w:rsidRPr="003E608F">
        <w:rPr>
          <w:color w:val="000000"/>
          <w:sz w:val="28"/>
          <w:szCs w:val="28"/>
        </w:rPr>
        <w:t xml:space="preserve">. </w:t>
      </w:r>
      <w:proofErr w:type="spellStart"/>
      <w:r w:rsidRPr="003E608F">
        <w:rPr>
          <w:rFonts w:hint="eastAsia"/>
          <w:color w:val="000000"/>
          <w:sz w:val="28"/>
          <w:szCs w:val="28"/>
        </w:rPr>
        <w:t>Мари</w:t>
      </w:r>
      <w:r w:rsidRPr="003E608F">
        <w:rPr>
          <w:color w:val="000000"/>
          <w:sz w:val="28"/>
          <w:szCs w:val="28"/>
        </w:rPr>
        <w:t>-</w:t>
      </w:r>
      <w:r w:rsidRPr="003E608F">
        <w:rPr>
          <w:rFonts w:hint="eastAsia"/>
          <w:color w:val="000000"/>
          <w:sz w:val="28"/>
          <w:szCs w:val="28"/>
        </w:rPr>
        <w:t>Малмыж</w:t>
      </w:r>
      <w:proofErr w:type="spellEnd"/>
      <w:r w:rsidRPr="003E608F">
        <w:rPr>
          <w:color w:val="000000"/>
          <w:sz w:val="28"/>
          <w:szCs w:val="28"/>
        </w:rPr>
        <w:t>.</w:t>
      </w:r>
    </w:p>
    <w:p w:rsidR="009517B7" w:rsidRPr="003E608F" w:rsidRDefault="009517B7" w:rsidP="009517B7">
      <w:pPr>
        <w:autoSpaceDE w:val="0"/>
        <w:autoSpaceDN w:val="0"/>
        <w:adjustRightInd w:val="0"/>
        <w:spacing w:line="360" w:lineRule="auto"/>
        <w:rPr>
          <w:color w:val="000000"/>
          <w:sz w:val="28"/>
          <w:szCs w:val="28"/>
        </w:rPr>
      </w:pPr>
      <w:r w:rsidRPr="003E608F">
        <w:rPr>
          <w:rFonts w:hint="eastAsia"/>
          <w:color w:val="000000"/>
          <w:sz w:val="28"/>
          <w:szCs w:val="28"/>
        </w:rPr>
        <w:t>Вода</w:t>
      </w:r>
      <w:r w:rsidRPr="003E608F">
        <w:rPr>
          <w:color w:val="000000"/>
          <w:sz w:val="28"/>
          <w:szCs w:val="28"/>
        </w:rPr>
        <w:t xml:space="preserve"> </w:t>
      </w:r>
      <w:r w:rsidRPr="003E608F">
        <w:rPr>
          <w:rFonts w:hint="eastAsia"/>
          <w:color w:val="000000"/>
          <w:sz w:val="28"/>
          <w:szCs w:val="28"/>
        </w:rPr>
        <w:t>из</w:t>
      </w:r>
      <w:r w:rsidRPr="003E608F">
        <w:rPr>
          <w:color w:val="000000"/>
          <w:sz w:val="28"/>
          <w:szCs w:val="28"/>
        </w:rPr>
        <w:t xml:space="preserve"> </w:t>
      </w:r>
      <w:r w:rsidRPr="003E608F">
        <w:rPr>
          <w:rFonts w:hint="eastAsia"/>
          <w:color w:val="000000"/>
          <w:sz w:val="28"/>
          <w:szCs w:val="28"/>
        </w:rPr>
        <w:t>рабочих</w:t>
      </w:r>
      <w:r w:rsidRPr="003E608F">
        <w:rPr>
          <w:color w:val="000000"/>
          <w:sz w:val="28"/>
          <w:szCs w:val="28"/>
        </w:rPr>
        <w:t xml:space="preserve"> </w:t>
      </w:r>
      <w:r w:rsidRPr="003E608F">
        <w:rPr>
          <w:rFonts w:hint="eastAsia"/>
          <w:color w:val="000000"/>
          <w:sz w:val="28"/>
          <w:szCs w:val="28"/>
        </w:rPr>
        <w:t>скважин</w:t>
      </w:r>
      <w:r w:rsidRPr="003E608F">
        <w:rPr>
          <w:color w:val="000000"/>
          <w:sz w:val="28"/>
          <w:szCs w:val="28"/>
        </w:rPr>
        <w:t xml:space="preserve"> </w:t>
      </w:r>
      <w:r w:rsidRPr="003E608F">
        <w:rPr>
          <w:rFonts w:hint="eastAsia"/>
          <w:color w:val="000000"/>
          <w:sz w:val="28"/>
          <w:szCs w:val="28"/>
        </w:rPr>
        <w:t>насосами</w:t>
      </w:r>
      <w:r w:rsidRPr="003E608F">
        <w:rPr>
          <w:color w:val="000000"/>
          <w:sz w:val="28"/>
          <w:szCs w:val="28"/>
        </w:rPr>
        <w:t xml:space="preserve"> </w:t>
      </w:r>
      <w:r w:rsidRPr="003E608F">
        <w:rPr>
          <w:rFonts w:hint="eastAsia"/>
          <w:color w:val="000000"/>
          <w:sz w:val="28"/>
          <w:szCs w:val="28"/>
        </w:rPr>
        <w:t>подается</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разводящие</w:t>
      </w:r>
      <w:r w:rsidRPr="003E608F">
        <w:rPr>
          <w:color w:val="000000"/>
          <w:sz w:val="28"/>
          <w:szCs w:val="28"/>
        </w:rPr>
        <w:t xml:space="preserve"> </w:t>
      </w:r>
      <w:r w:rsidRPr="003E608F">
        <w:rPr>
          <w:rFonts w:hint="eastAsia"/>
          <w:color w:val="000000"/>
          <w:sz w:val="28"/>
          <w:szCs w:val="28"/>
        </w:rPr>
        <w:t>сети</w:t>
      </w:r>
      <w:r w:rsidRPr="003E608F">
        <w:rPr>
          <w:color w:val="000000"/>
          <w:sz w:val="28"/>
          <w:szCs w:val="28"/>
        </w:rPr>
        <w:t xml:space="preserve"> </w:t>
      </w:r>
      <w:r w:rsidRPr="003E608F">
        <w:rPr>
          <w:rFonts w:hint="eastAsia"/>
          <w:color w:val="000000"/>
          <w:sz w:val="28"/>
          <w:szCs w:val="28"/>
        </w:rPr>
        <w:t>и</w:t>
      </w:r>
      <w:r w:rsidRPr="003E608F">
        <w:rPr>
          <w:color w:val="000000"/>
          <w:sz w:val="28"/>
          <w:szCs w:val="28"/>
        </w:rPr>
        <w:t xml:space="preserve"> </w:t>
      </w:r>
      <w:r w:rsidRPr="003E608F">
        <w:rPr>
          <w:rFonts w:hint="eastAsia"/>
          <w:color w:val="000000"/>
          <w:sz w:val="28"/>
          <w:szCs w:val="28"/>
        </w:rPr>
        <w:t>баки</w:t>
      </w:r>
      <w:r w:rsidRPr="003E608F">
        <w:rPr>
          <w:color w:val="000000"/>
          <w:sz w:val="28"/>
          <w:szCs w:val="28"/>
        </w:rPr>
        <w:t xml:space="preserve"> </w:t>
      </w:r>
      <w:r w:rsidRPr="003E608F">
        <w:rPr>
          <w:rFonts w:hint="eastAsia"/>
          <w:color w:val="000000"/>
          <w:sz w:val="28"/>
          <w:szCs w:val="28"/>
        </w:rPr>
        <w:t>водонапорных</w:t>
      </w:r>
      <w:r>
        <w:rPr>
          <w:color w:val="000000"/>
          <w:sz w:val="28"/>
          <w:szCs w:val="28"/>
        </w:rPr>
        <w:t xml:space="preserve"> </w:t>
      </w:r>
      <w:r w:rsidRPr="003E608F">
        <w:rPr>
          <w:rFonts w:hint="eastAsia"/>
          <w:color w:val="000000"/>
          <w:sz w:val="28"/>
          <w:szCs w:val="28"/>
        </w:rPr>
        <w:t>башен</w:t>
      </w:r>
      <w:r w:rsidRPr="003E608F">
        <w:rPr>
          <w:color w:val="000000"/>
          <w:sz w:val="28"/>
          <w:szCs w:val="28"/>
        </w:rPr>
        <w:t xml:space="preserve">. </w:t>
      </w:r>
      <w:r w:rsidRPr="003E608F">
        <w:rPr>
          <w:rFonts w:hint="eastAsia"/>
          <w:color w:val="000000"/>
          <w:sz w:val="28"/>
          <w:szCs w:val="28"/>
        </w:rPr>
        <w:t>Отбор</w:t>
      </w:r>
      <w:r w:rsidRPr="003E608F">
        <w:rPr>
          <w:color w:val="000000"/>
          <w:sz w:val="28"/>
          <w:szCs w:val="28"/>
        </w:rPr>
        <w:t xml:space="preserve"> </w:t>
      </w:r>
      <w:r w:rsidRPr="003E608F">
        <w:rPr>
          <w:rFonts w:hint="eastAsia"/>
          <w:color w:val="000000"/>
          <w:sz w:val="28"/>
          <w:szCs w:val="28"/>
        </w:rPr>
        <w:t>воды</w:t>
      </w:r>
      <w:r w:rsidRPr="003E608F">
        <w:rPr>
          <w:color w:val="000000"/>
          <w:sz w:val="28"/>
          <w:szCs w:val="28"/>
        </w:rPr>
        <w:t xml:space="preserve"> </w:t>
      </w:r>
      <w:r w:rsidRPr="003E608F">
        <w:rPr>
          <w:rFonts w:hint="eastAsia"/>
          <w:color w:val="000000"/>
          <w:sz w:val="28"/>
          <w:szCs w:val="28"/>
        </w:rPr>
        <w:t>из</w:t>
      </w:r>
      <w:r w:rsidRPr="003E608F">
        <w:rPr>
          <w:color w:val="000000"/>
          <w:sz w:val="28"/>
          <w:szCs w:val="28"/>
        </w:rPr>
        <w:t xml:space="preserve"> </w:t>
      </w:r>
      <w:r w:rsidRPr="003E608F">
        <w:rPr>
          <w:rFonts w:hint="eastAsia"/>
          <w:color w:val="000000"/>
          <w:sz w:val="28"/>
          <w:szCs w:val="28"/>
        </w:rPr>
        <w:t>водонапорных</w:t>
      </w:r>
      <w:r w:rsidRPr="003E608F">
        <w:rPr>
          <w:color w:val="000000"/>
          <w:sz w:val="28"/>
          <w:szCs w:val="28"/>
        </w:rPr>
        <w:t xml:space="preserve"> </w:t>
      </w:r>
      <w:r w:rsidRPr="003E608F">
        <w:rPr>
          <w:rFonts w:hint="eastAsia"/>
          <w:color w:val="000000"/>
          <w:sz w:val="28"/>
          <w:szCs w:val="28"/>
        </w:rPr>
        <w:t>башен</w:t>
      </w:r>
      <w:r w:rsidRPr="003E608F">
        <w:rPr>
          <w:color w:val="000000"/>
          <w:sz w:val="28"/>
          <w:szCs w:val="28"/>
        </w:rPr>
        <w:t xml:space="preserve"> </w:t>
      </w:r>
      <w:r w:rsidRPr="003E608F">
        <w:rPr>
          <w:rFonts w:hint="eastAsia"/>
          <w:color w:val="000000"/>
          <w:sz w:val="28"/>
          <w:szCs w:val="28"/>
        </w:rPr>
        <w:t>осуществляется</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часы</w:t>
      </w:r>
      <w:r w:rsidRPr="003E608F">
        <w:rPr>
          <w:color w:val="000000"/>
          <w:sz w:val="28"/>
          <w:szCs w:val="28"/>
        </w:rPr>
        <w:t xml:space="preserve"> </w:t>
      </w:r>
      <w:r w:rsidRPr="003E608F">
        <w:rPr>
          <w:rFonts w:hint="eastAsia"/>
          <w:color w:val="000000"/>
          <w:sz w:val="28"/>
          <w:szCs w:val="28"/>
        </w:rPr>
        <w:t>максимального</w:t>
      </w:r>
      <w:r w:rsidRPr="003E608F">
        <w:rPr>
          <w:color w:val="000000"/>
          <w:sz w:val="28"/>
          <w:szCs w:val="28"/>
        </w:rPr>
        <w:t xml:space="preserve"> </w:t>
      </w:r>
      <w:r w:rsidRPr="003E608F">
        <w:rPr>
          <w:rFonts w:hint="eastAsia"/>
          <w:color w:val="000000"/>
          <w:sz w:val="28"/>
          <w:szCs w:val="28"/>
        </w:rPr>
        <w:t>водопотребления</w:t>
      </w:r>
      <w:r w:rsidRPr="003E608F">
        <w:rPr>
          <w:color w:val="000000"/>
          <w:sz w:val="28"/>
          <w:szCs w:val="28"/>
        </w:rPr>
        <w:t xml:space="preserve">, </w:t>
      </w:r>
      <w:r w:rsidRPr="003E608F">
        <w:rPr>
          <w:rFonts w:hint="eastAsia"/>
          <w:color w:val="000000"/>
          <w:sz w:val="28"/>
          <w:szCs w:val="28"/>
        </w:rPr>
        <w:t>поступление</w:t>
      </w:r>
      <w:r w:rsidRPr="003E608F">
        <w:rPr>
          <w:color w:val="000000"/>
          <w:sz w:val="28"/>
          <w:szCs w:val="28"/>
        </w:rPr>
        <w:t xml:space="preserve"> </w:t>
      </w:r>
      <w:r w:rsidRPr="003E608F">
        <w:rPr>
          <w:rFonts w:hint="eastAsia"/>
          <w:color w:val="000000"/>
          <w:sz w:val="28"/>
          <w:szCs w:val="28"/>
        </w:rPr>
        <w:t>воды</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баки</w:t>
      </w:r>
      <w:r w:rsidRPr="003E608F">
        <w:rPr>
          <w:color w:val="000000"/>
          <w:sz w:val="28"/>
          <w:szCs w:val="28"/>
        </w:rPr>
        <w:t xml:space="preserve"> </w:t>
      </w:r>
      <w:r w:rsidRPr="003E608F">
        <w:rPr>
          <w:rFonts w:hint="eastAsia"/>
          <w:color w:val="000000"/>
          <w:sz w:val="28"/>
          <w:szCs w:val="28"/>
        </w:rPr>
        <w:t>башен</w:t>
      </w:r>
      <w:r w:rsidRPr="003E608F">
        <w:rPr>
          <w:color w:val="000000"/>
          <w:sz w:val="28"/>
          <w:szCs w:val="28"/>
        </w:rPr>
        <w:t xml:space="preserve"> –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часы</w:t>
      </w:r>
      <w:r w:rsidRPr="003E608F">
        <w:rPr>
          <w:color w:val="000000"/>
          <w:sz w:val="28"/>
          <w:szCs w:val="28"/>
        </w:rPr>
        <w:t xml:space="preserve"> </w:t>
      </w:r>
      <w:r w:rsidRPr="003E608F">
        <w:rPr>
          <w:rFonts w:hint="eastAsia"/>
          <w:color w:val="000000"/>
          <w:sz w:val="28"/>
          <w:szCs w:val="28"/>
        </w:rPr>
        <w:t>минимального</w:t>
      </w:r>
      <w:r w:rsidRPr="003E608F">
        <w:rPr>
          <w:color w:val="000000"/>
          <w:sz w:val="28"/>
          <w:szCs w:val="28"/>
        </w:rPr>
        <w:t xml:space="preserve"> </w:t>
      </w:r>
      <w:r w:rsidRPr="003E608F">
        <w:rPr>
          <w:rFonts w:hint="eastAsia"/>
          <w:color w:val="000000"/>
          <w:sz w:val="28"/>
          <w:szCs w:val="28"/>
        </w:rPr>
        <w:t>водопотребления</w:t>
      </w:r>
      <w:r w:rsidRPr="003E608F">
        <w:rPr>
          <w:color w:val="000000"/>
          <w:sz w:val="28"/>
          <w:szCs w:val="28"/>
        </w:rPr>
        <w:t xml:space="preserve">. </w:t>
      </w:r>
      <w:r w:rsidRPr="003E608F">
        <w:rPr>
          <w:rFonts w:hint="eastAsia"/>
          <w:color w:val="000000"/>
          <w:sz w:val="28"/>
          <w:szCs w:val="28"/>
        </w:rPr>
        <w:t>Скважины</w:t>
      </w:r>
      <w:r w:rsidRPr="003E608F">
        <w:rPr>
          <w:color w:val="000000"/>
          <w:sz w:val="28"/>
          <w:szCs w:val="28"/>
        </w:rPr>
        <w:t xml:space="preserve"> </w:t>
      </w:r>
      <w:r w:rsidRPr="003E608F">
        <w:rPr>
          <w:rFonts w:hint="eastAsia"/>
          <w:color w:val="000000"/>
          <w:sz w:val="28"/>
          <w:szCs w:val="28"/>
        </w:rPr>
        <w:t>обеспечивают</w:t>
      </w:r>
      <w:r w:rsidRPr="003E608F">
        <w:rPr>
          <w:color w:val="000000"/>
          <w:sz w:val="28"/>
          <w:szCs w:val="28"/>
        </w:rPr>
        <w:t xml:space="preserve"> </w:t>
      </w:r>
      <w:r w:rsidRPr="003E608F">
        <w:rPr>
          <w:rFonts w:hint="eastAsia"/>
          <w:color w:val="000000"/>
          <w:sz w:val="28"/>
          <w:szCs w:val="28"/>
        </w:rPr>
        <w:t>необходимый</w:t>
      </w:r>
      <w:r w:rsidRPr="003E608F">
        <w:rPr>
          <w:color w:val="000000"/>
          <w:sz w:val="28"/>
          <w:szCs w:val="28"/>
        </w:rPr>
        <w:t xml:space="preserve"> </w:t>
      </w:r>
      <w:r w:rsidRPr="003E608F">
        <w:rPr>
          <w:rFonts w:hint="eastAsia"/>
          <w:color w:val="000000"/>
          <w:sz w:val="28"/>
          <w:szCs w:val="28"/>
        </w:rPr>
        <w:t>расход</w:t>
      </w:r>
      <w:r w:rsidRPr="003E608F">
        <w:rPr>
          <w:color w:val="000000"/>
          <w:sz w:val="28"/>
          <w:szCs w:val="28"/>
        </w:rPr>
        <w:t xml:space="preserve"> </w:t>
      </w:r>
      <w:r w:rsidRPr="003E608F">
        <w:rPr>
          <w:rFonts w:hint="eastAsia"/>
          <w:color w:val="000000"/>
          <w:sz w:val="28"/>
          <w:szCs w:val="28"/>
        </w:rPr>
        <w:t>воды</w:t>
      </w:r>
      <w:r w:rsidRPr="003E608F">
        <w:rPr>
          <w:color w:val="000000"/>
          <w:sz w:val="28"/>
          <w:szCs w:val="28"/>
        </w:rPr>
        <w:t xml:space="preserve">. </w:t>
      </w:r>
      <w:proofErr w:type="gramStart"/>
      <w:r w:rsidRPr="003E608F">
        <w:rPr>
          <w:rFonts w:hint="eastAsia"/>
          <w:color w:val="000000"/>
          <w:sz w:val="28"/>
          <w:szCs w:val="28"/>
        </w:rPr>
        <w:t>Продолжительность</w:t>
      </w:r>
      <w:r w:rsidRPr="003E608F">
        <w:rPr>
          <w:color w:val="000000"/>
          <w:sz w:val="28"/>
          <w:szCs w:val="28"/>
        </w:rPr>
        <w:t xml:space="preserve"> </w:t>
      </w:r>
      <w:r w:rsidRPr="003E608F">
        <w:rPr>
          <w:rFonts w:hint="eastAsia"/>
          <w:color w:val="000000"/>
          <w:sz w:val="28"/>
          <w:szCs w:val="28"/>
        </w:rPr>
        <w:t>работы</w:t>
      </w:r>
      <w:r w:rsidRPr="003E608F">
        <w:rPr>
          <w:color w:val="000000"/>
          <w:sz w:val="28"/>
          <w:szCs w:val="28"/>
        </w:rPr>
        <w:t xml:space="preserve"> </w:t>
      </w:r>
      <w:r w:rsidRPr="003E608F">
        <w:rPr>
          <w:rFonts w:hint="eastAsia"/>
          <w:color w:val="000000"/>
          <w:sz w:val="28"/>
          <w:szCs w:val="28"/>
        </w:rPr>
        <w:t>существующих</w:t>
      </w:r>
      <w:r>
        <w:rPr>
          <w:color w:val="000000"/>
          <w:sz w:val="28"/>
          <w:szCs w:val="28"/>
        </w:rPr>
        <w:t xml:space="preserve"> </w:t>
      </w:r>
      <w:r w:rsidRPr="003E608F">
        <w:rPr>
          <w:rFonts w:hint="eastAsia"/>
          <w:color w:val="000000"/>
          <w:sz w:val="28"/>
          <w:szCs w:val="28"/>
        </w:rPr>
        <w:t>насосных</w:t>
      </w:r>
      <w:r w:rsidRPr="003E608F">
        <w:rPr>
          <w:color w:val="000000"/>
          <w:sz w:val="28"/>
          <w:szCs w:val="28"/>
        </w:rPr>
        <w:t xml:space="preserve"> </w:t>
      </w:r>
      <w:r w:rsidRPr="003E608F">
        <w:rPr>
          <w:rFonts w:hint="eastAsia"/>
          <w:color w:val="000000"/>
          <w:sz w:val="28"/>
          <w:szCs w:val="28"/>
        </w:rPr>
        <w:t>станции</w:t>
      </w:r>
      <w:r w:rsidRPr="003E608F">
        <w:rPr>
          <w:color w:val="000000"/>
          <w:sz w:val="28"/>
          <w:szCs w:val="28"/>
        </w:rPr>
        <w:t xml:space="preserve"> </w:t>
      </w:r>
      <w:r w:rsidRPr="003E608F">
        <w:rPr>
          <w:rFonts w:hint="eastAsia"/>
          <w:color w:val="000000"/>
          <w:sz w:val="28"/>
          <w:szCs w:val="28"/>
        </w:rPr>
        <w:t>на</w:t>
      </w:r>
      <w:r w:rsidRPr="003E608F">
        <w:rPr>
          <w:color w:val="000000"/>
          <w:sz w:val="28"/>
          <w:szCs w:val="28"/>
        </w:rPr>
        <w:t xml:space="preserve"> </w:t>
      </w:r>
      <w:r w:rsidRPr="003E608F">
        <w:rPr>
          <w:rFonts w:hint="eastAsia"/>
          <w:color w:val="000000"/>
          <w:sz w:val="28"/>
          <w:szCs w:val="28"/>
        </w:rPr>
        <w:t>скважинах</w:t>
      </w:r>
      <w:r w:rsidRPr="003E608F">
        <w:rPr>
          <w:color w:val="000000"/>
          <w:sz w:val="28"/>
          <w:szCs w:val="28"/>
        </w:rPr>
        <w:t xml:space="preserve"> </w:t>
      </w:r>
      <w:r w:rsidRPr="003E608F">
        <w:rPr>
          <w:rFonts w:hint="eastAsia"/>
          <w:color w:val="000000"/>
          <w:sz w:val="28"/>
          <w:szCs w:val="28"/>
        </w:rPr>
        <w:t>составляет</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среднем</w:t>
      </w:r>
      <w:r w:rsidRPr="003E608F">
        <w:rPr>
          <w:color w:val="000000"/>
          <w:sz w:val="28"/>
          <w:szCs w:val="28"/>
        </w:rPr>
        <w:t xml:space="preserve"> 17 </w:t>
      </w:r>
      <w:r w:rsidRPr="003E608F">
        <w:rPr>
          <w:rFonts w:hint="eastAsia"/>
          <w:color w:val="000000"/>
          <w:sz w:val="28"/>
          <w:szCs w:val="28"/>
        </w:rPr>
        <w:t>и</w:t>
      </w:r>
      <w:r w:rsidRPr="003E608F">
        <w:rPr>
          <w:color w:val="000000"/>
          <w:sz w:val="28"/>
          <w:szCs w:val="28"/>
        </w:rPr>
        <w:t xml:space="preserve"> 6 </w:t>
      </w:r>
      <w:r w:rsidRPr="003E608F">
        <w:rPr>
          <w:rFonts w:hint="eastAsia"/>
          <w:color w:val="000000"/>
          <w:sz w:val="28"/>
          <w:szCs w:val="28"/>
        </w:rPr>
        <w:t>часов</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сутки</w:t>
      </w:r>
      <w:r w:rsidRPr="003E608F">
        <w:rPr>
          <w:color w:val="000000"/>
          <w:sz w:val="28"/>
          <w:szCs w:val="28"/>
        </w:rPr>
        <w:t xml:space="preserve"> </w:t>
      </w:r>
      <w:r w:rsidRPr="003E608F">
        <w:rPr>
          <w:rFonts w:hint="eastAsia"/>
          <w:color w:val="000000"/>
          <w:sz w:val="28"/>
          <w:szCs w:val="28"/>
        </w:rPr>
        <w:t>соответственно</w:t>
      </w:r>
      <w:r w:rsidRPr="003E608F">
        <w:rPr>
          <w:color w:val="000000"/>
          <w:sz w:val="28"/>
          <w:szCs w:val="28"/>
        </w:rPr>
        <w:t xml:space="preserve"> </w:t>
      </w:r>
      <w:r w:rsidRPr="003E608F">
        <w:rPr>
          <w:rFonts w:hint="eastAsia"/>
          <w:color w:val="000000"/>
          <w:sz w:val="28"/>
          <w:szCs w:val="28"/>
        </w:rPr>
        <w:t>в</w:t>
      </w:r>
      <w:r>
        <w:rPr>
          <w:color w:val="000000"/>
          <w:sz w:val="28"/>
          <w:szCs w:val="28"/>
        </w:rPr>
        <w:t xml:space="preserve"> </w:t>
      </w:r>
      <w:r w:rsidRPr="003E608F">
        <w:rPr>
          <w:rFonts w:hint="eastAsia"/>
          <w:color w:val="000000"/>
          <w:sz w:val="28"/>
          <w:szCs w:val="28"/>
        </w:rPr>
        <w:t>верхней</w:t>
      </w:r>
      <w:r w:rsidRPr="003E608F">
        <w:rPr>
          <w:color w:val="000000"/>
          <w:sz w:val="28"/>
          <w:szCs w:val="28"/>
        </w:rPr>
        <w:t xml:space="preserve"> </w:t>
      </w:r>
      <w:r w:rsidRPr="003E608F">
        <w:rPr>
          <w:rFonts w:hint="eastAsia"/>
          <w:color w:val="000000"/>
          <w:sz w:val="28"/>
          <w:szCs w:val="28"/>
        </w:rPr>
        <w:t>и</w:t>
      </w:r>
      <w:r w:rsidRPr="003E608F">
        <w:rPr>
          <w:color w:val="000000"/>
          <w:sz w:val="28"/>
          <w:szCs w:val="28"/>
        </w:rPr>
        <w:t xml:space="preserve"> </w:t>
      </w:r>
      <w:r w:rsidRPr="003E608F">
        <w:rPr>
          <w:rFonts w:hint="eastAsia"/>
          <w:color w:val="000000"/>
          <w:sz w:val="28"/>
          <w:szCs w:val="28"/>
        </w:rPr>
        <w:t>нижней</w:t>
      </w:r>
      <w:r w:rsidRPr="003E608F">
        <w:rPr>
          <w:color w:val="000000"/>
          <w:sz w:val="28"/>
          <w:szCs w:val="28"/>
        </w:rPr>
        <w:t xml:space="preserve"> </w:t>
      </w:r>
      <w:r w:rsidRPr="003E608F">
        <w:rPr>
          <w:rFonts w:hint="eastAsia"/>
          <w:color w:val="000000"/>
          <w:sz w:val="28"/>
          <w:szCs w:val="28"/>
        </w:rPr>
        <w:t>частях</w:t>
      </w:r>
      <w:r w:rsidRPr="003E608F">
        <w:rPr>
          <w:color w:val="000000"/>
          <w:sz w:val="28"/>
          <w:szCs w:val="28"/>
        </w:rPr>
        <w:t xml:space="preserve"> </w:t>
      </w:r>
      <w:r w:rsidRPr="003E608F">
        <w:rPr>
          <w:rFonts w:hint="eastAsia"/>
          <w:color w:val="000000"/>
          <w:sz w:val="28"/>
          <w:szCs w:val="28"/>
        </w:rPr>
        <w:t>населенного</w:t>
      </w:r>
      <w:r w:rsidRPr="003E608F">
        <w:rPr>
          <w:color w:val="000000"/>
          <w:sz w:val="28"/>
          <w:szCs w:val="28"/>
        </w:rPr>
        <w:t xml:space="preserve"> </w:t>
      </w:r>
      <w:r w:rsidRPr="003E608F">
        <w:rPr>
          <w:rFonts w:hint="eastAsia"/>
          <w:color w:val="000000"/>
          <w:sz w:val="28"/>
          <w:szCs w:val="28"/>
        </w:rPr>
        <w:t>пункта</w:t>
      </w:r>
      <w:r w:rsidRPr="003E608F">
        <w:rPr>
          <w:color w:val="000000"/>
          <w:sz w:val="28"/>
          <w:szCs w:val="28"/>
        </w:rPr>
        <w:t>.</w:t>
      </w:r>
      <w:proofErr w:type="gramEnd"/>
      <w:r w:rsidRPr="003E608F">
        <w:rPr>
          <w:color w:val="000000"/>
          <w:sz w:val="28"/>
          <w:szCs w:val="28"/>
        </w:rPr>
        <w:t xml:space="preserve"> </w:t>
      </w:r>
      <w:r w:rsidRPr="003E608F">
        <w:rPr>
          <w:rFonts w:hint="eastAsia"/>
          <w:color w:val="000000"/>
          <w:sz w:val="28"/>
          <w:szCs w:val="28"/>
        </w:rPr>
        <w:t>Работа</w:t>
      </w:r>
      <w:r w:rsidRPr="003E608F">
        <w:rPr>
          <w:color w:val="000000"/>
          <w:sz w:val="28"/>
          <w:szCs w:val="28"/>
        </w:rPr>
        <w:t xml:space="preserve"> </w:t>
      </w:r>
      <w:r w:rsidRPr="003E608F">
        <w:rPr>
          <w:rFonts w:hint="eastAsia"/>
          <w:color w:val="000000"/>
          <w:sz w:val="28"/>
          <w:szCs w:val="28"/>
        </w:rPr>
        <w:t>насосной</w:t>
      </w:r>
      <w:r w:rsidRPr="003E608F">
        <w:rPr>
          <w:color w:val="000000"/>
          <w:sz w:val="28"/>
          <w:szCs w:val="28"/>
        </w:rPr>
        <w:t xml:space="preserve"> </w:t>
      </w:r>
      <w:r w:rsidRPr="003E608F">
        <w:rPr>
          <w:rFonts w:hint="eastAsia"/>
          <w:color w:val="000000"/>
          <w:sz w:val="28"/>
          <w:szCs w:val="28"/>
        </w:rPr>
        <w:t>станции</w:t>
      </w:r>
      <w:r>
        <w:rPr>
          <w:color w:val="000000"/>
          <w:sz w:val="28"/>
          <w:szCs w:val="28"/>
        </w:rPr>
        <w:t xml:space="preserve"> а</w:t>
      </w:r>
      <w:r w:rsidRPr="003E608F">
        <w:rPr>
          <w:rFonts w:hint="eastAsia"/>
          <w:color w:val="000000"/>
          <w:sz w:val="28"/>
          <w:szCs w:val="28"/>
        </w:rPr>
        <w:t>втоматизирована</w:t>
      </w:r>
      <w:r w:rsidRPr="003E608F">
        <w:rPr>
          <w:color w:val="000000"/>
          <w:sz w:val="28"/>
          <w:szCs w:val="28"/>
        </w:rPr>
        <w:t xml:space="preserve"> </w:t>
      </w:r>
      <w:r w:rsidRPr="003E608F">
        <w:rPr>
          <w:rFonts w:hint="eastAsia"/>
          <w:color w:val="000000"/>
          <w:sz w:val="28"/>
          <w:szCs w:val="28"/>
        </w:rPr>
        <w:t>по</w:t>
      </w:r>
      <w:r>
        <w:rPr>
          <w:color w:val="000000"/>
          <w:sz w:val="28"/>
          <w:szCs w:val="28"/>
        </w:rPr>
        <w:t xml:space="preserve"> </w:t>
      </w:r>
      <w:r w:rsidRPr="003E608F">
        <w:rPr>
          <w:rFonts w:hint="eastAsia"/>
          <w:color w:val="000000"/>
          <w:sz w:val="28"/>
          <w:szCs w:val="28"/>
        </w:rPr>
        <w:t>уровням</w:t>
      </w:r>
      <w:r w:rsidRPr="003E608F">
        <w:rPr>
          <w:color w:val="000000"/>
          <w:sz w:val="28"/>
          <w:szCs w:val="28"/>
        </w:rPr>
        <w:t xml:space="preserve"> </w:t>
      </w:r>
      <w:r w:rsidRPr="003E608F">
        <w:rPr>
          <w:rFonts w:hint="eastAsia"/>
          <w:color w:val="000000"/>
          <w:sz w:val="28"/>
          <w:szCs w:val="28"/>
        </w:rPr>
        <w:t>воды</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водонапорной</w:t>
      </w:r>
      <w:r w:rsidRPr="003E608F">
        <w:rPr>
          <w:color w:val="000000"/>
          <w:sz w:val="28"/>
          <w:szCs w:val="28"/>
        </w:rPr>
        <w:t xml:space="preserve"> </w:t>
      </w:r>
      <w:r w:rsidRPr="003E608F">
        <w:rPr>
          <w:rFonts w:hint="eastAsia"/>
          <w:color w:val="000000"/>
          <w:sz w:val="28"/>
          <w:szCs w:val="28"/>
        </w:rPr>
        <w:t>башне</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случае</w:t>
      </w:r>
      <w:r w:rsidRPr="003E608F">
        <w:rPr>
          <w:color w:val="000000"/>
          <w:sz w:val="28"/>
          <w:szCs w:val="28"/>
        </w:rPr>
        <w:t xml:space="preserve"> </w:t>
      </w:r>
      <w:r w:rsidRPr="003E608F">
        <w:rPr>
          <w:rFonts w:hint="eastAsia"/>
          <w:color w:val="000000"/>
          <w:sz w:val="28"/>
          <w:szCs w:val="28"/>
        </w:rPr>
        <w:t>выхода</w:t>
      </w:r>
      <w:r w:rsidRPr="003E608F">
        <w:rPr>
          <w:color w:val="000000"/>
          <w:sz w:val="28"/>
          <w:szCs w:val="28"/>
        </w:rPr>
        <w:t xml:space="preserve"> </w:t>
      </w:r>
      <w:r w:rsidRPr="003E608F">
        <w:rPr>
          <w:rFonts w:hint="eastAsia"/>
          <w:color w:val="000000"/>
          <w:sz w:val="28"/>
          <w:szCs w:val="28"/>
        </w:rPr>
        <w:t>из</w:t>
      </w:r>
      <w:r w:rsidRPr="003E608F">
        <w:rPr>
          <w:color w:val="000000"/>
          <w:sz w:val="28"/>
          <w:szCs w:val="28"/>
        </w:rPr>
        <w:t xml:space="preserve"> </w:t>
      </w:r>
      <w:r w:rsidRPr="003E608F">
        <w:rPr>
          <w:rFonts w:hint="eastAsia"/>
          <w:color w:val="000000"/>
          <w:sz w:val="28"/>
          <w:szCs w:val="28"/>
        </w:rPr>
        <w:t>строя</w:t>
      </w:r>
      <w:r w:rsidRPr="003E608F">
        <w:rPr>
          <w:color w:val="000000"/>
          <w:sz w:val="28"/>
          <w:szCs w:val="28"/>
        </w:rPr>
        <w:t xml:space="preserve"> </w:t>
      </w:r>
      <w:r w:rsidRPr="003E608F">
        <w:rPr>
          <w:rFonts w:hint="eastAsia"/>
          <w:color w:val="000000"/>
          <w:sz w:val="28"/>
          <w:szCs w:val="28"/>
        </w:rPr>
        <w:t>насосных</w:t>
      </w:r>
      <w:r w:rsidRPr="003E608F">
        <w:rPr>
          <w:color w:val="000000"/>
          <w:sz w:val="28"/>
          <w:szCs w:val="28"/>
        </w:rPr>
        <w:t xml:space="preserve"> </w:t>
      </w:r>
      <w:r w:rsidRPr="003E608F">
        <w:rPr>
          <w:rFonts w:hint="eastAsia"/>
          <w:color w:val="000000"/>
          <w:sz w:val="28"/>
          <w:szCs w:val="28"/>
        </w:rPr>
        <w:lastRenderedPageBreak/>
        <w:t>станций</w:t>
      </w:r>
      <w:r w:rsidRPr="003E608F">
        <w:rPr>
          <w:color w:val="000000"/>
          <w:sz w:val="28"/>
          <w:szCs w:val="28"/>
        </w:rPr>
        <w:t xml:space="preserve"> </w:t>
      </w:r>
      <w:r w:rsidRPr="003E608F">
        <w:rPr>
          <w:rFonts w:hint="eastAsia"/>
          <w:color w:val="000000"/>
          <w:sz w:val="28"/>
          <w:szCs w:val="28"/>
        </w:rPr>
        <w:t>на</w:t>
      </w:r>
      <w:r w:rsidRPr="003E608F">
        <w:rPr>
          <w:color w:val="000000"/>
          <w:sz w:val="28"/>
          <w:szCs w:val="28"/>
        </w:rPr>
        <w:t xml:space="preserve"> </w:t>
      </w:r>
      <w:r w:rsidRPr="003E608F">
        <w:rPr>
          <w:rFonts w:hint="eastAsia"/>
          <w:color w:val="000000"/>
          <w:sz w:val="28"/>
          <w:szCs w:val="28"/>
        </w:rPr>
        <w:t>рабочих</w:t>
      </w:r>
      <w:r>
        <w:rPr>
          <w:color w:val="000000"/>
          <w:sz w:val="28"/>
          <w:szCs w:val="28"/>
        </w:rPr>
        <w:t xml:space="preserve"> </w:t>
      </w:r>
      <w:r w:rsidRPr="003E608F">
        <w:rPr>
          <w:rFonts w:hint="eastAsia"/>
          <w:color w:val="000000"/>
          <w:sz w:val="28"/>
          <w:szCs w:val="28"/>
        </w:rPr>
        <w:t>скважинах</w:t>
      </w:r>
      <w:r w:rsidRPr="003E608F">
        <w:rPr>
          <w:color w:val="000000"/>
          <w:sz w:val="28"/>
          <w:szCs w:val="28"/>
        </w:rPr>
        <w:t xml:space="preserve"> </w:t>
      </w:r>
      <w:r w:rsidRPr="003E608F">
        <w:rPr>
          <w:rFonts w:hint="eastAsia"/>
          <w:color w:val="000000"/>
          <w:sz w:val="28"/>
          <w:szCs w:val="28"/>
        </w:rPr>
        <w:t>предусмотрено</w:t>
      </w:r>
      <w:r w:rsidRPr="003E608F">
        <w:rPr>
          <w:color w:val="000000"/>
          <w:sz w:val="28"/>
          <w:szCs w:val="28"/>
        </w:rPr>
        <w:t xml:space="preserve"> </w:t>
      </w:r>
      <w:r w:rsidRPr="003E608F">
        <w:rPr>
          <w:rFonts w:hint="eastAsia"/>
          <w:color w:val="000000"/>
          <w:sz w:val="28"/>
          <w:szCs w:val="28"/>
        </w:rPr>
        <w:t>включение</w:t>
      </w:r>
      <w:r w:rsidRPr="003E608F">
        <w:rPr>
          <w:color w:val="000000"/>
          <w:sz w:val="28"/>
          <w:szCs w:val="28"/>
        </w:rPr>
        <w:t xml:space="preserve"> </w:t>
      </w:r>
      <w:r w:rsidRPr="003E608F">
        <w:rPr>
          <w:rFonts w:hint="eastAsia"/>
          <w:color w:val="000000"/>
          <w:sz w:val="28"/>
          <w:szCs w:val="28"/>
        </w:rPr>
        <w:t>насосных</w:t>
      </w:r>
      <w:r w:rsidRPr="003E608F">
        <w:rPr>
          <w:color w:val="000000"/>
          <w:sz w:val="28"/>
          <w:szCs w:val="28"/>
        </w:rPr>
        <w:t xml:space="preserve"> </w:t>
      </w:r>
      <w:r w:rsidRPr="003E608F">
        <w:rPr>
          <w:rFonts w:hint="eastAsia"/>
          <w:color w:val="000000"/>
          <w:sz w:val="28"/>
          <w:szCs w:val="28"/>
        </w:rPr>
        <w:t>станций</w:t>
      </w:r>
      <w:r w:rsidRPr="003E608F">
        <w:rPr>
          <w:color w:val="000000"/>
          <w:sz w:val="28"/>
          <w:szCs w:val="28"/>
        </w:rPr>
        <w:t xml:space="preserve"> </w:t>
      </w:r>
      <w:r w:rsidRPr="003E608F">
        <w:rPr>
          <w:rFonts w:hint="eastAsia"/>
          <w:color w:val="000000"/>
          <w:sz w:val="28"/>
          <w:szCs w:val="28"/>
        </w:rPr>
        <w:t>на</w:t>
      </w:r>
      <w:r w:rsidRPr="003E608F">
        <w:rPr>
          <w:color w:val="000000"/>
          <w:sz w:val="28"/>
          <w:szCs w:val="28"/>
        </w:rPr>
        <w:t xml:space="preserve"> </w:t>
      </w:r>
      <w:r w:rsidRPr="003E608F">
        <w:rPr>
          <w:rFonts w:hint="eastAsia"/>
          <w:color w:val="000000"/>
          <w:sz w:val="28"/>
          <w:szCs w:val="28"/>
        </w:rPr>
        <w:t>соответствующих</w:t>
      </w:r>
      <w:r w:rsidRPr="003E608F">
        <w:rPr>
          <w:color w:val="000000"/>
          <w:sz w:val="28"/>
          <w:szCs w:val="28"/>
        </w:rPr>
        <w:t xml:space="preserve"> </w:t>
      </w:r>
      <w:r w:rsidRPr="003E608F">
        <w:rPr>
          <w:rFonts w:hint="eastAsia"/>
          <w:color w:val="000000"/>
          <w:sz w:val="28"/>
          <w:szCs w:val="28"/>
        </w:rPr>
        <w:t>резервных</w:t>
      </w:r>
      <w:r>
        <w:rPr>
          <w:color w:val="000000"/>
          <w:sz w:val="28"/>
          <w:szCs w:val="28"/>
        </w:rPr>
        <w:t xml:space="preserve"> </w:t>
      </w:r>
      <w:r w:rsidRPr="003E608F">
        <w:rPr>
          <w:rFonts w:hint="eastAsia"/>
          <w:color w:val="000000"/>
          <w:sz w:val="28"/>
          <w:szCs w:val="28"/>
        </w:rPr>
        <w:t>скважинах</w:t>
      </w:r>
      <w:r w:rsidRPr="003E608F">
        <w:rPr>
          <w:color w:val="000000"/>
          <w:sz w:val="28"/>
          <w:szCs w:val="28"/>
        </w:rPr>
        <w:t>.</w:t>
      </w:r>
    </w:p>
    <w:p w:rsidR="009517B7" w:rsidRDefault="009517B7" w:rsidP="009517B7">
      <w:pPr>
        <w:autoSpaceDE w:val="0"/>
        <w:autoSpaceDN w:val="0"/>
        <w:adjustRightInd w:val="0"/>
        <w:spacing w:line="360" w:lineRule="auto"/>
        <w:rPr>
          <w:color w:val="000000"/>
          <w:sz w:val="28"/>
          <w:szCs w:val="28"/>
        </w:rPr>
      </w:pPr>
      <w:r w:rsidRPr="003E608F">
        <w:rPr>
          <w:rFonts w:hint="eastAsia"/>
          <w:color w:val="000000"/>
          <w:sz w:val="28"/>
          <w:szCs w:val="28"/>
        </w:rPr>
        <w:t>Для</w:t>
      </w:r>
      <w:r w:rsidRPr="003E608F">
        <w:rPr>
          <w:color w:val="000000"/>
          <w:sz w:val="28"/>
          <w:szCs w:val="28"/>
        </w:rPr>
        <w:t xml:space="preserve"> </w:t>
      </w:r>
      <w:r w:rsidRPr="003E608F">
        <w:rPr>
          <w:rFonts w:hint="eastAsia"/>
          <w:color w:val="000000"/>
          <w:sz w:val="28"/>
          <w:szCs w:val="28"/>
        </w:rPr>
        <w:t>обеспечения</w:t>
      </w:r>
      <w:r w:rsidRPr="003E608F">
        <w:rPr>
          <w:color w:val="000000"/>
          <w:sz w:val="28"/>
          <w:szCs w:val="28"/>
        </w:rPr>
        <w:t xml:space="preserve"> </w:t>
      </w:r>
      <w:r w:rsidRPr="003E608F">
        <w:rPr>
          <w:rFonts w:hint="eastAsia"/>
          <w:color w:val="000000"/>
          <w:sz w:val="28"/>
          <w:szCs w:val="28"/>
        </w:rPr>
        <w:t>водой</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часы</w:t>
      </w:r>
      <w:r w:rsidRPr="003E608F">
        <w:rPr>
          <w:color w:val="000000"/>
          <w:sz w:val="28"/>
          <w:szCs w:val="28"/>
        </w:rPr>
        <w:t xml:space="preserve"> </w:t>
      </w:r>
      <w:r w:rsidRPr="003E608F">
        <w:rPr>
          <w:rFonts w:hint="eastAsia"/>
          <w:color w:val="000000"/>
          <w:sz w:val="28"/>
          <w:szCs w:val="28"/>
        </w:rPr>
        <w:t>максимального</w:t>
      </w:r>
      <w:r w:rsidRPr="003E608F">
        <w:rPr>
          <w:color w:val="000000"/>
          <w:sz w:val="28"/>
          <w:szCs w:val="28"/>
        </w:rPr>
        <w:t xml:space="preserve"> </w:t>
      </w:r>
      <w:r w:rsidRPr="003E608F">
        <w:rPr>
          <w:rFonts w:hint="eastAsia"/>
          <w:color w:val="000000"/>
          <w:sz w:val="28"/>
          <w:szCs w:val="28"/>
        </w:rPr>
        <w:t>водопотребления</w:t>
      </w:r>
      <w:r w:rsidRPr="003E608F">
        <w:rPr>
          <w:color w:val="000000"/>
          <w:sz w:val="28"/>
          <w:szCs w:val="28"/>
        </w:rPr>
        <w:t xml:space="preserve"> </w:t>
      </w:r>
      <w:r w:rsidRPr="003E608F">
        <w:rPr>
          <w:rFonts w:hint="eastAsia"/>
          <w:color w:val="000000"/>
          <w:sz w:val="28"/>
          <w:szCs w:val="28"/>
        </w:rPr>
        <w:t>и</w:t>
      </w:r>
      <w:r w:rsidRPr="003E608F">
        <w:rPr>
          <w:color w:val="000000"/>
          <w:sz w:val="28"/>
          <w:szCs w:val="28"/>
        </w:rPr>
        <w:t xml:space="preserve"> </w:t>
      </w:r>
      <w:r w:rsidRPr="003E608F">
        <w:rPr>
          <w:rFonts w:hint="eastAsia"/>
          <w:color w:val="000000"/>
          <w:sz w:val="28"/>
          <w:szCs w:val="28"/>
        </w:rPr>
        <w:t>на</w:t>
      </w:r>
      <w:r w:rsidRPr="003E608F">
        <w:rPr>
          <w:color w:val="000000"/>
          <w:sz w:val="28"/>
          <w:szCs w:val="28"/>
        </w:rPr>
        <w:t xml:space="preserve"> </w:t>
      </w:r>
      <w:r w:rsidRPr="003E608F">
        <w:rPr>
          <w:rFonts w:hint="eastAsia"/>
          <w:color w:val="000000"/>
          <w:sz w:val="28"/>
          <w:szCs w:val="28"/>
        </w:rPr>
        <w:t>пожаротушение</w:t>
      </w:r>
      <w:r w:rsidRPr="003E608F">
        <w:rPr>
          <w:color w:val="000000"/>
          <w:sz w:val="28"/>
          <w:szCs w:val="28"/>
        </w:rPr>
        <w:t>,</w:t>
      </w:r>
      <w:r>
        <w:rPr>
          <w:color w:val="000000"/>
          <w:sz w:val="28"/>
          <w:szCs w:val="28"/>
        </w:rPr>
        <w:t xml:space="preserve"> </w:t>
      </w:r>
      <w:r w:rsidRPr="003E608F">
        <w:rPr>
          <w:rFonts w:hint="eastAsia"/>
          <w:color w:val="000000"/>
          <w:sz w:val="28"/>
          <w:szCs w:val="28"/>
        </w:rPr>
        <w:t>проектом</w:t>
      </w:r>
      <w:r w:rsidRPr="003E608F">
        <w:rPr>
          <w:color w:val="000000"/>
          <w:sz w:val="28"/>
          <w:szCs w:val="28"/>
        </w:rPr>
        <w:t xml:space="preserve"> </w:t>
      </w:r>
      <w:r w:rsidRPr="003E608F">
        <w:rPr>
          <w:rFonts w:hint="eastAsia"/>
          <w:color w:val="000000"/>
          <w:sz w:val="28"/>
          <w:szCs w:val="28"/>
        </w:rPr>
        <w:t>предусмотрены</w:t>
      </w:r>
      <w:r w:rsidRPr="003E608F">
        <w:rPr>
          <w:color w:val="000000"/>
          <w:sz w:val="28"/>
          <w:szCs w:val="28"/>
        </w:rPr>
        <w:t xml:space="preserve"> </w:t>
      </w:r>
      <w:r w:rsidRPr="003E608F">
        <w:rPr>
          <w:rFonts w:hint="eastAsia"/>
          <w:color w:val="000000"/>
          <w:sz w:val="28"/>
          <w:szCs w:val="28"/>
        </w:rPr>
        <w:t>водонапорные</w:t>
      </w:r>
      <w:r w:rsidRPr="003E608F">
        <w:rPr>
          <w:color w:val="000000"/>
          <w:sz w:val="28"/>
          <w:szCs w:val="28"/>
        </w:rPr>
        <w:t xml:space="preserve"> </w:t>
      </w:r>
      <w:r w:rsidRPr="003E608F">
        <w:rPr>
          <w:rFonts w:hint="eastAsia"/>
          <w:color w:val="000000"/>
          <w:sz w:val="28"/>
          <w:szCs w:val="28"/>
        </w:rPr>
        <w:t>башни</w:t>
      </w:r>
      <w:r w:rsidRPr="003E608F">
        <w:rPr>
          <w:color w:val="000000"/>
          <w:sz w:val="28"/>
          <w:szCs w:val="28"/>
        </w:rPr>
        <w:t xml:space="preserve"> (</w:t>
      </w:r>
      <w:r w:rsidRPr="003E608F">
        <w:rPr>
          <w:rFonts w:hint="eastAsia"/>
          <w:color w:val="000000"/>
          <w:sz w:val="28"/>
          <w:szCs w:val="28"/>
        </w:rPr>
        <w:t>по</w:t>
      </w:r>
      <w:r w:rsidRPr="003E608F">
        <w:rPr>
          <w:color w:val="000000"/>
          <w:sz w:val="28"/>
          <w:szCs w:val="28"/>
        </w:rPr>
        <w:t xml:space="preserve"> </w:t>
      </w:r>
      <w:r w:rsidRPr="003E608F">
        <w:rPr>
          <w:rFonts w:hint="eastAsia"/>
          <w:color w:val="000000"/>
          <w:sz w:val="28"/>
          <w:szCs w:val="28"/>
        </w:rPr>
        <w:t>типовому</w:t>
      </w:r>
      <w:r w:rsidRPr="003E608F">
        <w:rPr>
          <w:color w:val="000000"/>
          <w:sz w:val="28"/>
          <w:szCs w:val="28"/>
        </w:rPr>
        <w:t xml:space="preserve"> </w:t>
      </w:r>
      <w:r w:rsidRPr="003E608F">
        <w:rPr>
          <w:rFonts w:hint="eastAsia"/>
          <w:color w:val="000000"/>
          <w:sz w:val="28"/>
          <w:szCs w:val="28"/>
        </w:rPr>
        <w:t>проекту</w:t>
      </w:r>
      <w:r w:rsidRPr="003E608F">
        <w:rPr>
          <w:color w:val="000000"/>
          <w:sz w:val="28"/>
          <w:szCs w:val="28"/>
        </w:rPr>
        <w:t xml:space="preserve"> 901-5-29) </w:t>
      </w:r>
      <w:r w:rsidRPr="003E608F">
        <w:rPr>
          <w:rFonts w:hint="eastAsia"/>
          <w:color w:val="000000"/>
          <w:sz w:val="28"/>
          <w:szCs w:val="28"/>
        </w:rPr>
        <w:t>объемами</w:t>
      </w:r>
      <w:r w:rsidRPr="003E608F">
        <w:rPr>
          <w:color w:val="000000"/>
          <w:sz w:val="28"/>
          <w:szCs w:val="28"/>
        </w:rPr>
        <w:t xml:space="preserve"> </w:t>
      </w:r>
      <w:r w:rsidRPr="003E608F">
        <w:rPr>
          <w:rFonts w:hint="eastAsia"/>
          <w:color w:val="000000"/>
          <w:sz w:val="28"/>
          <w:szCs w:val="28"/>
        </w:rPr>
        <w:t>по</w:t>
      </w:r>
      <w:r>
        <w:rPr>
          <w:color w:val="000000"/>
          <w:sz w:val="28"/>
          <w:szCs w:val="28"/>
        </w:rPr>
        <w:t xml:space="preserve"> </w:t>
      </w:r>
      <w:r w:rsidRPr="003E608F">
        <w:rPr>
          <w:color w:val="000000"/>
          <w:sz w:val="28"/>
          <w:szCs w:val="28"/>
        </w:rPr>
        <w:t>50</w:t>
      </w:r>
      <w:r w:rsidRPr="003E608F">
        <w:rPr>
          <w:rFonts w:hint="eastAsia"/>
          <w:color w:val="000000"/>
          <w:sz w:val="28"/>
          <w:szCs w:val="28"/>
        </w:rPr>
        <w:t>м</w:t>
      </w:r>
      <w:r w:rsidRPr="003E608F">
        <w:rPr>
          <w:color w:val="000000"/>
          <w:sz w:val="28"/>
          <w:szCs w:val="28"/>
        </w:rPr>
        <w:t>3.</w:t>
      </w:r>
    </w:p>
    <w:p w:rsidR="009517B7" w:rsidRDefault="009517B7" w:rsidP="009517B7">
      <w:pPr>
        <w:autoSpaceDE w:val="0"/>
        <w:autoSpaceDN w:val="0"/>
        <w:adjustRightInd w:val="0"/>
        <w:spacing w:line="360" w:lineRule="auto"/>
        <w:ind w:firstLine="709"/>
        <w:rPr>
          <w:i/>
          <w:color w:val="000000"/>
          <w:sz w:val="28"/>
          <w:szCs w:val="28"/>
        </w:rPr>
      </w:pPr>
      <w:r>
        <w:rPr>
          <w:i/>
          <w:color w:val="000000"/>
          <w:sz w:val="28"/>
          <w:szCs w:val="28"/>
        </w:rPr>
        <w:t>-</w:t>
      </w:r>
      <w:r w:rsidRPr="00522686">
        <w:rPr>
          <w:i/>
          <w:color w:val="000000"/>
          <w:sz w:val="28"/>
          <w:szCs w:val="28"/>
        </w:rPr>
        <w:t>Питьевой водопровод</w:t>
      </w:r>
    </w:p>
    <w:p w:rsidR="009517B7" w:rsidRPr="00522686" w:rsidRDefault="009517B7" w:rsidP="009517B7">
      <w:pPr>
        <w:autoSpaceDE w:val="0"/>
        <w:autoSpaceDN w:val="0"/>
        <w:adjustRightInd w:val="0"/>
        <w:spacing w:line="360" w:lineRule="auto"/>
        <w:rPr>
          <w:color w:val="000000"/>
          <w:sz w:val="28"/>
          <w:szCs w:val="28"/>
        </w:rPr>
      </w:pPr>
      <w:r w:rsidRPr="00522686">
        <w:rPr>
          <w:rFonts w:hint="eastAsia"/>
          <w:color w:val="000000"/>
          <w:sz w:val="28"/>
          <w:szCs w:val="28"/>
        </w:rPr>
        <w:t>Проектом</w:t>
      </w:r>
      <w:r w:rsidRPr="00522686">
        <w:rPr>
          <w:color w:val="000000"/>
          <w:sz w:val="28"/>
          <w:szCs w:val="28"/>
        </w:rPr>
        <w:t xml:space="preserve"> </w:t>
      </w:r>
      <w:r w:rsidRPr="00522686">
        <w:rPr>
          <w:rFonts w:hint="eastAsia"/>
          <w:color w:val="000000"/>
          <w:sz w:val="28"/>
          <w:szCs w:val="28"/>
        </w:rPr>
        <w:t>наружных</w:t>
      </w:r>
      <w:r w:rsidRPr="00522686">
        <w:rPr>
          <w:color w:val="000000"/>
          <w:sz w:val="28"/>
          <w:szCs w:val="28"/>
        </w:rPr>
        <w:t xml:space="preserve"> </w:t>
      </w:r>
      <w:r w:rsidRPr="00522686">
        <w:rPr>
          <w:rFonts w:hint="eastAsia"/>
          <w:color w:val="000000"/>
          <w:sz w:val="28"/>
          <w:szCs w:val="28"/>
        </w:rPr>
        <w:t>сетей</w:t>
      </w:r>
      <w:r w:rsidRPr="00522686">
        <w:rPr>
          <w:color w:val="000000"/>
          <w:sz w:val="28"/>
          <w:szCs w:val="28"/>
        </w:rPr>
        <w:t xml:space="preserve"> </w:t>
      </w:r>
      <w:r w:rsidRPr="00522686">
        <w:rPr>
          <w:rFonts w:hint="eastAsia"/>
          <w:color w:val="000000"/>
          <w:sz w:val="28"/>
          <w:szCs w:val="28"/>
        </w:rPr>
        <w:t>водоснабжения</w:t>
      </w:r>
      <w:r w:rsidRPr="00522686">
        <w:rPr>
          <w:color w:val="000000"/>
          <w:sz w:val="28"/>
          <w:szCs w:val="28"/>
        </w:rPr>
        <w:t xml:space="preserve"> </w:t>
      </w:r>
      <w:r w:rsidRPr="00522686">
        <w:rPr>
          <w:rFonts w:hint="eastAsia"/>
          <w:color w:val="000000"/>
          <w:sz w:val="28"/>
          <w:szCs w:val="28"/>
        </w:rPr>
        <w:t>предусмотрено</w:t>
      </w:r>
      <w:r w:rsidRPr="00522686">
        <w:rPr>
          <w:color w:val="000000"/>
          <w:sz w:val="28"/>
          <w:szCs w:val="28"/>
        </w:rPr>
        <w:t>:</w:t>
      </w:r>
    </w:p>
    <w:p w:rsidR="009517B7" w:rsidRPr="00522686" w:rsidRDefault="009517B7" w:rsidP="009517B7">
      <w:pPr>
        <w:autoSpaceDE w:val="0"/>
        <w:autoSpaceDN w:val="0"/>
        <w:adjustRightInd w:val="0"/>
        <w:spacing w:line="360" w:lineRule="auto"/>
        <w:rPr>
          <w:color w:val="000000"/>
          <w:sz w:val="28"/>
          <w:szCs w:val="28"/>
        </w:rPr>
      </w:pPr>
      <w:r w:rsidRPr="00522686">
        <w:rPr>
          <w:color w:val="000000"/>
          <w:sz w:val="28"/>
          <w:szCs w:val="28"/>
        </w:rPr>
        <w:t xml:space="preserve">- </w:t>
      </w:r>
      <w:r w:rsidRPr="00522686">
        <w:rPr>
          <w:rFonts w:hint="eastAsia"/>
          <w:color w:val="000000"/>
          <w:sz w:val="28"/>
          <w:szCs w:val="28"/>
        </w:rPr>
        <w:t>замена</w:t>
      </w:r>
      <w:r w:rsidRPr="00522686">
        <w:rPr>
          <w:color w:val="000000"/>
          <w:sz w:val="28"/>
          <w:szCs w:val="28"/>
        </w:rPr>
        <w:t xml:space="preserve"> </w:t>
      </w:r>
      <w:r w:rsidRPr="00522686">
        <w:rPr>
          <w:rFonts w:hint="eastAsia"/>
          <w:color w:val="000000"/>
          <w:sz w:val="28"/>
          <w:szCs w:val="28"/>
        </w:rPr>
        <w:t>существующей</w:t>
      </w:r>
      <w:r w:rsidRPr="00522686">
        <w:rPr>
          <w:color w:val="000000"/>
          <w:sz w:val="28"/>
          <w:szCs w:val="28"/>
        </w:rPr>
        <w:t xml:space="preserve"> </w:t>
      </w:r>
      <w:r w:rsidRPr="00522686">
        <w:rPr>
          <w:rFonts w:hint="eastAsia"/>
          <w:color w:val="000000"/>
          <w:sz w:val="28"/>
          <w:szCs w:val="28"/>
        </w:rPr>
        <w:t>водонапорной</w:t>
      </w:r>
      <w:r w:rsidRPr="00522686">
        <w:rPr>
          <w:color w:val="000000"/>
          <w:sz w:val="28"/>
          <w:szCs w:val="28"/>
        </w:rPr>
        <w:t xml:space="preserve"> </w:t>
      </w:r>
      <w:r w:rsidRPr="00522686">
        <w:rPr>
          <w:rFonts w:hint="eastAsia"/>
          <w:color w:val="000000"/>
          <w:sz w:val="28"/>
          <w:szCs w:val="28"/>
        </w:rPr>
        <w:t>башни</w:t>
      </w:r>
      <w:r w:rsidRPr="00522686">
        <w:rPr>
          <w:color w:val="000000"/>
          <w:sz w:val="28"/>
          <w:szCs w:val="28"/>
        </w:rPr>
        <w:t xml:space="preserve"> </w:t>
      </w:r>
      <w:r w:rsidRPr="00522686">
        <w:rPr>
          <w:rFonts w:hint="eastAsia"/>
          <w:color w:val="000000"/>
          <w:sz w:val="28"/>
          <w:szCs w:val="28"/>
        </w:rPr>
        <w:t>БР</w:t>
      </w:r>
      <w:r w:rsidRPr="00522686">
        <w:rPr>
          <w:color w:val="000000"/>
          <w:sz w:val="28"/>
          <w:szCs w:val="28"/>
        </w:rPr>
        <w:t>-50</w:t>
      </w:r>
      <w:r w:rsidRPr="00522686">
        <w:rPr>
          <w:rFonts w:hint="eastAsia"/>
          <w:color w:val="000000"/>
          <w:sz w:val="28"/>
          <w:szCs w:val="28"/>
        </w:rPr>
        <w:t>У</w:t>
      </w:r>
      <w:r w:rsidRPr="00522686">
        <w:rPr>
          <w:color w:val="000000"/>
          <w:sz w:val="28"/>
          <w:szCs w:val="28"/>
        </w:rPr>
        <w:t xml:space="preserve">-15 </w:t>
      </w:r>
      <w:proofErr w:type="gramStart"/>
      <w:r w:rsidRPr="00522686">
        <w:rPr>
          <w:color w:val="000000"/>
          <w:sz w:val="28"/>
          <w:szCs w:val="28"/>
        </w:rPr>
        <w:t xml:space="preserve">( </w:t>
      </w:r>
      <w:proofErr w:type="gramEnd"/>
      <w:r w:rsidRPr="00522686">
        <w:rPr>
          <w:color w:val="000000"/>
          <w:sz w:val="28"/>
          <w:szCs w:val="28"/>
        </w:rPr>
        <w:t xml:space="preserve">1 </w:t>
      </w:r>
      <w:r w:rsidRPr="00522686">
        <w:rPr>
          <w:rFonts w:hint="eastAsia"/>
          <w:color w:val="000000"/>
          <w:sz w:val="28"/>
          <w:szCs w:val="28"/>
        </w:rPr>
        <w:t>шт</w:t>
      </w:r>
      <w:r w:rsidRPr="00522686">
        <w:rPr>
          <w:color w:val="000000"/>
          <w:sz w:val="28"/>
          <w:szCs w:val="28"/>
        </w:rPr>
        <w:t xml:space="preserve">.) </w:t>
      </w:r>
      <w:r w:rsidRPr="00522686">
        <w:rPr>
          <w:rFonts w:hint="eastAsia"/>
          <w:color w:val="000000"/>
          <w:sz w:val="28"/>
          <w:szCs w:val="28"/>
        </w:rPr>
        <w:t>на</w:t>
      </w:r>
      <w:r w:rsidRPr="00522686">
        <w:rPr>
          <w:color w:val="000000"/>
          <w:sz w:val="28"/>
          <w:szCs w:val="28"/>
        </w:rPr>
        <w:t xml:space="preserve"> </w:t>
      </w:r>
      <w:proofErr w:type="spellStart"/>
      <w:r w:rsidRPr="00522686">
        <w:rPr>
          <w:rFonts w:hint="eastAsia"/>
          <w:color w:val="000000"/>
          <w:sz w:val="28"/>
          <w:szCs w:val="28"/>
        </w:rPr>
        <w:t>налогичную</w:t>
      </w:r>
      <w:proofErr w:type="spellEnd"/>
      <w:r>
        <w:rPr>
          <w:color w:val="000000"/>
          <w:sz w:val="28"/>
          <w:szCs w:val="28"/>
        </w:rPr>
        <w:t xml:space="preserve"> </w:t>
      </w:r>
    </w:p>
    <w:p w:rsidR="009517B7" w:rsidRPr="00522686" w:rsidRDefault="009517B7" w:rsidP="009517B7">
      <w:pPr>
        <w:autoSpaceDE w:val="0"/>
        <w:autoSpaceDN w:val="0"/>
        <w:adjustRightInd w:val="0"/>
        <w:spacing w:line="360" w:lineRule="auto"/>
        <w:rPr>
          <w:color w:val="000000"/>
          <w:sz w:val="28"/>
          <w:szCs w:val="28"/>
        </w:rPr>
      </w:pPr>
      <w:r w:rsidRPr="00522686">
        <w:rPr>
          <w:color w:val="000000"/>
          <w:sz w:val="28"/>
          <w:szCs w:val="28"/>
        </w:rPr>
        <w:t xml:space="preserve">- </w:t>
      </w:r>
      <w:r w:rsidRPr="00522686">
        <w:rPr>
          <w:rFonts w:hint="eastAsia"/>
          <w:color w:val="000000"/>
          <w:sz w:val="28"/>
          <w:szCs w:val="28"/>
        </w:rPr>
        <w:t>подключение</w:t>
      </w:r>
      <w:r w:rsidRPr="00522686">
        <w:rPr>
          <w:color w:val="000000"/>
          <w:sz w:val="28"/>
          <w:szCs w:val="28"/>
        </w:rPr>
        <w:t xml:space="preserve"> </w:t>
      </w:r>
      <w:r w:rsidRPr="00522686">
        <w:rPr>
          <w:rFonts w:hint="eastAsia"/>
          <w:color w:val="000000"/>
          <w:sz w:val="28"/>
          <w:szCs w:val="28"/>
        </w:rPr>
        <w:t>существующих</w:t>
      </w:r>
      <w:r w:rsidRPr="00522686">
        <w:rPr>
          <w:color w:val="000000"/>
          <w:sz w:val="28"/>
          <w:szCs w:val="28"/>
        </w:rPr>
        <w:t xml:space="preserve"> </w:t>
      </w:r>
      <w:r w:rsidRPr="00522686">
        <w:rPr>
          <w:rFonts w:hint="eastAsia"/>
          <w:color w:val="000000"/>
          <w:sz w:val="28"/>
          <w:szCs w:val="28"/>
        </w:rPr>
        <w:t>водозаборных</w:t>
      </w:r>
      <w:r w:rsidRPr="00522686">
        <w:rPr>
          <w:color w:val="000000"/>
          <w:sz w:val="28"/>
          <w:szCs w:val="28"/>
        </w:rPr>
        <w:t xml:space="preserve"> </w:t>
      </w:r>
      <w:r w:rsidRPr="00522686">
        <w:rPr>
          <w:rFonts w:hint="eastAsia"/>
          <w:color w:val="000000"/>
          <w:sz w:val="28"/>
          <w:szCs w:val="28"/>
        </w:rPr>
        <w:t>скважин</w:t>
      </w:r>
      <w:r w:rsidRPr="00522686">
        <w:rPr>
          <w:color w:val="000000"/>
          <w:sz w:val="28"/>
          <w:szCs w:val="28"/>
        </w:rPr>
        <w:t xml:space="preserve"> ( 2 </w:t>
      </w:r>
      <w:proofErr w:type="spellStart"/>
      <w:proofErr w:type="gramStart"/>
      <w:r w:rsidRPr="00522686">
        <w:rPr>
          <w:rFonts w:hint="eastAsia"/>
          <w:color w:val="000000"/>
          <w:sz w:val="28"/>
          <w:szCs w:val="28"/>
        </w:rPr>
        <w:t>шт</w:t>
      </w:r>
      <w:proofErr w:type="spellEnd"/>
      <w:proofErr w:type="gramEnd"/>
      <w:r w:rsidRPr="00522686">
        <w:rPr>
          <w:color w:val="000000"/>
          <w:sz w:val="28"/>
          <w:szCs w:val="28"/>
        </w:rPr>
        <w:t xml:space="preserve"> – </w:t>
      </w:r>
      <w:r w:rsidRPr="00522686">
        <w:rPr>
          <w:rFonts w:hint="eastAsia"/>
          <w:color w:val="000000"/>
          <w:sz w:val="28"/>
          <w:szCs w:val="28"/>
        </w:rPr>
        <w:t>одна</w:t>
      </w:r>
      <w:r w:rsidRPr="00522686">
        <w:rPr>
          <w:color w:val="000000"/>
          <w:sz w:val="28"/>
          <w:szCs w:val="28"/>
        </w:rPr>
        <w:t xml:space="preserve"> </w:t>
      </w:r>
      <w:r w:rsidRPr="00522686">
        <w:rPr>
          <w:rFonts w:hint="eastAsia"/>
          <w:color w:val="000000"/>
          <w:sz w:val="28"/>
          <w:szCs w:val="28"/>
        </w:rPr>
        <w:t>рабочая</w:t>
      </w:r>
      <w:r w:rsidRPr="00522686">
        <w:rPr>
          <w:color w:val="000000"/>
          <w:sz w:val="28"/>
          <w:szCs w:val="28"/>
        </w:rPr>
        <w:t xml:space="preserve">, </w:t>
      </w:r>
      <w:r w:rsidRPr="00522686">
        <w:rPr>
          <w:rFonts w:hint="eastAsia"/>
          <w:color w:val="000000"/>
          <w:sz w:val="28"/>
          <w:szCs w:val="28"/>
        </w:rPr>
        <w:t>вторая</w:t>
      </w:r>
      <w:r w:rsidRPr="00522686">
        <w:rPr>
          <w:color w:val="000000"/>
          <w:sz w:val="28"/>
          <w:szCs w:val="28"/>
        </w:rPr>
        <w:t xml:space="preserve"> </w:t>
      </w:r>
      <w:r w:rsidRPr="00522686">
        <w:rPr>
          <w:rFonts w:hint="eastAsia"/>
          <w:color w:val="000000"/>
          <w:sz w:val="28"/>
          <w:szCs w:val="28"/>
        </w:rPr>
        <w:t>резервная</w:t>
      </w:r>
      <w:r w:rsidRPr="00522686">
        <w:rPr>
          <w:color w:val="000000"/>
          <w:sz w:val="28"/>
          <w:szCs w:val="28"/>
        </w:rPr>
        <w:t xml:space="preserve">.) </w:t>
      </w:r>
      <w:r w:rsidRPr="00522686">
        <w:rPr>
          <w:rFonts w:hint="eastAsia"/>
          <w:color w:val="000000"/>
          <w:sz w:val="28"/>
          <w:szCs w:val="28"/>
        </w:rPr>
        <w:t>к</w:t>
      </w:r>
      <w:r w:rsidRPr="00522686">
        <w:rPr>
          <w:color w:val="000000"/>
          <w:sz w:val="28"/>
          <w:szCs w:val="28"/>
        </w:rPr>
        <w:t xml:space="preserve"> </w:t>
      </w:r>
      <w:r w:rsidRPr="00522686">
        <w:rPr>
          <w:rFonts w:hint="eastAsia"/>
          <w:color w:val="000000"/>
          <w:sz w:val="28"/>
          <w:szCs w:val="28"/>
        </w:rPr>
        <w:t>проектируемым</w:t>
      </w:r>
      <w:r w:rsidRPr="00522686">
        <w:rPr>
          <w:color w:val="000000"/>
          <w:sz w:val="28"/>
          <w:szCs w:val="28"/>
        </w:rPr>
        <w:t xml:space="preserve"> </w:t>
      </w:r>
      <w:r w:rsidRPr="00522686">
        <w:rPr>
          <w:rFonts w:hint="eastAsia"/>
          <w:color w:val="000000"/>
          <w:sz w:val="28"/>
          <w:szCs w:val="28"/>
        </w:rPr>
        <w:t>водонапорным</w:t>
      </w:r>
      <w:r w:rsidRPr="00522686">
        <w:rPr>
          <w:color w:val="000000"/>
          <w:sz w:val="28"/>
          <w:szCs w:val="28"/>
        </w:rPr>
        <w:t xml:space="preserve"> </w:t>
      </w:r>
      <w:r w:rsidRPr="00522686">
        <w:rPr>
          <w:rFonts w:hint="eastAsia"/>
          <w:color w:val="000000"/>
          <w:sz w:val="28"/>
          <w:szCs w:val="28"/>
        </w:rPr>
        <w:t>башням</w:t>
      </w:r>
      <w:r w:rsidRPr="00522686">
        <w:rPr>
          <w:color w:val="000000"/>
          <w:sz w:val="28"/>
          <w:szCs w:val="28"/>
        </w:rPr>
        <w:t xml:space="preserve"> ( 2 </w:t>
      </w:r>
      <w:r w:rsidRPr="00522686">
        <w:rPr>
          <w:rFonts w:hint="eastAsia"/>
          <w:color w:val="000000"/>
          <w:sz w:val="28"/>
          <w:szCs w:val="28"/>
        </w:rPr>
        <w:t>шт</w:t>
      </w:r>
      <w:r w:rsidRPr="00522686">
        <w:rPr>
          <w:color w:val="000000"/>
          <w:sz w:val="28"/>
          <w:szCs w:val="28"/>
        </w:rPr>
        <w:t>.)</w:t>
      </w:r>
    </w:p>
    <w:p w:rsidR="009517B7" w:rsidRPr="00522686" w:rsidRDefault="009517B7" w:rsidP="009517B7">
      <w:pPr>
        <w:autoSpaceDE w:val="0"/>
        <w:autoSpaceDN w:val="0"/>
        <w:adjustRightInd w:val="0"/>
        <w:spacing w:line="360" w:lineRule="auto"/>
        <w:rPr>
          <w:color w:val="000000"/>
          <w:sz w:val="28"/>
          <w:szCs w:val="28"/>
        </w:rPr>
      </w:pPr>
      <w:r w:rsidRPr="00522686">
        <w:rPr>
          <w:color w:val="000000"/>
          <w:sz w:val="28"/>
          <w:szCs w:val="28"/>
        </w:rPr>
        <w:t xml:space="preserve">- </w:t>
      </w:r>
      <w:r w:rsidRPr="00522686">
        <w:rPr>
          <w:rFonts w:hint="eastAsia"/>
          <w:color w:val="000000"/>
          <w:sz w:val="28"/>
          <w:szCs w:val="28"/>
        </w:rPr>
        <w:t>прокладка</w:t>
      </w:r>
      <w:r w:rsidRPr="00522686">
        <w:rPr>
          <w:color w:val="000000"/>
          <w:sz w:val="28"/>
          <w:szCs w:val="28"/>
        </w:rPr>
        <w:t xml:space="preserve"> </w:t>
      </w:r>
      <w:r w:rsidRPr="00522686">
        <w:rPr>
          <w:rFonts w:hint="eastAsia"/>
          <w:color w:val="000000"/>
          <w:sz w:val="28"/>
          <w:szCs w:val="28"/>
        </w:rPr>
        <w:t>наружных</w:t>
      </w:r>
      <w:r w:rsidRPr="00522686">
        <w:rPr>
          <w:color w:val="000000"/>
          <w:sz w:val="28"/>
          <w:szCs w:val="28"/>
        </w:rPr>
        <w:t xml:space="preserve"> </w:t>
      </w:r>
      <w:r w:rsidRPr="00522686">
        <w:rPr>
          <w:rFonts w:hint="eastAsia"/>
          <w:color w:val="000000"/>
          <w:sz w:val="28"/>
          <w:szCs w:val="28"/>
        </w:rPr>
        <w:t>сетей</w:t>
      </w:r>
      <w:r w:rsidRPr="00522686">
        <w:rPr>
          <w:color w:val="000000"/>
          <w:sz w:val="28"/>
          <w:szCs w:val="28"/>
        </w:rPr>
        <w:t xml:space="preserve"> </w:t>
      </w:r>
      <w:r w:rsidRPr="00522686">
        <w:rPr>
          <w:rFonts w:hint="eastAsia"/>
          <w:color w:val="000000"/>
          <w:sz w:val="28"/>
          <w:szCs w:val="28"/>
        </w:rPr>
        <w:t>объединенного</w:t>
      </w:r>
      <w:r w:rsidRPr="00522686">
        <w:rPr>
          <w:color w:val="000000"/>
          <w:sz w:val="28"/>
          <w:szCs w:val="28"/>
        </w:rPr>
        <w:t xml:space="preserve"> </w:t>
      </w:r>
      <w:proofErr w:type="spellStart"/>
      <w:r w:rsidRPr="00522686">
        <w:rPr>
          <w:rFonts w:hint="eastAsia"/>
          <w:color w:val="000000"/>
          <w:sz w:val="28"/>
          <w:szCs w:val="28"/>
        </w:rPr>
        <w:t>хоз</w:t>
      </w:r>
      <w:r w:rsidRPr="00522686">
        <w:rPr>
          <w:color w:val="000000"/>
          <w:sz w:val="28"/>
          <w:szCs w:val="28"/>
        </w:rPr>
        <w:t>-</w:t>
      </w:r>
      <w:r w:rsidRPr="00522686">
        <w:rPr>
          <w:rFonts w:hint="eastAsia"/>
          <w:color w:val="000000"/>
          <w:sz w:val="28"/>
          <w:szCs w:val="28"/>
        </w:rPr>
        <w:t>питьевого</w:t>
      </w:r>
      <w:proofErr w:type="spellEnd"/>
      <w:r w:rsidRPr="00522686">
        <w:rPr>
          <w:color w:val="000000"/>
          <w:sz w:val="28"/>
          <w:szCs w:val="28"/>
        </w:rPr>
        <w:t xml:space="preserve"> </w:t>
      </w:r>
      <w:r w:rsidRPr="00522686">
        <w:rPr>
          <w:rFonts w:hint="eastAsia"/>
          <w:color w:val="000000"/>
          <w:sz w:val="28"/>
          <w:szCs w:val="28"/>
        </w:rPr>
        <w:t>и</w:t>
      </w:r>
      <w:r w:rsidRPr="00522686">
        <w:rPr>
          <w:color w:val="000000"/>
          <w:sz w:val="28"/>
          <w:szCs w:val="28"/>
        </w:rPr>
        <w:t xml:space="preserve"> </w:t>
      </w:r>
      <w:r w:rsidRPr="00522686">
        <w:rPr>
          <w:rFonts w:hint="eastAsia"/>
          <w:color w:val="000000"/>
          <w:sz w:val="28"/>
          <w:szCs w:val="28"/>
        </w:rPr>
        <w:t>противопожарного</w:t>
      </w:r>
      <w:r w:rsidRPr="00522686">
        <w:rPr>
          <w:color w:val="000000"/>
          <w:sz w:val="28"/>
          <w:szCs w:val="28"/>
        </w:rPr>
        <w:t xml:space="preserve"> </w:t>
      </w:r>
      <w:r w:rsidRPr="00522686">
        <w:rPr>
          <w:rFonts w:hint="eastAsia"/>
          <w:color w:val="000000"/>
          <w:sz w:val="28"/>
          <w:szCs w:val="28"/>
        </w:rPr>
        <w:t>водопровода</w:t>
      </w:r>
      <w:r w:rsidRPr="00522686">
        <w:rPr>
          <w:color w:val="000000"/>
          <w:sz w:val="28"/>
          <w:szCs w:val="28"/>
        </w:rPr>
        <w:t xml:space="preserve"> </w:t>
      </w:r>
      <w:r w:rsidRPr="00522686">
        <w:rPr>
          <w:rFonts w:hint="eastAsia"/>
          <w:color w:val="000000"/>
          <w:sz w:val="28"/>
          <w:szCs w:val="28"/>
        </w:rPr>
        <w:t>диаметром</w:t>
      </w:r>
      <w:r w:rsidRPr="00522686">
        <w:rPr>
          <w:color w:val="000000"/>
          <w:sz w:val="28"/>
          <w:szCs w:val="28"/>
        </w:rPr>
        <w:t xml:space="preserve"> 63-</w:t>
      </w:r>
      <w:smartTag w:uri="urn:schemas-microsoft-com:office:smarttags" w:element="metricconverter">
        <w:smartTagPr>
          <w:attr w:name="ProductID" w:val="110 мм"/>
        </w:smartTagPr>
        <w:r w:rsidRPr="00522686">
          <w:rPr>
            <w:color w:val="000000"/>
            <w:sz w:val="28"/>
            <w:szCs w:val="28"/>
          </w:rPr>
          <w:t xml:space="preserve">110 </w:t>
        </w:r>
        <w:r w:rsidRPr="00522686">
          <w:rPr>
            <w:rFonts w:hint="eastAsia"/>
            <w:color w:val="000000"/>
            <w:sz w:val="28"/>
            <w:szCs w:val="28"/>
          </w:rPr>
          <w:t>мм</w:t>
        </w:r>
      </w:smartTag>
      <w:r w:rsidRPr="00522686">
        <w:rPr>
          <w:color w:val="000000"/>
          <w:sz w:val="28"/>
          <w:szCs w:val="28"/>
        </w:rPr>
        <w:t xml:space="preserve"> </w:t>
      </w:r>
      <w:r w:rsidRPr="00522686">
        <w:rPr>
          <w:rFonts w:hint="eastAsia"/>
          <w:color w:val="000000"/>
          <w:sz w:val="28"/>
          <w:szCs w:val="28"/>
        </w:rPr>
        <w:t>от</w:t>
      </w:r>
      <w:r w:rsidRPr="00522686">
        <w:rPr>
          <w:color w:val="000000"/>
          <w:sz w:val="28"/>
          <w:szCs w:val="28"/>
        </w:rPr>
        <w:t xml:space="preserve"> </w:t>
      </w:r>
      <w:r w:rsidRPr="00522686">
        <w:rPr>
          <w:rFonts w:hint="eastAsia"/>
          <w:color w:val="000000"/>
          <w:sz w:val="28"/>
          <w:szCs w:val="28"/>
        </w:rPr>
        <w:t>проектируемых</w:t>
      </w:r>
      <w:r w:rsidRPr="00522686">
        <w:rPr>
          <w:color w:val="000000"/>
          <w:sz w:val="28"/>
          <w:szCs w:val="28"/>
        </w:rPr>
        <w:t xml:space="preserve"> </w:t>
      </w:r>
      <w:r w:rsidRPr="00522686">
        <w:rPr>
          <w:rFonts w:hint="eastAsia"/>
          <w:color w:val="000000"/>
          <w:sz w:val="28"/>
          <w:szCs w:val="28"/>
        </w:rPr>
        <w:t>водонапорных</w:t>
      </w:r>
      <w:r w:rsidRPr="00522686">
        <w:rPr>
          <w:color w:val="000000"/>
          <w:sz w:val="28"/>
          <w:szCs w:val="28"/>
        </w:rPr>
        <w:t xml:space="preserve"> </w:t>
      </w:r>
      <w:r w:rsidRPr="00522686">
        <w:rPr>
          <w:rFonts w:hint="eastAsia"/>
          <w:color w:val="000000"/>
          <w:sz w:val="28"/>
          <w:szCs w:val="28"/>
        </w:rPr>
        <w:t>башен</w:t>
      </w:r>
      <w:r w:rsidRPr="00522686">
        <w:rPr>
          <w:color w:val="000000"/>
          <w:sz w:val="28"/>
          <w:szCs w:val="28"/>
        </w:rPr>
        <w:t>;</w:t>
      </w:r>
    </w:p>
    <w:p w:rsidR="009517B7" w:rsidRPr="00522686" w:rsidRDefault="009517B7" w:rsidP="009517B7">
      <w:pPr>
        <w:autoSpaceDE w:val="0"/>
        <w:autoSpaceDN w:val="0"/>
        <w:adjustRightInd w:val="0"/>
        <w:spacing w:line="360" w:lineRule="auto"/>
        <w:rPr>
          <w:color w:val="000000"/>
          <w:sz w:val="28"/>
          <w:szCs w:val="28"/>
        </w:rPr>
      </w:pPr>
      <w:r w:rsidRPr="00522686">
        <w:rPr>
          <w:color w:val="000000"/>
          <w:sz w:val="28"/>
          <w:szCs w:val="28"/>
        </w:rPr>
        <w:t xml:space="preserve">- </w:t>
      </w:r>
      <w:r w:rsidRPr="00522686">
        <w:rPr>
          <w:rFonts w:hint="eastAsia"/>
          <w:color w:val="000000"/>
          <w:sz w:val="28"/>
          <w:szCs w:val="28"/>
        </w:rPr>
        <w:t>устройство</w:t>
      </w:r>
      <w:r w:rsidRPr="00522686">
        <w:rPr>
          <w:color w:val="000000"/>
          <w:sz w:val="28"/>
          <w:szCs w:val="28"/>
        </w:rPr>
        <w:t xml:space="preserve"> </w:t>
      </w:r>
      <w:r w:rsidRPr="00522686">
        <w:rPr>
          <w:rFonts w:hint="eastAsia"/>
          <w:color w:val="000000"/>
          <w:sz w:val="28"/>
          <w:szCs w:val="28"/>
        </w:rPr>
        <w:t>на</w:t>
      </w:r>
      <w:r w:rsidRPr="00522686">
        <w:rPr>
          <w:color w:val="000000"/>
          <w:sz w:val="28"/>
          <w:szCs w:val="28"/>
        </w:rPr>
        <w:t xml:space="preserve"> </w:t>
      </w:r>
      <w:r w:rsidRPr="00522686">
        <w:rPr>
          <w:rFonts w:hint="eastAsia"/>
          <w:color w:val="000000"/>
          <w:sz w:val="28"/>
          <w:szCs w:val="28"/>
        </w:rPr>
        <w:t>наружных</w:t>
      </w:r>
      <w:r w:rsidRPr="00522686">
        <w:rPr>
          <w:color w:val="000000"/>
          <w:sz w:val="28"/>
          <w:szCs w:val="28"/>
        </w:rPr>
        <w:t xml:space="preserve"> </w:t>
      </w:r>
      <w:r w:rsidRPr="00522686">
        <w:rPr>
          <w:rFonts w:hint="eastAsia"/>
          <w:color w:val="000000"/>
          <w:sz w:val="28"/>
          <w:szCs w:val="28"/>
        </w:rPr>
        <w:t>сетях</w:t>
      </w:r>
      <w:r w:rsidRPr="00522686">
        <w:rPr>
          <w:color w:val="000000"/>
          <w:sz w:val="28"/>
          <w:szCs w:val="28"/>
        </w:rPr>
        <w:t xml:space="preserve"> </w:t>
      </w:r>
      <w:r w:rsidRPr="00522686">
        <w:rPr>
          <w:rFonts w:hint="eastAsia"/>
          <w:color w:val="000000"/>
          <w:sz w:val="28"/>
          <w:szCs w:val="28"/>
        </w:rPr>
        <w:t>водопровода</w:t>
      </w:r>
      <w:r w:rsidRPr="00522686">
        <w:rPr>
          <w:color w:val="000000"/>
          <w:sz w:val="28"/>
          <w:szCs w:val="28"/>
        </w:rPr>
        <w:t xml:space="preserve"> </w:t>
      </w:r>
      <w:r w:rsidRPr="00522686">
        <w:rPr>
          <w:rFonts w:hint="eastAsia"/>
          <w:color w:val="000000"/>
          <w:sz w:val="28"/>
          <w:szCs w:val="28"/>
        </w:rPr>
        <w:t>пожарных</w:t>
      </w:r>
      <w:r w:rsidRPr="00522686">
        <w:rPr>
          <w:color w:val="000000"/>
          <w:sz w:val="28"/>
          <w:szCs w:val="28"/>
        </w:rPr>
        <w:t xml:space="preserve"> </w:t>
      </w:r>
      <w:r w:rsidRPr="00522686">
        <w:rPr>
          <w:rFonts w:hint="eastAsia"/>
          <w:color w:val="000000"/>
          <w:sz w:val="28"/>
          <w:szCs w:val="28"/>
        </w:rPr>
        <w:t>гидрантов</w:t>
      </w:r>
      <w:r w:rsidRPr="00522686">
        <w:rPr>
          <w:color w:val="000000"/>
          <w:sz w:val="28"/>
          <w:szCs w:val="28"/>
        </w:rPr>
        <w:t xml:space="preserve"> </w:t>
      </w:r>
      <w:r w:rsidRPr="00522686">
        <w:rPr>
          <w:rFonts w:hint="eastAsia"/>
          <w:color w:val="000000"/>
          <w:sz w:val="28"/>
          <w:szCs w:val="28"/>
        </w:rPr>
        <w:t>для</w:t>
      </w:r>
      <w:r>
        <w:rPr>
          <w:color w:val="000000"/>
          <w:sz w:val="28"/>
          <w:szCs w:val="28"/>
        </w:rPr>
        <w:t xml:space="preserve"> </w:t>
      </w:r>
      <w:r w:rsidRPr="00522686">
        <w:rPr>
          <w:rFonts w:hint="eastAsia"/>
          <w:color w:val="000000"/>
          <w:sz w:val="28"/>
          <w:szCs w:val="28"/>
        </w:rPr>
        <w:t>наружного</w:t>
      </w:r>
      <w:r w:rsidRPr="00522686">
        <w:rPr>
          <w:color w:val="000000"/>
          <w:sz w:val="28"/>
          <w:szCs w:val="28"/>
        </w:rPr>
        <w:t xml:space="preserve"> </w:t>
      </w:r>
      <w:r w:rsidRPr="00522686">
        <w:rPr>
          <w:rFonts w:hint="eastAsia"/>
          <w:color w:val="000000"/>
          <w:sz w:val="28"/>
          <w:szCs w:val="28"/>
        </w:rPr>
        <w:t>пожаротушения</w:t>
      </w:r>
      <w:r w:rsidRPr="00522686">
        <w:rPr>
          <w:color w:val="000000"/>
          <w:sz w:val="28"/>
          <w:szCs w:val="28"/>
        </w:rPr>
        <w:t xml:space="preserve"> </w:t>
      </w:r>
      <w:r w:rsidRPr="00522686">
        <w:rPr>
          <w:rFonts w:hint="eastAsia"/>
          <w:color w:val="000000"/>
          <w:sz w:val="28"/>
          <w:szCs w:val="28"/>
        </w:rPr>
        <w:t>жилых</w:t>
      </w:r>
      <w:r w:rsidRPr="00522686">
        <w:rPr>
          <w:color w:val="000000"/>
          <w:sz w:val="28"/>
          <w:szCs w:val="28"/>
        </w:rPr>
        <w:t xml:space="preserve"> </w:t>
      </w:r>
      <w:r w:rsidRPr="00522686">
        <w:rPr>
          <w:rFonts w:hint="eastAsia"/>
          <w:color w:val="000000"/>
          <w:sz w:val="28"/>
          <w:szCs w:val="28"/>
        </w:rPr>
        <w:t>домов</w:t>
      </w:r>
      <w:r w:rsidRPr="00522686">
        <w:rPr>
          <w:color w:val="000000"/>
          <w:sz w:val="28"/>
          <w:szCs w:val="28"/>
        </w:rPr>
        <w:t>;</w:t>
      </w:r>
    </w:p>
    <w:p w:rsidR="009517B7" w:rsidRPr="00522686" w:rsidRDefault="009517B7" w:rsidP="009517B7">
      <w:pPr>
        <w:autoSpaceDE w:val="0"/>
        <w:autoSpaceDN w:val="0"/>
        <w:adjustRightInd w:val="0"/>
        <w:spacing w:line="360" w:lineRule="auto"/>
        <w:rPr>
          <w:color w:val="000000"/>
          <w:sz w:val="28"/>
          <w:szCs w:val="28"/>
        </w:rPr>
      </w:pPr>
      <w:r w:rsidRPr="00522686">
        <w:rPr>
          <w:color w:val="000000"/>
          <w:sz w:val="28"/>
          <w:szCs w:val="28"/>
        </w:rPr>
        <w:t xml:space="preserve">- </w:t>
      </w:r>
      <w:r w:rsidRPr="00522686">
        <w:rPr>
          <w:rFonts w:hint="eastAsia"/>
          <w:color w:val="000000"/>
          <w:sz w:val="28"/>
          <w:szCs w:val="28"/>
        </w:rPr>
        <w:t>подключение</w:t>
      </w:r>
      <w:r w:rsidRPr="00522686">
        <w:rPr>
          <w:color w:val="000000"/>
          <w:sz w:val="28"/>
          <w:szCs w:val="28"/>
        </w:rPr>
        <w:t xml:space="preserve"> </w:t>
      </w:r>
      <w:r w:rsidRPr="00522686">
        <w:rPr>
          <w:rFonts w:hint="eastAsia"/>
          <w:color w:val="000000"/>
          <w:sz w:val="28"/>
          <w:szCs w:val="28"/>
        </w:rPr>
        <w:t>вводов</w:t>
      </w:r>
      <w:r w:rsidRPr="00522686">
        <w:rPr>
          <w:color w:val="000000"/>
          <w:sz w:val="28"/>
          <w:szCs w:val="28"/>
        </w:rPr>
        <w:t xml:space="preserve"> </w:t>
      </w:r>
      <w:r w:rsidRPr="00522686">
        <w:rPr>
          <w:rFonts w:hint="eastAsia"/>
          <w:color w:val="000000"/>
          <w:sz w:val="28"/>
          <w:szCs w:val="28"/>
        </w:rPr>
        <w:t>диаметром</w:t>
      </w:r>
      <w:r w:rsidRPr="00522686">
        <w:rPr>
          <w:color w:val="000000"/>
          <w:sz w:val="28"/>
          <w:szCs w:val="28"/>
        </w:rPr>
        <w:t xml:space="preserve"> </w:t>
      </w:r>
      <w:smartTag w:uri="urn:schemas-microsoft-com:office:smarttags" w:element="metricconverter">
        <w:smartTagPr>
          <w:attr w:name="ProductID" w:val="32 мм"/>
        </w:smartTagPr>
        <w:r w:rsidRPr="00522686">
          <w:rPr>
            <w:color w:val="000000"/>
            <w:sz w:val="28"/>
            <w:szCs w:val="28"/>
          </w:rPr>
          <w:t xml:space="preserve">32 </w:t>
        </w:r>
        <w:r w:rsidRPr="00522686">
          <w:rPr>
            <w:rFonts w:hint="eastAsia"/>
            <w:color w:val="000000"/>
            <w:sz w:val="28"/>
            <w:szCs w:val="28"/>
          </w:rPr>
          <w:t>мм</w:t>
        </w:r>
      </w:smartTag>
      <w:r w:rsidRPr="00522686">
        <w:rPr>
          <w:color w:val="000000"/>
          <w:sz w:val="28"/>
          <w:szCs w:val="28"/>
        </w:rPr>
        <w:t xml:space="preserve"> </w:t>
      </w:r>
      <w:r w:rsidRPr="00522686">
        <w:rPr>
          <w:rFonts w:hint="eastAsia"/>
          <w:color w:val="000000"/>
          <w:sz w:val="28"/>
          <w:szCs w:val="28"/>
        </w:rPr>
        <w:t>в</w:t>
      </w:r>
      <w:r w:rsidRPr="00522686">
        <w:rPr>
          <w:color w:val="000000"/>
          <w:sz w:val="28"/>
          <w:szCs w:val="28"/>
        </w:rPr>
        <w:t xml:space="preserve"> </w:t>
      </w:r>
      <w:r w:rsidRPr="00522686">
        <w:rPr>
          <w:rFonts w:hint="eastAsia"/>
          <w:color w:val="000000"/>
          <w:sz w:val="28"/>
          <w:szCs w:val="28"/>
        </w:rPr>
        <w:t>жилые</w:t>
      </w:r>
      <w:r w:rsidRPr="00522686">
        <w:rPr>
          <w:color w:val="000000"/>
          <w:sz w:val="28"/>
          <w:szCs w:val="28"/>
        </w:rPr>
        <w:t xml:space="preserve"> </w:t>
      </w:r>
      <w:r w:rsidRPr="00522686">
        <w:rPr>
          <w:rFonts w:hint="eastAsia"/>
          <w:color w:val="000000"/>
          <w:sz w:val="28"/>
          <w:szCs w:val="28"/>
        </w:rPr>
        <w:t>дома</w:t>
      </w:r>
      <w:r w:rsidRPr="00522686">
        <w:rPr>
          <w:color w:val="000000"/>
          <w:sz w:val="28"/>
          <w:szCs w:val="28"/>
        </w:rPr>
        <w:t xml:space="preserve"> </w:t>
      </w:r>
      <w:r w:rsidRPr="00522686">
        <w:rPr>
          <w:rFonts w:hint="eastAsia"/>
          <w:color w:val="000000"/>
          <w:sz w:val="28"/>
          <w:szCs w:val="28"/>
        </w:rPr>
        <w:t>к</w:t>
      </w:r>
      <w:r w:rsidRPr="00522686">
        <w:rPr>
          <w:color w:val="000000"/>
          <w:sz w:val="28"/>
          <w:szCs w:val="28"/>
        </w:rPr>
        <w:t xml:space="preserve"> </w:t>
      </w:r>
      <w:r w:rsidRPr="00522686">
        <w:rPr>
          <w:rFonts w:hint="eastAsia"/>
          <w:color w:val="000000"/>
          <w:sz w:val="28"/>
          <w:szCs w:val="28"/>
        </w:rPr>
        <w:t>уличному</w:t>
      </w:r>
      <w:r w:rsidRPr="00522686">
        <w:rPr>
          <w:color w:val="000000"/>
          <w:sz w:val="28"/>
          <w:szCs w:val="28"/>
        </w:rPr>
        <w:t xml:space="preserve"> </w:t>
      </w:r>
      <w:r w:rsidRPr="00522686">
        <w:rPr>
          <w:rFonts w:hint="eastAsia"/>
          <w:color w:val="000000"/>
          <w:sz w:val="28"/>
          <w:szCs w:val="28"/>
        </w:rPr>
        <w:t>водопроводу</w:t>
      </w:r>
      <w:r w:rsidRPr="00522686">
        <w:rPr>
          <w:color w:val="000000"/>
          <w:sz w:val="28"/>
          <w:szCs w:val="28"/>
        </w:rPr>
        <w:t xml:space="preserve"> </w:t>
      </w:r>
      <w:r w:rsidRPr="00522686">
        <w:rPr>
          <w:rFonts w:hint="eastAsia"/>
          <w:color w:val="000000"/>
          <w:sz w:val="28"/>
          <w:szCs w:val="28"/>
        </w:rPr>
        <w:t>при</w:t>
      </w:r>
      <w:r w:rsidRPr="00522686">
        <w:rPr>
          <w:color w:val="000000"/>
          <w:sz w:val="28"/>
          <w:szCs w:val="28"/>
        </w:rPr>
        <w:t xml:space="preserve"> </w:t>
      </w:r>
      <w:r w:rsidRPr="00522686">
        <w:rPr>
          <w:rFonts w:hint="eastAsia"/>
          <w:color w:val="000000"/>
          <w:sz w:val="28"/>
          <w:szCs w:val="28"/>
        </w:rPr>
        <w:t>помощи</w:t>
      </w:r>
      <w:r w:rsidRPr="00522686">
        <w:rPr>
          <w:color w:val="000000"/>
          <w:sz w:val="28"/>
          <w:szCs w:val="28"/>
        </w:rPr>
        <w:t xml:space="preserve"> </w:t>
      </w:r>
      <w:r w:rsidRPr="00522686">
        <w:rPr>
          <w:rFonts w:hint="eastAsia"/>
          <w:color w:val="000000"/>
          <w:sz w:val="28"/>
          <w:szCs w:val="28"/>
        </w:rPr>
        <w:t>врезных</w:t>
      </w:r>
      <w:r w:rsidRPr="00522686">
        <w:rPr>
          <w:color w:val="000000"/>
          <w:sz w:val="28"/>
          <w:szCs w:val="28"/>
        </w:rPr>
        <w:t xml:space="preserve"> </w:t>
      </w:r>
      <w:r w:rsidRPr="00522686">
        <w:rPr>
          <w:rFonts w:hint="eastAsia"/>
          <w:color w:val="000000"/>
          <w:sz w:val="28"/>
          <w:szCs w:val="28"/>
        </w:rPr>
        <w:t>хомутов</w:t>
      </w:r>
      <w:r w:rsidRPr="00522686">
        <w:rPr>
          <w:color w:val="000000"/>
          <w:sz w:val="28"/>
          <w:szCs w:val="28"/>
        </w:rPr>
        <w:t xml:space="preserve"> </w:t>
      </w:r>
      <w:r w:rsidRPr="00522686">
        <w:rPr>
          <w:rFonts w:hint="eastAsia"/>
          <w:color w:val="000000"/>
          <w:sz w:val="28"/>
          <w:szCs w:val="28"/>
        </w:rPr>
        <w:t>и</w:t>
      </w:r>
      <w:r w:rsidRPr="00522686">
        <w:rPr>
          <w:color w:val="000000"/>
          <w:sz w:val="28"/>
          <w:szCs w:val="28"/>
        </w:rPr>
        <w:t xml:space="preserve"> </w:t>
      </w:r>
      <w:r w:rsidRPr="00522686">
        <w:rPr>
          <w:rFonts w:hint="eastAsia"/>
          <w:color w:val="000000"/>
          <w:sz w:val="28"/>
          <w:szCs w:val="28"/>
        </w:rPr>
        <w:t>установки</w:t>
      </w:r>
      <w:r w:rsidRPr="00522686">
        <w:rPr>
          <w:color w:val="000000"/>
          <w:sz w:val="28"/>
          <w:szCs w:val="28"/>
        </w:rPr>
        <w:t xml:space="preserve"> </w:t>
      </w:r>
      <w:r w:rsidRPr="00522686">
        <w:rPr>
          <w:rFonts w:hint="eastAsia"/>
          <w:color w:val="000000"/>
          <w:sz w:val="28"/>
          <w:szCs w:val="28"/>
        </w:rPr>
        <w:t>отключающей</w:t>
      </w:r>
      <w:r w:rsidRPr="00522686">
        <w:rPr>
          <w:color w:val="000000"/>
          <w:sz w:val="28"/>
          <w:szCs w:val="28"/>
        </w:rPr>
        <w:t xml:space="preserve"> </w:t>
      </w:r>
      <w:r w:rsidRPr="00522686">
        <w:rPr>
          <w:rFonts w:hint="eastAsia"/>
          <w:color w:val="000000"/>
          <w:sz w:val="28"/>
          <w:szCs w:val="28"/>
        </w:rPr>
        <w:t>арматуры</w:t>
      </w:r>
      <w:r w:rsidRPr="00522686">
        <w:rPr>
          <w:color w:val="000000"/>
          <w:sz w:val="28"/>
          <w:szCs w:val="28"/>
        </w:rPr>
        <w:t xml:space="preserve"> </w:t>
      </w:r>
      <w:r w:rsidRPr="00522686">
        <w:rPr>
          <w:rFonts w:hint="eastAsia"/>
          <w:color w:val="000000"/>
          <w:sz w:val="28"/>
          <w:szCs w:val="28"/>
        </w:rPr>
        <w:t>фирмы</w:t>
      </w:r>
      <w:r w:rsidRPr="00522686">
        <w:rPr>
          <w:color w:val="000000"/>
          <w:sz w:val="28"/>
          <w:szCs w:val="28"/>
        </w:rPr>
        <w:t xml:space="preserve"> «</w:t>
      </w:r>
      <w:proofErr w:type="spellStart"/>
      <w:r w:rsidRPr="00522686">
        <w:rPr>
          <w:color w:val="000000"/>
          <w:sz w:val="28"/>
          <w:szCs w:val="28"/>
        </w:rPr>
        <w:t>Hawle</w:t>
      </w:r>
      <w:proofErr w:type="spellEnd"/>
      <w:r w:rsidRPr="00522686">
        <w:rPr>
          <w:color w:val="000000"/>
          <w:sz w:val="28"/>
          <w:szCs w:val="28"/>
        </w:rPr>
        <w:t>» (</w:t>
      </w:r>
      <w:proofErr w:type="spellStart"/>
      <w:r w:rsidRPr="00522686">
        <w:rPr>
          <w:rFonts w:hint="eastAsia"/>
          <w:color w:val="000000"/>
          <w:sz w:val="28"/>
          <w:szCs w:val="28"/>
        </w:rPr>
        <w:t>бесколодезная</w:t>
      </w:r>
      <w:proofErr w:type="spellEnd"/>
      <w:r>
        <w:rPr>
          <w:color w:val="000000"/>
          <w:sz w:val="28"/>
          <w:szCs w:val="28"/>
        </w:rPr>
        <w:t xml:space="preserve"> </w:t>
      </w:r>
      <w:r w:rsidRPr="00522686">
        <w:rPr>
          <w:rFonts w:hint="eastAsia"/>
          <w:color w:val="000000"/>
          <w:sz w:val="28"/>
          <w:szCs w:val="28"/>
        </w:rPr>
        <w:t>установка</w:t>
      </w:r>
      <w:r w:rsidRPr="00522686">
        <w:rPr>
          <w:color w:val="000000"/>
          <w:sz w:val="28"/>
          <w:szCs w:val="28"/>
        </w:rPr>
        <w:t>);</w:t>
      </w:r>
    </w:p>
    <w:p w:rsidR="009517B7" w:rsidRPr="00522686" w:rsidRDefault="009517B7" w:rsidP="009517B7">
      <w:pPr>
        <w:autoSpaceDE w:val="0"/>
        <w:autoSpaceDN w:val="0"/>
        <w:adjustRightInd w:val="0"/>
        <w:spacing w:line="360" w:lineRule="auto"/>
        <w:rPr>
          <w:color w:val="000000"/>
          <w:sz w:val="28"/>
          <w:szCs w:val="28"/>
        </w:rPr>
      </w:pPr>
      <w:r w:rsidRPr="00522686">
        <w:rPr>
          <w:rFonts w:hint="eastAsia"/>
          <w:color w:val="000000"/>
          <w:sz w:val="28"/>
          <w:szCs w:val="28"/>
        </w:rPr>
        <w:t>Степень</w:t>
      </w:r>
      <w:r w:rsidRPr="00522686">
        <w:rPr>
          <w:color w:val="000000"/>
          <w:sz w:val="28"/>
          <w:szCs w:val="28"/>
        </w:rPr>
        <w:t xml:space="preserve"> </w:t>
      </w:r>
      <w:r w:rsidRPr="00522686">
        <w:rPr>
          <w:rFonts w:hint="eastAsia"/>
          <w:color w:val="000000"/>
          <w:sz w:val="28"/>
          <w:szCs w:val="28"/>
        </w:rPr>
        <w:t>ответственности</w:t>
      </w:r>
      <w:r w:rsidRPr="00522686">
        <w:rPr>
          <w:color w:val="000000"/>
          <w:sz w:val="28"/>
          <w:szCs w:val="28"/>
        </w:rPr>
        <w:t xml:space="preserve"> </w:t>
      </w:r>
      <w:r w:rsidRPr="00522686">
        <w:rPr>
          <w:rFonts w:hint="eastAsia"/>
          <w:color w:val="000000"/>
          <w:sz w:val="28"/>
          <w:szCs w:val="28"/>
        </w:rPr>
        <w:t>трубопроводов</w:t>
      </w:r>
      <w:r w:rsidRPr="00522686">
        <w:rPr>
          <w:color w:val="000000"/>
          <w:sz w:val="28"/>
          <w:szCs w:val="28"/>
        </w:rPr>
        <w:t xml:space="preserve"> </w:t>
      </w:r>
      <w:r w:rsidRPr="00522686">
        <w:rPr>
          <w:rFonts w:hint="eastAsia"/>
          <w:color w:val="000000"/>
          <w:sz w:val="28"/>
          <w:szCs w:val="28"/>
        </w:rPr>
        <w:t>согласно</w:t>
      </w:r>
      <w:r w:rsidRPr="00522686">
        <w:rPr>
          <w:color w:val="000000"/>
          <w:sz w:val="28"/>
          <w:szCs w:val="28"/>
        </w:rPr>
        <w:t xml:space="preserve"> </w:t>
      </w:r>
      <w:r w:rsidRPr="00522686">
        <w:rPr>
          <w:rFonts w:hint="eastAsia"/>
          <w:color w:val="000000"/>
          <w:sz w:val="28"/>
          <w:szCs w:val="28"/>
        </w:rPr>
        <w:t>п</w:t>
      </w:r>
      <w:r w:rsidRPr="00522686">
        <w:rPr>
          <w:color w:val="000000"/>
          <w:sz w:val="28"/>
          <w:szCs w:val="28"/>
        </w:rPr>
        <w:t xml:space="preserve">. 8.22 </w:t>
      </w:r>
      <w:proofErr w:type="spellStart"/>
      <w:r w:rsidRPr="00522686">
        <w:rPr>
          <w:rFonts w:hint="eastAsia"/>
          <w:color w:val="000000"/>
          <w:sz w:val="28"/>
          <w:szCs w:val="28"/>
        </w:rPr>
        <w:t>СНиП</w:t>
      </w:r>
      <w:proofErr w:type="spellEnd"/>
      <w:r w:rsidRPr="00522686">
        <w:rPr>
          <w:color w:val="000000"/>
          <w:sz w:val="28"/>
          <w:szCs w:val="28"/>
        </w:rPr>
        <w:t xml:space="preserve"> 2.04.02-84*-III </w:t>
      </w:r>
      <w:r w:rsidRPr="00522686">
        <w:rPr>
          <w:rFonts w:hint="eastAsia"/>
          <w:color w:val="000000"/>
          <w:sz w:val="28"/>
          <w:szCs w:val="28"/>
        </w:rPr>
        <w:t>категории</w:t>
      </w:r>
      <w:r w:rsidRPr="00522686">
        <w:rPr>
          <w:color w:val="000000"/>
          <w:sz w:val="28"/>
          <w:szCs w:val="28"/>
        </w:rPr>
        <w:t>.</w:t>
      </w:r>
    </w:p>
    <w:p w:rsidR="009517B7" w:rsidRPr="00522686" w:rsidRDefault="009517B7" w:rsidP="009517B7">
      <w:pPr>
        <w:autoSpaceDE w:val="0"/>
        <w:autoSpaceDN w:val="0"/>
        <w:adjustRightInd w:val="0"/>
        <w:spacing w:line="360" w:lineRule="auto"/>
        <w:rPr>
          <w:color w:val="000000"/>
          <w:sz w:val="28"/>
          <w:szCs w:val="28"/>
        </w:rPr>
      </w:pPr>
      <w:r w:rsidRPr="00522686">
        <w:rPr>
          <w:rFonts w:hint="eastAsia"/>
          <w:color w:val="000000"/>
          <w:sz w:val="28"/>
          <w:szCs w:val="28"/>
        </w:rPr>
        <w:t>Водопроводные</w:t>
      </w:r>
      <w:r w:rsidRPr="00522686">
        <w:rPr>
          <w:color w:val="000000"/>
          <w:sz w:val="28"/>
          <w:szCs w:val="28"/>
        </w:rPr>
        <w:t xml:space="preserve"> </w:t>
      </w:r>
      <w:r w:rsidRPr="00522686">
        <w:rPr>
          <w:rFonts w:hint="eastAsia"/>
          <w:color w:val="000000"/>
          <w:sz w:val="28"/>
          <w:szCs w:val="28"/>
        </w:rPr>
        <w:t>сети</w:t>
      </w:r>
      <w:r w:rsidRPr="00522686">
        <w:rPr>
          <w:color w:val="000000"/>
          <w:sz w:val="28"/>
          <w:szCs w:val="28"/>
        </w:rPr>
        <w:t xml:space="preserve"> </w:t>
      </w:r>
      <w:r w:rsidRPr="00522686">
        <w:rPr>
          <w:rFonts w:hint="eastAsia"/>
          <w:color w:val="000000"/>
          <w:sz w:val="28"/>
          <w:szCs w:val="28"/>
        </w:rPr>
        <w:t>прокладываются</w:t>
      </w:r>
      <w:r w:rsidRPr="00522686">
        <w:rPr>
          <w:color w:val="000000"/>
          <w:sz w:val="28"/>
          <w:szCs w:val="28"/>
        </w:rPr>
        <w:t xml:space="preserve"> </w:t>
      </w:r>
      <w:r w:rsidRPr="00522686">
        <w:rPr>
          <w:rFonts w:hint="eastAsia"/>
          <w:color w:val="000000"/>
          <w:sz w:val="28"/>
          <w:szCs w:val="28"/>
        </w:rPr>
        <w:t>в</w:t>
      </w:r>
      <w:r w:rsidRPr="00522686">
        <w:rPr>
          <w:color w:val="000000"/>
          <w:sz w:val="28"/>
          <w:szCs w:val="28"/>
        </w:rPr>
        <w:t xml:space="preserve"> </w:t>
      </w:r>
      <w:r w:rsidRPr="00522686">
        <w:rPr>
          <w:rFonts w:hint="eastAsia"/>
          <w:color w:val="000000"/>
          <w:sz w:val="28"/>
          <w:szCs w:val="28"/>
        </w:rPr>
        <w:t>траншее</w:t>
      </w:r>
      <w:r w:rsidRPr="00522686">
        <w:rPr>
          <w:color w:val="000000"/>
          <w:sz w:val="28"/>
          <w:szCs w:val="28"/>
        </w:rPr>
        <w:t xml:space="preserve"> </w:t>
      </w:r>
      <w:r w:rsidRPr="00522686">
        <w:rPr>
          <w:rFonts w:hint="eastAsia"/>
          <w:color w:val="000000"/>
          <w:sz w:val="28"/>
          <w:szCs w:val="28"/>
        </w:rPr>
        <w:t>в</w:t>
      </w:r>
      <w:r w:rsidRPr="00522686">
        <w:rPr>
          <w:color w:val="000000"/>
          <w:sz w:val="28"/>
          <w:szCs w:val="28"/>
        </w:rPr>
        <w:t xml:space="preserve"> </w:t>
      </w:r>
      <w:r w:rsidRPr="00522686">
        <w:rPr>
          <w:rFonts w:hint="eastAsia"/>
          <w:color w:val="000000"/>
          <w:sz w:val="28"/>
          <w:szCs w:val="28"/>
        </w:rPr>
        <w:t>сухих</w:t>
      </w:r>
      <w:r w:rsidRPr="00522686">
        <w:rPr>
          <w:color w:val="000000"/>
          <w:sz w:val="28"/>
          <w:szCs w:val="28"/>
        </w:rPr>
        <w:t xml:space="preserve"> </w:t>
      </w:r>
      <w:r w:rsidRPr="00522686">
        <w:rPr>
          <w:rFonts w:hint="eastAsia"/>
          <w:color w:val="000000"/>
          <w:sz w:val="28"/>
          <w:szCs w:val="28"/>
        </w:rPr>
        <w:t>грунтах</w:t>
      </w:r>
      <w:r w:rsidRPr="00522686">
        <w:rPr>
          <w:color w:val="000000"/>
          <w:sz w:val="28"/>
          <w:szCs w:val="28"/>
        </w:rPr>
        <w:t xml:space="preserve"> </w:t>
      </w:r>
      <w:r w:rsidRPr="00522686">
        <w:rPr>
          <w:rFonts w:hint="eastAsia"/>
          <w:color w:val="000000"/>
          <w:sz w:val="28"/>
          <w:szCs w:val="28"/>
        </w:rPr>
        <w:t>на</w:t>
      </w:r>
      <w:r w:rsidRPr="00522686">
        <w:rPr>
          <w:color w:val="000000"/>
          <w:sz w:val="28"/>
          <w:szCs w:val="28"/>
        </w:rPr>
        <w:t xml:space="preserve"> </w:t>
      </w:r>
      <w:r w:rsidRPr="00522686">
        <w:rPr>
          <w:rFonts w:hint="eastAsia"/>
          <w:color w:val="000000"/>
          <w:sz w:val="28"/>
          <w:szCs w:val="28"/>
        </w:rPr>
        <w:t>глубине</w:t>
      </w:r>
      <w:r w:rsidRPr="00522686">
        <w:rPr>
          <w:color w:val="000000"/>
          <w:sz w:val="28"/>
          <w:szCs w:val="28"/>
        </w:rPr>
        <w:t xml:space="preserve"> 2,2-</w:t>
      </w:r>
      <w:smartTag w:uri="urn:schemas-microsoft-com:office:smarttags" w:element="metricconverter">
        <w:smartTagPr>
          <w:attr w:name="ProductID" w:val="3,5 м"/>
        </w:smartTagPr>
        <w:r w:rsidRPr="00522686">
          <w:rPr>
            <w:color w:val="000000"/>
            <w:sz w:val="28"/>
            <w:szCs w:val="28"/>
          </w:rPr>
          <w:t xml:space="preserve">3,5 </w:t>
        </w:r>
        <w:r w:rsidRPr="00522686">
          <w:rPr>
            <w:rFonts w:hint="eastAsia"/>
            <w:color w:val="000000"/>
            <w:sz w:val="28"/>
            <w:szCs w:val="28"/>
          </w:rPr>
          <w:t>м</w:t>
        </w:r>
      </w:smartTag>
      <w:r w:rsidRPr="00522686">
        <w:rPr>
          <w:color w:val="000000"/>
          <w:sz w:val="28"/>
          <w:szCs w:val="28"/>
        </w:rPr>
        <w:t xml:space="preserve"> </w:t>
      </w:r>
      <w:r w:rsidRPr="00522686">
        <w:rPr>
          <w:rFonts w:hint="eastAsia"/>
          <w:color w:val="000000"/>
          <w:sz w:val="28"/>
          <w:szCs w:val="28"/>
        </w:rPr>
        <w:t>на</w:t>
      </w:r>
      <w:r>
        <w:rPr>
          <w:color w:val="000000"/>
          <w:sz w:val="28"/>
          <w:szCs w:val="28"/>
        </w:rPr>
        <w:t xml:space="preserve"> </w:t>
      </w:r>
      <w:r w:rsidRPr="00522686">
        <w:rPr>
          <w:rFonts w:hint="eastAsia"/>
          <w:color w:val="000000"/>
          <w:sz w:val="28"/>
          <w:szCs w:val="28"/>
        </w:rPr>
        <w:t>песчаную</w:t>
      </w:r>
      <w:r w:rsidRPr="00522686">
        <w:rPr>
          <w:color w:val="000000"/>
          <w:sz w:val="28"/>
          <w:szCs w:val="28"/>
        </w:rPr>
        <w:t xml:space="preserve"> </w:t>
      </w:r>
      <w:r w:rsidRPr="00522686">
        <w:rPr>
          <w:rFonts w:hint="eastAsia"/>
          <w:color w:val="000000"/>
          <w:sz w:val="28"/>
          <w:szCs w:val="28"/>
        </w:rPr>
        <w:t>подушку</w:t>
      </w:r>
      <w:r w:rsidRPr="00522686">
        <w:rPr>
          <w:color w:val="000000"/>
          <w:sz w:val="28"/>
          <w:szCs w:val="28"/>
        </w:rPr>
        <w:t xml:space="preserve"> </w:t>
      </w:r>
      <w:r w:rsidRPr="00522686">
        <w:rPr>
          <w:rFonts w:hint="eastAsia"/>
          <w:color w:val="000000"/>
          <w:sz w:val="28"/>
          <w:szCs w:val="28"/>
        </w:rPr>
        <w:t>высотой</w:t>
      </w:r>
      <w:r w:rsidRPr="00522686">
        <w:rPr>
          <w:color w:val="000000"/>
          <w:sz w:val="28"/>
          <w:szCs w:val="28"/>
        </w:rPr>
        <w:t xml:space="preserve"> </w:t>
      </w:r>
      <w:smartTag w:uri="urn:schemas-microsoft-com:office:smarttags" w:element="metricconverter">
        <w:smartTagPr>
          <w:attr w:name="ProductID" w:val="100 мм"/>
        </w:smartTagPr>
        <w:r w:rsidRPr="00522686">
          <w:rPr>
            <w:color w:val="000000"/>
            <w:sz w:val="28"/>
            <w:szCs w:val="28"/>
          </w:rPr>
          <w:t xml:space="preserve">100 </w:t>
        </w:r>
        <w:r w:rsidRPr="00522686">
          <w:rPr>
            <w:rFonts w:hint="eastAsia"/>
            <w:color w:val="000000"/>
            <w:sz w:val="28"/>
            <w:szCs w:val="28"/>
          </w:rPr>
          <w:t>мм</w:t>
        </w:r>
      </w:smartTag>
      <w:r w:rsidRPr="00522686">
        <w:rPr>
          <w:color w:val="000000"/>
          <w:sz w:val="28"/>
          <w:szCs w:val="28"/>
        </w:rPr>
        <w:t xml:space="preserve"> </w:t>
      </w:r>
      <w:r w:rsidRPr="00522686">
        <w:rPr>
          <w:rFonts w:hint="eastAsia"/>
          <w:color w:val="000000"/>
          <w:sz w:val="28"/>
          <w:szCs w:val="28"/>
        </w:rPr>
        <w:t>и</w:t>
      </w:r>
      <w:r w:rsidRPr="00522686">
        <w:rPr>
          <w:color w:val="000000"/>
          <w:sz w:val="28"/>
          <w:szCs w:val="28"/>
        </w:rPr>
        <w:t xml:space="preserve"> </w:t>
      </w:r>
      <w:r w:rsidRPr="00522686">
        <w:rPr>
          <w:rFonts w:hint="eastAsia"/>
          <w:color w:val="000000"/>
          <w:sz w:val="28"/>
          <w:szCs w:val="28"/>
        </w:rPr>
        <w:t>монтируются</w:t>
      </w:r>
      <w:r w:rsidRPr="00522686">
        <w:rPr>
          <w:color w:val="000000"/>
          <w:sz w:val="28"/>
          <w:szCs w:val="28"/>
        </w:rPr>
        <w:t xml:space="preserve"> </w:t>
      </w:r>
      <w:r w:rsidRPr="00522686">
        <w:rPr>
          <w:rFonts w:hint="eastAsia"/>
          <w:color w:val="000000"/>
          <w:sz w:val="28"/>
          <w:szCs w:val="28"/>
        </w:rPr>
        <w:t>из</w:t>
      </w:r>
      <w:r w:rsidRPr="00522686">
        <w:rPr>
          <w:color w:val="000000"/>
          <w:sz w:val="28"/>
          <w:szCs w:val="28"/>
        </w:rPr>
        <w:t xml:space="preserve"> </w:t>
      </w:r>
      <w:r w:rsidRPr="00522686">
        <w:rPr>
          <w:rFonts w:hint="eastAsia"/>
          <w:color w:val="000000"/>
          <w:sz w:val="28"/>
          <w:szCs w:val="28"/>
        </w:rPr>
        <w:t>напорных</w:t>
      </w:r>
      <w:r w:rsidRPr="00522686">
        <w:rPr>
          <w:color w:val="000000"/>
          <w:sz w:val="28"/>
          <w:szCs w:val="28"/>
        </w:rPr>
        <w:t xml:space="preserve"> </w:t>
      </w:r>
      <w:r w:rsidRPr="00522686">
        <w:rPr>
          <w:rFonts w:hint="eastAsia"/>
          <w:color w:val="000000"/>
          <w:sz w:val="28"/>
          <w:szCs w:val="28"/>
        </w:rPr>
        <w:t>полиэтиленовых</w:t>
      </w:r>
      <w:r w:rsidRPr="00522686">
        <w:rPr>
          <w:color w:val="000000"/>
          <w:sz w:val="28"/>
          <w:szCs w:val="28"/>
        </w:rPr>
        <w:t xml:space="preserve"> </w:t>
      </w:r>
      <w:r w:rsidRPr="00522686">
        <w:rPr>
          <w:rFonts w:hint="eastAsia"/>
          <w:color w:val="000000"/>
          <w:sz w:val="28"/>
          <w:szCs w:val="28"/>
        </w:rPr>
        <w:t>труб</w:t>
      </w:r>
      <w:r w:rsidRPr="00522686">
        <w:rPr>
          <w:color w:val="000000"/>
          <w:sz w:val="28"/>
          <w:szCs w:val="28"/>
        </w:rPr>
        <w:t xml:space="preserve"> </w:t>
      </w:r>
      <w:r w:rsidRPr="00522686">
        <w:rPr>
          <w:rFonts w:hint="eastAsia"/>
          <w:color w:val="000000"/>
          <w:sz w:val="28"/>
          <w:szCs w:val="28"/>
        </w:rPr>
        <w:t>марки</w:t>
      </w:r>
      <w:r>
        <w:rPr>
          <w:color w:val="000000"/>
          <w:sz w:val="28"/>
          <w:szCs w:val="28"/>
        </w:rPr>
        <w:t xml:space="preserve"> </w:t>
      </w:r>
      <w:r w:rsidRPr="00522686">
        <w:rPr>
          <w:rFonts w:hint="eastAsia"/>
          <w:color w:val="000000"/>
          <w:sz w:val="28"/>
          <w:szCs w:val="28"/>
        </w:rPr>
        <w:t>ПЭ</w:t>
      </w:r>
      <w:r w:rsidRPr="00522686">
        <w:rPr>
          <w:color w:val="000000"/>
          <w:sz w:val="28"/>
          <w:szCs w:val="28"/>
        </w:rPr>
        <w:t xml:space="preserve"> 100 SDR 13,6 «</w:t>
      </w:r>
      <w:r w:rsidRPr="00522686">
        <w:rPr>
          <w:rFonts w:hint="eastAsia"/>
          <w:color w:val="000000"/>
          <w:sz w:val="28"/>
          <w:szCs w:val="28"/>
        </w:rPr>
        <w:t>Питьевых</w:t>
      </w:r>
      <w:r w:rsidRPr="00522686">
        <w:rPr>
          <w:color w:val="000000"/>
          <w:sz w:val="28"/>
          <w:szCs w:val="28"/>
        </w:rPr>
        <w:t xml:space="preserve">» </w:t>
      </w:r>
      <w:r w:rsidRPr="00522686">
        <w:rPr>
          <w:rFonts w:hint="eastAsia"/>
          <w:color w:val="000000"/>
          <w:sz w:val="28"/>
          <w:szCs w:val="28"/>
        </w:rPr>
        <w:t>диаметром</w:t>
      </w:r>
      <w:r w:rsidRPr="00522686">
        <w:rPr>
          <w:color w:val="000000"/>
          <w:sz w:val="28"/>
          <w:szCs w:val="28"/>
        </w:rPr>
        <w:t xml:space="preserve"> 32-</w:t>
      </w:r>
      <w:smartTag w:uri="urn:schemas-microsoft-com:office:smarttags" w:element="metricconverter">
        <w:smartTagPr>
          <w:attr w:name="ProductID" w:val="110 мм"/>
        </w:smartTagPr>
        <w:r w:rsidRPr="00522686">
          <w:rPr>
            <w:color w:val="000000"/>
            <w:sz w:val="28"/>
            <w:szCs w:val="28"/>
          </w:rPr>
          <w:t xml:space="preserve">110 </w:t>
        </w:r>
        <w:r w:rsidRPr="00522686">
          <w:rPr>
            <w:rFonts w:hint="eastAsia"/>
            <w:color w:val="000000"/>
            <w:sz w:val="28"/>
            <w:szCs w:val="28"/>
          </w:rPr>
          <w:t>мм</w:t>
        </w:r>
      </w:smartTag>
      <w:r w:rsidRPr="00522686">
        <w:rPr>
          <w:color w:val="000000"/>
          <w:sz w:val="28"/>
          <w:szCs w:val="28"/>
        </w:rPr>
        <w:t xml:space="preserve"> </w:t>
      </w:r>
      <w:r w:rsidRPr="00522686">
        <w:rPr>
          <w:rFonts w:hint="eastAsia"/>
          <w:color w:val="000000"/>
          <w:sz w:val="28"/>
          <w:szCs w:val="28"/>
        </w:rPr>
        <w:t>по</w:t>
      </w:r>
      <w:r w:rsidRPr="00522686">
        <w:rPr>
          <w:color w:val="000000"/>
          <w:sz w:val="28"/>
          <w:szCs w:val="28"/>
        </w:rPr>
        <w:t xml:space="preserve"> </w:t>
      </w:r>
      <w:r w:rsidRPr="00522686">
        <w:rPr>
          <w:rFonts w:hint="eastAsia"/>
          <w:color w:val="000000"/>
          <w:sz w:val="28"/>
          <w:szCs w:val="28"/>
        </w:rPr>
        <w:t>ГОСТ</w:t>
      </w:r>
      <w:r w:rsidRPr="00522686">
        <w:rPr>
          <w:color w:val="000000"/>
          <w:sz w:val="28"/>
          <w:szCs w:val="28"/>
        </w:rPr>
        <w:t xml:space="preserve"> 18599-2001.</w:t>
      </w:r>
    </w:p>
    <w:p w:rsidR="009517B7" w:rsidRDefault="009517B7" w:rsidP="009517B7">
      <w:pPr>
        <w:autoSpaceDE w:val="0"/>
        <w:autoSpaceDN w:val="0"/>
        <w:adjustRightInd w:val="0"/>
        <w:spacing w:line="360" w:lineRule="auto"/>
        <w:rPr>
          <w:color w:val="000000"/>
          <w:sz w:val="28"/>
          <w:szCs w:val="28"/>
        </w:rPr>
      </w:pPr>
      <w:r w:rsidRPr="00522686">
        <w:rPr>
          <w:rFonts w:hint="eastAsia"/>
          <w:color w:val="000000"/>
          <w:sz w:val="28"/>
          <w:szCs w:val="28"/>
        </w:rPr>
        <w:t>Водопроводные</w:t>
      </w:r>
      <w:r w:rsidRPr="00522686">
        <w:rPr>
          <w:color w:val="000000"/>
          <w:sz w:val="28"/>
          <w:szCs w:val="28"/>
        </w:rPr>
        <w:t xml:space="preserve"> </w:t>
      </w:r>
      <w:r w:rsidRPr="00522686">
        <w:rPr>
          <w:rFonts w:hint="eastAsia"/>
          <w:color w:val="000000"/>
          <w:sz w:val="28"/>
          <w:szCs w:val="28"/>
        </w:rPr>
        <w:t>сети</w:t>
      </w:r>
      <w:r w:rsidRPr="00522686">
        <w:rPr>
          <w:color w:val="000000"/>
          <w:sz w:val="28"/>
          <w:szCs w:val="28"/>
        </w:rPr>
        <w:t xml:space="preserve"> </w:t>
      </w:r>
      <w:r w:rsidRPr="00522686">
        <w:rPr>
          <w:rFonts w:hint="eastAsia"/>
          <w:color w:val="000000"/>
          <w:sz w:val="28"/>
          <w:szCs w:val="28"/>
        </w:rPr>
        <w:t>прокладываются</w:t>
      </w:r>
      <w:r w:rsidRPr="00522686">
        <w:rPr>
          <w:color w:val="000000"/>
          <w:sz w:val="28"/>
          <w:szCs w:val="28"/>
        </w:rPr>
        <w:t xml:space="preserve"> </w:t>
      </w:r>
      <w:r w:rsidRPr="00522686">
        <w:rPr>
          <w:rFonts w:hint="eastAsia"/>
          <w:color w:val="000000"/>
          <w:sz w:val="28"/>
          <w:szCs w:val="28"/>
        </w:rPr>
        <w:t>по</w:t>
      </w:r>
      <w:r w:rsidRPr="00522686">
        <w:rPr>
          <w:color w:val="000000"/>
          <w:sz w:val="28"/>
          <w:szCs w:val="28"/>
        </w:rPr>
        <w:t xml:space="preserve"> </w:t>
      </w:r>
      <w:r w:rsidRPr="00522686">
        <w:rPr>
          <w:rFonts w:hint="eastAsia"/>
          <w:color w:val="000000"/>
          <w:sz w:val="28"/>
          <w:szCs w:val="28"/>
        </w:rPr>
        <w:t>кольцевой</w:t>
      </w:r>
      <w:r w:rsidRPr="00522686">
        <w:rPr>
          <w:color w:val="000000"/>
          <w:sz w:val="28"/>
          <w:szCs w:val="28"/>
        </w:rPr>
        <w:t xml:space="preserve"> </w:t>
      </w:r>
      <w:r w:rsidRPr="00522686">
        <w:rPr>
          <w:rFonts w:hint="eastAsia"/>
          <w:color w:val="000000"/>
          <w:sz w:val="28"/>
          <w:szCs w:val="28"/>
        </w:rPr>
        <w:t>схеме</w:t>
      </w:r>
      <w:r w:rsidRPr="00522686">
        <w:rPr>
          <w:color w:val="000000"/>
          <w:sz w:val="28"/>
          <w:szCs w:val="28"/>
        </w:rPr>
        <w:t xml:space="preserve"> </w:t>
      </w:r>
      <w:r w:rsidRPr="00522686">
        <w:rPr>
          <w:rFonts w:hint="eastAsia"/>
          <w:color w:val="000000"/>
          <w:sz w:val="28"/>
          <w:szCs w:val="28"/>
        </w:rPr>
        <w:t>по</w:t>
      </w:r>
      <w:r w:rsidRPr="00522686">
        <w:rPr>
          <w:color w:val="000000"/>
          <w:sz w:val="28"/>
          <w:szCs w:val="28"/>
        </w:rPr>
        <w:t xml:space="preserve"> </w:t>
      </w:r>
      <w:r w:rsidRPr="00522686">
        <w:rPr>
          <w:rFonts w:hint="eastAsia"/>
          <w:color w:val="000000"/>
          <w:sz w:val="28"/>
          <w:szCs w:val="28"/>
        </w:rPr>
        <w:t>улицам</w:t>
      </w:r>
      <w:r w:rsidRPr="00522686">
        <w:rPr>
          <w:color w:val="000000"/>
          <w:sz w:val="28"/>
          <w:szCs w:val="28"/>
        </w:rPr>
        <w:t xml:space="preserve"> </w:t>
      </w:r>
      <w:r w:rsidRPr="00522686">
        <w:rPr>
          <w:rFonts w:hint="eastAsia"/>
          <w:color w:val="000000"/>
          <w:sz w:val="28"/>
          <w:szCs w:val="28"/>
        </w:rPr>
        <w:t>и</w:t>
      </w:r>
      <w:r w:rsidRPr="00522686">
        <w:rPr>
          <w:color w:val="000000"/>
          <w:sz w:val="28"/>
          <w:szCs w:val="28"/>
        </w:rPr>
        <w:t xml:space="preserve"> </w:t>
      </w:r>
      <w:r w:rsidRPr="00522686">
        <w:rPr>
          <w:rFonts w:hint="eastAsia"/>
          <w:color w:val="000000"/>
          <w:sz w:val="28"/>
          <w:szCs w:val="28"/>
        </w:rPr>
        <w:t>по</w:t>
      </w:r>
      <w:r w:rsidRPr="00522686">
        <w:rPr>
          <w:color w:val="000000"/>
          <w:sz w:val="28"/>
          <w:szCs w:val="28"/>
        </w:rPr>
        <w:t xml:space="preserve"> </w:t>
      </w:r>
      <w:r w:rsidRPr="00522686">
        <w:rPr>
          <w:rFonts w:hint="eastAsia"/>
          <w:color w:val="000000"/>
          <w:sz w:val="28"/>
          <w:szCs w:val="28"/>
        </w:rPr>
        <w:t>проездам</w:t>
      </w:r>
      <w:r w:rsidRPr="00522686">
        <w:rPr>
          <w:color w:val="000000"/>
          <w:sz w:val="28"/>
          <w:szCs w:val="28"/>
        </w:rPr>
        <w:t xml:space="preserve"> </w:t>
      </w:r>
      <w:r w:rsidRPr="00522686">
        <w:rPr>
          <w:rFonts w:hint="eastAsia"/>
          <w:color w:val="000000"/>
          <w:sz w:val="28"/>
          <w:szCs w:val="28"/>
        </w:rPr>
        <w:t>перед</w:t>
      </w:r>
      <w:r>
        <w:rPr>
          <w:color w:val="000000"/>
          <w:sz w:val="28"/>
          <w:szCs w:val="28"/>
        </w:rPr>
        <w:t xml:space="preserve"> </w:t>
      </w:r>
      <w:r w:rsidRPr="00522686">
        <w:rPr>
          <w:rFonts w:hint="eastAsia"/>
          <w:color w:val="000000"/>
          <w:sz w:val="28"/>
          <w:szCs w:val="28"/>
        </w:rPr>
        <w:t>жилыми</w:t>
      </w:r>
      <w:r w:rsidRPr="00522686">
        <w:rPr>
          <w:color w:val="000000"/>
          <w:sz w:val="28"/>
          <w:szCs w:val="28"/>
        </w:rPr>
        <w:t xml:space="preserve"> </w:t>
      </w:r>
      <w:r w:rsidRPr="00522686">
        <w:rPr>
          <w:rFonts w:hint="eastAsia"/>
          <w:color w:val="000000"/>
          <w:sz w:val="28"/>
          <w:szCs w:val="28"/>
        </w:rPr>
        <w:t>домами</w:t>
      </w:r>
      <w:r w:rsidRPr="00522686">
        <w:rPr>
          <w:color w:val="000000"/>
          <w:sz w:val="28"/>
          <w:szCs w:val="28"/>
        </w:rPr>
        <w:t xml:space="preserve">. </w:t>
      </w:r>
      <w:r w:rsidRPr="00522686">
        <w:rPr>
          <w:rFonts w:hint="eastAsia"/>
          <w:color w:val="000000"/>
          <w:sz w:val="28"/>
          <w:szCs w:val="28"/>
        </w:rPr>
        <w:t>Тупиковые</w:t>
      </w:r>
      <w:r w:rsidRPr="00522686">
        <w:rPr>
          <w:color w:val="000000"/>
          <w:sz w:val="28"/>
          <w:szCs w:val="28"/>
        </w:rPr>
        <w:t xml:space="preserve"> </w:t>
      </w:r>
      <w:r w:rsidRPr="00522686">
        <w:rPr>
          <w:rFonts w:hint="eastAsia"/>
          <w:color w:val="000000"/>
          <w:sz w:val="28"/>
          <w:szCs w:val="28"/>
        </w:rPr>
        <w:t>участки</w:t>
      </w:r>
      <w:r w:rsidRPr="00522686">
        <w:rPr>
          <w:color w:val="000000"/>
          <w:sz w:val="28"/>
          <w:szCs w:val="28"/>
        </w:rPr>
        <w:t xml:space="preserve"> </w:t>
      </w:r>
      <w:r w:rsidRPr="00522686">
        <w:rPr>
          <w:rFonts w:hint="eastAsia"/>
          <w:color w:val="000000"/>
          <w:sz w:val="28"/>
          <w:szCs w:val="28"/>
        </w:rPr>
        <w:t>выполняется</w:t>
      </w:r>
      <w:r w:rsidRPr="00522686">
        <w:rPr>
          <w:color w:val="000000"/>
          <w:sz w:val="28"/>
          <w:szCs w:val="28"/>
        </w:rPr>
        <w:t xml:space="preserve"> </w:t>
      </w:r>
      <w:r w:rsidRPr="00522686">
        <w:rPr>
          <w:rFonts w:hint="eastAsia"/>
          <w:color w:val="000000"/>
          <w:sz w:val="28"/>
          <w:szCs w:val="28"/>
        </w:rPr>
        <w:t>не</w:t>
      </w:r>
      <w:r w:rsidRPr="00522686">
        <w:rPr>
          <w:color w:val="000000"/>
          <w:sz w:val="28"/>
          <w:szCs w:val="28"/>
        </w:rPr>
        <w:t xml:space="preserve"> </w:t>
      </w:r>
      <w:r w:rsidRPr="00522686">
        <w:rPr>
          <w:rFonts w:hint="eastAsia"/>
          <w:color w:val="000000"/>
          <w:sz w:val="28"/>
          <w:szCs w:val="28"/>
        </w:rPr>
        <w:t>более</w:t>
      </w:r>
      <w:r w:rsidRPr="00522686">
        <w:rPr>
          <w:color w:val="000000"/>
          <w:sz w:val="28"/>
          <w:szCs w:val="28"/>
        </w:rPr>
        <w:t xml:space="preserve"> </w:t>
      </w:r>
      <w:smartTag w:uri="urn:schemas-microsoft-com:office:smarttags" w:element="metricconverter">
        <w:smartTagPr>
          <w:attr w:name="ProductID" w:val="200 м"/>
        </w:smartTagPr>
        <w:r w:rsidRPr="00522686">
          <w:rPr>
            <w:color w:val="000000"/>
            <w:sz w:val="28"/>
            <w:szCs w:val="28"/>
          </w:rPr>
          <w:t xml:space="preserve">200 </w:t>
        </w:r>
        <w:r w:rsidRPr="00522686">
          <w:rPr>
            <w:rFonts w:hint="eastAsia"/>
            <w:color w:val="000000"/>
            <w:sz w:val="28"/>
            <w:szCs w:val="28"/>
          </w:rPr>
          <w:t>м</w:t>
        </w:r>
      </w:smartTag>
      <w:r w:rsidRPr="00522686">
        <w:rPr>
          <w:color w:val="000000"/>
          <w:sz w:val="28"/>
          <w:szCs w:val="28"/>
        </w:rPr>
        <w:t xml:space="preserve"> </w:t>
      </w:r>
      <w:r w:rsidRPr="00522686">
        <w:rPr>
          <w:rFonts w:hint="eastAsia"/>
          <w:color w:val="000000"/>
          <w:sz w:val="28"/>
          <w:szCs w:val="28"/>
        </w:rPr>
        <w:t>до</w:t>
      </w:r>
      <w:r w:rsidRPr="00522686">
        <w:rPr>
          <w:color w:val="000000"/>
          <w:sz w:val="28"/>
          <w:szCs w:val="28"/>
        </w:rPr>
        <w:t xml:space="preserve"> </w:t>
      </w:r>
      <w:r w:rsidRPr="00522686">
        <w:rPr>
          <w:rFonts w:hint="eastAsia"/>
          <w:color w:val="000000"/>
          <w:sz w:val="28"/>
          <w:szCs w:val="28"/>
        </w:rPr>
        <w:t>проектируемых</w:t>
      </w:r>
      <w:r w:rsidRPr="00522686">
        <w:rPr>
          <w:color w:val="000000"/>
          <w:sz w:val="28"/>
          <w:szCs w:val="28"/>
        </w:rPr>
        <w:t xml:space="preserve"> </w:t>
      </w:r>
      <w:r w:rsidRPr="00522686">
        <w:rPr>
          <w:rFonts w:hint="eastAsia"/>
          <w:color w:val="000000"/>
          <w:sz w:val="28"/>
          <w:szCs w:val="28"/>
        </w:rPr>
        <w:t>пожарных</w:t>
      </w:r>
      <w:r w:rsidRPr="00522686">
        <w:rPr>
          <w:color w:val="000000"/>
          <w:sz w:val="28"/>
          <w:szCs w:val="28"/>
        </w:rPr>
        <w:t xml:space="preserve"> </w:t>
      </w:r>
      <w:r w:rsidRPr="00522686">
        <w:rPr>
          <w:rFonts w:hint="eastAsia"/>
          <w:color w:val="000000"/>
          <w:sz w:val="28"/>
          <w:szCs w:val="28"/>
        </w:rPr>
        <w:t>гидрантов</w:t>
      </w:r>
      <w:r w:rsidRPr="00522686">
        <w:rPr>
          <w:color w:val="000000"/>
          <w:sz w:val="28"/>
          <w:szCs w:val="28"/>
        </w:rPr>
        <w:t>.</w:t>
      </w:r>
    </w:p>
    <w:p w:rsidR="009517B7" w:rsidRDefault="009517B7" w:rsidP="009517B7">
      <w:pPr>
        <w:autoSpaceDE w:val="0"/>
        <w:autoSpaceDN w:val="0"/>
        <w:adjustRightInd w:val="0"/>
        <w:spacing w:line="360" w:lineRule="auto"/>
        <w:ind w:firstLine="709"/>
        <w:rPr>
          <w:i/>
          <w:color w:val="000000"/>
          <w:sz w:val="28"/>
          <w:szCs w:val="28"/>
        </w:rPr>
      </w:pPr>
      <w:r>
        <w:rPr>
          <w:i/>
          <w:color w:val="000000"/>
          <w:sz w:val="28"/>
          <w:szCs w:val="28"/>
        </w:rPr>
        <w:t>-</w:t>
      </w:r>
      <w:r w:rsidRPr="004D3593">
        <w:rPr>
          <w:i/>
          <w:color w:val="000000"/>
          <w:sz w:val="28"/>
          <w:szCs w:val="28"/>
        </w:rPr>
        <w:t xml:space="preserve">Газопровод </w:t>
      </w:r>
    </w:p>
    <w:p w:rsidR="009517B7" w:rsidRPr="00031746" w:rsidRDefault="009517B7" w:rsidP="009517B7">
      <w:pPr>
        <w:spacing w:line="360" w:lineRule="auto"/>
        <w:jc w:val="both"/>
        <w:rPr>
          <w:color w:val="000000"/>
          <w:sz w:val="28"/>
          <w:szCs w:val="28"/>
        </w:rPr>
      </w:pPr>
      <w:r w:rsidRPr="00031746">
        <w:rPr>
          <w:color w:val="000000"/>
          <w:sz w:val="28"/>
          <w:szCs w:val="28"/>
        </w:rPr>
        <w:t xml:space="preserve">     В </w:t>
      </w:r>
      <w:proofErr w:type="spellStart"/>
      <w:r>
        <w:rPr>
          <w:color w:val="000000"/>
          <w:sz w:val="28"/>
          <w:szCs w:val="28"/>
        </w:rPr>
        <w:t>Мари-Малмыжском</w:t>
      </w:r>
      <w:proofErr w:type="spellEnd"/>
      <w:r w:rsidRPr="00031746">
        <w:rPr>
          <w:color w:val="000000"/>
          <w:sz w:val="28"/>
          <w:szCs w:val="28"/>
        </w:rPr>
        <w:t xml:space="preserve"> сельском поселении в </w:t>
      </w:r>
      <w:proofErr w:type="spellStart"/>
      <w:r w:rsidRPr="00031746">
        <w:rPr>
          <w:color w:val="000000"/>
          <w:sz w:val="28"/>
          <w:szCs w:val="28"/>
        </w:rPr>
        <w:t>с</w:t>
      </w:r>
      <w:proofErr w:type="gramStart"/>
      <w:r w:rsidRPr="00031746">
        <w:rPr>
          <w:color w:val="000000"/>
          <w:sz w:val="28"/>
          <w:szCs w:val="28"/>
        </w:rPr>
        <w:t>.</w:t>
      </w:r>
      <w:r>
        <w:rPr>
          <w:color w:val="000000"/>
          <w:sz w:val="28"/>
          <w:szCs w:val="28"/>
        </w:rPr>
        <w:t>М</w:t>
      </w:r>
      <w:proofErr w:type="gramEnd"/>
      <w:r>
        <w:rPr>
          <w:color w:val="000000"/>
          <w:sz w:val="28"/>
          <w:szCs w:val="28"/>
        </w:rPr>
        <w:t>ари-Малмыж</w:t>
      </w:r>
      <w:proofErr w:type="spellEnd"/>
      <w:r w:rsidRPr="00031746">
        <w:rPr>
          <w:color w:val="000000"/>
          <w:sz w:val="28"/>
          <w:szCs w:val="28"/>
        </w:rPr>
        <w:t xml:space="preserve"> и д. </w:t>
      </w:r>
      <w:r>
        <w:rPr>
          <w:color w:val="000000"/>
          <w:sz w:val="28"/>
          <w:szCs w:val="28"/>
        </w:rPr>
        <w:t xml:space="preserve">Старый </w:t>
      </w:r>
      <w:proofErr w:type="spellStart"/>
      <w:r>
        <w:rPr>
          <w:color w:val="000000"/>
          <w:sz w:val="28"/>
          <w:szCs w:val="28"/>
        </w:rPr>
        <w:t>Кокуй</w:t>
      </w:r>
      <w:proofErr w:type="spellEnd"/>
      <w:r w:rsidRPr="00031746">
        <w:rPr>
          <w:color w:val="000000"/>
          <w:sz w:val="28"/>
          <w:szCs w:val="28"/>
        </w:rPr>
        <w:t xml:space="preserve"> проходит межпоселковый газопровод. </w:t>
      </w:r>
    </w:p>
    <w:p w:rsidR="009517B7" w:rsidRPr="004D3593" w:rsidRDefault="009517B7" w:rsidP="009517B7">
      <w:pPr>
        <w:autoSpaceDE w:val="0"/>
        <w:autoSpaceDN w:val="0"/>
        <w:adjustRightInd w:val="0"/>
        <w:spacing w:line="360" w:lineRule="auto"/>
        <w:ind w:firstLine="709"/>
        <w:rPr>
          <w:i/>
          <w:color w:val="000000"/>
          <w:sz w:val="28"/>
          <w:szCs w:val="28"/>
        </w:rPr>
      </w:pPr>
    </w:p>
    <w:p w:rsidR="009517B7" w:rsidRDefault="009517B7" w:rsidP="009517B7">
      <w:pPr>
        <w:numPr>
          <w:ilvl w:val="12"/>
          <w:numId w:val="0"/>
        </w:numPr>
        <w:ind w:firstLine="720"/>
        <w:jc w:val="both"/>
        <w:rPr>
          <w:b/>
          <w:i/>
          <w:color w:val="000000"/>
          <w:sz w:val="28"/>
          <w:szCs w:val="28"/>
        </w:rPr>
      </w:pPr>
    </w:p>
    <w:p w:rsidR="009517B7" w:rsidRPr="00354697" w:rsidRDefault="009517B7" w:rsidP="009517B7">
      <w:pPr>
        <w:numPr>
          <w:ilvl w:val="12"/>
          <w:numId w:val="0"/>
        </w:numPr>
        <w:ind w:firstLine="720"/>
        <w:jc w:val="both"/>
        <w:rPr>
          <w:b/>
          <w:i/>
          <w:color w:val="000000"/>
          <w:sz w:val="28"/>
          <w:szCs w:val="28"/>
        </w:rPr>
      </w:pPr>
      <w:r w:rsidRPr="00354697">
        <w:rPr>
          <w:b/>
          <w:i/>
          <w:color w:val="000000"/>
          <w:sz w:val="28"/>
          <w:szCs w:val="28"/>
        </w:rPr>
        <w:t>Торговля, малый бизнес</w:t>
      </w:r>
    </w:p>
    <w:p w:rsidR="009517B7" w:rsidRPr="00D14ABB" w:rsidRDefault="009517B7" w:rsidP="009517B7">
      <w:pPr>
        <w:numPr>
          <w:ilvl w:val="12"/>
          <w:numId w:val="0"/>
        </w:numPr>
        <w:spacing w:line="360" w:lineRule="auto"/>
        <w:ind w:firstLine="720"/>
        <w:jc w:val="both"/>
      </w:pPr>
      <w:r>
        <w:rPr>
          <w:sz w:val="28"/>
          <w:szCs w:val="28"/>
        </w:rPr>
        <w:t xml:space="preserve">Торговое обслуживание населения осуществляют  индивидуальные предприниматели. </w:t>
      </w:r>
    </w:p>
    <w:p w:rsidR="009517B7" w:rsidRDefault="009517B7" w:rsidP="009517B7">
      <w:pPr>
        <w:rPr>
          <w:color w:val="000000"/>
          <w:sz w:val="28"/>
          <w:szCs w:val="28"/>
        </w:rPr>
      </w:pPr>
      <w:r w:rsidRPr="003B0CE3">
        <w:rPr>
          <w:color w:val="000000"/>
          <w:sz w:val="28"/>
          <w:szCs w:val="28"/>
        </w:rPr>
        <w:t xml:space="preserve">Таблица </w:t>
      </w:r>
      <w:r>
        <w:rPr>
          <w:color w:val="000000"/>
          <w:sz w:val="28"/>
          <w:szCs w:val="28"/>
        </w:rPr>
        <w:t>8</w:t>
      </w:r>
      <w:r w:rsidRPr="003B0CE3">
        <w:rPr>
          <w:color w:val="000000"/>
          <w:sz w:val="28"/>
          <w:szCs w:val="28"/>
        </w:rPr>
        <w:t xml:space="preserve">. </w:t>
      </w:r>
      <w:r>
        <w:rPr>
          <w:color w:val="000000"/>
          <w:sz w:val="28"/>
          <w:szCs w:val="28"/>
        </w:rPr>
        <w:t>Производственные предприятия</w:t>
      </w:r>
    </w:p>
    <w:p w:rsidR="009517B7" w:rsidRDefault="009517B7" w:rsidP="009517B7">
      <w:pPr>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8"/>
        <w:gridCol w:w="5195"/>
        <w:gridCol w:w="3792"/>
      </w:tblGrid>
      <w:tr w:rsidR="009517B7" w:rsidRPr="003424D8" w:rsidTr="002E0CAF">
        <w:tc>
          <w:tcPr>
            <w:tcW w:w="0" w:type="auto"/>
            <w:vAlign w:val="center"/>
          </w:tcPr>
          <w:p w:rsidR="009517B7" w:rsidRPr="003424D8" w:rsidRDefault="009517B7" w:rsidP="002E0CAF">
            <w:pPr>
              <w:jc w:val="center"/>
              <w:rPr>
                <w:b/>
                <w:sz w:val="28"/>
                <w:szCs w:val="28"/>
              </w:rPr>
            </w:pPr>
            <w:r w:rsidRPr="003424D8">
              <w:rPr>
                <w:b/>
                <w:sz w:val="28"/>
                <w:szCs w:val="28"/>
              </w:rPr>
              <w:t xml:space="preserve">№ </w:t>
            </w:r>
            <w:proofErr w:type="spellStart"/>
            <w:proofErr w:type="gramStart"/>
            <w:r w:rsidRPr="003424D8">
              <w:rPr>
                <w:b/>
                <w:sz w:val="28"/>
                <w:szCs w:val="28"/>
              </w:rPr>
              <w:t>п</w:t>
            </w:r>
            <w:proofErr w:type="spellEnd"/>
            <w:proofErr w:type="gramEnd"/>
            <w:r w:rsidRPr="003424D8">
              <w:rPr>
                <w:b/>
                <w:sz w:val="28"/>
                <w:szCs w:val="28"/>
              </w:rPr>
              <w:t>/</w:t>
            </w:r>
            <w:proofErr w:type="spellStart"/>
            <w:r w:rsidRPr="003424D8">
              <w:rPr>
                <w:b/>
                <w:sz w:val="28"/>
                <w:szCs w:val="28"/>
              </w:rPr>
              <w:t>п</w:t>
            </w:r>
            <w:proofErr w:type="spellEnd"/>
          </w:p>
        </w:tc>
        <w:tc>
          <w:tcPr>
            <w:tcW w:w="5195" w:type="dxa"/>
          </w:tcPr>
          <w:p w:rsidR="009517B7" w:rsidRPr="003424D8" w:rsidRDefault="009517B7" w:rsidP="002E0CAF">
            <w:pPr>
              <w:jc w:val="center"/>
              <w:rPr>
                <w:b/>
                <w:sz w:val="28"/>
                <w:szCs w:val="28"/>
              </w:rPr>
            </w:pPr>
            <w:r w:rsidRPr="003424D8">
              <w:rPr>
                <w:b/>
                <w:sz w:val="28"/>
                <w:szCs w:val="28"/>
              </w:rPr>
              <w:t>Наименование предприятия, местоположение</w:t>
            </w:r>
          </w:p>
        </w:tc>
        <w:tc>
          <w:tcPr>
            <w:tcW w:w="3792" w:type="dxa"/>
          </w:tcPr>
          <w:p w:rsidR="009517B7" w:rsidRPr="003424D8" w:rsidRDefault="009517B7" w:rsidP="002E0CAF">
            <w:pPr>
              <w:jc w:val="center"/>
              <w:rPr>
                <w:b/>
                <w:sz w:val="28"/>
                <w:szCs w:val="28"/>
              </w:rPr>
            </w:pPr>
            <w:r w:rsidRPr="003424D8">
              <w:rPr>
                <w:b/>
                <w:sz w:val="28"/>
                <w:szCs w:val="28"/>
              </w:rPr>
              <w:t>Вид осуществляемой деятельности</w:t>
            </w:r>
          </w:p>
        </w:tc>
      </w:tr>
      <w:tr w:rsidR="009517B7" w:rsidRPr="003424D8" w:rsidTr="002E0CAF">
        <w:tc>
          <w:tcPr>
            <w:tcW w:w="0" w:type="auto"/>
            <w:vAlign w:val="center"/>
          </w:tcPr>
          <w:p w:rsidR="009517B7" w:rsidRPr="003424D8" w:rsidRDefault="009517B7" w:rsidP="002E0CAF">
            <w:pPr>
              <w:jc w:val="center"/>
              <w:rPr>
                <w:sz w:val="28"/>
                <w:szCs w:val="28"/>
              </w:rPr>
            </w:pPr>
            <w:r w:rsidRPr="003424D8">
              <w:rPr>
                <w:sz w:val="28"/>
                <w:szCs w:val="28"/>
              </w:rPr>
              <w:t>1</w:t>
            </w:r>
          </w:p>
        </w:tc>
        <w:tc>
          <w:tcPr>
            <w:tcW w:w="5195" w:type="dxa"/>
          </w:tcPr>
          <w:p w:rsidR="009517B7" w:rsidRDefault="009517B7" w:rsidP="002E0CAF">
            <w:pPr>
              <w:rPr>
                <w:sz w:val="28"/>
                <w:szCs w:val="28"/>
              </w:rPr>
            </w:pPr>
            <w:r w:rsidRPr="003424D8">
              <w:rPr>
                <w:sz w:val="28"/>
                <w:szCs w:val="28"/>
              </w:rPr>
              <w:t xml:space="preserve">ООО «Заря», с. </w:t>
            </w:r>
            <w:proofErr w:type="spellStart"/>
            <w:r w:rsidRPr="003424D8">
              <w:rPr>
                <w:sz w:val="28"/>
                <w:szCs w:val="28"/>
              </w:rPr>
              <w:t>Мари-Малмыж</w:t>
            </w:r>
            <w:proofErr w:type="spellEnd"/>
            <w:r w:rsidRPr="003424D8">
              <w:rPr>
                <w:sz w:val="28"/>
                <w:szCs w:val="28"/>
              </w:rPr>
              <w:t xml:space="preserve"> </w:t>
            </w:r>
          </w:p>
          <w:p w:rsidR="009517B7" w:rsidRPr="003424D8" w:rsidRDefault="009517B7" w:rsidP="002E0CAF">
            <w:pPr>
              <w:rPr>
                <w:sz w:val="28"/>
                <w:szCs w:val="28"/>
              </w:rPr>
            </w:pPr>
            <w:r w:rsidRPr="003424D8">
              <w:rPr>
                <w:sz w:val="28"/>
                <w:szCs w:val="28"/>
              </w:rPr>
              <w:t>ул. Школьная, 28</w:t>
            </w:r>
          </w:p>
        </w:tc>
        <w:tc>
          <w:tcPr>
            <w:tcW w:w="3792" w:type="dxa"/>
            <w:vAlign w:val="center"/>
          </w:tcPr>
          <w:p w:rsidR="009517B7" w:rsidRPr="003424D8" w:rsidRDefault="009517B7" w:rsidP="002E0CAF">
            <w:pPr>
              <w:jc w:val="center"/>
              <w:rPr>
                <w:sz w:val="28"/>
                <w:szCs w:val="28"/>
              </w:rPr>
            </w:pPr>
            <w:r w:rsidRPr="003424D8">
              <w:rPr>
                <w:sz w:val="28"/>
                <w:szCs w:val="28"/>
              </w:rPr>
              <w:t xml:space="preserve"> Животноводство, растениеводство</w:t>
            </w:r>
          </w:p>
        </w:tc>
      </w:tr>
    </w:tbl>
    <w:p w:rsidR="009517B7" w:rsidRDefault="009517B7" w:rsidP="009517B7">
      <w:pPr>
        <w:numPr>
          <w:ilvl w:val="12"/>
          <w:numId w:val="0"/>
        </w:numPr>
        <w:ind w:firstLine="720"/>
        <w:jc w:val="both"/>
        <w:rPr>
          <w:b/>
          <w:i/>
          <w:color w:val="000000"/>
          <w:sz w:val="28"/>
          <w:szCs w:val="28"/>
        </w:rPr>
      </w:pPr>
    </w:p>
    <w:p w:rsidR="009517B7" w:rsidRPr="00354697" w:rsidRDefault="009517B7" w:rsidP="009517B7">
      <w:pPr>
        <w:spacing w:line="360" w:lineRule="auto"/>
        <w:ind w:firstLine="709"/>
        <w:jc w:val="both"/>
        <w:rPr>
          <w:color w:val="000000"/>
          <w:sz w:val="28"/>
          <w:szCs w:val="28"/>
        </w:rPr>
      </w:pPr>
      <w:r w:rsidRPr="00354697">
        <w:rPr>
          <w:color w:val="000000"/>
          <w:sz w:val="28"/>
          <w:szCs w:val="28"/>
        </w:rPr>
        <w:t>Для создания благоприятных условий для развития малого бизнеса необходимо решить следующие цели и задачи:</w:t>
      </w:r>
    </w:p>
    <w:p w:rsidR="009517B7" w:rsidRPr="00354697" w:rsidRDefault="009517B7" w:rsidP="009517B7">
      <w:pPr>
        <w:spacing w:line="360" w:lineRule="auto"/>
        <w:ind w:firstLine="709"/>
        <w:jc w:val="both"/>
        <w:rPr>
          <w:color w:val="000000"/>
          <w:sz w:val="28"/>
          <w:szCs w:val="28"/>
        </w:rPr>
      </w:pPr>
      <w:r w:rsidRPr="00354697">
        <w:rPr>
          <w:color w:val="000000"/>
          <w:sz w:val="28"/>
          <w:szCs w:val="28"/>
        </w:rPr>
        <w:t xml:space="preserve">Цель: создание на территории поселения благоприятных правовых, экономических и организационных условий для устойчивого  и эффективного развития предпринимательства. </w:t>
      </w:r>
    </w:p>
    <w:p w:rsidR="009517B7" w:rsidRPr="00354697" w:rsidRDefault="009517B7" w:rsidP="009517B7">
      <w:pPr>
        <w:ind w:firstLine="709"/>
        <w:jc w:val="both"/>
        <w:rPr>
          <w:color w:val="000000"/>
          <w:sz w:val="28"/>
          <w:szCs w:val="28"/>
        </w:rPr>
      </w:pPr>
      <w:r w:rsidRPr="00354697">
        <w:rPr>
          <w:color w:val="000000"/>
          <w:sz w:val="28"/>
          <w:szCs w:val="28"/>
        </w:rPr>
        <w:t>Задачи, связанные с реализацией цели:</w:t>
      </w:r>
    </w:p>
    <w:p w:rsidR="009517B7" w:rsidRPr="00354697" w:rsidRDefault="009517B7" w:rsidP="009517B7">
      <w:pPr>
        <w:ind w:firstLine="709"/>
        <w:jc w:val="both"/>
        <w:rPr>
          <w:color w:val="000000"/>
          <w:sz w:val="28"/>
          <w:szCs w:val="28"/>
        </w:rPr>
      </w:pPr>
      <w:r w:rsidRPr="00354697">
        <w:rPr>
          <w:color w:val="000000"/>
          <w:sz w:val="28"/>
          <w:szCs w:val="28"/>
        </w:rPr>
        <w:t xml:space="preserve"> </w:t>
      </w:r>
    </w:p>
    <w:p w:rsidR="009517B7" w:rsidRPr="00354697" w:rsidRDefault="009517B7" w:rsidP="009517B7">
      <w:pPr>
        <w:spacing w:line="360" w:lineRule="auto"/>
        <w:ind w:firstLine="709"/>
        <w:rPr>
          <w:color w:val="000000"/>
          <w:sz w:val="28"/>
          <w:szCs w:val="28"/>
        </w:rPr>
      </w:pPr>
      <w:r w:rsidRPr="00354697">
        <w:rPr>
          <w:color w:val="000000"/>
          <w:sz w:val="28"/>
          <w:szCs w:val="28"/>
        </w:rPr>
        <w:t xml:space="preserve">- совершенствование правовых, экономических и организационных условий для развития малого и среднего бизнеса;   </w:t>
      </w:r>
    </w:p>
    <w:p w:rsidR="009517B7" w:rsidRPr="00354697" w:rsidRDefault="009517B7" w:rsidP="009517B7">
      <w:pPr>
        <w:spacing w:line="360" w:lineRule="auto"/>
        <w:ind w:firstLine="708"/>
        <w:rPr>
          <w:color w:val="000000"/>
          <w:sz w:val="28"/>
          <w:szCs w:val="28"/>
        </w:rPr>
      </w:pPr>
      <w:r w:rsidRPr="00354697">
        <w:rPr>
          <w:color w:val="000000"/>
          <w:sz w:val="28"/>
          <w:szCs w:val="28"/>
        </w:rPr>
        <w:t xml:space="preserve">- создание инфраструктуры поддержки малого предпринимательства (потребительский кооператив граждан);  </w:t>
      </w:r>
    </w:p>
    <w:p w:rsidR="009517B7" w:rsidRPr="00354697" w:rsidRDefault="009517B7" w:rsidP="009517B7">
      <w:pPr>
        <w:spacing w:line="360" w:lineRule="auto"/>
        <w:ind w:firstLine="709"/>
        <w:rPr>
          <w:color w:val="000000"/>
          <w:sz w:val="28"/>
          <w:szCs w:val="28"/>
        </w:rPr>
      </w:pPr>
      <w:r w:rsidRPr="00354697">
        <w:rPr>
          <w:color w:val="000000"/>
          <w:sz w:val="28"/>
          <w:szCs w:val="28"/>
        </w:rPr>
        <w:t xml:space="preserve">- оказание организационной консультационной поддержки предпринимателям;  </w:t>
      </w:r>
    </w:p>
    <w:p w:rsidR="009517B7" w:rsidRPr="00354697" w:rsidRDefault="009517B7" w:rsidP="009517B7">
      <w:pPr>
        <w:spacing w:line="360" w:lineRule="auto"/>
        <w:ind w:firstLine="709"/>
        <w:rPr>
          <w:color w:val="000000"/>
          <w:sz w:val="28"/>
          <w:szCs w:val="28"/>
        </w:rPr>
      </w:pPr>
      <w:r w:rsidRPr="00354697">
        <w:rPr>
          <w:color w:val="000000"/>
          <w:sz w:val="28"/>
          <w:szCs w:val="28"/>
        </w:rPr>
        <w:t xml:space="preserve">- финансово-имущественная поддержка малого предпринимательства;   </w:t>
      </w:r>
    </w:p>
    <w:p w:rsidR="009517B7" w:rsidRPr="00354697" w:rsidRDefault="009517B7" w:rsidP="009517B7">
      <w:pPr>
        <w:tabs>
          <w:tab w:val="left" w:pos="900"/>
        </w:tabs>
        <w:spacing w:line="360" w:lineRule="auto"/>
        <w:ind w:firstLine="709"/>
        <w:rPr>
          <w:color w:val="000000"/>
          <w:sz w:val="28"/>
          <w:szCs w:val="28"/>
        </w:rPr>
      </w:pPr>
      <w:r w:rsidRPr="00354697">
        <w:rPr>
          <w:color w:val="000000"/>
          <w:sz w:val="28"/>
          <w:szCs w:val="28"/>
        </w:rPr>
        <w:t>- формирование положительного имиджа предпринимателя.</w:t>
      </w:r>
    </w:p>
    <w:p w:rsidR="009517B7" w:rsidRPr="0021020F" w:rsidRDefault="009517B7" w:rsidP="009517B7">
      <w:pPr>
        <w:spacing w:line="360" w:lineRule="auto"/>
        <w:ind w:firstLine="708"/>
        <w:rPr>
          <w:b/>
          <w:color w:val="000000"/>
          <w:sz w:val="28"/>
          <w:szCs w:val="28"/>
          <w:highlight w:val="red"/>
        </w:rPr>
      </w:pPr>
    </w:p>
    <w:p w:rsidR="009517B7" w:rsidRPr="00354697" w:rsidRDefault="009517B7" w:rsidP="009517B7">
      <w:pPr>
        <w:spacing w:line="360" w:lineRule="auto"/>
        <w:ind w:firstLine="708"/>
        <w:rPr>
          <w:b/>
          <w:color w:val="000000"/>
          <w:sz w:val="28"/>
          <w:szCs w:val="28"/>
        </w:rPr>
      </w:pPr>
      <w:r w:rsidRPr="00354697">
        <w:rPr>
          <w:b/>
          <w:color w:val="000000"/>
          <w:sz w:val="28"/>
          <w:szCs w:val="28"/>
        </w:rPr>
        <w:t>4.3. Социальная сфера</w:t>
      </w:r>
    </w:p>
    <w:p w:rsidR="009517B7" w:rsidRPr="00354697" w:rsidRDefault="009517B7" w:rsidP="009517B7">
      <w:pPr>
        <w:spacing w:line="360" w:lineRule="auto"/>
        <w:ind w:firstLine="709"/>
        <w:jc w:val="both"/>
        <w:rPr>
          <w:rStyle w:val="s23"/>
          <w:color w:val="000000"/>
          <w:sz w:val="28"/>
          <w:szCs w:val="28"/>
        </w:rPr>
      </w:pPr>
      <w:r w:rsidRPr="00354697">
        <w:rPr>
          <w:rStyle w:val="s23"/>
          <w:color w:val="000000"/>
          <w:sz w:val="28"/>
          <w:szCs w:val="28"/>
        </w:rPr>
        <w:t xml:space="preserve">Социальный потенциал характеризует резервы поселения в сфере улучшения медицинского, бытового, культурного и жилищно-коммунального обслуживания населения на основе расширения номенклатуры и повышения качества услуг, повышения их доступности для широких слоев населения. </w:t>
      </w:r>
    </w:p>
    <w:p w:rsidR="009517B7" w:rsidRDefault="009517B7" w:rsidP="009517B7">
      <w:pPr>
        <w:rPr>
          <w:color w:val="000000"/>
          <w:sz w:val="28"/>
          <w:szCs w:val="28"/>
        </w:rPr>
      </w:pPr>
      <w:r w:rsidRPr="003B0CE3">
        <w:rPr>
          <w:color w:val="000000"/>
          <w:sz w:val="28"/>
          <w:szCs w:val="28"/>
        </w:rPr>
        <w:lastRenderedPageBreak/>
        <w:t xml:space="preserve">Таблица </w:t>
      </w:r>
      <w:r>
        <w:rPr>
          <w:color w:val="000000"/>
          <w:sz w:val="28"/>
          <w:szCs w:val="28"/>
        </w:rPr>
        <w:t>9</w:t>
      </w:r>
      <w:r w:rsidRPr="003B0CE3">
        <w:rPr>
          <w:color w:val="000000"/>
          <w:sz w:val="28"/>
          <w:szCs w:val="28"/>
        </w:rPr>
        <w:t xml:space="preserve">. </w:t>
      </w:r>
      <w:r>
        <w:rPr>
          <w:color w:val="000000"/>
          <w:sz w:val="28"/>
          <w:szCs w:val="28"/>
        </w:rPr>
        <w:t xml:space="preserve">Характеристика детских дошкольных и школьных учреждений </w:t>
      </w:r>
    </w:p>
    <w:p w:rsidR="009517B7" w:rsidRDefault="009517B7" w:rsidP="009517B7">
      <w:pPr>
        <w:rPr>
          <w:color w:val="000000"/>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9"/>
        <w:gridCol w:w="1949"/>
        <w:gridCol w:w="1559"/>
        <w:gridCol w:w="1559"/>
        <w:gridCol w:w="1701"/>
      </w:tblGrid>
      <w:tr w:rsidR="009517B7" w:rsidTr="002E0CAF">
        <w:tc>
          <w:tcPr>
            <w:tcW w:w="2979" w:type="dxa"/>
            <w:vMerge w:val="restart"/>
            <w:tcBorders>
              <w:top w:val="single" w:sz="4" w:space="0" w:color="auto"/>
              <w:left w:val="single" w:sz="4" w:space="0" w:color="auto"/>
              <w:bottom w:val="single" w:sz="4" w:space="0" w:color="auto"/>
              <w:right w:val="single" w:sz="4" w:space="0" w:color="auto"/>
            </w:tcBorders>
            <w:vAlign w:val="center"/>
          </w:tcPr>
          <w:p w:rsidR="009517B7" w:rsidRPr="007C58E7" w:rsidRDefault="009517B7" w:rsidP="002E0CAF">
            <w:pPr>
              <w:jc w:val="center"/>
              <w:rPr>
                <w:b/>
                <w:color w:val="000000"/>
                <w:sz w:val="28"/>
                <w:szCs w:val="28"/>
              </w:rPr>
            </w:pPr>
            <w:r w:rsidRPr="007C58E7">
              <w:rPr>
                <w:b/>
                <w:color w:val="000000"/>
                <w:sz w:val="28"/>
                <w:szCs w:val="28"/>
              </w:rPr>
              <w:t>Наименование учреждения</w:t>
            </w:r>
          </w:p>
        </w:tc>
        <w:tc>
          <w:tcPr>
            <w:tcW w:w="1949" w:type="dxa"/>
            <w:vMerge w:val="restart"/>
            <w:tcBorders>
              <w:top w:val="single" w:sz="4" w:space="0" w:color="auto"/>
              <w:left w:val="single" w:sz="4" w:space="0" w:color="auto"/>
              <w:bottom w:val="single" w:sz="4" w:space="0" w:color="auto"/>
              <w:right w:val="single" w:sz="4" w:space="0" w:color="auto"/>
            </w:tcBorders>
            <w:vAlign w:val="center"/>
          </w:tcPr>
          <w:p w:rsidR="009517B7" w:rsidRPr="007C58E7" w:rsidRDefault="009517B7" w:rsidP="002E0CAF">
            <w:pPr>
              <w:jc w:val="center"/>
              <w:rPr>
                <w:b/>
                <w:color w:val="000000"/>
                <w:sz w:val="28"/>
                <w:szCs w:val="28"/>
              </w:rPr>
            </w:pPr>
            <w:r w:rsidRPr="007C58E7">
              <w:rPr>
                <w:b/>
                <w:color w:val="000000"/>
                <w:sz w:val="28"/>
                <w:szCs w:val="28"/>
              </w:rPr>
              <w:t>Количество мест</w:t>
            </w:r>
          </w:p>
        </w:tc>
        <w:tc>
          <w:tcPr>
            <w:tcW w:w="4819" w:type="dxa"/>
            <w:gridSpan w:val="3"/>
            <w:tcBorders>
              <w:top w:val="single" w:sz="4" w:space="0" w:color="auto"/>
              <w:left w:val="single" w:sz="4" w:space="0" w:color="auto"/>
              <w:bottom w:val="single" w:sz="4" w:space="0" w:color="auto"/>
              <w:right w:val="single" w:sz="4" w:space="0" w:color="auto"/>
            </w:tcBorders>
            <w:vAlign w:val="center"/>
          </w:tcPr>
          <w:p w:rsidR="009517B7" w:rsidRPr="007C58E7" w:rsidRDefault="009517B7" w:rsidP="002E0CAF">
            <w:pPr>
              <w:jc w:val="center"/>
              <w:rPr>
                <w:b/>
                <w:color w:val="000000"/>
                <w:sz w:val="28"/>
                <w:szCs w:val="28"/>
              </w:rPr>
            </w:pPr>
            <w:r w:rsidRPr="007C58E7">
              <w:rPr>
                <w:b/>
                <w:color w:val="000000"/>
                <w:sz w:val="28"/>
                <w:szCs w:val="28"/>
              </w:rPr>
              <w:t>Численность детей посещающих учреждение</w:t>
            </w:r>
          </w:p>
        </w:tc>
      </w:tr>
      <w:tr w:rsidR="009517B7" w:rsidTr="002E0CAF">
        <w:trPr>
          <w:trHeight w:val="460"/>
        </w:trPr>
        <w:tc>
          <w:tcPr>
            <w:tcW w:w="0" w:type="auto"/>
            <w:vMerge/>
            <w:tcBorders>
              <w:top w:val="single" w:sz="4" w:space="0" w:color="auto"/>
              <w:left w:val="single" w:sz="4" w:space="0" w:color="auto"/>
              <w:bottom w:val="single" w:sz="4" w:space="0" w:color="auto"/>
              <w:right w:val="single" w:sz="4" w:space="0" w:color="auto"/>
            </w:tcBorders>
            <w:vAlign w:val="center"/>
          </w:tcPr>
          <w:p w:rsidR="009517B7" w:rsidRPr="007C58E7" w:rsidRDefault="009517B7" w:rsidP="002E0CAF">
            <w:pPr>
              <w:rPr>
                <w:b/>
                <w:color w:val="000000"/>
                <w:sz w:val="28"/>
                <w:szCs w:val="28"/>
              </w:rPr>
            </w:pPr>
          </w:p>
        </w:tc>
        <w:tc>
          <w:tcPr>
            <w:tcW w:w="1949" w:type="dxa"/>
            <w:vMerge/>
            <w:tcBorders>
              <w:top w:val="single" w:sz="4" w:space="0" w:color="auto"/>
              <w:left w:val="single" w:sz="4" w:space="0" w:color="auto"/>
              <w:bottom w:val="single" w:sz="4" w:space="0" w:color="auto"/>
              <w:right w:val="single" w:sz="4" w:space="0" w:color="auto"/>
            </w:tcBorders>
            <w:vAlign w:val="center"/>
          </w:tcPr>
          <w:p w:rsidR="009517B7" w:rsidRPr="007C58E7" w:rsidRDefault="009517B7" w:rsidP="002E0CAF">
            <w:pPr>
              <w:rPr>
                <w:b/>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9517B7" w:rsidRPr="007C58E7" w:rsidRDefault="009517B7" w:rsidP="002E0CAF">
            <w:pPr>
              <w:jc w:val="center"/>
              <w:rPr>
                <w:b/>
                <w:color w:val="000000"/>
                <w:sz w:val="28"/>
                <w:szCs w:val="28"/>
              </w:rPr>
            </w:pPr>
            <w:r w:rsidRPr="007C58E7">
              <w:rPr>
                <w:b/>
                <w:color w:val="000000"/>
                <w:sz w:val="28"/>
                <w:szCs w:val="28"/>
              </w:rPr>
              <w:t>201</w:t>
            </w:r>
            <w:r>
              <w:rPr>
                <w:b/>
                <w:color w:val="000000"/>
                <w:sz w:val="28"/>
                <w:szCs w:val="28"/>
              </w:rPr>
              <w:t>3</w:t>
            </w:r>
            <w:r w:rsidRPr="007C58E7">
              <w:rPr>
                <w:b/>
                <w:color w:val="000000"/>
                <w:sz w:val="28"/>
                <w:szCs w:val="28"/>
              </w:rPr>
              <w:t>год</w:t>
            </w:r>
          </w:p>
        </w:tc>
        <w:tc>
          <w:tcPr>
            <w:tcW w:w="1559" w:type="dxa"/>
            <w:tcBorders>
              <w:top w:val="single" w:sz="4" w:space="0" w:color="auto"/>
              <w:left w:val="single" w:sz="4" w:space="0" w:color="auto"/>
              <w:bottom w:val="single" w:sz="4" w:space="0" w:color="auto"/>
              <w:right w:val="single" w:sz="4" w:space="0" w:color="auto"/>
            </w:tcBorders>
            <w:vAlign w:val="center"/>
          </w:tcPr>
          <w:p w:rsidR="009517B7" w:rsidRPr="007C58E7" w:rsidRDefault="009517B7" w:rsidP="002E0CAF">
            <w:pPr>
              <w:jc w:val="center"/>
              <w:rPr>
                <w:b/>
                <w:color w:val="000000"/>
                <w:sz w:val="28"/>
                <w:szCs w:val="28"/>
              </w:rPr>
            </w:pPr>
            <w:r w:rsidRPr="007C58E7">
              <w:rPr>
                <w:b/>
                <w:color w:val="000000"/>
                <w:sz w:val="28"/>
                <w:szCs w:val="28"/>
              </w:rPr>
              <w:t>201</w:t>
            </w:r>
            <w:r>
              <w:rPr>
                <w:b/>
                <w:color w:val="000000"/>
                <w:sz w:val="28"/>
                <w:szCs w:val="28"/>
              </w:rPr>
              <w:t>4</w:t>
            </w:r>
            <w:r w:rsidRPr="007C58E7">
              <w:rPr>
                <w:b/>
                <w:color w:val="000000"/>
                <w:sz w:val="28"/>
                <w:szCs w:val="28"/>
              </w:rPr>
              <w:t>год</w:t>
            </w:r>
          </w:p>
        </w:tc>
        <w:tc>
          <w:tcPr>
            <w:tcW w:w="1701" w:type="dxa"/>
            <w:tcBorders>
              <w:top w:val="single" w:sz="4" w:space="0" w:color="auto"/>
              <w:left w:val="single" w:sz="4" w:space="0" w:color="auto"/>
              <w:bottom w:val="single" w:sz="4" w:space="0" w:color="auto"/>
              <w:right w:val="single" w:sz="4" w:space="0" w:color="auto"/>
            </w:tcBorders>
            <w:vAlign w:val="center"/>
          </w:tcPr>
          <w:p w:rsidR="009517B7" w:rsidRPr="007C58E7" w:rsidRDefault="009517B7" w:rsidP="002E0CAF">
            <w:pPr>
              <w:jc w:val="center"/>
              <w:rPr>
                <w:b/>
                <w:color w:val="000000"/>
                <w:sz w:val="28"/>
                <w:szCs w:val="28"/>
              </w:rPr>
            </w:pPr>
            <w:r w:rsidRPr="007C58E7">
              <w:rPr>
                <w:b/>
                <w:color w:val="000000"/>
                <w:sz w:val="28"/>
                <w:szCs w:val="28"/>
              </w:rPr>
              <w:t>201</w:t>
            </w:r>
            <w:r>
              <w:rPr>
                <w:b/>
                <w:color w:val="000000"/>
                <w:sz w:val="28"/>
                <w:szCs w:val="28"/>
              </w:rPr>
              <w:t>5</w:t>
            </w:r>
            <w:r w:rsidRPr="007C58E7">
              <w:rPr>
                <w:b/>
                <w:color w:val="000000"/>
                <w:sz w:val="28"/>
                <w:szCs w:val="28"/>
              </w:rPr>
              <w:t>год</w:t>
            </w:r>
          </w:p>
        </w:tc>
      </w:tr>
      <w:tr w:rsidR="009517B7" w:rsidTr="002E0CAF">
        <w:tc>
          <w:tcPr>
            <w:tcW w:w="2979" w:type="dxa"/>
            <w:tcBorders>
              <w:top w:val="single" w:sz="4" w:space="0" w:color="auto"/>
              <w:left w:val="single" w:sz="4" w:space="0" w:color="auto"/>
              <w:bottom w:val="single" w:sz="4" w:space="0" w:color="auto"/>
              <w:right w:val="single" w:sz="4" w:space="0" w:color="auto"/>
            </w:tcBorders>
          </w:tcPr>
          <w:p w:rsidR="009517B7" w:rsidRDefault="009517B7" w:rsidP="002E0CAF">
            <w:pPr>
              <w:rPr>
                <w:color w:val="000000"/>
              </w:rPr>
            </w:pPr>
            <w:r>
              <w:rPr>
                <w:color w:val="000000"/>
              </w:rPr>
              <w:t xml:space="preserve">МКОУООШ </w:t>
            </w:r>
          </w:p>
          <w:p w:rsidR="009517B7" w:rsidRDefault="009517B7" w:rsidP="002E0CAF">
            <w:pPr>
              <w:rPr>
                <w:color w:val="000000"/>
              </w:rPr>
            </w:pPr>
            <w:r>
              <w:rPr>
                <w:color w:val="000000"/>
              </w:rPr>
              <w:t xml:space="preserve">с. </w:t>
            </w:r>
            <w:proofErr w:type="spellStart"/>
            <w:r>
              <w:rPr>
                <w:color w:val="000000"/>
              </w:rPr>
              <w:t>Мари-Малмыж</w:t>
            </w:r>
            <w:proofErr w:type="spellEnd"/>
          </w:p>
        </w:tc>
        <w:tc>
          <w:tcPr>
            <w:tcW w:w="1949" w:type="dxa"/>
            <w:tcBorders>
              <w:top w:val="single" w:sz="4" w:space="0" w:color="auto"/>
              <w:left w:val="single" w:sz="4" w:space="0" w:color="auto"/>
              <w:bottom w:val="single" w:sz="4" w:space="0" w:color="auto"/>
              <w:right w:val="single" w:sz="4" w:space="0" w:color="auto"/>
            </w:tcBorders>
          </w:tcPr>
          <w:p w:rsidR="009517B7" w:rsidRDefault="009517B7" w:rsidP="002E0CAF">
            <w:pPr>
              <w:jc w:val="center"/>
              <w:rPr>
                <w:color w:val="000000"/>
              </w:rPr>
            </w:pPr>
            <w:r>
              <w:rPr>
                <w:color w:val="000000"/>
              </w:rPr>
              <w:t>58</w:t>
            </w:r>
          </w:p>
        </w:tc>
        <w:tc>
          <w:tcPr>
            <w:tcW w:w="1559" w:type="dxa"/>
            <w:tcBorders>
              <w:top w:val="single" w:sz="4" w:space="0" w:color="auto"/>
              <w:left w:val="single" w:sz="4" w:space="0" w:color="auto"/>
              <w:bottom w:val="single" w:sz="4" w:space="0" w:color="auto"/>
              <w:right w:val="single" w:sz="4" w:space="0" w:color="auto"/>
            </w:tcBorders>
          </w:tcPr>
          <w:p w:rsidR="009517B7" w:rsidRPr="00551F65" w:rsidRDefault="009517B7" w:rsidP="002E0CAF">
            <w:pPr>
              <w:jc w:val="center"/>
            </w:pPr>
            <w:r w:rsidRPr="00551F65">
              <w:t>55</w:t>
            </w:r>
          </w:p>
        </w:tc>
        <w:tc>
          <w:tcPr>
            <w:tcW w:w="1559" w:type="dxa"/>
            <w:tcBorders>
              <w:top w:val="single" w:sz="4" w:space="0" w:color="auto"/>
              <w:left w:val="single" w:sz="4" w:space="0" w:color="auto"/>
              <w:bottom w:val="single" w:sz="4" w:space="0" w:color="auto"/>
              <w:right w:val="single" w:sz="4" w:space="0" w:color="auto"/>
            </w:tcBorders>
          </w:tcPr>
          <w:p w:rsidR="009517B7" w:rsidRPr="00551F65" w:rsidRDefault="009517B7" w:rsidP="002E0CAF">
            <w:pPr>
              <w:jc w:val="center"/>
            </w:pPr>
            <w:r w:rsidRPr="00551F65">
              <w:t>50</w:t>
            </w:r>
          </w:p>
        </w:tc>
        <w:tc>
          <w:tcPr>
            <w:tcW w:w="1701" w:type="dxa"/>
            <w:tcBorders>
              <w:top w:val="single" w:sz="4" w:space="0" w:color="auto"/>
              <w:left w:val="single" w:sz="4" w:space="0" w:color="auto"/>
              <w:bottom w:val="single" w:sz="4" w:space="0" w:color="auto"/>
              <w:right w:val="single" w:sz="4" w:space="0" w:color="auto"/>
            </w:tcBorders>
          </w:tcPr>
          <w:p w:rsidR="009517B7" w:rsidRPr="00551F65" w:rsidRDefault="009517B7" w:rsidP="002E0CAF">
            <w:pPr>
              <w:jc w:val="center"/>
            </w:pPr>
            <w:r w:rsidRPr="00551F65">
              <w:t>52</w:t>
            </w:r>
          </w:p>
        </w:tc>
      </w:tr>
      <w:tr w:rsidR="009517B7" w:rsidTr="002E0CAF">
        <w:tc>
          <w:tcPr>
            <w:tcW w:w="2979" w:type="dxa"/>
            <w:tcBorders>
              <w:top w:val="single" w:sz="4" w:space="0" w:color="auto"/>
              <w:left w:val="single" w:sz="4" w:space="0" w:color="auto"/>
              <w:bottom w:val="single" w:sz="4" w:space="0" w:color="auto"/>
              <w:right w:val="single" w:sz="4" w:space="0" w:color="auto"/>
            </w:tcBorders>
          </w:tcPr>
          <w:p w:rsidR="009517B7" w:rsidRDefault="009517B7" w:rsidP="002E0CAF">
            <w:pPr>
              <w:rPr>
                <w:color w:val="000000"/>
              </w:rPr>
            </w:pPr>
            <w:r>
              <w:rPr>
                <w:color w:val="000000"/>
              </w:rPr>
              <w:t xml:space="preserve"> Детский сад «Теремок» </w:t>
            </w:r>
          </w:p>
          <w:p w:rsidR="009517B7" w:rsidRDefault="009517B7" w:rsidP="002E0CAF">
            <w:pPr>
              <w:rPr>
                <w:color w:val="000000"/>
              </w:rPr>
            </w:pPr>
            <w:r>
              <w:rPr>
                <w:color w:val="000000"/>
              </w:rPr>
              <w:t xml:space="preserve">с. </w:t>
            </w:r>
            <w:proofErr w:type="spellStart"/>
            <w:r>
              <w:rPr>
                <w:color w:val="000000"/>
              </w:rPr>
              <w:t>Мари-Малмыж</w:t>
            </w:r>
            <w:proofErr w:type="spellEnd"/>
          </w:p>
        </w:tc>
        <w:tc>
          <w:tcPr>
            <w:tcW w:w="1949" w:type="dxa"/>
            <w:tcBorders>
              <w:top w:val="single" w:sz="4" w:space="0" w:color="auto"/>
              <w:left w:val="single" w:sz="4" w:space="0" w:color="auto"/>
              <w:bottom w:val="single" w:sz="4" w:space="0" w:color="auto"/>
              <w:right w:val="single" w:sz="4" w:space="0" w:color="auto"/>
            </w:tcBorders>
            <w:vAlign w:val="center"/>
          </w:tcPr>
          <w:p w:rsidR="009517B7" w:rsidRDefault="009517B7" w:rsidP="002E0CAF">
            <w:pPr>
              <w:jc w:val="center"/>
              <w:rPr>
                <w:color w:val="000000"/>
              </w:rPr>
            </w:pPr>
            <w:r>
              <w:rPr>
                <w:color w:val="000000"/>
              </w:rPr>
              <w:t>18</w:t>
            </w:r>
          </w:p>
        </w:tc>
        <w:tc>
          <w:tcPr>
            <w:tcW w:w="1559" w:type="dxa"/>
            <w:tcBorders>
              <w:top w:val="single" w:sz="4" w:space="0" w:color="auto"/>
              <w:left w:val="single" w:sz="4" w:space="0" w:color="auto"/>
              <w:bottom w:val="single" w:sz="4" w:space="0" w:color="auto"/>
              <w:right w:val="single" w:sz="4" w:space="0" w:color="auto"/>
            </w:tcBorders>
            <w:vAlign w:val="center"/>
          </w:tcPr>
          <w:p w:rsidR="009517B7" w:rsidRPr="00551F65" w:rsidRDefault="009517B7" w:rsidP="002E0CAF">
            <w:pPr>
              <w:jc w:val="center"/>
            </w:pPr>
            <w:r w:rsidRPr="00551F65">
              <w:t>18</w:t>
            </w:r>
          </w:p>
        </w:tc>
        <w:tc>
          <w:tcPr>
            <w:tcW w:w="1559" w:type="dxa"/>
            <w:tcBorders>
              <w:top w:val="single" w:sz="4" w:space="0" w:color="auto"/>
              <w:left w:val="single" w:sz="4" w:space="0" w:color="auto"/>
              <w:bottom w:val="single" w:sz="4" w:space="0" w:color="auto"/>
              <w:right w:val="single" w:sz="4" w:space="0" w:color="auto"/>
            </w:tcBorders>
            <w:vAlign w:val="center"/>
          </w:tcPr>
          <w:p w:rsidR="009517B7" w:rsidRPr="00551F65" w:rsidRDefault="009517B7" w:rsidP="002E0CAF">
            <w:pPr>
              <w:jc w:val="center"/>
            </w:pPr>
            <w:r w:rsidRPr="00551F65">
              <w:t>18</w:t>
            </w:r>
          </w:p>
        </w:tc>
        <w:tc>
          <w:tcPr>
            <w:tcW w:w="1701" w:type="dxa"/>
            <w:tcBorders>
              <w:top w:val="single" w:sz="4" w:space="0" w:color="auto"/>
              <w:left w:val="single" w:sz="4" w:space="0" w:color="auto"/>
              <w:bottom w:val="single" w:sz="4" w:space="0" w:color="auto"/>
              <w:right w:val="single" w:sz="4" w:space="0" w:color="auto"/>
            </w:tcBorders>
            <w:vAlign w:val="center"/>
          </w:tcPr>
          <w:p w:rsidR="009517B7" w:rsidRPr="00551F65" w:rsidRDefault="009517B7" w:rsidP="002E0CAF">
            <w:pPr>
              <w:jc w:val="center"/>
            </w:pPr>
            <w:r w:rsidRPr="00551F65">
              <w:t>18</w:t>
            </w:r>
          </w:p>
        </w:tc>
      </w:tr>
    </w:tbl>
    <w:p w:rsidR="009517B7" w:rsidRDefault="009517B7" w:rsidP="009517B7">
      <w:pPr>
        <w:tabs>
          <w:tab w:val="left" w:pos="708"/>
          <w:tab w:val="left" w:pos="1416"/>
          <w:tab w:val="left" w:pos="2124"/>
          <w:tab w:val="left" w:pos="2832"/>
          <w:tab w:val="left" w:pos="3540"/>
          <w:tab w:val="left" w:pos="4248"/>
        </w:tabs>
        <w:spacing w:line="360" w:lineRule="auto"/>
        <w:ind w:firstLine="720"/>
        <w:jc w:val="both"/>
        <w:rPr>
          <w:color w:val="000000"/>
          <w:sz w:val="28"/>
          <w:szCs w:val="28"/>
        </w:rPr>
      </w:pPr>
      <w:r>
        <w:rPr>
          <w:color w:val="000000"/>
          <w:sz w:val="28"/>
          <w:szCs w:val="28"/>
        </w:rPr>
        <w:t xml:space="preserve"> </w:t>
      </w:r>
    </w:p>
    <w:p w:rsidR="009517B7" w:rsidRDefault="009517B7" w:rsidP="009517B7">
      <w:pPr>
        <w:tabs>
          <w:tab w:val="left" w:pos="708"/>
          <w:tab w:val="left" w:pos="1416"/>
          <w:tab w:val="left" w:pos="2124"/>
          <w:tab w:val="left" w:pos="2832"/>
          <w:tab w:val="left" w:pos="3540"/>
          <w:tab w:val="left" w:pos="4248"/>
        </w:tabs>
        <w:spacing w:line="360" w:lineRule="auto"/>
        <w:ind w:firstLine="720"/>
        <w:jc w:val="both"/>
        <w:rPr>
          <w:color w:val="000000"/>
          <w:sz w:val="28"/>
          <w:szCs w:val="28"/>
        </w:rPr>
      </w:pPr>
      <w:r>
        <w:rPr>
          <w:bCs/>
          <w:color w:val="000000"/>
          <w:sz w:val="28"/>
          <w:szCs w:val="28"/>
        </w:rPr>
        <w:t>К у</w:t>
      </w:r>
      <w:r>
        <w:rPr>
          <w:sz w:val="28"/>
          <w:szCs w:val="28"/>
        </w:rPr>
        <w:t>чреждениям культуры</w:t>
      </w:r>
      <w:r w:rsidRPr="009B004B">
        <w:rPr>
          <w:sz w:val="28"/>
          <w:szCs w:val="28"/>
        </w:rPr>
        <w:t xml:space="preserve"> </w:t>
      </w:r>
      <w:proofErr w:type="spellStart"/>
      <w:r>
        <w:rPr>
          <w:sz w:val="28"/>
          <w:szCs w:val="28"/>
        </w:rPr>
        <w:t>Мари-Малмыжского</w:t>
      </w:r>
      <w:proofErr w:type="spellEnd"/>
      <w:r w:rsidRPr="009B004B">
        <w:rPr>
          <w:sz w:val="28"/>
          <w:szCs w:val="28"/>
        </w:rPr>
        <w:t xml:space="preserve"> сельского поселения </w:t>
      </w:r>
      <w:r>
        <w:rPr>
          <w:sz w:val="28"/>
          <w:szCs w:val="28"/>
        </w:rPr>
        <w:t xml:space="preserve">относится дом культуры с. </w:t>
      </w:r>
      <w:proofErr w:type="spellStart"/>
      <w:r>
        <w:rPr>
          <w:sz w:val="28"/>
          <w:szCs w:val="28"/>
        </w:rPr>
        <w:t>Мари-Малмыж</w:t>
      </w:r>
      <w:proofErr w:type="spellEnd"/>
      <w:r>
        <w:rPr>
          <w:sz w:val="28"/>
          <w:szCs w:val="28"/>
        </w:rPr>
        <w:t xml:space="preserve">. </w:t>
      </w:r>
      <w:r w:rsidRPr="00C00093">
        <w:rPr>
          <w:color w:val="000000"/>
          <w:sz w:val="28"/>
          <w:szCs w:val="28"/>
        </w:rPr>
        <w:t>Учреждени</w:t>
      </w:r>
      <w:r>
        <w:rPr>
          <w:color w:val="000000"/>
          <w:sz w:val="28"/>
          <w:szCs w:val="28"/>
        </w:rPr>
        <w:t>е</w:t>
      </w:r>
      <w:r w:rsidRPr="00C00093">
        <w:rPr>
          <w:color w:val="000000"/>
          <w:sz w:val="28"/>
          <w:szCs w:val="28"/>
        </w:rPr>
        <w:t xml:space="preserve"> культурно</w:t>
      </w:r>
      <w:r>
        <w:rPr>
          <w:color w:val="000000"/>
          <w:sz w:val="28"/>
          <w:szCs w:val="28"/>
        </w:rPr>
        <w:t>го</w:t>
      </w:r>
      <w:r w:rsidRPr="00C00093">
        <w:rPr>
          <w:color w:val="000000"/>
          <w:sz w:val="28"/>
          <w:szCs w:val="28"/>
        </w:rPr>
        <w:t xml:space="preserve"> обслуживания </w:t>
      </w:r>
      <w:r>
        <w:rPr>
          <w:color w:val="000000"/>
          <w:sz w:val="28"/>
          <w:szCs w:val="28"/>
        </w:rPr>
        <w:t>характеризуется</w:t>
      </w:r>
      <w:r w:rsidRPr="00C00093">
        <w:rPr>
          <w:color w:val="000000"/>
          <w:sz w:val="28"/>
          <w:szCs w:val="28"/>
        </w:rPr>
        <w:t xml:space="preserve"> минимальн</w:t>
      </w:r>
      <w:r>
        <w:rPr>
          <w:color w:val="000000"/>
          <w:sz w:val="28"/>
          <w:szCs w:val="28"/>
        </w:rPr>
        <w:t>ым</w:t>
      </w:r>
      <w:r w:rsidRPr="00C00093">
        <w:rPr>
          <w:color w:val="000000"/>
          <w:sz w:val="28"/>
          <w:szCs w:val="28"/>
        </w:rPr>
        <w:t xml:space="preserve"> набором услуг населению</w:t>
      </w:r>
      <w:r>
        <w:rPr>
          <w:color w:val="000000"/>
          <w:sz w:val="28"/>
          <w:szCs w:val="28"/>
        </w:rPr>
        <w:t>.</w:t>
      </w:r>
    </w:p>
    <w:p w:rsidR="009517B7" w:rsidRDefault="009517B7" w:rsidP="009517B7">
      <w:pPr>
        <w:spacing w:line="360" w:lineRule="auto"/>
        <w:jc w:val="both"/>
        <w:rPr>
          <w:sz w:val="28"/>
          <w:szCs w:val="28"/>
        </w:rPr>
      </w:pPr>
      <w:r w:rsidRPr="005F2417">
        <w:rPr>
          <w:color w:val="000000"/>
          <w:sz w:val="28"/>
          <w:szCs w:val="28"/>
        </w:rPr>
        <w:t xml:space="preserve">           </w:t>
      </w:r>
      <w:r>
        <w:rPr>
          <w:rFonts w:eastAsia="Arial Unicode MS"/>
          <w:bCs/>
          <w:sz w:val="28"/>
          <w:szCs w:val="28"/>
        </w:rPr>
        <w:t xml:space="preserve">Объекты здравоохранения поселения представлены фельдшерско-акушерским пунктом, расположенным </w:t>
      </w:r>
      <w:proofErr w:type="gramStart"/>
      <w:r>
        <w:rPr>
          <w:rFonts w:eastAsia="Arial Unicode MS"/>
          <w:bCs/>
          <w:sz w:val="28"/>
          <w:szCs w:val="28"/>
        </w:rPr>
        <w:t>в</w:t>
      </w:r>
      <w:proofErr w:type="gramEnd"/>
      <w:r>
        <w:rPr>
          <w:rFonts w:eastAsia="Arial Unicode MS"/>
          <w:bCs/>
          <w:sz w:val="28"/>
          <w:szCs w:val="28"/>
        </w:rPr>
        <w:t xml:space="preserve"> </w:t>
      </w:r>
      <w:r>
        <w:rPr>
          <w:sz w:val="28"/>
          <w:szCs w:val="28"/>
        </w:rPr>
        <w:t xml:space="preserve">с. </w:t>
      </w:r>
      <w:proofErr w:type="spellStart"/>
      <w:r>
        <w:rPr>
          <w:sz w:val="28"/>
          <w:szCs w:val="28"/>
        </w:rPr>
        <w:t>Мари-Малмыж</w:t>
      </w:r>
      <w:proofErr w:type="spellEnd"/>
      <w:r>
        <w:rPr>
          <w:sz w:val="28"/>
          <w:szCs w:val="28"/>
        </w:rPr>
        <w:t>.</w:t>
      </w:r>
    </w:p>
    <w:p w:rsidR="009517B7" w:rsidRDefault="009517B7" w:rsidP="009517B7">
      <w:pPr>
        <w:spacing w:line="360" w:lineRule="auto"/>
        <w:ind w:firstLine="900"/>
        <w:jc w:val="both"/>
        <w:rPr>
          <w:color w:val="000000"/>
          <w:sz w:val="28"/>
          <w:szCs w:val="28"/>
        </w:rPr>
      </w:pPr>
      <w:r w:rsidRPr="005F2417">
        <w:rPr>
          <w:color w:val="000000"/>
          <w:sz w:val="28"/>
          <w:szCs w:val="28"/>
        </w:rPr>
        <w:t>Основная проблема в социальной сфере - высокая степень износа основных фондов</w:t>
      </w:r>
      <w:r>
        <w:rPr>
          <w:color w:val="000000"/>
          <w:sz w:val="28"/>
          <w:szCs w:val="28"/>
        </w:rPr>
        <w:t>.</w:t>
      </w:r>
      <w:r w:rsidRPr="005F2417">
        <w:rPr>
          <w:color w:val="000000"/>
          <w:sz w:val="28"/>
          <w:szCs w:val="28"/>
        </w:rPr>
        <w:t xml:space="preserve"> </w:t>
      </w:r>
    </w:p>
    <w:p w:rsidR="009517B7" w:rsidRPr="00354697" w:rsidRDefault="009517B7" w:rsidP="009517B7">
      <w:pPr>
        <w:spacing w:line="360" w:lineRule="auto"/>
        <w:ind w:firstLine="709"/>
        <w:jc w:val="both"/>
        <w:rPr>
          <w:color w:val="000000"/>
          <w:sz w:val="28"/>
          <w:szCs w:val="28"/>
        </w:rPr>
      </w:pPr>
      <w:r w:rsidRPr="00354697">
        <w:rPr>
          <w:color w:val="000000"/>
          <w:sz w:val="28"/>
          <w:szCs w:val="28"/>
        </w:rPr>
        <w:t xml:space="preserve">Социальный потенциал характеризует резервы поселения в сфере улучшения медицинского, бытового, культурного и жилищно-коммунального обслуживания населения на основе расширения номенклатуры и повышения качества услуг, повышения их доступности для широких слоев населения. </w:t>
      </w:r>
    </w:p>
    <w:p w:rsidR="009517B7" w:rsidRPr="00354697" w:rsidRDefault="009517B7" w:rsidP="009517B7">
      <w:pPr>
        <w:spacing w:line="360" w:lineRule="auto"/>
        <w:ind w:firstLine="709"/>
        <w:jc w:val="both"/>
        <w:rPr>
          <w:sz w:val="23"/>
          <w:szCs w:val="23"/>
        </w:rPr>
      </w:pPr>
      <w:r w:rsidRPr="00354697">
        <w:rPr>
          <w:rStyle w:val="s23"/>
          <w:color w:val="000000"/>
          <w:sz w:val="28"/>
          <w:szCs w:val="28"/>
        </w:rPr>
        <w:t>Основная проблема в социальной сфере - высокая степень износа основных фондов в здравоохранении, социальном обеспечении, образовании, культуре и искусстве.</w:t>
      </w:r>
    </w:p>
    <w:p w:rsidR="009517B7" w:rsidRPr="0021020F" w:rsidRDefault="009517B7" w:rsidP="009517B7">
      <w:pPr>
        <w:tabs>
          <w:tab w:val="left" w:pos="900"/>
        </w:tabs>
        <w:spacing w:line="360" w:lineRule="auto"/>
        <w:ind w:firstLine="709"/>
        <w:rPr>
          <w:color w:val="000000"/>
          <w:sz w:val="28"/>
          <w:szCs w:val="28"/>
          <w:highlight w:val="red"/>
          <w:shd w:val="clear" w:color="auto" w:fill="FF0000"/>
        </w:rPr>
      </w:pPr>
    </w:p>
    <w:p w:rsidR="009517B7" w:rsidRPr="00354697" w:rsidRDefault="009517B7" w:rsidP="009517B7">
      <w:pPr>
        <w:spacing w:line="360" w:lineRule="auto"/>
        <w:jc w:val="both"/>
        <w:rPr>
          <w:b/>
          <w:color w:val="000000"/>
          <w:sz w:val="28"/>
          <w:szCs w:val="28"/>
        </w:rPr>
      </w:pPr>
      <w:bookmarkStart w:id="29" w:name="_Toc235337780"/>
      <w:bookmarkStart w:id="30" w:name="_Toc235337884"/>
      <w:r w:rsidRPr="00354697">
        <w:rPr>
          <w:color w:val="000000"/>
          <w:sz w:val="28"/>
          <w:szCs w:val="28"/>
        </w:rPr>
        <w:t xml:space="preserve"> </w:t>
      </w:r>
      <w:r w:rsidRPr="00354697">
        <w:rPr>
          <w:b/>
          <w:color w:val="000000"/>
          <w:sz w:val="28"/>
          <w:szCs w:val="28"/>
        </w:rPr>
        <w:t>4.4.  Жилищный фонд. Жилищн</w:t>
      </w:r>
      <w:bookmarkEnd w:id="29"/>
      <w:bookmarkEnd w:id="30"/>
      <w:r w:rsidRPr="00354697">
        <w:rPr>
          <w:b/>
          <w:color w:val="000000"/>
          <w:sz w:val="28"/>
          <w:szCs w:val="28"/>
        </w:rPr>
        <w:t>о-коммунальное хозяйство и  инженерная инфраструктура</w:t>
      </w:r>
    </w:p>
    <w:p w:rsidR="009517B7" w:rsidRPr="00354697" w:rsidRDefault="009517B7" w:rsidP="009517B7">
      <w:pPr>
        <w:jc w:val="center"/>
        <w:rPr>
          <w:b/>
          <w:i/>
          <w:color w:val="000000"/>
        </w:rPr>
      </w:pPr>
    </w:p>
    <w:p w:rsidR="009517B7" w:rsidRPr="00354697" w:rsidRDefault="009517B7" w:rsidP="009517B7">
      <w:pPr>
        <w:spacing w:line="360" w:lineRule="auto"/>
        <w:ind w:firstLine="360"/>
        <w:jc w:val="both"/>
        <w:rPr>
          <w:color w:val="000000"/>
          <w:sz w:val="28"/>
          <w:szCs w:val="28"/>
        </w:rPr>
      </w:pPr>
      <w:r w:rsidRPr="00354697">
        <w:rPr>
          <w:color w:val="000000"/>
          <w:sz w:val="28"/>
          <w:szCs w:val="28"/>
        </w:rPr>
        <w:t>Обеспечение качественным жильем населения является одной из важнейших социальных задач, стоящих перед муниципалитетом. Капитальное исполнение,  полное инженерное обеспечение, создание предпосылок для эффективного развития жилищного строительства с использованием собственных ресурсов – это приоритетные цели в жилищной сфере.</w:t>
      </w:r>
    </w:p>
    <w:p w:rsidR="009517B7" w:rsidRPr="005F2417" w:rsidRDefault="009517B7" w:rsidP="009517B7">
      <w:pPr>
        <w:spacing w:line="360" w:lineRule="auto"/>
        <w:ind w:firstLine="360"/>
        <w:jc w:val="both"/>
        <w:rPr>
          <w:color w:val="000000"/>
          <w:sz w:val="28"/>
          <w:szCs w:val="28"/>
        </w:rPr>
      </w:pPr>
      <w:r w:rsidRPr="005F2417">
        <w:rPr>
          <w:color w:val="000000"/>
          <w:sz w:val="28"/>
          <w:szCs w:val="28"/>
        </w:rPr>
        <w:lastRenderedPageBreak/>
        <w:t xml:space="preserve">Таблица </w:t>
      </w:r>
      <w:r>
        <w:rPr>
          <w:color w:val="000000"/>
          <w:sz w:val="28"/>
          <w:szCs w:val="28"/>
        </w:rPr>
        <w:t>10</w:t>
      </w:r>
      <w:r w:rsidRPr="005F2417">
        <w:rPr>
          <w:color w:val="000000"/>
          <w:sz w:val="28"/>
          <w:szCs w:val="28"/>
        </w:rPr>
        <w:t>. Показатели жилищного хозяйства</w:t>
      </w:r>
    </w:p>
    <w:tbl>
      <w:tblPr>
        <w:tblW w:w="4920" w:type="pct"/>
        <w:tblBorders>
          <w:top w:val="single" w:sz="8" w:space="0" w:color="000000"/>
          <w:left w:val="single" w:sz="8" w:space="0" w:color="000000"/>
          <w:bottom w:val="single" w:sz="8" w:space="0" w:color="000000"/>
          <w:right w:val="single" w:sz="8" w:space="0" w:color="000000"/>
        </w:tblBorders>
        <w:tblLook w:val="0000"/>
      </w:tblPr>
      <w:tblGrid>
        <w:gridCol w:w="2604"/>
        <w:gridCol w:w="2014"/>
        <w:gridCol w:w="1726"/>
        <w:gridCol w:w="2014"/>
        <w:gridCol w:w="1295"/>
      </w:tblGrid>
      <w:tr w:rsidR="009517B7" w:rsidTr="002E0CAF">
        <w:tc>
          <w:tcPr>
            <w:tcW w:w="134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B37B59" w:rsidRDefault="009517B7" w:rsidP="002E0CAF">
            <w:pPr>
              <w:jc w:val="center"/>
              <w:rPr>
                <w:b/>
                <w:bCs/>
              </w:rPr>
            </w:pPr>
            <w:r w:rsidRPr="00B37B59">
              <w:rPr>
                <w:b/>
                <w:bCs/>
              </w:rPr>
              <w:t>Показатели</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B37B59" w:rsidRDefault="009517B7" w:rsidP="002E0CAF">
            <w:pPr>
              <w:jc w:val="center"/>
              <w:rPr>
                <w:b/>
                <w:bCs/>
              </w:rPr>
            </w:pPr>
            <w:r w:rsidRPr="00B37B59">
              <w:rPr>
                <w:b/>
                <w:bCs/>
              </w:rPr>
              <w:t>Ед. измерения</w:t>
            </w:r>
          </w:p>
        </w:tc>
        <w:tc>
          <w:tcPr>
            <w:tcW w:w="894"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B37B59" w:rsidRDefault="009517B7" w:rsidP="002E0CAF">
            <w:pPr>
              <w:jc w:val="center"/>
              <w:rPr>
                <w:b/>
                <w:bCs/>
              </w:rPr>
            </w:pPr>
            <w:r>
              <w:rPr>
                <w:b/>
                <w:bCs/>
              </w:rPr>
              <w:t>2013</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B37B59" w:rsidRDefault="009517B7" w:rsidP="002E0CAF">
            <w:pPr>
              <w:jc w:val="center"/>
              <w:rPr>
                <w:b/>
                <w:bCs/>
              </w:rPr>
            </w:pPr>
            <w:r w:rsidRPr="00B37B59">
              <w:rPr>
                <w:b/>
                <w:bCs/>
              </w:rPr>
              <w:t>201</w:t>
            </w:r>
            <w:r>
              <w:rPr>
                <w:b/>
                <w:bCs/>
              </w:rPr>
              <w:t>4</w:t>
            </w:r>
          </w:p>
        </w:tc>
        <w:tc>
          <w:tcPr>
            <w:tcW w:w="671"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B37B59" w:rsidRDefault="009517B7" w:rsidP="002E0CAF">
            <w:pPr>
              <w:jc w:val="center"/>
              <w:rPr>
                <w:b/>
                <w:bCs/>
              </w:rPr>
            </w:pPr>
            <w:r w:rsidRPr="00B37B59">
              <w:rPr>
                <w:b/>
                <w:bCs/>
              </w:rPr>
              <w:t>201</w:t>
            </w:r>
            <w:r>
              <w:rPr>
                <w:b/>
                <w:bCs/>
              </w:rPr>
              <w:t>5</w:t>
            </w:r>
          </w:p>
        </w:tc>
      </w:tr>
      <w:tr w:rsidR="009517B7" w:rsidTr="002E0CAF">
        <w:tc>
          <w:tcPr>
            <w:tcW w:w="134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r>
              <w:rPr>
                <w:color w:val="000000"/>
              </w:rPr>
              <w:t>Наличие жилищного фонда – всего</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pPr>
              <w:jc w:val="center"/>
            </w:pPr>
            <w:r>
              <w:t>квадратный метр общей площади</w:t>
            </w:r>
          </w:p>
        </w:tc>
        <w:tc>
          <w:tcPr>
            <w:tcW w:w="894"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2007C" w:rsidRDefault="009517B7" w:rsidP="002E0CAF">
            <w:pPr>
              <w:jc w:val="center"/>
            </w:pPr>
            <w:r w:rsidRPr="00F2007C">
              <w:t>14700</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1634A2" w:rsidRDefault="009517B7" w:rsidP="002E0CAF">
            <w:pPr>
              <w:jc w:val="center"/>
            </w:pPr>
            <w:r w:rsidRPr="001634A2">
              <w:t>14700</w:t>
            </w:r>
          </w:p>
        </w:tc>
        <w:tc>
          <w:tcPr>
            <w:tcW w:w="671"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F7745" w:rsidRDefault="009517B7" w:rsidP="002E0CAF">
            <w:pPr>
              <w:jc w:val="center"/>
            </w:pPr>
            <w:r w:rsidRPr="00FF7745">
              <w:t>14700</w:t>
            </w:r>
          </w:p>
        </w:tc>
      </w:tr>
      <w:tr w:rsidR="009517B7" w:rsidTr="002E0CAF">
        <w:tc>
          <w:tcPr>
            <w:tcW w:w="134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r>
              <w:rPr>
                <w:color w:val="000000"/>
              </w:rPr>
              <w:t xml:space="preserve">Наличие ветхого и аварийного жилищного фонда </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pPr>
              <w:jc w:val="center"/>
            </w:pPr>
            <w:r>
              <w:t>квадратный метр общей площади</w:t>
            </w:r>
          </w:p>
        </w:tc>
        <w:tc>
          <w:tcPr>
            <w:tcW w:w="894"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2007C" w:rsidRDefault="009517B7" w:rsidP="002E0CAF">
            <w:pPr>
              <w:jc w:val="center"/>
            </w:pPr>
            <w:r w:rsidRPr="00F2007C">
              <w:t>0</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1634A2" w:rsidRDefault="009517B7" w:rsidP="002E0CAF">
            <w:pPr>
              <w:jc w:val="center"/>
            </w:pPr>
            <w:r>
              <w:t>0</w:t>
            </w:r>
          </w:p>
        </w:tc>
        <w:tc>
          <w:tcPr>
            <w:tcW w:w="671"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F7745" w:rsidRDefault="009517B7" w:rsidP="002E0CAF">
            <w:pPr>
              <w:jc w:val="center"/>
            </w:pPr>
            <w:r w:rsidRPr="00FF7745">
              <w:t>0</w:t>
            </w:r>
          </w:p>
        </w:tc>
      </w:tr>
      <w:tr w:rsidR="009517B7" w:rsidTr="002E0CAF">
        <w:tc>
          <w:tcPr>
            <w:tcW w:w="134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r>
              <w:t xml:space="preserve">Ввод в действие жилых домов </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pPr>
              <w:jc w:val="center"/>
            </w:pPr>
            <w:r>
              <w:t>квадратный метр общей площади</w:t>
            </w:r>
          </w:p>
        </w:tc>
        <w:tc>
          <w:tcPr>
            <w:tcW w:w="894"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2007C" w:rsidRDefault="009517B7" w:rsidP="002E0CAF">
            <w:pPr>
              <w:jc w:val="center"/>
            </w:pPr>
            <w:r w:rsidRPr="00F2007C">
              <w:t>0</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1634A2" w:rsidRDefault="009517B7" w:rsidP="002E0CAF">
            <w:pPr>
              <w:jc w:val="center"/>
            </w:pPr>
            <w:r>
              <w:t>0</w:t>
            </w:r>
          </w:p>
        </w:tc>
        <w:tc>
          <w:tcPr>
            <w:tcW w:w="671"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F7745" w:rsidRDefault="009517B7" w:rsidP="002E0CAF">
            <w:pPr>
              <w:jc w:val="center"/>
            </w:pPr>
            <w:r w:rsidRPr="00FF7745">
              <w:t>100</w:t>
            </w:r>
          </w:p>
        </w:tc>
      </w:tr>
      <w:tr w:rsidR="009517B7" w:rsidTr="002E0CAF">
        <w:tc>
          <w:tcPr>
            <w:tcW w:w="134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r>
              <w:t>В том числе индивидуальными застройщиками</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pPr>
              <w:jc w:val="center"/>
            </w:pPr>
            <w:r>
              <w:t>квадратный метр общей площади</w:t>
            </w:r>
          </w:p>
        </w:tc>
        <w:tc>
          <w:tcPr>
            <w:tcW w:w="894"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2007C" w:rsidRDefault="009517B7" w:rsidP="002E0CAF">
            <w:pPr>
              <w:jc w:val="center"/>
            </w:pPr>
            <w:r w:rsidRPr="00F2007C">
              <w:t>0</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1634A2" w:rsidRDefault="009517B7" w:rsidP="002E0CAF">
            <w:pPr>
              <w:jc w:val="center"/>
            </w:pPr>
            <w:r>
              <w:t>0</w:t>
            </w:r>
          </w:p>
        </w:tc>
        <w:tc>
          <w:tcPr>
            <w:tcW w:w="671"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F7745" w:rsidRDefault="009517B7" w:rsidP="002E0CAF">
            <w:pPr>
              <w:jc w:val="center"/>
            </w:pPr>
            <w:r w:rsidRPr="00FF7745">
              <w:t>100</w:t>
            </w:r>
          </w:p>
        </w:tc>
      </w:tr>
      <w:tr w:rsidR="009517B7" w:rsidTr="002E0CAF">
        <w:tc>
          <w:tcPr>
            <w:tcW w:w="134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r>
              <w:t xml:space="preserve">Число семей, состоящих на учете в качестве нуждающихся в жилых помещениях на конец года </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pPr>
              <w:jc w:val="center"/>
            </w:pPr>
            <w:r>
              <w:t>единица</w:t>
            </w:r>
          </w:p>
        </w:tc>
        <w:tc>
          <w:tcPr>
            <w:tcW w:w="894"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F7745" w:rsidRDefault="009517B7" w:rsidP="002E0CAF">
            <w:pPr>
              <w:jc w:val="center"/>
            </w:pPr>
            <w:r w:rsidRPr="00FF7745">
              <w:t>4</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F7745" w:rsidRDefault="009517B7" w:rsidP="002E0CAF">
            <w:pPr>
              <w:jc w:val="center"/>
            </w:pPr>
            <w:r w:rsidRPr="00FF7745">
              <w:t>2</w:t>
            </w:r>
          </w:p>
        </w:tc>
        <w:tc>
          <w:tcPr>
            <w:tcW w:w="671"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F7745" w:rsidRDefault="009517B7" w:rsidP="002E0CAF">
            <w:pPr>
              <w:jc w:val="center"/>
            </w:pPr>
            <w:r w:rsidRPr="00FF7745">
              <w:t>2</w:t>
            </w:r>
          </w:p>
        </w:tc>
      </w:tr>
      <w:tr w:rsidR="009517B7" w:rsidTr="002E0CAF">
        <w:tc>
          <w:tcPr>
            <w:tcW w:w="134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r>
              <w:t>в т.ч</w:t>
            </w:r>
            <w:proofErr w:type="gramStart"/>
            <w:r>
              <w:t>.м</w:t>
            </w:r>
            <w:proofErr w:type="gramEnd"/>
            <w:r>
              <w:t>олодые семьи</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pPr>
              <w:jc w:val="center"/>
            </w:pPr>
            <w:r>
              <w:t>единица</w:t>
            </w:r>
          </w:p>
        </w:tc>
        <w:tc>
          <w:tcPr>
            <w:tcW w:w="894"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F7745" w:rsidRDefault="009517B7" w:rsidP="002E0CAF">
            <w:pPr>
              <w:jc w:val="center"/>
            </w:pPr>
            <w:r w:rsidRPr="00FF7745">
              <w:t>0</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F7745" w:rsidRDefault="009517B7" w:rsidP="002E0CAF">
            <w:pPr>
              <w:jc w:val="center"/>
            </w:pPr>
            <w:r w:rsidRPr="00FF7745">
              <w:t>0</w:t>
            </w:r>
          </w:p>
        </w:tc>
        <w:tc>
          <w:tcPr>
            <w:tcW w:w="671"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F7745" w:rsidRDefault="009517B7" w:rsidP="002E0CAF">
            <w:pPr>
              <w:jc w:val="center"/>
            </w:pPr>
            <w:r w:rsidRPr="00FF7745">
              <w:t>0</w:t>
            </w:r>
          </w:p>
        </w:tc>
      </w:tr>
    </w:tbl>
    <w:p w:rsidR="009517B7" w:rsidRDefault="009517B7" w:rsidP="009517B7">
      <w:pPr>
        <w:tabs>
          <w:tab w:val="left" w:pos="0"/>
        </w:tabs>
        <w:spacing w:line="360" w:lineRule="auto"/>
        <w:jc w:val="both"/>
        <w:rPr>
          <w:color w:val="000000"/>
          <w:sz w:val="28"/>
          <w:szCs w:val="28"/>
        </w:rPr>
      </w:pPr>
    </w:p>
    <w:p w:rsidR="009517B7" w:rsidRPr="00354697" w:rsidRDefault="009517B7" w:rsidP="009517B7">
      <w:pPr>
        <w:spacing w:line="360" w:lineRule="auto"/>
        <w:ind w:firstLine="709"/>
        <w:jc w:val="both"/>
        <w:rPr>
          <w:color w:val="000000"/>
          <w:sz w:val="28"/>
          <w:szCs w:val="28"/>
        </w:rPr>
      </w:pPr>
      <w:r w:rsidRPr="00354697">
        <w:rPr>
          <w:color w:val="000000"/>
          <w:sz w:val="28"/>
          <w:szCs w:val="21"/>
        </w:rPr>
        <w:t>К</w:t>
      </w:r>
      <w:r w:rsidRPr="00354697">
        <w:rPr>
          <w:color w:val="000000"/>
          <w:sz w:val="28"/>
          <w:szCs w:val="28"/>
        </w:rPr>
        <w:t xml:space="preserve">ак правило, молодые семьи не могут получить доступ на рынок жилья без бюджетной поддержки.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w:t>
      </w:r>
    </w:p>
    <w:p w:rsidR="009517B7" w:rsidRPr="00354697" w:rsidRDefault="009517B7" w:rsidP="009517B7">
      <w:pPr>
        <w:spacing w:before="240" w:line="360" w:lineRule="auto"/>
        <w:ind w:firstLine="360"/>
        <w:jc w:val="both"/>
        <w:rPr>
          <w:color w:val="000000"/>
          <w:sz w:val="28"/>
          <w:szCs w:val="28"/>
        </w:rPr>
      </w:pPr>
      <w:bookmarkStart w:id="31" w:name="_Toc235337786"/>
      <w:bookmarkStart w:id="32" w:name="_Toc235337890"/>
      <w:bookmarkStart w:id="33" w:name="_Toc235337782"/>
      <w:bookmarkStart w:id="34" w:name="_Toc235337886"/>
      <w:r w:rsidRPr="00354697">
        <w:rPr>
          <w:color w:val="000000"/>
          <w:sz w:val="28"/>
          <w:szCs w:val="28"/>
        </w:rPr>
        <w:t>Наиболее значимыми проблемами, которые предстоит решать для повышения привлекательности и удобства жилищного фонда сельского поселения для населения (с точки зрения, как его строительства, так и обслуживания), являются:</w:t>
      </w:r>
    </w:p>
    <w:p w:rsidR="009517B7" w:rsidRPr="00354697" w:rsidRDefault="009517B7" w:rsidP="009517B7">
      <w:pPr>
        <w:widowControl w:val="0"/>
        <w:numPr>
          <w:ilvl w:val="0"/>
          <w:numId w:val="26"/>
        </w:numPr>
        <w:autoSpaceDE w:val="0"/>
        <w:autoSpaceDN w:val="0"/>
        <w:adjustRightInd w:val="0"/>
        <w:spacing w:before="120" w:line="360" w:lineRule="auto"/>
        <w:jc w:val="both"/>
        <w:rPr>
          <w:color w:val="000000"/>
          <w:sz w:val="28"/>
          <w:szCs w:val="28"/>
        </w:rPr>
      </w:pPr>
      <w:r w:rsidRPr="00354697">
        <w:rPr>
          <w:color w:val="000000"/>
          <w:sz w:val="28"/>
          <w:szCs w:val="28"/>
        </w:rPr>
        <w:t>высокий уровень изношенности жилищно-коммунальных сетей и ряда жилых домов;</w:t>
      </w:r>
    </w:p>
    <w:p w:rsidR="009517B7" w:rsidRPr="00354697" w:rsidRDefault="009517B7" w:rsidP="009517B7">
      <w:pPr>
        <w:widowControl w:val="0"/>
        <w:numPr>
          <w:ilvl w:val="0"/>
          <w:numId w:val="26"/>
        </w:numPr>
        <w:autoSpaceDE w:val="0"/>
        <w:autoSpaceDN w:val="0"/>
        <w:adjustRightInd w:val="0"/>
        <w:spacing w:before="120" w:line="360" w:lineRule="auto"/>
        <w:jc w:val="both"/>
        <w:rPr>
          <w:color w:val="000000"/>
          <w:sz w:val="28"/>
          <w:szCs w:val="28"/>
        </w:rPr>
      </w:pPr>
      <w:r w:rsidRPr="00354697">
        <w:rPr>
          <w:color w:val="000000"/>
          <w:sz w:val="28"/>
          <w:szCs w:val="28"/>
        </w:rPr>
        <w:t>низкий уровень качества жилищно-коммунальных услуг;</w:t>
      </w:r>
    </w:p>
    <w:p w:rsidR="009517B7" w:rsidRPr="00354697" w:rsidRDefault="009517B7" w:rsidP="009517B7">
      <w:pPr>
        <w:widowControl w:val="0"/>
        <w:numPr>
          <w:ilvl w:val="0"/>
          <w:numId w:val="26"/>
        </w:numPr>
        <w:autoSpaceDE w:val="0"/>
        <w:autoSpaceDN w:val="0"/>
        <w:adjustRightInd w:val="0"/>
        <w:spacing w:before="120" w:line="360" w:lineRule="auto"/>
        <w:jc w:val="both"/>
        <w:rPr>
          <w:color w:val="000000"/>
          <w:sz w:val="28"/>
          <w:szCs w:val="28"/>
        </w:rPr>
      </w:pPr>
      <w:r w:rsidRPr="00354697">
        <w:rPr>
          <w:color w:val="000000"/>
          <w:sz w:val="28"/>
          <w:szCs w:val="28"/>
        </w:rPr>
        <w:lastRenderedPageBreak/>
        <w:t>отсутствие опыта широкого предоставления населению услуг ипотечного кредитования;</w:t>
      </w:r>
    </w:p>
    <w:p w:rsidR="009517B7" w:rsidRPr="00354697" w:rsidRDefault="009517B7" w:rsidP="009517B7">
      <w:pPr>
        <w:widowControl w:val="0"/>
        <w:numPr>
          <w:ilvl w:val="0"/>
          <w:numId w:val="26"/>
        </w:numPr>
        <w:autoSpaceDE w:val="0"/>
        <w:autoSpaceDN w:val="0"/>
        <w:adjustRightInd w:val="0"/>
        <w:spacing w:before="120" w:line="360" w:lineRule="auto"/>
        <w:jc w:val="both"/>
        <w:rPr>
          <w:color w:val="000000"/>
          <w:sz w:val="28"/>
          <w:szCs w:val="28"/>
        </w:rPr>
      </w:pPr>
      <w:r w:rsidRPr="00354697">
        <w:rPr>
          <w:color w:val="000000"/>
          <w:sz w:val="28"/>
          <w:szCs w:val="28"/>
        </w:rPr>
        <w:t>недостаточное развитие инженерной инфраструктуры сельского поселения для серьезного увеличения объемов жилищного строительства.</w:t>
      </w:r>
    </w:p>
    <w:p w:rsidR="009517B7" w:rsidRPr="00354697" w:rsidRDefault="009517B7" w:rsidP="009517B7">
      <w:pPr>
        <w:spacing w:line="360" w:lineRule="auto"/>
        <w:jc w:val="both"/>
        <w:rPr>
          <w:color w:val="000000"/>
          <w:sz w:val="28"/>
          <w:szCs w:val="28"/>
        </w:rPr>
      </w:pPr>
      <w:r w:rsidRPr="00354697">
        <w:rPr>
          <w:color w:val="000000"/>
          <w:sz w:val="28"/>
          <w:szCs w:val="28"/>
        </w:rPr>
        <w:t>На основе проанализированных данных, можно сделать следующие выводы:</w:t>
      </w:r>
    </w:p>
    <w:p w:rsidR="009517B7" w:rsidRPr="00354697" w:rsidRDefault="009517B7" w:rsidP="009517B7">
      <w:pPr>
        <w:widowControl w:val="0"/>
        <w:numPr>
          <w:ilvl w:val="0"/>
          <w:numId w:val="25"/>
        </w:numPr>
        <w:autoSpaceDE w:val="0"/>
        <w:autoSpaceDN w:val="0"/>
        <w:adjustRightInd w:val="0"/>
        <w:spacing w:before="120" w:line="360" w:lineRule="auto"/>
        <w:jc w:val="both"/>
        <w:rPr>
          <w:color w:val="000000"/>
          <w:sz w:val="28"/>
          <w:szCs w:val="28"/>
        </w:rPr>
      </w:pPr>
      <w:r w:rsidRPr="00354697">
        <w:rPr>
          <w:color w:val="000000"/>
          <w:sz w:val="28"/>
          <w:szCs w:val="28"/>
        </w:rPr>
        <w:t xml:space="preserve">в жилищном фонде сельского поселения сохраняется достаточно высокая доля жилья низкого стандарта, не отвечающего современным требованиям. </w:t>
      </w:r>
    </w:p>
    <w:p w:rsidR="009517B7" w:rsidRPr="00354697" w:rsidRDefault="009517B7" w:rsidP="009517B7">
      <w:pPr>
        <w:widowControl w:val="0"/>
        <w:numPr>
          <w:ilvl w:val="0"/>
          <w:numId w:val="25"/>
        </w:numPr>
        <w:autoSpaceDE w:val="0"/>
        <w:autoSpaceDN w:val="0"/>
        <w:adjustRightInd w:val="0"/>
        <w:spacing w:before="120" w:line="360" w:lineRule="auto"/>
        <w:jc w:val="both"/>
        <w:rPr>
          <w:color w:val="000000"/>
          <w:sz w:val="28"/>
          <w:szCs w:val="28"/>
        </w:rPr>
      </w:pPr>
      <w:r w:rsidRPr="00354697">
        <w:rPr>
          <w:color w:val="000000"/>
          <w:sz w:val="28"/>
          <w:szCs w:val="28"/>
        </w:rPr>
        <w:t xml:space="preserve">решение жилищной проблемы за счёт государственных капитальных вложений и путём государственного распределения жилищного фонда не </w:t>
      </w:r>
    </w:p>
    <w:p w:rsidR="009517B7" w:rsidRPr="00354697" w:rsidRDefault="009517B7" w:rsidP="009517B7">
      <w:pPr>
        <w:widowControl w:val="0"/>
        <w:autoSpaceDE w:val="0"/>
        <w:autoSpaceDN w:val="0"/>
        <w:adjustRightInd w:val="0"/>
        <w:spacing w:before="120" w:line="360" w:lineRule="auto"/>
        <w:ind w:left="360"/>
        <w:jc w:val="both"/>
        <w:rPr>
          <w:color w:val="000000"/>
          <w:sz w:val="28"/>
          <w:szCs w:val="28"/>
        </w:rPr>
      </w:pPr>
      <w:r w:rsidRPr="00354697">
        <w:rPr>
          <w:color w:val="000000"/>
          <w:sz w:val="28"/>
          <w:szCs w:val="28"/>
        </w:rPr>
        <w:t xml:space="preserve">соответствует реалиям сегодняшнего дня. </w:t>
      </w:r>
      <w:proofErr w:type="gramStart"/>
      <w:r w:rsidRPr="00354697">
        <w:rPr>
          <w:color w:val="000000"/>
          <w:sz w:val="28"/>
          <w:szCs w:val="28"/>
        </w:rPr>
        <w:t xml:space="preserve">Целью жилищной политики, провозглашённой в Законе РФ «Об основах федеральной жилищной политики», является «…обеспечение социальных гарантий в области жилищных прав граждан, осуществление строительства и реконструкции   государственного, муниципального и частного жилищных фондов, создание условий для привлечения внебюджетных источников финансирования (средств населения, предприятий, учреждений, организаций, общественных объединений, отечественных и иностранных предпринимателей, кредитов банков и других источников), развитие частной собственности…». </w:t>
      </w:r>
      <w:proofErr w:type="gramEnd"/>
    </w:p>
    <w:p w:rsidR="009517B7" w:rsidRPr="00354697" w:rsidRDefault="009517B7" w:rsidP="009517B7">
      <w:pPr>
        <w:widowControl w:val="0"/>
        <w:numPr>
          <w:ilvl w:val="0"/>
          <w:numId w:val="25"/>
        </w:numPr>
        <w:autoSpaceDE w:val="0"/>
        <w:autoSpaceDN w:val="0"/>
        <w:adjustRightInd w:val="0"/>
        <w:spacing w:before="120" w:line="360" w:lineRule="auto"/>
        <w:jc w:val="both"/>
        <w:rPr>
          <w:color w:val="000000"/>
          <w:sz w:val="28"/>
          <w:szCs w:val="28"/>
        </w:rPr>
      </w:pPr>
      <w:r w:rsidRPr="00354697">
        <w:rPr>
          <w:color w:val="000000"/>
          <w:sz w:val="28"/>
          <w:szCs w:val="28"/>
        </w:rPr>
        <w:t xml:space="preserve">необходимо увеличение объёмов жилищного строительства, в том числе за счёт бюджетного финансирования, для увеличения квартирного фонда и ликвидации ветхого и аварийного жилья. </w:t>
      </w:r>
    </w:p>
    <w:p w:rsidR="009517B7" w:rsidRPr="00354697" w:rsidRDefault="009517B7" w:rsidP="009517B7">
      <w:pPr>
        <w:widowControl w:val="0"/>
        <w:numPr>
          <w:ilvl w:val="0"/>
          <w:numId w:val="25"/>
        </w:numPr>
        <w:autoSpaceDE w:val="0"/>
        <w:autoSpaceDN w:val="0"/>
        <w:adjustRightInd w:val="0"/>
        <w:spacing w:before="120" w:line="360" w:lineRule="auto"/>
        <w:jc w:val="both"/>
        <w:rPr>
          <w:color w:val="000000"/>
          <w:sz w:val="28"/>
          <w:szCs w:val="28"/>
        </w:rPr>
      </w:pPr>
      <w:r w:rsidRPr="00354697">
        <w:rPr>
          <w:color w:val="000000"/>
          <w:sz w:val="28"/>
          <w:szCs w:val="28"/>
        </w:rPr>
        <w:t xml:space="preserve">необходимы меры по повышению эксплуатационных качеств жилья, улучшению социальных, экономических параметров жилищного фонда и </w:t>
      </w:r>
    </w:p>
    <w:p w:rsidR="009517B7" w:rsidRPr="00354697" w:rsidRDefault="009517B7" w:rsidP="009517B7">
      <w:pPr>
        <w:widowControl w:val="0"/>
        <w:autoSpaceDE w:val="0"/>
        <w:autoSpaceDN w:val="0"/>
        <w:adjustRightInd w:val="0"/>
        <w:spacing w:before="120" w:line="360" w:lineRule="auto"/>
        <w:ind w:left="720"/>
        <w:jc w:val="both"/>
        <w:rPr>
          <w:color w:val="000000"/>
          <w:sz w:val="28"/>
          <w:szCs w:val="28"/>
        </w:rPr>
      </w:pPr>
      <w:r w:rsidRPr="00354697">
        <w:rPr>
          <w:color w:val="000000"/>
          <w:sz w:val="28"/>
          <w:szCs w:val="28"/>
        </w:rPr>
        <w:t>территории жилой застройки, повышение градостроительных показателей и архитектурной выразительности застройки.</w:t>
      </w:r>
    </w:p>
    <w:p w:rsidR="009517B7" w:rsidRPr="002C32A6" w:rsidRDefault="009517B7" w:rsidP="009517B7">
      <w:pPr>
        <w:spacing w:line="360" w:lineRule="auto"/>
        <w:rPr>
          <w:b/>
          <w:color w:val="000000"/>
          <w:sz w:val="28"/>
          <w:szCs w:val="28"/>
        </w:rPr>
      </w:pPr>
      <w:r w:rsidRPr="002C32A6">
        <w:rPr>
          <w:b/>
          <w:color w:val="000000"/>
          <w:sz w:val="28"/>
          <w:szCs w:val="28"/>
        </w:rPr>
        <w:t>5. Современное состояние транспортной инфраструктуры</w:t>
      </w:r>
      <w:bookmarkEnd w:id="31"/>
      <w:bookmarkEnd w:id="32"/>
    </w:p>
    <w:p w:rsidR="009517B7" w:rsidRPr="0021020F" w:rsidRDefault="009517B7" w:rsidP="009517B7">
      <w:pPr>
        <w:tabs>
          <w:tab w:val="left" w:pos="3600"/>
        </w:tabs>
        <w:spacing w:line="360" w:lineRule="auto"/>
        <w:ind w:firstLine="708"/>
        <w:jc w:val="both"/>
        <w:rPr>
          <w:color w:val="000000"/>
          <w:sz w:val="28"/>
          <w:szCs w:val="28"/>
          <w:highlight w:val="red"/>
        </w:rPr>
      </w:pPr>
      <w:r w:rsidRPr="0098523F">
        <w:rPr>
          <w:color w:val="000000"/>
          <w:sz w:val="28"/>
          <w:szCs w:val="28"/>
        </w:rPr>
        <w:lastRenderedPageBreak/>
        <w:t xml:space="preserve">Внешнее сообщение поселения осуществляется автомобильным транспортом. Расстояние до областного центра </w:t>
      </w:r>
      <w:proofErr w:type="gramStart"/>
      <w:r w:rsidRPr="0098523F">
        <w:rPr>
          <w:color w:val="000000"/>
          <w:sz w:val="28"/>
          <w:szCs w:val="28"/>
        </w:rPr>
        <w:t>г</w:t>
      </w:r>
      <w:proofErr w:type="gramEnd"/>
      <w:r w:rsidRPr="00DF42AA">
        <w:rPr>
          <w:color w:val="000000"/>
          <w:sz w:val="28"/>
          <w:szCs w:val="28"/>
        </w:rPr>
        <w:t xml:space="preserve">. Кирова – </w:t>
      </w:r>
      <w:smartTag w:uri="urn:schemas-microsoft-com:office:smarttags" w:element="metricconverter">
        <w:smartTagPr>
          <w:attr w:name="ProductID" w:val="309 км"/>
        </w:smartTagPr>
        <w:r w:rsidRPr="00DF42AA">
          <w:rPr>
            <w:color w:val="000000"/>
            <w:sz w:val="28"/>
            <w:szCs w:val="28"/>
          </w:rPr>
          <w:t>309 км</w:t>
        </w:r>
      </w:smartTag>
      <w:r w:rsidRPr="00DF42AA">
        <w:rPr>
          <w:color w:val="000000"/>
          <w:sz w:val="28"/>
          <w:szCs w:val="28"/>
        </w:rPr>
        <w:t xml:space="preserve">. </w:t>
      </w:r>
      <w:r w:rsidRPr="00141587">
        <w:rPr>
          <w:color w:val="000000"/>
          <w:sz w:val="28"/>
          <w:szCs w:val="28"/>
        </w:rPr>
        <w:t>Протяженность автомобильных дорог</w:t>
      </w:r>
      <w:r>
        <w:rPr>
          <w:color w:val="000000"/>
          <w:sz w:val="28"/>
          <w:szCs w:val="28"/>
        </w:rPr>
        <w:t xml:space="preserve"> муниципального значения с </w:t>
      </w:r>
      <w:proofErr w:type="spellStart"/>
      <w:proofErr w:type="gramStart"/>
      <w:r>
        <w:rPr>
          <w:color w:val="000000"/>
          <w:sz w:val="28"/>
          <w:szCs w:val="28"/>
        </w:rPr>
        <w:t>асфальто-бетонным</w:t>
      </w:r>
      <w:proofErr w:type="spellEnd"/>
      <w:proofErr w:type="gramEnd"/>
      <w:r>
        <w:rPr>
          <w:color w:val="000000"/>
          <w:sz w:val="28"/>
          <w:szCs w:val="28"/>
        </w:rPr>
        <w:t xml:space="preserve"> покрытием</w:t>
      </w:r>
      <w:r w:rsidRPr="00141587">
        <w:rPr>
          <w:color w:val="000000"/>
          <w:sz w:val="28"/>
          <w:szCs w:val="28"/>
        </w:rPr>
        <w:t xml:space="preserve">, расположенных на территории  сельского поселения составляет </w:t>
      </w:r>
      <w:smartTag w:uri="urn:schemas-microsoft-com:office:smarttags" w:element="metricconverter">
        <w:smartTagPr>
          <w:attr w:name="ProductID" w:val="4.5 км"/>
        </w:smartTagPr>
        <w:r>
          <w:rPr>
            <w:color w:val="000000"/>
            <w:sz w:val="28"/>
            <w:szCs w:val="28"/>
          </w:rPr>
          <w:t>4</w:t>
        </w:r>
        <w:r w:rsidRPr="00141587">
          <w:rPr>
            <w:color w:val="000000"/>
            <w:sz w:val="28"/>
            <w:szCs w:val="28"/>
          </w:rPr>
          <w:t>.5 км</w:t>
        </w:r>
      </w:smartTag>
      <w:r>
        <w:rPr>
          <w:color w:val="000000"/>
          <w:sz w:val="28"/>
          <w:szCs w:val="28"/>
        </w:rPr>
        <w:t xml:space="preserve">, а муниципального значения без покрытия – </w:t>
      </w:r>
      <w:smartTag w:uri="urn:schemas-microsoft-com:office:smarttags" w:element="metricconverter">
        <w:smartTagPr>
          <w:attr w:name="ProductID" w:val="17.9 км"/>
        </w:smartTagPr>
        <w:r>
          <w:rPr>
            <w:color w:val="000000"/>
            <w:sz w:val="28"/>
            <w:szCs w:val="28"/>
          </w:rPr>
          <w:t>17.9 км</w:t>
        </w:r>
      </w:smartTag>
      <w:r>
        <w:rPr>
          <w:color w:val="000000"/>
          <w:sz w:val="28"/>
          <w:szCs w:val="28"/>
        </w:rPr>
        <w:t>.</w:t>
      </w:r>
    </w:p>
    <w:p w:rsidR="009517B7" w:rsidRPr="0098523F" w:rsidRDefault="009517B7" w:rsidP="009517B7">
      <w:pPr>
        <w:pStyle w:val="a8"/>
        <w:spacing w:line="360" w:lineRule="auto"/>
        <w:ind w:firstLine="708"/>
        <w:rPr>
          <w:rFonts w:ascii="Times New Roman" w:hAnsi="Times New Roman" w:cs="Times New Roman"/>
          <w:color w:val="000000"/>
          <w:sz w:val="28"/>
          <w:szCs w:val="28"/>
        </w:rPr>
      </w:pPr>
      <w:r w:rsidRPr="0098523F">
        <w:rPr>
          <w:rFonts w:ascii="Times New Roman" w:hAnsi="Times New Roman" w:cs="Times New Roman"/>
          <w:color w:val="000000"/>
          <w:sz w:val="28"/>
          <w:szCs w:val="28"/>
        </w:rPr>
        <w:t>В поселении развита сеть автодорог общего пользования, обеспечивающая надежную связь с населенными пунктами и районным центром.</w:t>
      </w:r>
      <w:r>
        <w:rPr>
          <w:rFonts w:ascii="Times New Roman" w:hAnsi="Times New Roman" w:cs="Times New Roman"/>
          <w:color w:val="000000"/>
          <w:sz w:val="28"/>
          <w:szCs w:val="28"/>
        </w:rPr>
        <w:t xml:space="preserve"> </w:t>
      </w:r>
    </w:p>
    <w:p w:rsidR="009517B7" w:rsidRPr="002C32A6" w:rsidRDefault="009517B7" w:rsidP="009517B7">
      <w:pPr>
        <w:spacing w:line="360" w:lineRule="auto"/>
        <w:rPr>
          <w:b/>
          <w:color w:val="000000"/>
          <w:sz w:val="28"/>
          <w:szCs w:val="28"/>
        </w:rPr>
      </w:pPr>
      <w:bookmarkStart w:id="35" w:name="_Toc235337783"/>
      <w:bookmarkStart w:id="36" w:name="_Toc235337887"/>
      <w:bookmarkEnd w:id="33"/>
      <w:bookmarkEnd w:id="34"/>
      <w:r w:rsidRPr="002C32A6">
        <w:rPr>
          <w:b/>
          <w:color w:val="000000"/>
          <w:sz w:val="28"/>
          <w:szCs w:val="28"/>
        </w:rPr>
        <w:t xml:space="preserve">6. </w:t>
      </w:r>
      <w:bookmarkEnd w:id="35"/>
      <w:bookmarkEnd w:id="36"/>
      <w:r w:rsidRPr="002C32A6">
        <w:rPr>
          <w:b/>
          <w:color w:val="000000"/>
          <w:sz w:val="28"/>
          <w:szCs w:val="28"/>
        </w:rPr>
        <w:t>Ограничения использования территории</w:t>
      </w:r>
    </w:p>
    <w:p w:rsidR="009517B7" w:rsidRPr="00493C15" w:rsidRDefault="009517B7" w:rsidP="009517B7">
      <w:pPr>
        <w:spacing w:line="360" w:lineRule="auto"/>
        <w:ind w:firstLine="660"/>
        <w:rPr>
          <w:b/>
          <w:color w:val="000000"/>
          <w:sz w:val="28"/>
          <w:szCs w:val="28"/>
        </w:rPr>
      </w:pPr>
      <w:bookmarkStart w:id="37" w:name="_Toc235337785"/>
      <w:bookmarkStart w:id="38" w:name="_Toc235337889"/>
      <w:r w:rsidRPr="00493C15">
        <w:rPr>
          <w:b/>
          <w:color w:val="000000"/>
          <w:sz w:val="28"/>
          <w:szCs w:val="28"/>
        </w:rPr>
        <w:t xml:space="preserve">6.1. Зоны с особыми условиями использования территории </w:t>
      </w:r>
      <w:bookmarkEnd w:id="37"/>
      <w:bookmarkEnd w:id="38"/>
    </w:p>
    <w:p w:rsidR="009517B7" w:rsidRPr="00493C15" w:rsidRDefault="009517B7" w:rsidP="009517B7">
      <w:pPr>
        <w:spacing w:line="360" w:lineRule="auto"/>
        <w:ind w:firstLine="660"/>
        <w:jc w:val="both"/>
        <w:rPr>
          <w:color w:val="000000"/>
          <w:sz w:val="28"/>
          <w:szCs w:val="28"/>
        </w:rPr>
      </w:pPr>
      <w:r w:rsidRPr="00493C15">
        <w:rPr>
          <w:color w:val="000000"/>
          <w:sz w:val="28"/>
          <w:szCs w:val="28"/>
        </w:rPr>
        <w:t>К зонам с особыми условиями использования территории относятся:</w:t>
      </w:r>
    </w:p>
    <w:p w:rsidR="009517B7" w:rsidRPr="00493C15" w:rsidRDefault="009517B7" w:rsidP="009517B7">
      <w:pPr>
        <w:spacing w:line="360" w:lineRule="auto"/>
        <w:ind w:left="660" w:firstLine="60"/>
        <w:jc w:val="both"/>
        <w:rPr>
          <w:color w:val="000000"/>
          <w:sz w:val="28"/>
          <w:szCs w:val="28"/>
        </w:rPr>
      </w:pPr>
      <w:r w:rsidRPr="00493C15">
        <w:rPr>
          <w:color w:val="000000"/>
          <w:sz w:val="28"/>
          <w:szCs w:val="28"/>
        </w:rPr>
        <w:t xml:space="preserve">- </w:t>
      </w:r>
      <w:proofErr w:type="spellStart"/>
      <w:r w:rsidRPr="00493C15">
        <w:rPr>
          <w:color w:val="000000"/>
          <w:sz w:val="28"/>
          <w:szCs w:val="28"/>
        </w:rPr>
        <w:t>водоохранные</w:t>
      </w:r>
      <w:proofErr w:type="spellEnd"/>
      <w:r w:rsidRPr="00493C15">
        <w:rPr>
          <w:color w:val="000000"/>
          <w:sz w:val="28"/>
          <w:szCs w:val="28"/>
        </w:rPr>
        <w:t xml:space="preserve"> зоны;</w:t>
      </w:r>
    </w:p>
    <w:p w:rsidR="009517B7" w:rsidRPr="00493C15" w:rsidRDefault="009517B7" w:rsidP="009517B7">
      <w:pPr>
        <w:spacing w:line="360" w:lineRule="auto"/>
        <w:ind w:left="660" w:firstLine="60"/>
        <w:jc w:val="both"/>
        <w:rPr>
          <w:color w:val="000000"/>
          <w:sz w:val="28"/>
          <w:szCs w:val="28"/>
        </w:rPr>
      </w:pPr>
      <w:r w:rsidRPr="00493C15">
        <w:rPr>
          <w:color w:val="000000"/>
          <w:sz w:val="28"/>
          <w:szCs w:val="28"/>
        </w:rPr>
        <w:t>- санитарно – защитные зоны;</w:t>
      </w:r>
    </w:p>
    <w:p w:rsidR="009517B7" w:rsidRPr="00493C15" w:rsidRDefault="009517B7" w:rsidP="009517B7">
      <w:pPr>
        <w:spacing w:line="360" w:lineRule="auto"/>
        <w:ind w:left="660" w:firstLine="60"/>
        <w:jc w:val="both"/>
        <w:rPr>
          <w:color w:val="000000"/>
          <w:sz w:val="28"/>
          <w:szCs w:val="28"/>
        </w:rPr>
      </w:pPr>
      <w:r w:rsidRPr="00493C15">
        <w:rPr>
          <w:color w:val="000000"/>
          <w:sz w:val="28"/>
          <w:szCs w:val="28"/>
        </w:rPr>
        <w:t xml:space="preserve">- охранные зоны объектов инженерной и транспортной инфраструктуры; </w:t>
      </w:r>
    </w:p>
    <w:p w:rsidR="009517B7" w:rsidRPr="00493C15" w:rsidRDefault="009517B7" w:rsidP="009517B7">
      <w:pPr>
        <w:spacing w:line="360" w:lineRule="auto"/>
        <w:ind w:left="660" w:firstLine="60"/>
        <w:jc w:val="both"/>
        <w:rPr>
          <w:color w:val="000000"/>
          <w:sz w:val="28"/>
          <w:szCs w:val="28"/>
        </w:rPr>
      </w:pPr>
      <w:r w:rsidRPr="00493C15">
        <w:rPr>
          <w:color w:val="000000"/>
          <w:sz w:val="28"/>
          <w:szCs w:val="28"/>
        </w:rPr>
        <w:t xml:space="preserve">- зоны санитарной охраны источников водоснабжения. </w:t>
      </w:r>
    </w:p>
    <w:p w:rsidR="009517B7" w:rsidRPr="00493C15" w:rsidRDefault="009517B7" w:rsidP="009517B7">
      <w:pPr>
        <w:spacing w:line="360" w:lineRule="auto"/>
        <w:ind w:firstLine="709"/>
        <w:jc w:val="both"/>
        <w:rPr>
          <w:color w:val="000000"/>
          <w:sz w:val="28"/>
          <w:szCs w:val="28"/>
        </w:rPr>
      </w:pPr>
      <w:r w:rsidRPr="00493C15">
        <w:rPr>
          <w:color w:val="000000"/>
          <w:sz w:val="28"/>
          <w:szCs w:val="28"/>
        </w:rPr>
        <w:t>Зоны с особыми условиями использования территории обозначены на графическом приложении к Генеральному плану «Граница зон с особыми условиями использования территории. Объекты и территории, подверженные риску возникновения чрезвычайных ситуаций».</w:t>
      </w:r>
    </w:p>
    <w:p w:rsidR="009517B7" w:rsidRPr="0021020F" w:rsidRDefault="009517B7" w:rsidP="009517B7">
      <w:pPr>
        <w:spacing w:line="360" w:lineRule="auto"/>
        <w:ind w:firstLine="709"/>
        <w:jc w:val="both"/>
        <w:rPr>
          <w:b/>
          <w:i/>
          <w:color w:val="000000"/>
          <w:sz w:val="28"/>
          <w:szCs w:val="28"/>
          <w:highlight w:val="red"/>
        </w:rPr>
      </w:pPr>
    </w:p>
    <w:p w:rsidR="009517B7" w:rsidRPr="00493C15" w:rsidRDefault="009517B7" w:rsidP="009517B7">
      <w:pPr>
        <w:spacing w:line="360" w:lineRule="auto"/>
        <w:ind w:firstLine="709"/>
        <w:jc w:val="both"/>
        <w:rPr>
          <w:b/>
          <w:i/>
          <w:color w:val="000000"/>
          <w:sz w:val="28"/>
          <w:szCs w:val="28"/>
        </w:rPr>
      </w:pPr>
      <w:proofErr w:type="spellStart"/>
      <w:r w:rsidRPr="00493C15">
        <w:rPr>
          <w:b/>
          <w:i/>
          <w:color w:val="000000"/>
          <w:sz w:val="28"/>
          <w:szCs w:val="28"/>
        </w:rPr>
        <w:t>Водоохранные</w:t>
      </w:r>
      <w:proofErr w:type="spellEnd"/>
      <w:r w:rsidRPr="00493C15">
        <w:rPr>
          <w:b/>
          <w:i/>
          <w:color w:val="000000"/>
          <w:sz w:val="28"/>
          <w:szCs w:val="28"/>
        </w:rPr>
        <w:t xml:space="preserve"> зоны</w:t>
      </w:r>
    </w:p>
    <w:p w:rsidR="009517B7" w:rsidRPr="00493C15" w:rsidRDefault="009517B7" w:rsidP="009517B7">
      <w:pPr>
        <w:spacing w:line="360" w:lineRule="auto"/>
        <w:ind w:firstLine="709"/>
        <w:jc w:val="both"/>
        <w:rPr>
          <w:color w:val="000000"/>
          <w:sz w:val="28"/>
          <w:szCs w:val="28"/>
        </w:rPr>
      </w:pPr>
      <w:proofErr w:type="spellStart"/>
      <w:proofErr w:type="gramStart"/>
      <w:r w:rsidRPr="00493C15">
        <w:rPr>
          <w:color w:val="000000"/>
          <w:sz w:val="28"/>
          <w:szCs w:val="28"/>
        </w:rPr>
        <w:t>Водоохранными</w:t>
      </w:r>
      <w:proofErr w:type="spellEnd"/>
      <w:r w:rsidRPr="00493C15">
        <w:rPr>
          <w:color w:val="000000"/>
          <w:sz w:val="28"/>
          <w:szCs w:val="28"/>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9517B7" w:rsidRPr="00493C15" w:rsidRDefault="009517B7" w:rsidP="009517B7">
      <w:pPr>
        <w:spacing w:line="360" w:lineRule="auto"/>
        <w:ind w:firstLine="709"/>
        <w:jc w:val="both"/>
        <w:rPr>
          <w:color w:val="000000"/>
          <w:sz w:val="28"/>
          <w:szCs w:val="28"/>
        </w:rPr>
      </w:pPr>
      <w:r w:rsidRPr="00E834E1">
        <w:rPr>
          <w:color w:val="000000"/>
          <w:sz w:val="28"/>
          <w:szCs w:val="28"/>
        </w:rPr>
        <w:lastRenderedPageBreak/>
        <w:t xml:space="preserve">По территории </w:t>
      </w:r>
      <w:proofErr w:type="spellStart"/>
      <w:r w:rsidRPr="00E834E1">
        <w:rPr>
          <w:color w:val="000000"/>
          <w:sz w:val="28"/>
          <w:szCs w:val="28"/>
        </w:rPr>
        <w:t>Мари-Малмыжского</w:t>
      </w:r>
      <w:proofErr w:type="spellEnd"/>
      <w:r w:rsidRPr="00E834E1">
        <w:rPr>
          <w:color w:val="000000"/>
          <w:sz w:val="28"/>
          <w:szCs w:val="28"/>
        </w:rPr>
        <w:t xml:space="preserve"> сельского поселения протекают реки:</w:t>
      </w:r>
      <w:r w:rsidRPr="00E834E1">
        <w:rPr>
          <w:color w:val="000000"/>
        </w:rPr>
        <w:t xml:space="preserve"> </w:t>
      </w:r>
      <w:r w:rsidRPr="00E834E1">
        <w:rPr>
          <w:color w:val="000000"/>
          <w:sz w:val="28"/>
          <w:szCs w:val="28"/>
        </w:rPr>
        <w:t>р</w:t>
      </w:r>
      <w:proofErr w:type="gramStart"/>
      <w:r w:rsidRPr="00E834E1">
        <w:rPr>
          <w:color w:val="000000"/>
          <w:sz w:val="28"/>
          <w:szCs w:val="28"/>
        </w:rPr>
        <w:t>.В</w:t>
      </w:r>
      <w:proofErr w:type="gramEnd"/>
      <w:r w:rsidRPr="00E834E1">
        <w:rPr>
          <w:color w:val="000000"/>
          <w:sz w:val="28"/>
          <w:szCs w:val="28"/>
        </w:rPr>
        <w:t>ятка –</w:t>
      </w:r>
      <w:proofErr w:type="spellStart"/>
      <w:r w:rsidRPr="00E834E1">
        <w:rPr>
          <w:color w:val="000000"/>
          <w:sz w:val="28"/>
          <w:szCs w:val="28"/>
        </w:rPr>
        <w:t>водоохранная</w:t>
      </w:r>
      <w:proofErr w:type="spellEnd"/>
      <w:r w:rsidRPr="00E834E1">
        <w:rPr>
          <w:color w:val="000000"/>
          <w:sz w:val="28"/>
          <w:szCs w:val="28"/>
        </w:rPr>
        <w:t xml:space="preserve"> зона 300м.,  р. </w:t>
      </w:r>
      <w:proofErr w:type="spellStart"/>
      <w:r w:rsidRPr="00E834E1">
        <w:rPr>
          <w:color w:val="000000"/>
          <w:sz w:val="28"/>
          <w:szCs w:val="28"/>
        </w:rPr>
        <w:t>Буртечка</w:t>
      </w:r>
      <w:proofErr w:type="spellEnd"/>
      <w:r w:rsidRPr="00E834E1">
        <w:rPr>
          <w:color w:val="000000"/>
          <w:sz w:val="28"/>
          <w:szCs w:val="28"/>
        </w:rPr>
        <w:t xml:space="preserve">  - </w:t>
      </w:r>
      <w:proofErr w:type="spellStart"/>
      <w:r w:rsidRPr="00E834E1">
        <w:rPr>
          <w:color w:val="000000"/>
          <w:sz w:val="28"/>
          <w:szCs w:val="28"/>
        </w:rPr>
        <w:t>водоохранная</w:t>
      </w:r>
      <w:proofErr w:type="spellEnd"/>
      <w:r w:rsidRPr="00E834E1">
        <w:rPr>
          <w:color w:val="000000"/>
          <w:sz w:val="28"/>
          <w:szCs w:val="28"/>
        </w:rPr>
        <w:t xml:space="preserve"> зона составляет </w:t>
      </w:r>
      <w:smartTag w:uri="urn:schemas-microsoft-com:office:smarttags" w:element="metricconverter">
        <w:smartTagPr>
          <w:attr w:name="ProductID" w:val="100 м"/>
        </w:smartTagPr>
        <w:r w:rsidRPr="00E834E1">
          <w:rPr>
            <w:color w:val="000000"/>
            <w:sz w:val="28"/>
            <w:szCs w:val="28"/>
          </w:rPr>
          <w:t>100 м</w:t>
        </w:r>
      </w:smartTag>
      <w:r w:rsidRPr="00E834E1">
        <w:rPr>
          <w:color w:val="000000"/>
          <w:sz w:val="28"/>
          <w:szCs w:val="28"/>
        </w:rPr>
        <w:t>.</w:t>
      </w:r>
      <w:r w:rsidRPr="00493C15">
        <w:rPr>
          <w:color w:val="000000"/>
          <w:sz w:val="28"/>
          <w:szCs w:val="28"/>
        </w:rPr>
        <w:t xml:space="preserve">  </w:t>
      </w:r>
    </w:p>
    <w:p w:rsidR="009517B7" w:rsidRPr="00493C15" w:rsidRDefault="009517B7" w:rsidP="009517B7">
      <w:pPr>
        <w:spacing w:line="360" w:lineRule="auto"/>
        <w:ind w:firstLine="709"/>
        <w:jc w:val="both"/>
        <w:rPr>
          <w:color w:val="000000"/>
          <w:sz w:val="28"/>
          <w:szCs w:val="28"/>
        </w:rPr>
      </w:pPr>
      <w:proofErr w:type="spellStart"/>
      <w:r w:rsidRPr="00493C15">
        <w:rPr>
          <w:color w:val="000000"/>
          <w:sz w:val="28"/>
          <w:szCs w:val="28"/>
        </w:rPr>
        <w:t>Водоохранная</w:t>
      </w:r>
      <w:proofErr w:type="spellEnd"/>
      <w:r w:rsidRPr="00493C15">
        <w:rPr>
          <w:color w:val="000000"/>
          <w:sz w:val="28"/>
          <w:szCs w:val="28"/>
        </w:rPr>
        <w:t xml:space="preserve"> зона остальных рек, ручьев, прудов и озер составляет </w:t>
      </w:r>
      <w:smartTag w:uri="urn:schemas-microsoft-com:office:smarttags" w:element="metricconverter">
        <w:smartTagPr>
          <w:attr w:name="ProductID" w:val="50 м"/>
        </w:smartTagPr>
        <w:r w:rsidRPr="00493C15">
          <w:rPr>
            <w:color w:val="000000"/>
            <w:sz w:val="28"/>
            <w:szCs w:val="28"/>
          </w:rPr>
          <w:t>50 м</w:t>
        </w:r>
      </w:smartTag>
      <w:r w:rsidRPr="00493C15">
        <w:rPr>
          <w:color w:val="000000"/>
          <w:sz w:val="28"/>
          <w:szCs w:val="28"/>
        </w:rPr>
        <w:t xml:space="preserve">. Ширина </w:t>
      </w:r>
      <w:proofErr w:type="spellStart"/>
      <w:r w:rsidRPr="00493C15">
        <w:rPr>
          <w:color w:val="000000"/>
          <w:sz w:val="28"/>
          <w:szCs w:val="28"/>
        </w:rPr>
        <w:t>водоохранной</w:t>
      </w:r>
      <w:proofErr w:type="spellEnd"/>
      <w:r w:rsidRPr="00493C15">
        <w:rPr>
          <w:color w:val="000000"/>
          <w:sz w:val="28"/>
          <w:szCs w:val="28"/>
        </w:rPr>
        <w:t xml:space="preserve"> зоны водохранилища, расположенного на водотоке, устанавливается равной ширине </w:t>
      </w:r>
      <w:proofErr w:type="spellStart"/>
      <w:r w:rsidRPr="00493C15">
        <w:rPr>
          <w:color w:val="000000"/>
          <w:sz w:val="28"/>
          <w:szCs w:val="28"/>
        </w:rPr>
        <w:t>водоохранной</w:t>
      </w:r>
      <w:proofErr w:type="spellEnd"/>
      <w:r w:rsidRPr="00493C15">
        <w:rPr>
          <w:color w:val="000000"/>
          <w:sz w:val="28"/>
          <w:szCs w:val="28"/>
        </w:rPr>
        <w:t xml:space="preserve"> зоны этого водотока. </w:t>
      </w:r>
    </w:p>
    <w:p w:rsidR="009517B7" w:rsidRPr="00493C15" w:rsidRDefault="009517B7" w:rsidP="009517B7">
      <w:pPr>
        <w:pStyle w:val="32"/>
        <w:tabs>
          <w:tab w:val="left" w:pos="9781"/>
        </w:tabs>
        <w:ind w:right="-82" w:firstLine="573"/>
        <w:rPr>
          <w:color w:val="000000"/>
        </w:rPr>
      </w:pPr>
      <w:r w:rsidRPr="00493C15">
        <w:rPr>
          <w:color w:val="000000"/>
        </w:rPr>
        <w:t xml:space="preserve">Виды ограничений использования земельных участков и объектов капитального строительства  </w:t>
      </w:r>
      <w:proofErr w:type="gramStart"/>
      <w:r w:rsidRPr="00493C15">
        <w:rPr>
          <w:color w:val="000000"/>
        </w:rPr>
        <w:t>в</w:t>
      </w:r>
      <w:proofErr w:type="gramEnd"/>
      <w:r w:rsidRPr="00493C15">
        <w:rPr>
          <w:color w:val="000000"/>
        </w:rPr>
        <w:t xml:space="preserve"> </w:t>
      </w:r>
      <w:proofErr w:type="gramStart"/>
      <w:r w:rsidRPr="00493C15">
        <w:rPr>
          <w:color w:val="000000"/>
        </w:rPr>
        <w:t>водоохраной</w:t>
      </w:r>
      <w:proofErr w:type="gramEnd"/>
      <w:r w:rsidRPr="00493C15">
        <w:rPr>
          <w:color w:val="000000"/>
        </w:rPr>
        <w:t xml:space="preserve"> зоне водного объекта следующие.</w:t>
      </w:r>
    </w:p>
    <w:p w:rsidR="009517B7" w:rsidRPr="00493C15" w:rsidRDefault="009517B7" w:rsidP="009517B7">
      <w:pPr>
        <w:pStyle w:val="32"/>
        <w:tabs>
          <w:tab w:val="left" w:pos="9781"/>
        </w:tabs>
        <w:ind w:right="-82" w:firstLine="573"/>
        <w:rPr>
          <w:color w:val="000000"/>
        </w:rPr>
      </w:pPr>
      <w:r w:rsidRPr="00493C15">
        <w:rPr>
          <w:color w:val="000000"/>
        </w:rPr>
        <w:t xml:space="preserve">Виды ограничений использования земельных участков и объектов капитального строительства  </w:t>
      </w:r>
      <w:proofErr w:type="gramStart"/>
      <w:r w:rsidRPr="00493C15">
        <w:rPr>
          <w:color w:val="000000"/>
        </w:rPr>
        <w:t>в</w:t>
      </w:r>
      <w:proofErr w:type="gramEnd"/>
      <w:r w:rsidRPr="00493C15">
        <w:rPr>
          <w:color w:val="000000"/>
        </w:rPr>
        <w:t xml:space="preserve"> </w:t>
      </w:r>
      <w:proofErr w:type="gramStart"/>
      <w:r w:rsidRPr="00493C15">
        <w:rPr>
          <w:color w:val="000000"/>
        </w:rPr>
        <w:t>водоохраной</w:t>
      </w:r>
      <w:proofErr w:type="gramEnd"/>
      <w:r w:rsidRPr="00493C15">
        <w:rPr>
          <w:color w:val="000000"/>
        </w:rPr>
        <w:t xml:space="preserve"> зоне водного объекта следующие.</w:t>
      </w:r>
    </w:p>
    <w:p w:rsidR="009517B7" w:rsidRPr="00493C15" w:rsidRDefault="009517B7" w:rsidP="009517B7">
      <w:pPr>
        <w:shd w:val="clear" w:color="auto" w:fill="FFFFFF"/>
        <w:spacing w:line="360" w:lineRule="auto"/>
        <w:ind w:firstLine="547"/>
        <w:jc w:val="both"/>
        <w:rPr>
          <w:color w:val="000000"/>
          <w:sz w:val="28"/>
          <w:szCs w:val="28"/>
        </w:rPr>
      </w:pPr>
      <w:r w:rsidRPr="00493C15">
        <w:rPr>
          <w:sz w:val="28"/>
          <w:szCs w:val="28"/>
        </w:rPr>
        <w:t xml:space="preserve">- В границах </w:t>
      </w:r>
      <w:proofErr w:type="spellStart"/>
      <w:r w:rsidRPr="00493C15">
        <w:rPr>
          <w:sz w:val="28"/>
          <w:szCs w:val="28"/>
        </w:rPr>
        <w:t>водоохранных</w:t>
      </w:r>
      <w:proofErr w:type="spellEnd"/>
      <w:r w:rsidRPr="00493C15">
        <w:rPr>
          <w:sz w:val="28"/>
          <w:szCs w:val="28"/>
        </w:rPr>
        <w:t xml:space="preserve"> зон запрещаются:</w:t>
      </w:r>
    </w:p>
    <w:p w:rsidR="009517B7" w:rsidRPr="00493C15" w:rsidRDefault="009517B7" w:rsidP="009517B7">
      <w:pPr>
        <w:shd w:val="clear" w:color="auto" w:fill="FFFFFF"/>
        <w:spacing w:line="360" w:lineRule="auto"/>
        <w:ind w:firstLine="547"/>
        <w:jc w:val="both"/>
        <w:rPr>
          <w:color w:val="000000"/>
          <w:sz w:val="28"/>
          <w:szCs w:val="28"/>
        </w:rPr>
      </w:pPr>
      <w:bookmarkStart w:id="39" w:name="dst92"/>
      <w:bookmarkEnd w:id="39"/>
      <w:r w:rsidRPr="00493C15">
        <w:rPr>
          <w:sz w:val="28"/>
          <w:szCs w:val="28"/>
        </w:rPr>
        <w:t>1) использование сточных вод в целях регулирования плодородия почв;</w:t>
      </w:r>
    </w:p>
    <w:p w:rsidR="009517B7" w:rsidRPr="00493C15" w:rsidRDefault="009517B7" w:rsidP="009517B7">
      <w:pPr>
        <w:shd w:val="clear" w:color="auto" w:fill="FFFFFF"/>
        <w:spacing w:line="360" w:lineRule="auto"/>
        <w:jc w:val="both"/>
        <w:rPr>
          <w:color w:val="000000"/>
          <w:sz w:val="28"/>
          <w:szCs w:val="28"/>
        </w:rPr>
      </w:pPr>
      <w:r w:rsidRPr="00493C15">
        <w:rPr>
          <w:sz w:val="28"/>
          <w:szCs w:val="28"/>
        </w:rPr>
        <w:t>(в ред. Федерального </w:t>
      </w:r>
      <w:hyperlink r:id="rId7" w:anchor="dst100053" w:history="1">
        <w:r w:rsidRPr="00493C15">
          <w:rPr>
            <w:color w:val="000000"/>
            <w:sz w:val="28"/>
            <w:szCs w:val="28"/>
          </w:rPr>
          <w:t>закона</w:t>
        </w:r>
      </w:hyperlink>
      <w:r w:rsidRPr="00493C15">
        <w:rPr>
          <w:sz w:val="28"/>
          <w:szCs w:val="28"/>
        </w:rPr>
        <w:t> от 21.10.2013 N 282-ФЗ)</w:t>
      </w:r>
    </w:p>
    <w:p w:rsidR="009517B7" w:rsidRPr="00493C15" w:rsidRDefault="009517B7" w:rsidP="009517B7">
      <w:pPr>
        <w:shd w:val="clear" w:color="auto" w:fill="FFFFFF"/>
        <w:spacing w:line="360" w:lineRule="auto"/>
        <w:jc w:val="both"/>
        <w:rPr>
          <w:color w:val="000000"/>
          <w:sz w:val="28"/>
          <w:szCs w:val="28"/>
        </w:rPr>
      </w:pPr>
      <w:r w:rsidRPr="00493C15">
        <w:rPr>
          <w:color w:val="000000"/>
          <w:sz w:val="28"/>
          <w:szCs w:val="28"/>
        </w:rPr>
        <w:t>(</w:t>
      </w:r>
      <w:proofErr w:type="gramStart"/>
      <w:r w:rsidRPr="00493C15">
        <w:rPr>
          <w:color w:val="000000"/>
          <w:sz w:val="28"/>
          <w:szCs w:val="28"/>
        </w:rPr>
        <w:t>см</w:t>
      </w:r>
      <w:proofErr w:type="gramEnd"/>
      <w:r w:rsidRPr="00493C15">
        <w:rPr>
          <w:color w:val="000000"/>
          <w:sz w:val="28"/>
          <w:szCs w:val="28"/>
        </w:rPr>
        <w:t>. текст в предыдущей редакции)</w:t>
      </w:r>
    </w:p>
    <w:p w:rsidR="009517B7" w:rsidRPr="00493C15" w:rsidRDefault="009517B7" w:rsidP="009517B7">
      <w:pPr>
        <w:shd w:val="clear" w:color="auto" w:fill="FFFFFF"/>
        <w:spacing w:line="360" w:lineRule="auto"/>
        <w:ind w:firstLine="547"/>
        <w:jc w:val="both"/>
        <w:rPr>
          <w:color w:val="000000"/>
          <w:sz w:val="28"/>
          <w:szCs w:val="28"/>
        </w:rPr>
      </w:pPr>
      <w:bookmarkStart w:id="40" w:name="dst125"/>
      <w:bookmarkEnd w:id="40"/>
      <w:r w:rsidRPr="00493C15">
        <w:rPr>
          <w:sz w:val="28"/>
          <w:szCs w:val="28"/>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9517B7" w:rsidRPr="00493C15" w:rsidRDefault="009517B7" w:rsidP="009517B7">
      <w:pPr>
        <w:shd w:val="clear" w:color="auto" w:fill="FFFFFF"/>
        <w:spacing w:line="360" w:lineRule="auto"/>
        <w:jc w:val="both"/>
        <w:rPr>
          <w:color w:val="000000"/>
          <w:sz w:val="28"/>
          <w:szCs w:val="28"/>
        </w:rPr>
      </w:pPr>
      <w:r w:rsidRPr="00493C15">
        <w:rPr>
          <w:sz w:val="28"/>
          <w:szCs w:val="28"/>
        </w:rPr>
        <w:t>(в ред. Федеральных законов от 11.07.2011 </w:t>
      </w:r>
      <w:hyperlink r:id="rId8" w:anchor="dst100308" w:history="1">
        <w:r w:rsidRPr="00493C15">
          <w:rPr>
            <w:color w:val="000000"/>
            <w:sz w:val="28"/>
            <w:szCs w:val="28"/>
          </w:rPr>
          <w:t>N 190-ФЗ</w:t>
        </w:r>
      </w:hyperlink>
      <w:r w:rsidRPr="00493C15">
        <w:rPr>
          <w:sz w:val="28"/>
          <w:szCs w:val="28"/>
        </w:rPr>
        <w:t>, от 29.12.2014 </w:t>
      </w:r>
      <w:hyperlink r:id="rId9" w:anchor="dst100495" w:history="1">
        <w:r w:rsidRPr="00493C15">
          <w:rPr>
            <w:color w:val="000000"/>
            <w:sz w:val="28"/>
            <w:szCs w:val="28"/>
          </w:rPr>
          <w:t>N 458-ФЗ</w:t>
        </w:r>
      </w:hyperlink>
      <w:r w:rsidRPr="00493C15">
        <w:rPr>
          <w:sz w:val="28"/>
          <w:szCs w:val="28"/>
        </w:rPr>
        <w:t>)</w:t>
      </w:r>
    </w:p>
    <w:p w:rsidR="009517B7" w:rsidRPr="00493C15" w:rsidRDefault="009517B7" w:rsidP="009517B7">
      <w:pPr>
        <w:shd w:val="clear" w:color="auto" w:fill="FFFFFF"/>
        <w:spacing w:line="360" w:lineRule="auto"/>
        <w:jc w:val="both"/>
        <w:rPr>
          <w:color w:val="000000"/>
          <w:sz w:val="28"/>
          <w:szCs w:val="28"/>
        </w:rPr>
      </w:pPr>
      <w:r w:rsidRPr="00493C15">
        <w:rPr>
          <w:color w:val="000000"/>
          <w:sz w:val="28"/>
          <w:szCs w:val="28"/>
        </w:rPr>
        <w:t>(</w:t>
      </w:r>
      <w:proofErr w:type="gramStart"/>
      <w:r w:rsidRPr="00493C15">
        <w:rPr>
          <w:color w:val="000000"/>
          <w:sz w:val="28"/>
          <w:szCs w:val="28"/>
        </w:rPr>
        <w:t>см</w:t>
      </w:r>
      <w:proofErr w:type="gramEnd"/>
      <w:r w:rsidRPr="00493C15">
        <w:rPr>
          <w:color w:val="000000"/>
          <w:sz w:val="28"/>
          <w:szCs w:val="28"/>
        </w:rPr>
        <w:t>. текст в предыдущей редакции)</w:t>
      </w:r>
    </w:p>
    <w:p w:rsidR="009517B7" w:rsidRPr="00493C15" w:rsidRDefault="009517B7" w:rsidP="009517B7">
      <w:pPr>
        <w:shd w:val="clear" w:color="auto" w:fill="FFFFFF"/>
        <w:spacing w:line="360" w:lineRule="auto"/>
        <w:ind w:firstLine="547"/>
        <w:jc w:val="both"/>
        <w:rPr>
          <w:color w:val="000000"/>
          <w:sz w:val="28"/>
          <w:szCs w:val="28"/>
        </w:rPr>
      </w:pPr>
      <w:bookmarkStart w:id="41" w:name="dst93"/>
      <w:bookmarkEnd w:id="41"/>
      <w:r w:rsidRPr="00493C15">
        <w:rPr>
          <w:sz w:val="28"/>
          <w:szCs w:val="28"/>
        </w:rPr>
        <w:t>3) осуществление авиационных мер по борьбе с вредными организмами;</w:t>
      </w:r>
    </w:p>
    <w:p w:rsidR="009517B7" w:rsidRPr="00493C15" w:rsidRDefault="009517B7" w:rsidP="009517B7">
      <w:pPr>
        <w:shd w:val="clear" w:color="auto" w:fill="FFFFFF"/>
        <w:spacing w:line="360" w:lineRule="auto"/>
        <w:jc w:val="both"/>
        <w:rPr>
          <w:color w:val="000000"/>
          <w:sz w:val="28"/>
          <w:szCs w:val="28"/>
        </w:rPr>
      </w:pPr>
      <w:r w:rsidRPr="00493C15">
        <w:rPr>
          <w:sz w:val="28"/>
          <w:szCs w:val="28"/>
        </w:rPr>
        <w:t>(в ред. Федерального </w:t>
      </w:r>
      <w:hyperlink r:id="rId10" w:anchor="dst100054" w:history="1">
        <w:r w:rsidRPr="00493C15">
          <w:rPr>
            <w:color w:val="000000"/>
            <w:sz w:val="28"/>
            <w:szCs w:val="28"/>
          </w:rPr>
          <w:t>закона</w:t>
        </w:r>
      </w:hyperlink>
      <w:r w:rsidRPr="00493C15">
        <w:rPr>
          <w:sz w:val="28"/>
          <w:szCs w:val="28"/>
        </w:rPr>
        <w:t> от 21.10.2013 N 282-ФЗ)</w:t>
      </w:r>
    </w:p>
    <w:p w:rsidR="009517B7" w:rsidRPr="00493C15" w:rsidRDefault="009517B7" w:rsidP="009517B7">
      <w:pPr>
        <w:shd w:val="clear" w:color="auto" w:fill="FFFFFF"/>
        <w:spacing w:line="360" w:lineRule="auto"/>
        <w:jc w:val="both"/>
        <w:rPr>
          <w:color w:val="000000"/>
          <w:sz w:val="28"/>
          <w:szCs w:val="28"/>
        </w:rPr>
      </w:pPr>
      <w:r w:rsidRPr="00493C15">
        <w:rPr>
          <w:color w:val="000000"/>
          <w:sz w:val="28"/>
          <w:szCs w:val="28"/>
        </w:rPr>
        <w:t>(</w:t>
      </w:r>
      <w:proofErr w:type="gramStart"/>
      <w:r w:rsidRPr="00493C15">
        <w:rPr>
          <w:color w:val="000000"/>
          <w:sz w:val="28"/>
          <w:szCs w:val="28"/>
        </w:rPr>
        <w:t>см</w:t>
      </w:r>
      <w:proofErr w:type="gramEnd"/>
      <w:r w:rsidRPr="00493C15">
        <w:rPr>
          <w:color w:val="000000"/>
          <w:sz w:val="28"/>
          <w:szCs w:val="28"/>
        </w:rPr>
        <w:t>. текст в предыдущей редакции)</w:t>
      </w:r>
    </w:p>
    <w:p w:rsidR="009517B7" w:rsidRPr="00493C15" w:rsidRDefault="009517B7" w:rsidP="009517B7">
      <w:pPr>
        <w:shd w:val="clear" w:color="auto" w:fill="FFFFFF"/>
        <w:spacing w:line="360" w:lineRule="auto"/>
        <w:ind w:firstLine="547"/>
        <w:jc w:val="both"/>
        <w:rPr>
          <w:color w:val="000000"/>
          <w:sz w:val="28"/>
          <w:szCs w:val="28"/>
        </w:rPr>
      </w:pPr>
      <w:bookmarkStart w:id="42" w:name="dst100593"/>
      <w:bookmarkEnd w:id="42"/>
      <w:r w:rsidRPr="00493C15">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517B7" w:rsidRPr="00493C15" w:rsidRDefault="009517B7" w:rsidP="009517B7">
      <w:pPr>
        <w:shd w:val="clear" w:color="auto" w:fill="FFFFFF"/>
        <w:spacing w:line="360" w:lineRule="auto"/>
        <w:ind w:firstLine="547"/>
        <w:jc w:val="both"/>
        <w:rPr>
          <w:color w:val="000000"/>
          <w:sz w:val="28"/>
          <w:szCs w:val="28"/>
        </w:rPr>
      </w:pPr>
      <w:bookmarkStart w:id="43" w:name="dst94"/>
      <w:bookmarkEnd w:id="43"/>
      <w:proofErr w:type="gramStart"/>
      <w:r w:rsidRPr="00493C15">
        <w:rPr>
          <w:sz w:val="28"/>
          <w:szCs w:val="28"/>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w:t>
      </w:r>
      <w:r w:rsidRPr="00493C15">
        <w:rPr>
          <w:sz w:val="28"/>
          <w:szCs w:val="28"/>
        </w:rPr>
        <w:lastRenderedPageBreak/>
        <w:t>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9517B7" w:rsidRPr="00493C15" w:rsidRDefault="009517B7" w:rsidP="009517B7">
      <w:pPr>
        <w:shd w:val="clear" w:color="auto" w:fill="FFFFFF"/>
        <w:spacing w:line="360" w:lineRule="auto"/>
        <w:jc w:val="both"/>
        <w:rPr>
          <w:color w:val="000000"/>
          <w:sz w:val="28"/>
          <w:szCs w:val="28"/>
        </w:rPr>
      </w:pPr>
      <w:r w:rsidRPr="00493C15">
        <w:rPr>
          <w:sz w:val="28"/>
          <w:szCs w:val="28"/>
        </w:rPr>
        <w:t xml:space="preserve">(п. 5 </w:t>
      </w:r>
      <w:proofErr w:type="gramStart"/>
      <w:r w:rsidRPr="00493C15">
        <w:rPr>
          <w:sz w:val="28"/>
          <w:szCs w:val="28"/>
        </w:rPr>
        <w:t>введен</w:t>
      </w:r>
      <w:proofErr w:type="gramEnd"/>
      <w:r w:rsidRPr="00493C15">
        <w:rPr>
          <w:sz w:val="28"/>
          <w:szCs w:val="28"/>
        </w:rPr>
        <w:t xml:space="preserve"> Федеральным </w:t>
      </w:r>
      <w:hyperlink r:id="rId11" w:anchor="dst100055" w:history="1">
        <w:r w:rsidRPr="00493C15">
          <w:rPr>
            <w:color w:val="000000"/>
            <w:sz w:val="28"/>
            <w:szCs w:val="28"/>
          </w:rPr>
          <w:t>законом</w:t>
        </w:r>
      </w:hyperlink>
      <w:r w:rsidRPr="00493C15">
        <w:rPr>
          <w:sz w:val="28"/>
          <w:szCs w:val="28"/>
        </w:rPr>
        <w:t> от 21.10.2013 N 282-ФЗ)</w:t>
      </w:r>
    </w:p>
    <w:p w:rsidR="009517B7" w:rsidRPr="00493C15" w:rsidRDefault="009517B7" w:rsidP="009517B7">
      <w:pPr>
        <w:shd w:val="clear" w:color="auto" w:fill="FFFFFF"/>
        <w:spacing w:line="360" w:lineRule="auto"/>
        <w:ind w:firstLine="547"/>
        <w:jc w:val="both"/>
        <w:rPr>
          <w:color w:val="000000"/>
          <w:sz w:val="28"/>
          <w:szCs w:val="28"/>
        </w:rPr>
      </w:pPr>
      <w:bookmarkStart w:id="44" w:name="dst95"/>
      <w:bookmarkEnd w:id="44"/>
      <w:r w:rsidRPr="00493C15">
        <w:rPr>
          <w:sz w:val="28"/>
          <w:szCs w:val="28"/>
        </w:rPr>
        <w:t xml:space="preserve">6) размещение специализированных хранилищ пестицидов и </w:t>
      </w:r>
      <w:proofErr w:type="spellStart"/>
      <w:r w:rsidRPr="00493C15">
        <w:rPr>
          <w:sz w:val="28"/>
          <w:szCs w:val="28"/>
        </w:rPr>
        <w:t>агрохимикатов</w:t>
      </w:r>
      <w:proofErr w:type="spellEnd"/>
      <w:r w:rsidRPr="00493C15">
        <w:rPr>
          <w:sz w:val="28"/>
          <w:szCs w:val="28"/>
        </w:rPr>
        <w:t xml:space="preserve">, применение пестицидов и </w:t>
      </w:r>
      <w:proofErr w:type="spellStart"/>
      <w:r w:rsidRPr="00493C15">
        <w:rPr>
          <w:sz w:val="28"/>
          <w:szCs w:val="28"/>
        </w:rPr>
        <w:t>агрохимикатов</w:t>
      </w:r>
      <w:proofErr w:type="spellEnd"/>
      <w:r w:rsidRPr="00493C15">
        <w:rPr>
          <w:sz w:val="28"/>
          <w:szCs w:val="28"/>
        </w:rPr>
        <w:t>;</w:t>
      </w:r>
    </w:p>
    <w:p w:rsidR="009517B7" w:rsidRPr="00493C15" w:rsidRDefault="009517B7" w:rsidP="009517B7">
      <w:pPr>
        <w:shd w:val="clear" w:color="auto" w:fill="FFFFFF"/>
        <w:spacing w:line="360" w:lineRule="auto"/>
        <w:jc w:val="both"/>
        <w:rPr>
          <w:color w:val="000000"/>
          <w:sz w:val="28"/>
          <w:szCs w:val="28"/>
        </w:rPr>
      </w:pPr>
      <w:r w:rsidRPr="00493C15">
        <w:rPr>
          <w:sz w:val="28"/>
          <w:szCs w:val="28"/>
        </w:rPr>
        <w:t xml:space="preserve">(п. 6 </w:t>
      </w:r>
      <w:proofErr w:type="gramStart"/>
      <w:r w:rsidRPr="00493C15">
        <w:rPr>
          <w:sz w:val="28"/>
          <w:szCs w:val="28"/>
        </w:rPr>
        <w:t>введен</w:t>
      </w:r>
      <w:proofErr w:type="gramEnd"/>
      <w:r w:rsidRPr="00493C15">
        <w:rPr>
          <w:sz w:val="28"/>
          <w:szCs w:val="28"/>
        </w:rPr>
        <w:t xml:space="preserve"> Федеральным </w:t>
      </w:r>
      <w:hyperlink r:id="rId12" w:anchor="dst100057" w:history="1">
        <w:r w:rsidRPr="00493C15">
          <w:rPr>
            <w:color w:val="000000"/>
            <w:sz w:val="28"/>
            <w:szCs w:val="28"/>
          </w:rPr>
          <w:t>законом</w:t>
        </w:r>
      </w:hyperlink>
      <w:r w:rsidRPr="00493C15">
        <w:rPr>
          <w:sz w:val="28"/>
          <w:szCs w:val="28"/>
        </w:rPr>
        <w:t> от 21.10.2013 N 282-ФЗ)</w:t>
      </w:r>
    </w:p>
    <w:p w:rsidR="009517B7" w:rsidRPr="00493C15" w:rsidRDefault="009517B7" w:rsidP="009517B7">
      <w:pPr>
        <w:shd w:val="clear" w:color="auto" w:fill="FFFFFF"/>
        <w:spacing w:line="360" w:lineRule="auto"/>
        <w:ind w:firstLine="547"/>
        <w:jc w:val="both"/>
        <w:rPr>
          <w:color w:val="000000"/>
          <w:sz w:val="28"/>
          <w:szCs w:val="28"/>
        </w:rPr>
      </w:pPr>
      <w:bookmarkStart w:id="45" w:name="dst96"/>
      <w:bookmarkEnd w:id="45"/>
      <w:r w:rsidRPr="00493C15">
        <w:rPr>
          <w:sz w:val="28"/>
          <w:szCs w:val="28"/>
        </w:rPr>
        <w:t>7) сброс сточных, в том числе дренажных, вод;</w:t>
      </w:r>
    </w:p>
    <w:p w:rsidR="009517B7" w:rsidRPr="00493C15" w:rsidRDefault="009517B7" w:rsidP="009517B7">
      <w:pPr>
        <w:shd w:val="clear" w:color="auto" w:fill="FFFFFF"/>
        <w:spacing w:line="360" w:lineRule="auto"/>
        <w:jc w:val="both"/>
        <w:rPr>
          <w:color w:val="000000"/>
          <w:sz w:val="28"/>
          <w:szCs w:val="28"/>
        </w:rPr>
      </w:pPr>
      <w:r w:rsidRPr="00493C15">
        <w:rPr>
          <w:sz w:val="28"/>
          <w:szCs w:val="28"/>
        </w:rPr>
        <w:t xml:space="preserve">(п. 7 </w:t>
      </w:r>
      <w:proofErr w:type="gramStart"/>
      <w:r w:rsidRPr="00493C15">
        <w:rPr>
          <w:sz w:val="28"/>
          <w:szCs w:val="28"/>
        </w:rPr>
        <w:t>введен</w:t>
      </w:r>
      <w:proofErr w:type="gramEnd"/>
      <w:r w:rsidRPr="00493C15">
        <w:rPr>
          <w:sz w:val="28"/>
          <w:szCs w:val="28"/>
        </w:rPr>
        <w:t xml:space="preserve"> Федеральным </w:t>
      </w:r>
      <w:hyperlink r:id="rId13" w:anchor="dst100059" w:history="1">
        <w:r w:rsidRPr="00493C15">
          <w:rPr>
            <w:color w:val="000000"/>
            <w:sz w:val="28"/>
            <w:szCs w:val="28"/>
          </w:rPr>
          <w:t>законом</w:t>
        </w:r>
      </w:hyperlink>
      <w:r w:rsidRPr="00493C15">
        <w:rPr>
          <w:sz w:val="28"/>
          <w:szCs w:val="28"/>
        </w:rPr>
        <w:t> от 21.10.2013 N 282-ФЗ)</w:t>
      </w:r>
    </w:p>
    <w:p w:rsidR="009517B7" w:rsidRPr="00493C15" w:rsidRDefault="009517B7" w:rsidP="009517B7">
      <w:pPr>
        <w:shd w:val="clear" w:color="auto" w:fill="FFFFFF"/>
        <w:spacing w:line="360" w:lineRule="auto"/>
        <w:ind w:firstLine="547"/>
        <w:jc w:val="both"/>
        <w:rPr>
          <w:color w:val="000000"/>
          <w:sz w:val="28"/>
          <w:szCs w:val="28"/>
        </w:rPr>
      </w:pPr>
      <w:bookmarkStart w:id="46" w:name="dst97"/>
      <w:bookmarkEnd w:id="46"/>
      <w:proofErr w:type="gramStart"/>
      <w:r w:rsidRPr="00493C15">
        <w:rPr>
          <w:sz w:val="28"/>
          <w:szCs w:val="28"/>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4" w:anchor="dst35" w:history="1">
        <w:r w:rsidRPr="00493C15">
          <w:rPr>
            <w:color w:val="000000"/>
            <w:sz w:val="28"/>
            <w:szCs w:val="28"/>
          </w:rPr>
          <w:t>статьей 19.1</w:t>
        </w:r>
      </w:hyperlink>
      <w:r w:rsidRPr="00493C15">
        <w:rPr>
          <w:sz w:val="28"/>
          <w:szCs w:val="28"/>
        </w:rPr>
        <w:t> Закона Российской Федерации от</w:t>
      </w:r>
      <w:proofErr w:type="gramEnd"/>
      <w:r w:rsidRPr="00493C15">
        <w:rPr>
          <w:sz w:val="28"/>
          <w:szCs w:val="28"/>
        </w:rPr>
        <w:t xml:space="preserve"> </w:t>
      </w:r>
      <w:proofErr w:type="gramStart"/>
      <w:r w:rsidRPr="00493C15">
        <w:rPr>
          <w:sz w:val="28"/>
          <w:szCs w:val="28"/>
        </w:rPr>
        <w:t>21 февраля 1992 года N 2395-1 "О недрах").</w:t>
      </w:r>
      <w:proofErr w:type="gramEnd"/>
    </w:p>
    <w:p w:rsidR="009517B7" w:rsidRPr="00493C15" w:rsidRDefault="009517B7" w:rsidP="009517B7">
      <w:pPr>
        <w:shd w:val="clear" w:color="auto" w:fill="FFFFFF"/>
        <w:spacing w:line="360" w:lineRule="auto"/>
        <w:jc w:val="both"/>
        <w:rPr>
          <w:color w:val="000000"/>
          <w:sz w:val="28"/>
          <w:szCs w:val="28"/>
        </w:rPr>
      </w:pPr>
      <w:r w:rsidRPr="00493C15">
        <w:rPr>
          <w:sz w:val="28"/>
          <w:szCs w:val="28"/>
        </w:rPr>
        <w:t xml:space="preserve">(п. 8 </w:t>
      </w:r>
      <w:proofErr w:type="gramStart"/>
      <w:r w:rsidRPr="00493C15">
        <w:rPr>
          <w:sz w:val="28"/>
          <w:szCs w:val="28"/>
        </w:rPr>
        <w:t>введен</w:t>
      </w:r>
      <w:proofErr w:type="gramEnd"/>
      <w:r w:rsidRPr="00493C15">
        <w:rPr>
          <w:sz w:val="28"/>
          <w:szCs w:val="28"/>
        </w:rPr>
        <w:t xml:space="preserve"> Федеральным </w:t>
      </w:r>
      <w:hyperlink r:id="rId15" w:anchor="dst100061" w:history="1">
        <w:r w:rsidRPr="00493C15">
          <w:rPr>
            <w:color w:val="000000"/>
            <w:sz w:val="28"/>
            <w:szCs w:val="28"/>
          </w:rPr>
          <w:t>законом</w:t>
        </w:r>
      </w:hyperlink>
      <w:r w:rsidRPr="00493C15">
        <w:rPr>
          <w:sz w:val="28"/>
          <w:szCs w:val="28"/>
        </w:rPr>
        <w:t> от 21.10.2013 N 282-ФЗ)</w:t>
      </w:r>
    </w:p>
    <w:p w:rsidR="009517B7" w:rsidRPr="00493C15" w:rsidRDefault="009517B7" w:rsidP="009517B7">
      <w:pPr>
        <w:pStyle w:val="32"/>
        <w:tabs>
          <w:tab w:val="left" w:pos="9747"/>
          <w:tab w:val="left" w:pos="9781"/>
        </w:tabs>
        <w:ind w:right="-81"/>
        <w:rPr>
          <w:color w:val="000000"/>
        </w:rPr>
      </w:pPr>
      <w:r w:rsidRPr="00493C15">
        <w:rPr>
          <w:color w:val="000000"/>
        </w:rPr>
        <w:t xml:space="preserve">       В границах </w:t>
      </w:r>
      <w:proofErr w:type="spellStart"/>
      <w:r w:rsidRPr="00493C15">
        <w:rPr>
          <w:color w:val="000000"/>
        </w:rPr>
        <w:t>водоохранных</w:t>
      </w:r>
      <w:proofErr w:type="spellEnd"/>
      <w:r w:rsidRPr="00493C15">
        <w:rPr>
          <w:color w:val="000000"/>
        </w:rPr>
        <w:t xml:space="preserve">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9517B7" w:rsidRPr="00493C15" w:rsidRDefault="009517B7" w:rsidP="009517B7">
      <w:pPr>
        <w:shd w:val="clear" w:color="auto" w:fill="FFFFFF"/>
        <w:spacing w:line="360" w:lineRule="auto"/>
        <w:ind w:firstLine="544"/>
        <w:jc w:val="both"/>
        <w:rPr>
          <w:color w:val="000000"/>
          <w:sz w:val="28"/>
          <w:szCs w:val="28"/>
        </w:rPr>
      </w:pPr>
      <w:r w:rsidRPr="00493C15">
        <w:rPr>
          <w:sz w:val="28"/>
          <w:szCs w:val="28"/>
        </w:rPr>
        <w:t>- В границах прибрежных защитных полос наряду с установленными </w:t>
      </w:r>
      <w:hyperlink r:id="rId16" w:anchor="dst100589" w:history="1">
        <w:r w:rsidRPr="00493C15">
          <w:rPr>
            <w:color w:val="000000"/>
            <w:sz w:val="28"/>
            <w:szCs w:val="28"/>
          </w:rPr>
          <w:t>частью 15</w:t>
        </w:r>
      </w:hyperlink>
      <w:r w:rsidRPr="00493C15">
        <w:rPr>
          <w:sz w:val="28"/>
          <w:szCs w:val="28"/>
        </w:rPr>
        <w:t> настоящей статьи ограничениями запрещаются:</w:t>
      </w:r>
    </w:p>
    <w:p w:rsidR="009517B7" w:rsidRPr="00493C15" w:rsidRDefault="009517B7" w:rsidP="009517B7">
      <w:pPr>
        <w:shd w:val="clear" w:color="auto" w:fill="FFFFFF"/>
        <w:spacing w:line="360" w:lineRule="auto"/>
        <w:ind w:firstLine="544"/>
        <w:jc w:val="both"/>
        <w:rPr>
          <w:color w:val="000000"/>
          <w:sz w:val="28"/>
          <w:szCs w:val="28"/>
        </w:rPr>
      </w:pPr>
      <w:bookmarkStart w:id="47" w:name="dst100596"/>
      <w:bookmarkEnd w:id="47"/>
      <w:r w:rsidRPr="00493C15">
        <w:rPr>
          <w:sz w:val="28"/>
          <w:szCs w:val="28"/>
        </w:rPr>
        <w:t>1) распашка земель;</w:t>
      </w:r>
    </w:p>
    <w:p w:rsidR="009517B7" w:rsidRPr="00493C15" w:rsidRDefault="009517B7" w:rsidP="009517B7">
      <w:pPr>
        <w:shd w:val="clear" w:color="auto" w:fill="FFFFFF"/>
        <w:spacing w:line="360" w:lineRule="auto"/>
        <w:ind w:firstLine="544"/>
        <w:jc w:val="both"/>
        <w:rPr>
          <w:color w:val="000000"/>
          <w:sz w:val="28"/>
          <w:szCs w:val="28"/>
        </w:rPr>
      </w:pPr>
      <w:bookmarkStart w:id="48" w:name="dst100597"/>
      <w:bookmarkEnd w:id="48"/>
      <w:r w:rsidRPr="00493C15">
        <w:rPr>
          <w:sz w:val="28"/>
          <w:szCs w:val="28"/>
        </w:rPr>
        <w:t>2) размещение отвалов размываемых грунтов;</w:t>
      </w:r>
    </w:p>
    <w:p w:rsidR="009517B7" w:rsidRPr="00493C15" w:rsidRDefault="009517B7" w:rsidP="009517B7">
      <w:pPr>
        <w:shd w:val="clear" w:color="auto" w:fill="FFFFFF"/>
        <w:spacing w:line="360" w:lineRule="auto"/>
        <w:ind w:firstLine="544"/>
        <w:jc w:val="both"/>
        <w:rPr>
          <w:sz w:val="28"/>
          <w:szCs w:val="28"/>
        </w:rPr>
      </w:pPr>
      <w:bookmarkStart w:id="49" w:name="dst100598"/>
      <w:bookmarkEnd w:id="49"/>
      <w:r w:rsidRPr="00493C15">
        <w:rPr>
          <w:sz w:val="28"/>
          <w:szCs w:val="28"/>
        </w:rPr>
        <w:t>3) выпас сельскохозяйственных животных и организация для них летних лагерей, ванн.</w:t>
      </w:r>
    </w:p>
    <w:p w:rsidR="009517B7" w:rsidRDefault="009517B7" w:rsidP="009517B7">
      <w:pPr>
        <w:spacing w:line="360" w:lineRule="auto"/>
        <w:ind w:firstLine="709"/>
        <w:jc w:val="both"/>
        <w:rPr>
          <w:b/>
          <w:i/>
          <w:color w:val="000000"/>
          <w:sz w:val="28"/>
          <w:szCs w:val="28"/>
        </w:rPr>
      </w:pPr>
    </w:p>
    <w:p w:rsidR="009517B7" w:rsidRPr="00493C15" w:rsidRDefault="009517B7" w:rsidP="009517B7">
      <w:pPr>
        <w:spacing w:line="360" w:lineRule="auto"/>
        <w:ind w:firstLine="709"/>
        <w:jc w:val="both"/>
        <w:rPr>
          <w:b/>
          <w:i/>
          <w:color w:val="000000"/>
          <w:sz w:val="28"/>
          <w:szCs w:val="28"/>
        </w:rPr>
      </w:pPr>
      <w:r w:rsidRPr="00493C15">
        <w:rPr>
          <w:b/>
          <w:i/>
          <w:color w:val="000000"/>
          <w:sz w:val="28"/>
          <w:szCs w:val="28"/>
        </w:rPr>
        <w:lastRenderedPageBreak/>
        <w:t>Санитарно-защитные зоны</w:t>
      </w:r>
    </w:p>
    <w:p w:rsidR="009517B7" w:rsidRPr="00493C15" w:rsidRDefault="009517B7" w:rsidP="009517B7">
      <w:pPr>
        <w:spacing w:line="360" w:lineRule="auto"/>
        <w:ind w:firstLine="709"/>
        <w:jc w:val="both"/>
        <w:rPr>
          <w:color w:val="000000"/>
          <w:sz w:val="28"/>
          <w:szCs w:val="28"/>
        </w:rPr>
      </w:pPr>
      <w:proofErr w:type="gramStart"/>
      <w:r w:rsidRPr="00493C15">
        <w:rPr>
          <w:color w:val="000000"/>
          <w:sz w:val="28"/>
          <w:szCs w:val="28"/>
        </w:rPr>
        <w:t>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w:t>
      </w:r>
      <w:proofErr w:type="gramEnd"/>
      <w:r w:rsidRPr="00493C15">
        <w:rPr>
          <w:color w:val="000000"/>
          <w:sz w:val="28"/>
          <w:szCs w:val="28"/>
        </w:rPr>
        <w:t>, так и до величин приемлемого риска для здоровья населения.</w:t>
      </w:r>
    </w:p>
    <w:p w:rsidR="009517B7" w:rsidRPr="00493C15" w:rsidRDefault="009517B7" w:rsidP="009517B7">
      <w:pPr>
        <w:spacing w:line="360" w:lineRule="auto"/>
        <w:ind w:firstLine="709"/>
        <w:jc w:val="both"/>
        <w:rPr>
          <w:color w:val="000000"/>
          <w:sz w:val="28"/>
          <w:szCs w:val="28"/>
        </w:rPr>
      </w:pPr>
      <w:r w:rsidRPr="00493C15">
        <w:rPr>
          <w:color w:val="000000"/>
          <w:sz w:val="28"/>
          <w:szCs w:val="28"/>
        </w:rPr>
        <w:t xml:space="preserve">В настоящее время, в связи с необходимостью дальнейшего упрощения, снятия административных барьеров и избыточных требований при установлении размеров санитарно-защитных зон для объектов и производств, </w:t>
      </w:r>
    </w:p>
    <w:p w:rsidR="009517B7" w:rsidRPr="00493C15" w:rsidRDefault="009517B7" w:rsidP="009517B7">
      <w:pPr>
        <w:spacing w:line="360" w:lineRule="auto"/>
        <w:ind w:firstLine="709"/>
        <w:jc w:val="both"/>
        <w:rPr>
          <w:color w:val="000000"/>
          <w:sz w:val="28"/>
          <w:szCs w:val="28"/>
        </w:rPr>
      </w:pPr>
      <w:r w:rsidRPr="00493C15">
        <w:rPr>
          <w:color w:val="000000"/>
          <w:sz w:val="28"/>
          <w:szCs w:val="28"/>
        </w:rPr>
        <w:t xml:space="preserve">Федеральной службой по надзору в сфере защиты прав потребителей и благополучия человека были внесены "Изменения и дополнения № 3 к </w:t>
      </w:r>
      <w:proofErr w:type="spellStart"/>
      <w:r w:rsidRPr="00493C15">
        <w:rPr>
          <w:color w:val="000000"/>
          <w:sz w:val="28"/>
          <w:szCs w:val="28"/>
        </w:rPr>
        <w:t>СанПиН</w:t>
      </w:r>
      <w:proofErr w:type="spellEnd"/>
      <w:r w:rsidRPr="00493C15">
        <w:rPr>
          <w:color w:val="000000"/>
          <w:sz w:val="28"/>
          <w:szCs w:val="28"/>
        </w:rPr>
        <w:t xml:space="preserve"> </w:t>
      </w:r>
    </w:p>
    <w:p w:rsidR="009517B7" w:rsidRPr="00493C15" w:rsidRDefault="009517B7" w:rsidP="009517B7">
      <w:pPr>
        <w:spacing w:line="360" w:lineRule="auto"/>
        <w:jc w:val="both"/>
        <w:rPr>
          <w:color w:val="000000"/>
          <w:sz w:val="28"/>
          <w:szCs w:val="28"/>
        </w:rPr>
      </w:pPr>
      <w:r w:rsidRPr="00493C15">
        <w:rPr>
          <w:color w:val="000000"/>
          <w:sz w:val="28"/>
          <w:szCs w:val="28"/>
        </w:rPr>
        <w:t xml:space="preserve">2.2.1/2.1.1.1200-03 "Санитарно-защитные зоны и санитарная классификация предприятий, сооружений и иных объектов. Новая редакция", зарегистрированные в Минюсте РФ 12 октября </w:t>
      </w:r>
      <w:smartTag w:uri="urn:schemas-microsoft-com:office:smarttags" w:element="metricconverter">
        <w:smartTagPr>
          <w:attr w:name="ProductID" w:val="2010 г"/>
        </w:smartTagPr>
        <w:r w:rsidRPr="00493C15">
          <w:rPr>
            <w:color w:val="000000"/>
            <w:sz w:val="28"/>
            <w:szCs w:val="28"/>
          </w:rPr>
          <w:t>2010 г</w:t>
        </w:r>
      </w:smartTag>
      <w:r w:rsidRPr="00493C15">
        <w:rPr>
          <w:color w:val="000000"/>
          <w:sz w:val="28"/>
          <w:szCs w:val="28"/>
        </w:rPr>
        <w:t xml:space="preserve">. N 18699. Из главы I, пункта 1.2., абзаца I «Требования настоящих правил распространяются» исключены слова «и действующих промышленных объектов и производств». </w:t>
      </w:r>
    </w:p>
    <w:p w:rsidR="009517B7" w:rsidRPr="00493C15" w:rsidRDefault="009517B7" w:rsidP="009517B7">
      <w:pPr>
        <w:spacing w:line="360" w:lineRule="auto"/>
        <w:ind w:firstLine="709"/>
        <w:jc w:val="both"/>
        <w:rPr>
          <w:color w:val="000000"/>
          <w:sz w:val="28"/>
          <w:szCs w:val="28"/>
        </w:rPr>
      </w:pPr>
      <w:r w:rsidRPr="00493C15">
        <w:rPr>
          <w:color w:val="000000"/>
          <w:sz w:val="28"/>
          <w:szCs w:val="28"/>
        </w:rPr>
        <w:t>Исходя из вышеизложенного, в графических материалах Генерального плана отображены санитарно-защитные зоны следующих объектов:</w:t>
      </w:r>
    </w:p>
    <w:p w:rsidR="009517B7" w:rsidRPr="002C32A6" w:rsidRDefault="009517B7" w:rsidP="002C32A6">
      <w:pPr>
        <w:spacing w:line="360" w:lineRule="auto"/>
        <w:ind w:firstLine="709"/>
        <w:jc w:val="both"/>
        <w:rPr>
          <w:color w:val="000000"/>
          <w:sz w:val="28"/>
          <w:szCs w:val="28"/>
        </w:rPr>
      </w:pPr>
      <w:r w:rsidRPr="00493C15">
        <w:rPr>
          <w:color w:val="000000"/>
          <w:sz w:val="28"/>
          <w:szCs w:val="28"/>
        </w:rPr>
        <w:t xml:space="preserve">1. Скотомогильник. Санитарно-защитная зона </w:t>
      </w:r>
      <w:smartTag w:uri="urn:schemas-microsoft-com:office:smarttags" w:element="metricconverter">
        <w:smartTagPr>
          <w:attr w:name="ProductID" w:val="1000 метров"/>
        </w:smartTagPr>
        <w:r w:rsidRPr="00493C15">
          <w:rPr>
            <w:color w:val="000000"/>
            <w:sz w:val="28"/>
            <w:szCs w:val="28"/>
          </w:rPr>
          <w:t>1000 метров</w:t>
        </w:r>
      </w:smartTag>
      <w:r w:rsidRPr="00493C15">
        <w:rPr>
          <w:color w:val="000000"/>
          <w:sz w:val="28"/>
          <w:szCs w:val="28"/>
        </w:rPr>
        <w:t>.</w:t>
      </w:r>
    </w:p>
    <w:p w:rsidR="009517B7" w:rsidRPr="00493C15" w:rsidRDefault="009517B7" w:rsidP="009517B7">
      <w:pPr>
        <w:spacing w:line="360" w:lineRule="auto"/>
        <w:ind w:firstLine="284"/>
        <w:jc w:val="both"/>
        <w:rPr>
          <w:b/>
          <w:i/>
          <w:color w:val="000000"/>
          <w:sz w:val="28"/>
          <w:szCs w:val="28"/>
        </w:rPr>
      </w:pPr>
      <w:r w:rsidRPr="00493C15">
        <w:rPr>
          <w:b/>
          <w:i/>
          <w:color w:val="000000"/>
          <w:sz w:val="28"/>
          <w:szCs w:val="28"/>
        </w:rPr>
        <w:t>Охранные зоны электрических сетей</w:t>
      </w:r>
    </w:p>
    <w:p w:rsidR="009517B7" w:rsidRPr="00493C15" w:rsidRDefault="009517B7" w:rsidP="009517B7">
      <w:pPr>
        <w:spacing w:line="360" w:lineRule="auto"/>
        <w:ind w:firstLine="284"/>
        <w:jc w:val="both"/>
        <w:rPr>
          <w:color w:val="000000"/>
          <w:sz w:val="28"/>
          <w:szCs w:val="28"/>
        </w:rPr>
      </w:pPr>
      <w:r w:rsidRPr="00493C15">
        <w:rPr>
          <w:color w:val="000000"/>
          <w:sz w:val="28"/>
          <w:szCs w:val="28"/>
        </w:rPr>
        <w:t xml:space="preserve">По территории поселения проходят линии электропередачи высокого напряжения: </w:t>
      </w:r>
      <w:proofErr w:type="gramStart"/>
      <w:r w:rsidRPr="00493C15">
        <w:rPr>
          <w:color w:val="000000"/>
          <w:sz w:val="28"/>
          <w:szCs w:val="28"/>
        </w:rPr>
        <w:t>ВЛ</w:t>
      </w:r>
      <w:proofErr w:type="gramEnd"/>
      <w:r w:rsidRPr="00493C15">
        <w:rPr>
          <w:color w:val="000000"/>
          <w:sz w:val="28"/>
          <w:szCs w:val="28"/>
        </w:rPr>
        <w:t xml:space="preserve"> 10 кВ. Охранная зона воздушных линий электропередачи это зона вдоль ВЛ в виде земельного участка и воздушного пространства, ограниченного вертикальными плоскостями, отстоящими по обе стороны линии от крайних проводов при </w:t>
      </w:r>
      <w:proofErr w:type="spellStart"/>
      <w:r w:rsidRPr="00493C15">
        <w:rPr>
          <w:color w:val="000000"/>
          <w:sz w:val="28"/>
          <w:szCs w:val="28"/>
        </w:rPr>
        <w:t>неотклоненном</w:t>
      </w:r>
      <w:proofErr w:type="spellEnd"/>
      <w:r w:rsidRPr="00493C15">
        <w:rPr>
          <w:color w:val="000000"/>
          <w:sz w:val="28"/>
          <w:szCs w:val="28"/>
        </w:rPr>
        <w:t xml:space="preserve"> их положении на расстоянии:</w:t>
      </w:r>
    </w:p>
    <w:p w:rsidR="009517B7" w:rsidRDefault="009517B7" w:rsidP="009517B7">
      <w:pPr>
        <w:spacing w:line="360" w:lineRule="auto"/>
        <w:ind w:firstLine="284"/>
        <w:jc w:val="both"/>
        <w:rPr>
          <w:color w:val="000000"/>
          <w:sz w:val="28"/>
          <w:szCs w:val="28"/>
        </w:rPr>
      </w:pPr>
      <w:r w:rsidRPr="005F2417">
        <w:rPr>
          <w:color w:val="000000"/>
          <w:sz w:val="28"/>
          <w:szCs w:val="28"/>
        </w:rPr>
        <w:lastRenderedPageBreak/>
        <w:t xml:space="preserve">для </w:t>
      </w:r>
      <w:proofErr w:type="gramStart"/>
      <w:r w:rsidRPr="005F2417">
        <w:rPr>
          <w:color w:val="000000"/>
          <w:sz w:val="28"/>
          <w:szCs w:val="28"/>
        </w:rPr>
        <w:t>ВЛ</w:t>
      </w:r>
      <w:proofErr w:type="gramEnd"/>
      <w:r w:rsidRPr="005F2417">
        <w:rPr>
          <w:color w:val="000000"/>
          <w:sz w:val="28"/>
          <w:szCs w:val="28"/>
        </w:rPr>
        <w:t xml:space="preserve"> 10 кВ – </w:t>
      </w:r>
      <w:smartTag w:uri="urn:schemas-microsoft-com:office:smarttags" w:element="metricconverter">
        <w:smartTagPr>
          <w:attr w:name="ProductID" w:val="10 м"/>
        </w:smartTagPr>
        <w:r w:rsidRPr="005F2417">
          <w:rPr>
            <w:color w:val="000000"/>
            <w:sz w:val="28"/>
            <w:szCs w:val="28"/>
          </w:rPr>
          <w:t>10 м</w:t>
        </w:r>
      </w:smartTag>
      <w:r w:rsidRPr="005F2417">
        <w:rPr>
          <w:color w:val="000000"/>
          <w:sz w:val="28"/>
          <w:szCs w:val="28"/>
        </w:rPr>
        <w:t>.</w:t>
      </w:r>
    </w:p>
    <w:p w:rsidR="009517B7" w:rsidRPr="00493C15" w:rsidRDefault="009517B7" w:rsidP="009517B7">
      <w:pPr>
        <w:spacing w:line="360" w:lineRule="auto"/>
        <w:ind w:firstLine="284"/>
        <w:jc w:val="both"/>
        <w:rPr>
          <w:b/>
          <w:i/>
          <w:color w:val="000000"/>
          <w:sz w:val="28"/>
          <w:szCs w:val="28"/>
        </w:rPr>
      </w:pPr>
      <w:r w:rsidRPr="00493C15">
        <w:rPr>
          <w:b/>
          <w:i/>
          <w:color w:val="000000"/>
          <w:sz w:val="28"/>
        </w:rPr>
        <w:t>Охранные зоны транспортной инфраструктуры</w:t>
      </w:r>
    </w:p>
    <w:p w:rsidR="009517B7" w:rsidRPr="00493C15" w:rsidRDefault="009517B7" w:rsidP="009517B7">
      <w:pPr>
        <w:pStyle w:val="ConsNormal"/>
        <w:spacing w:line="360" w:lineRule="auto"/>
        <w:ind w:right="0"/>
        <w:jc w:val="both"/>
        <w:rPr>
          <w:rFonts w:ascii="Times New Roman" w:hAnsi="Times New Roman"/>
          <w:color w:val="000000"/>
          <w:sz w:val="28"/>
          <w:szCs w:val="28"/>
        </w:rPr>
      </w:pPr>
      <w:r w:rsidRPr="00493C15">
        <w:rPr>
          <w:rFonts w:ascii="Times New Roman" w:hAnsi="Times New Roman"/>
          <w:color w:val="000000"/>
          <w:sz w:val="28"/>
          <w:szCs w:val="28"/>
        </w:rPr>
        <w:t xml:space="preserve">К охранным зонам транспорта относятся земельные участки, необходимые для обеспечения нормального функционирования транспорта, сохранности, прочности и устойчивости сооружений, устройств и других </w:t>
      </w:r>
    </w:p>
    <w:p w:rsidR="009517B7" w:rsidRPr="00493C15" w:rsidRDefault="009517B7" w:rsidP="009517B7">
      <w:pPr>
        <w:pStyle w:val="ConsNormal"/>
        <w:spacing w:line="360" w:lineRule="auto"/>
        <w:ind w:right="0" w:firstLine="0"/>
        <w:jc w:val="both"/>
        <w:rPr>
          <w:rFonts w:ascii="Times New Roman" w:hAnsi="Times New Roman"/>
          <w:color w:val="000000"/>
          <w:sz w:val="28"/>
          <w:szCs w:val="28"/>
        </w:rPr>
      </w:pPr>
      <w:r w:rsidRPr="00493C15">
        <w:rPr>
          <w:rFonts w:ascii="Times New Roman" w:hAnsi="Times New Roman"/>
          <w:color w:val="000000"/>
          <w:sz w:val="28"/>
          <w:szCs w:val="28"/>
        </w:rPr>
        <w:t>объектов транспорта, а также прилегающие к землям транспорта земельные участки, подверженные оползням, обвалам, размывам, селям и другим опасным воздействиям.</w:t>
      </w:r>
    </w:p>
    <w:p w:rsidR="009517B7" w:rsidRPr="00493C15" w:rsidRDefault="009517B7" w:rsidP="009517B7">
      <w:pPr>
        <w:pStyle w:val="ConsNormal"/>
        <w:spacing w:line="360" w:lineRule="auto"/>
        <w:ind w:right="0"/>
        <w:jc w:val="both"/>
        <w:rPr>
          <w:rFonts w:ascii="Times New Roman" w:hAnsi="Times New Roman"/>
          <w:color w:val="000000"/>
          <w:sz w:val="28"/>
          <w:szCs w:val="28"/>
        </w:rPr>
      </w:pPr>
      <w:r w:rsidRPr="00493C15">
        <w:rPr>
          <w:rFonts w:ascii="Times New Roman" w:hAnsi="Times New Roman"/>
          <w:color w:val="000000"/>
          <w:sz w:val="28"/>
          <w:szCs w:val="28"/>
        </w:rPr>
        <w:t xml:space="preserve">В охранных зонах транспорта вводятся особые условия землепользования. Порядок установления охранных зон, их размеров и режима определяется для каждого вида транспорта в соответствии с действующим законодательством. </w:t>
      </w:r>
    </w:p>
    <w:p w:rsidR="009517B7" w:rsidRPr="00493C15" w:rsidRDefault="009517B7" w:rsidP="009517B7">
      <w:pPr>
        <w:pStyle w:val="ConsNormal"/>
        <w:spacing w:line="360" w:lineRule="auto"/>
        <w:ind w:right="0"/>
        <w:jc w:val="both"/>
        <w:rPr>
          <w:rFonts w:ascii="Times New Roman" w:hAnsi="Times New Roman"/>
          <w:color w:val="000000"/>
          <w:sz w:val="28"/>
          <w:szCs w:val="28"/>
        </w:rPr>
      </w:pPr>
      <w:proofErr w:type="gramStart"/>
      <w:r w:rsidRPr="00493C15">
        <w:rPr>
          <w:rFonts w:ascii="Times New Roman" w:hAnsi="Times New Roman" w:cs="Times New Roman"/>
          <w:bCs/>
          <w:color w:val="000000"/>
          <w:sz w:val="28"/>
          <w:szCs w:val="28"/>
        </w:rPr>
        <w:t xml:space="preserve">Согласно Федеральному закону от 8 ноября </w:t>
      </w:r>
      <w:smartTag w:uri="urn:schemas-microsoft-com:office:smarttags" w:element="metricconverter">
        <w:smartTagPr>
          <w:attr w:name="ProductID" w:val="2007 г"/>
        </w:smartTagPr>
        <w:r w:rsidRPr="00493C15">
          <w:rPr>
            <w:rFonts w:ascii="Times New Roman" w:hAnsi="Times New Roman" w:cs="Times New Roman"/>
            <w:bCs/>
            <w:color w:val="000000"/>
            <w:sz w:val="28"/>
            <w:szCs w:val="28"/>
          </w:rPr>
          <w:t>2007 г</w:t>
        </w:r>
      </w:smartTag>
      <w:r w:rsidRPr="00493C15">
        <w:rPr>
          <w:rFonts w:ascii="Times New Roman" w:hAnsi="Times New Roman" w:cs="Times New Roman"/>
          <w:bCs/>
          <w:color w:val="000000"/>
          <w:sz w:val="28"/>
          <w:szCs w:val="28"/>
        </w:rPr>
        <w:t>. N 257-ФЗ</w:t>
      </w:r>
      <w:r w:rsidRPr="00493C15">
        <w:rPr>
          <w:rFonts w:ascii="Times New Roman" w:hAnsi="Times New Roman" w:cs="Times New Roman"/>
          <w:bCs/>
          <w:color w:val="000000"/>
          <w:sz w:val="28"/>
          <w:szCs w:val="28"/>
        </w:rPr>
        <w:b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w:t>
      </w:r>
      <w:r w:rsidRPr="00493C15">
        <w:rPr>
          <w:rFonts w:ascii="Times New Roman" w:hAnsi="Times New Roman"/>
          <w:color w:val="000000"/>
          <w:sz w:val="28"/>
          <w:szCs w:val="28"/>
        </w:rPr>
        <w:t xml:space="preserve"> зависимости от класса и (или) категории автомобильных </w:t>
      </w:r>
      <w:hyperlink r:id="rId17" w:anchor="C660#C660" w:history="1"/>
      <w:bookmarkStart w:id="50" w:name="C661"/>
      <w:bookmarkEnd w:id="50"/>
      <w:r w:rsidRPr="00493C15">
        <w:rPr>
          <w:rFonts w:ascii="Times New Roman" w:hAnsi="Times New Roman"/>
          <w:color w:val="000000"/>
          <w:sz w:val="28"/>
          <w:szCs w:val="28"/>
        </w:rPr>
        <w:t xml:space="preserve">дорог с учетом перспектив их развития ширина каждой придорожной </w:t>
      </w:r>
      <w:bookmarkStart w:id="51" w:name="C662"/>
      <w:bookmarkEnd w:id="51"/>
      <w:r w:rsidRPr="00493C15">
        <w:rPr>
          <w:rFonts w:ascii="Times New Roman" w:hAnsi="Times New Roman"/>
          <w:color w:val="000000"/>
          <w:sz w:val="28"/>
          <w:szCs w:val="28"/>
        </w:rPr>
        <w:t>полосы</w:t>
      </w:r>
      <w:proofErr w:type="gramEnd"/>
      <w:r w:rsidR="00745BEE" w:rsidRPr="00493C15">
        <w:rPr>
          <w:rFonts w:ascii="Times New Roman" w:hAnsi="Times New Roman"/>
          <w:color w:val="000000"/>
          <w:sz w:val="28"/>
          <w:szCs w:val="28"/>
        </w:rPr>
        <w:fldChar w:fldCharType="begin"/>
      </w:r>
      <w:r w:rsidRPr="00493C15">
        <w:rPr>
          <w:rFonts w:ascii="Times New Roman" w:hAnsi="Times New Roman"/>
          <w:color w:val="000000"/>
          <w:sz w:val="28"/>
          <w:szCs w:val="28"/>
        </w:rPr>
        <w:instrText xml:space="preserve"> HYPERLINK "http://newisys:8080/law?doc&amp;nd=902070582&amp;nh=1&amp;c=%CF%CE%CB%CE%D1%DB+%C6%C5%CB%C5%C7%CD%DB%D5+%CE%D2%C2%CE%C4%C0+%CE%D2%C2%CE%C4%C0+%D4%CE%D0%CC%C8%D0%CE%C2%C0%CD%C8%DF+%C4%CE%D0%CE%C3+%C7%C5%CC%C5%CB%DC%CD%DB%D5+%D3%D7%C0%D1%D2%CA%CE%C2+%CD%C5%CE%C1%D5%CE%C4%C8%CC%DB%D5+%CD%CE%D0%CC%DB&amp;spack=111barod%3Dx%5C120;y%5C110%26intelsearch%3D%CD%EE%F0%EC%FB+%EE%F2%E2%EE%E4%E0+%E7%E5%EC%E5%EB%FC%ED%FB%F5+%F3%F7%E0%F1%F2%EA%EE%E2,+%ED%E5%EE%E1%F5%EE%E4%E8%EC%FB%F5+%E4%EB%FF+%F4%EE%F0%EC%E8%F0%EE%E2%E0%ED%E8%FF+%EF%EE%EB%EE%F1%FB+%EE%F2%E2%EE%E4%E0+%E6%E5%EB%E5%E7%ED%FB%F5+%E4%EE%F0%EE%E3%26listid%3D010000000100%26listpos%3D8%26lsz%3D381%26w%3D0;1;2;3;4;5;6;7;8;9;10;11;12;13;14;15;16;17;18;19;20;21%26whereselect%3D-1%26" \l "C663#C663" </w:instrText>
      </w:r>
      <w:r w:rsidR="00745BEE" w:rsidRPr="00493C15">
        <w:rPr>
          <w:rFonts w:ascii="Times New Roman" w:hAnsi="Times New Roman"/>
          <w:color w:val="000000"/>
          <w:sz w:val="28"/>
          <w:szCs w:val="28"/>
        </w:rPr>
        <w:fldChar w:fldCharType="separate"/>
      </w:r>
      <w:r w:rsidRPr="00493C15">
        <w:rPr>
          <w:rFonts w:ascii="Times New Roman" w:hAnsi="Times New Roman"/>
          <w:color w:val="000000"/>
          <w:sz w:val="28"/>
          <w:szCs w:val="28"/>
        </w:rPr>
        <w:t xml:space="preserve"> </w:t>
      </w:r>
      <w:r w:rsidR="00745BEE" w:rsidRPr="00493C15">
        <w:rPr>
          <w:rFonts w:ascii="Times New Roman" w:hAnsi="Times New Roman"/>
          <w:color w:val="000000"/>
          <w:sz w:val="28"/>
          <w:szCs w:val="28"/>
        </w:rPr>
        <w:fldChar w:fldCharType="end"/>
      </w:r>
      <w:r w:rsidRPr="00493C15">
        <w:rPr>
          <w:rFonts w:ascii="Times New Roman" w:hAnsi="Times New Roman"/>
          <w:color w:val="000000"/>
          <w:sz w:val="28"/>
          <w:szCs w:val="28"/>
        </w:rPr>
        <w:t xml:space="preserve">устанавливается (от границы полосы отвода) в размере:  </w:t>
      </w:r>
    </w:p>
    <w:p w:rsidR="009517B7" w:rsidRPr="00493C15" w:rsidRDefault="009517B7" w:rsidP="009517B7">
      <w:pPr>
        <w:pStyle w:val="ConsNormal"/>
        <w:numPr>
          <w:ilvl w:val="0"/>
          <w:numId w:val="40"/>
        </w:numPr>
        <w:spacing w:line="360" w:lineRule="auto"/>
        <w:ind w:left="0" w:right="0" w:firstLine="0"/>
        <w:jc w:val="both"/>
        <w:rPr>
          <w:rFonts w:ascii="Times New Roman" w:hAnsi="Times New Roman"/>
          <w:color w:val="000000"/>
          <w:sz w:val="28"/>
          <w:szCs w:val="28"/>
        </w:rPr>
      </w:pPr>
      <w:r w:rsidRPr="00493C15">
        <w:rPr>
          <w:rFonts w:ascii="Times New Roman" w:hAnsi="Times New Roman"/>
          <w:color w:val="000000"/>
          <w:sz w:val="28"/>
          <w:szCs w:val="28"/>
        </w:rPr>
        <w:t xml:space="preserve">для автомобильных </w:t>
      </w:r>
      <w:bookmarkStart w:id="52" w:name="C663"/>
      <w:bookmarkEnd w:id="52"/>
      <w:r w:rsidRPr="00493C15">
        <w:rPr>
          <w:rFonts w:ascii="Times New Roman" w:hAnsi="Times New Roman"/>
          <w:color w:val="000000"/>
          <w:sz w:val="28"/>
          <w:szCs w:val="28"/>
        </w:rPr>
        <w:t xml:space="preserve">дорог первой и второй категорий – </w:t>
      </w:r>
      <w:smartTag w:uri="urn:schemas-microsoft-com:office:smarttags" w:element="metricconverter">
        <w:smartTagPr>
          <w:attr w:name="ProductID" w:val="75 м"/>
        </w:smartTagPr>
        <w:r w:rsidRPr="00493C15">
          <w:rPr>
            <w:rFonts w:ascii="Times New Roman" w:hAnsi="Times New Roman"/>
            <w:color w:val="000000"/>
            <w:sz w:val="28"/>
            <w:szCs w:val="28"/>
          </w:rPr>
          <w:t>75 м</w:t>
        </w:r>
      </w:smartTag>
      <w:r w:rsidRPr="00493C15">
        <w:rPr>
          <w:rFonts w:ascii="Times New Roman" w:hAnsi="Times New Roman"/>
          <w:color w:val="000000"/>
          <w:sz w:val="28"/>
          <w:szCs w:val="28"/>
        </w:rPr>
        <w:t>;</w:t>
      </w:r>
    </w:p>
    <w:p w:rsidR="009517B7" w:rsidRPr="00493C15" w:rsidRDefault="009517B7" w:rsidP="009517B7">
      <w:pPr>
        <w:pStyle w:val="ConsNormal"/>
        <w:numPr>
          <w:ilvl w:val="0"/>
          <w:numId w:val="40"/>
        </w:numPr>
        <w:spacing w:line="360" w:lineRule="auto"/>
        <w:ind w:left="0" w:right="0" w:firstLine="0"/>
        <w:jc w:val="both"/>
        <w:rPr>
          <w:rFonts w:ascii="Times New Roman" w:hAnsi="Times New Roman"/>
          <w:color w:val="000000"/>
          <w:sz w:val="28"/>
          <w:szCs w:val="28"/>
        </w:rPr>
      </w:pPr>
      <w:r w:rsidRPr="00493C15">
        <w:rPr>
          <w:rFonts w:ascii="Times New Roman" w:hAnsi="Times New Roman"/>
          <w:color w:val="000000"/>
          <w:sz w:val="28"/>
          <w:szCs w:val="28"/>
        </w:rPr>
        <w:t xml:space="preserve"> для автомобильных </w:t>
      </w:r>
      <w:bookmarkStart w:id="53" w:name="C664"/>
      <w:bookmarkEnd w:id="53"/>
      <w:r w:rsidRPr="00493C15">
        <w:rPr>
          <w:rFonts w:ascii="Times New Roman" w:hAnsi="Times New Roman"/>
          <w:color w:val="000000"/>
          <w:sz w:val="28"/>
          <w:szCs w:val="28"/>
        </w:rPr>
        <w:t xml:space="preserve">дорог третьей и четвертой категорий – </w:t>
      </w:r>
      <w:smartTag w:uri="urn:schemas-microsoft-com:office:smarttags" w:element="metricconverter">
        <w:smartTagPr>
          <w:attr w:name="ProductID" w:val="50 м"/>
        </w:smartTagPr>
        <w:r w:rsidRPr="00493C15">
          <w:rPr>
            <w:rFonts w:ascii="Times New Roman" w:hAnsi="Times New Roman"/>
            <w:color w:val="000000"/>
            <w:sz w:val="28"/>
            <w:szCs w:val="28"/>
          </w:rPr>
          <w:t>50 м</w:t>
        </w:r>
      </w:smartTag>
      <w:r w:rsidRPr="00493C15">
        <w:rPr>
          <w:rFonts w:ascii="Times New Roman" w:hAnsi="Times New Roman"/>
          <w:color w:val="000000"/>
          <w:sz w:val="28"/>
          <w:szCs w:val="28"/>
        </w:rPr>
        <w:t>;</w:t>
      </w:r>
    </w:p>
    <w:p w:rsidR="009517B7" w:rsidRPr="00493C15" w:rsidRDefault="009517B7" w:rsidP="009517B7">
      <w:pPr>
        <w:pStyle w:val="ConsNormal"/>
        <w:numPr>
          <w:ilvl w:val="0"/>
          <w:numId w:val="40"/>
        </w:numPr>
        <w:spacing w:line="360" w:lineRule="auto"/>
        <w:ind w:left="0" w:right="0" w:firstLine="0"/>
        <w:jc w:val="both"/>
        <w:rPr>
          <w:rFonts w:ascii="Times New Roman" w:hAnsi="Times New Roman"/>
          <w:color w:val="000000"/>
          <w:sz w:val="28"/>
          <w:szCs w:val="28"/>
        </w:rPr>
      </w:pPr>
      <w:r w:rsidRPr="00493C15">
        <w:rPr>
          <w:rFonts w:ascii="Times New Roman" w:hAnsi="Times New Roman"/>
          <w:color w:val="000000"/>
          <w:sz w:val="28"/>
          <w:szCs w:val="28"/>
        </w:rPr>
        <w:t xml:space="preserve"> для автомобильных </w:t>
      </w:r>
      <w:bookmarkStart w:id="54" w:name="C665"/>
      <w:bookmarkEnd w:id="54"/>
      <w:r w:rsidRPr="00493C15">
        <w:rPr>
          <w:rFonts w:ascii="Times New Roman" w:hAnsi="Times New Roman"/>
          <w:color w:val="000000"/>
          <w:sz w:val="28"/>
          <w:szCs w:val="28"/>
        </w:rPr>
        <w:t xml:space="preserve">дорог пятой категории – </w:t>
      </w:r>
      <w:smartTag w:uri="urn:schemas-microsoft-com:office:smarttags" w:element="metricconverter">
        <w:smartTagPr>
          <w:attr w:name="ProductID" w:val="25 м"/>
        </w:smartTagPr>
        <w:r w:rsidRPr="00493C15">
          <w:rPr>
            <w:rFonts w:ascii="Times New Roman" w:hAnsi="Times New Roman"/>
            <w:color w:val="000000"/>
            <w:sz w:val="28"/>
            <w:szCs w:val="28"/>
          </w:rPr>
          <w:t>25 м</w:t>
        </w:r>
      </w:smartTag>
      <w:r w:rsidRPr="00493C15">
        <w:rPr>
          <w:rFonts w:ascii="Times New Roman" w:hAnsi="Times New Roman"/>
          <w:color w:val="000000"/>
          <w:sz w:val="28"/>
          <w:szCs w:val="28"/>
        </w:rPr>
        <w:t xml:space="preserve">; </w:t>
      </w:r>
    </w:p>
    <w:p w:rsidR="009517B7" w:rsidRPr="00493C15" w:rsidRDefault="009517B7" w:rsidP="009517B7">
      <w:pPr>
        <w:spacing w:line="360" w:lineRule="auto"/>
        <w:ind w:firstLine="284"/>
        <w:jc w:val="both"/>
        <w:rPr>
          <w:color w:val="000000"/>
          <w:sz w:val="28"/>
          <w:szCs w:val="28"/>
        </w:rPr>
      </w:pPr>
      <w:r w:rsidRPr="00493C15">
        <w:rPr>
          <w:color w:val="000000"/>
          <w:sz w:val="28"/>
          <w:szCs w:val="28"/>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w:t>
      </w:r>
      <w:r w:rsidRPr="00493C15">
        <w:rPr>
          <w:color w:val="000000"/>
          <w:sz w:val="28"/>
          <w:szCs w:val="28"/>
        </w:rPr>
        <w:lastRenderedPageBreak/>
        <w:t>объектов, установку рекламных конструкций, информационных щитов и указателей.</w:t>
      </w:r>
    </w:p>
    <w:p w:rsidR="009517B7" w:rsidRPr="00493C15" w:rsidRDefault="009517B7" w:rsidP="009517B7">
      <w:pPr>
        <w:spacing w:line="360" w:lineRule="auto"/>
        <w:ind w:firstLine="284"/>
        <w:jc w:val="both"/>
        <w:rPr>
          <w:b/>
          <w:i/>
          <w:color w:val="000000"/>
          <w:sz w:val="28"/>
          <w:szCs w:val="28"/>
        </w:rPr>
      </w:pPr>
      <w:r w:rsidRPr="00493C15">
        <w:rPr>
          <w:b/>
          <w:i/>
          <w:color w:val="000000"/>
          <w:sz w:val="28"/>
          <w:szCs w:val="28"/>
        </w:rPr>
        <w:t>Зоны санитарной охраны источников водоснабжения</w:t>
      </w:r>
    </w:p>
    <w:p w:rsidR="009517B7" w:rsidRPr="00493C15" w:rsidRDefault="009517B7" w:rsidP="009517B7">
      <w:pPr>
        <w:spacing w:line="360" w:lineRule="auto"/>
        <w:ind w:firstLine="284"/>
        <w:jc w:val="both"/>
        <w:rPr>
          <w:color w:val="000000"/>
          <w:sz w:val="28"/>
          <w:szCs w:val="28"/>
        </w:rPr>
      </w:pPr>
      <w:r w:rsidRPr="00493C15">
        <w:rPr>
          <w:color w:val="000000"/>
          <w:sz w:val="28"/>
          <w:szCs w:val="28"/>
        </w:rPr>
        <w:t xml:space="preserve">На территории поселения расположен ряд артезианских скважин. Согласно </w:t>
      </w:r>
      <w:proofErr w:type="spellStart"/>
      <w:r w:rsidRPr="00493C15">
        <w:rPr>
          <w:bCs/>
          <w:color w:val="000000"/>
          <w:sz w:val="28"/>
          <w:szCs w:val="28"/>
        </w:rPr>
        <w:t>СанПиН</w:t>
      </w:r>
      <w:proofErr w:type="spellEnd"/>
      <w:r w:rsidRPr="00493C15">
        <w:rPr>
          <w:bCs/>
          <w:color w:val="000000"/>
          <w:sz w:val="28"/>
          <w:szCs w:val="28"/>
        </w:rPr>
        <w:t xml:space="preserve"> 2.1.4.1110-02 «Зоны санитарной охраны источников водоснабжения и водопроводов питьевого назначения», г</w:t>
      </w:r>
      <w:r w:rsidRPr="00493C15">
        <w:rPr>
          <w:color w:val="000000"/>
          <w:sz w:val="28"/>
          <w:szCs w:val="28"/>
        </w:rPr>
        <w:t xml:space="preserve">раница первого пояса устанавливается </w:t>
      </w:r>
    </w:p>
    <w:p w:rsidR="009517B7" w:rsidRPr="00493C15" w:rsidRDefault="009517B7" w:rsidP="009517B7">
      <w:pPr>
        <w:spacing w:line="360" w:lineRule="auto"/>
        <w:jc w:val="both"/>
        <w:rPr>
          <w:color w:val="000000"/>
          <w:sz w:val="28"/>
          <w:szCs w:val="28"/>
        </w:rPr>
      </w:pPr>
      <w:r w:rsidRPr="00493C15">
        <w:rPr>
          <w:color w:val="000000"/>
          <w:sz w:val="28"/>
          <w:szCs w:val="28"/>
        </w:rPr>
        <w:t xml:space="preserve">на расстоянии не менее </w:t>
      </w:r>
      <w:smartTag w:uri="urn:schemas-microsoft-com:office:smarttags" w:element="metricconverter">
        <w:smartTagPr>
          <w:attr w:name="ProductID" w:val="30 м"/>
        </w:smartTagPr>
        <w:r w:rsidRPr="00493C15">
          <w:rPr>
            <w:color w:val="000000"/>
            <w:sz w:val="28"/>
            <w:szCs w:val="28"/>
          </w:rPr>
          <w:t>30 м</w:t>
        </w:r>
      </w:smartTag>
      <w:r w:rsidRPr="00493C15">
        <w:rPr>
          <w:color w:val="000000"/>
          <w:sz w:val="28"/>
          <w:szCs w:val="28"/>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493C15">
          <w:rPr>
            <w:color w:val="000000"/>
            <w:sz w:val="28"/>
            <w:szCs w:val="28"/>
          </w:rPr>
          <w:t>50 м</w:t>
        </w:r>
      </w:smartTag>
      <w:r w:rsidRPr="00493C15">
        <w:rPr>
          <w:color w:val="000000"/>
          <w:sz w:val="28"/>
          <w:szCs w:val="28"/>
        </w:rPr>
        <w:t xml:space="preserve"> при использовании недостаточно защищенных подземных вод. Проектом генерального плана, </w:t>
      </w:r>
      <w:r w:rsidRPr="00493C15">
        <w:rPr>
          <w:bCs/>
          <w:color w:val="000000"/>
          <w:sz w:val="28"/>
          <w:szCs w:val="28"/>
        </w:rPr>
        <w:t xml:space="preserve">в связи с отсутствием информации о защищённости водоносных горизонтов, установлены зоны охраны подземных источников водоснабжения в размере </w:t>
      </w:r>
      <w:smartTag w:uri="urn:schemas-microsoft-com:office:smarttags" w:element="metricconverter">
        <w:smartTagPr>
          <w:attr w:name="ProductID" w:val="50 метров"/>
        </w:smartTagPr>
        <w:r w:rsidRPr="00493C15">
          <w:rPr>
            <w:bCs/>
            <w:color w:val="000000"/>
            <w:sz w:val="28"/>
            <w:szCs w:val="28"/>
          </w:rPr>
          <w:t>50 метров</w:t>
        </w:r>
      </w:smartTag>
      <w:r w:rsidRPr="00493C15">
        <w:rPr>
          <w:bCs/>
          <w:color w:val="000000"/>
          <w:sz w:val="28"/>
          <w:szCs w:val="28"/>
        </w:rPr>
        <w:t xml:space="preserve">. </w:t>
      </w:r>
    </w:p>
    <w:p w:rsidR="009517B7" w:rsidRPr="00493C15" w:rsidRDefault="009517B7" w:rsidP="009517B7">
      <w:pPr>
        <w:spacing w:after="120" w:line="360" w:lineRule="auto"/>
        <w:ind w:firstLine="284"/>
        <w:jc w:val="both"/>
        <w:rPr>
          <w:color w:val="000000"/>
          <w:sz w:val="28"/>
          <w:szCs w:val="28"/>
        </w:rPr>
      </w:pPr>
      <w:r w:rsidRPr="00493C15">
        <w:rPr>
          <w:color w:val="000000"/>
          <w:sz w:val="28"/>
          <w:szCs w:val="28"/>
        </w:rPr>
        <w:t>Охрана подземных вод подразумевает под собой проведение мероприятий по двум основным направлением – недопущению истощения ресурсов подземных вод и защита их от загрязнения.</w:t>
      </w:r>
    </w:p>
    <w:p w:rsidR="009517B7" w:rsidRPr="00493C15" w:rsidRDefault="009517B7" w:rsidP="009517B7">
      <w:pPr>
        <w:spacing w:after="120" w:line="360" w:lineRule="auto"/>
        <w:ind w:firstLine="284"/>
        <w:jc w:val="both"/>
        <w:rPr>
          <w:color w:val="000000"/>
          <w:sz w:val="28"/>
          <w:szCs w:val="28"/>
        </w:rPr>
      </w:pPr>
      <w:r w:rsidRPr="00493C15">
        <w:rPr>
          <w:color w:val="000000"/>
          <w:sz w:val="28"/>
          <w:szCs w:val="28"/>
        </w:rPr>
        <w:t>Основными мероприятиями, направленными на предотвращение загрязнения и истощения подземных вод приняты:</w:t>
      </w:r>
    </w:p>
    <w:p w:rsidR="009517B7" w:rsidRPr="00493C15" w:rsidRDefault="009517B7" w:rsidP="009517B7">
      <w:pPr>
        <w:widowControl w:val="0"/>
        <w:numPr>
          <w:ilvl w:val="0"/>
          <w:numId w:val="24"/>
        </w:numPr>
        <w:autoSpaceDE w:val="0"/>
        <w:autoSpaceDN w:val="0"/>
        <w:adjustRightInd w:val="0"/>
        <w:spacing w:before="120" w:line="360" w:lineRule="auto"/>
        <w:jc w:val="both"/>
        <w:rPr>
          <w:color w:val="000000"/>
          <w:sz w:val="28"/>
          <w:szCs w:val="28"/>
        </w:rPr>
      </w:pPr>
      <w:r w:rsidRPr="00493C15">
        <w:rPr>
          <w:color w:val="000000"/>
          <w:sz w:val="28"/>
          <w:szCs w:val="28"/>
        </w:rPr>
        <w:t xml:space="preserve">проведение ежегодного профилактического ремонта скважин силами </w:t>
      </w:r>
      <w:proofErr w:type="spellStart"/>
      <w:r w:rsidRPr="00493C15">
        <w:rPr>
          <w:color w:val="000000"/>
          <w:sz w:val="28"/>
          <w:szCs w:val="28"/>
        </w:rPr>
        <w:t>недропользователей</w:t>
      </w:r>
      <w:proofErr w:type="spellEnd"/>
      <w:r w:rsidRPr="00493C15">
        <w:rPr>
          <w:color w:val="000000"/>
          <w:sz w:val="28"/>
          <w:szCs w:val="28"/>
        </w:rPr>
        <w:t>;</w:t>
      </w:r>
    </w:p>
    <w:p w:rsidR="009517B7" w:rsidRPr="00493C15" w:rsidRDefault="009517B7" w:rsidP="009517B7">
      <w:pPr>
        <w:widowControl w:val="0"/>
        <w:numPr>
          <w:ilvl w:val="0"/>
          <w:numId w:val="24"/>
        </w:numPr>
        <w:autoSpaceDE w:val="0"/>
        <w:autoSpaceDN w:val="0"/>
        <w:adjustRightInd w:val="0"/>
        <w:spacing w:before="120" w:line="360" w:lineRule="auto"/>
        <w:jc w:val="both"/>
        <w:rPr>
          <w:color w:val="000000"/>
          <w:sz w:val="28"/>
          <w:szCs w:val="28"/>
        </w:rPr>
      </w:pPr>
      <w:r w:rsidRPr="00493C15">
        <w:rPr>
          <w:color w:val="000000"/>
          <w:sz w:val="28"/>
          <w:szCs w:val="28"/>
        </w:rPr>
        <w:t xml:space="preserve">разработка проектов зон санитарной охраны для скважин </w:t>
      </w:r>
      <w:proofErr w:type="spellStart"/>
      <w:r w:rsidRPr="00493C15">
        <w:rPr>
          <w:color w:val="000000"/>
          <w:sz w:val="28"/>
          <w:szCs w:val="28"/>
        </w:rPr>
        <w:t>роселения</w:t>
      </w:r>
      <w:proofErr w:type="spellEnd"/>
      <w:r w:rsidRPr="00493C15">
        <w:rPr>
          <w:color w:val="000000"/>
          <w:sz w:val="28"/>
          <w:szCs w:val="28"/>
        </w:rPr>
        <w:t>;</w:t>
      </w:r>
    </w:p>
    <w:p w:rsidR="009517B7" w:rsidRPr="00493C15" w:rsidRDefault="009517B7" w:rsidP="009517B7">
      <w:pPr>
        <w:widowControl w:val="0"/>
        <w:numPr>
          <w:ilvl w:val="0"/>
          <w:numId w:val="24"/>
        </w:numPr>
        <w:autoSpaceDE w:val="0"/>
        <w:autoSpaceDN w:val="0"/>
        <w:adjustRightInd w:val="0"/>
        <w:spacing w:before="120" w:line="360" w:lineRule="auto"/>
        <w:jc w:val="both"/>
        <w:rPr>
          <w:color w:val="000000"/>
          <w:sz w:val="28"/>
          <w:szCs w:val="28"/>
        </w:rPr>
      </w:pPr>
      <w:r w:rsidRPr="00493C15">
        <w:rPr>
          <w:color w:val="000000"/>
          <w:sz w:val="28"/>
          <w:szCs w:val="28"/>
        </w:rPr>
        <w:t xml:space="preserve">соблюдение мероприятий на территории ЗСО первого, второго и третьего поясов в соответствии с требованиями </w:t>
      </w:r>
      <w:proofErr w:type="spellStart"/>
      <w:r w:rsidRPr="00493C15">
        <w:rPr>
          <w:color w:val="000000"/>
          <w:sz w:val="28"/>
          <w:szCs w:val="28"/>
        </w:rPr>
        <w:t>СанПиН</w:t>
      </w:r>
      <w:proofErr w:type="spellEnd"/>
      <w:r w:rsidRPr="00493C15">
        <w:rPr>
          <w:color w:val="000000"/>
          <w:sz w:val="28"/>
          <w:szCs w:val="28"/>
        </w:rPr>
        <w:t xml:space="preserve"> 2.1.4.1110-02 (п.3.2);</w:t>
      </w:r>
    </w:p>
    <w:p w:rsidR="009517B7" w:rsidRPr="00493C15" w:rsidRDefault="009517B7" w:rsidP="009517B7">
      <w:pPr>
        <w:numPr>
          <w:ilvl w:val="0"/>
          <w:numId w:val="24"/>
        </w:numPr>
        <w:spacing w:line="360" w:lineRule="auto"/>
        <w:rPr>
          <w:b/>
          <w:color w:val="000000"/>
          <w:sz w:val="28"/>
          <w:szCs w:val="28"/>
        </w:rPr>
      </w:pPr>
      <w:r w:rsidRPr="00493C15">
        <w:rPr>
          <w:color w:val="000000"/>
          <w:sz w:val="28"/>
          <w:szCs w:val="28"/>
        </w:rPr>
        <w:t>ликвидация или передача в пользование бесхозяйных и бездействующих водозаборных скважин при их наличии.</w:t>
      </w:r>
    </w:p>
    <w:p w:rsidR="009517B7" w:rsidRPr="00493C15" w:rsidRDefault="009517B7" w:rsidP="009517B7">
      <w:pPr>
        <w:rPr>
          <w:color w:val="000000"/>
          <w:sz w:val="36"/>
          <w:szCs w:val="36"/>
        </w:rPr>
      </w:pPr>
      <w:bookmarkStart w:id="55" w:name="_Toc235337801"/>
      <w:bookmarkStart w:id="56" w:name="_Toc235337905"/>
      <w:bookmarkStart w:id="57" w:name="_Toc235337804"/>
      <w:bookmarkStart w:id="58" w:name="_Toc235337908"/>
    </w:p>
    <w:p w:rsidR="009517B7" w:rsidRPr="002C32A6" w:rsidRDefault="009517B7" w:rsidP="009517B7">
      <w:pPr>
        <w:rPr>
          <w:b/>
          <w:color w:val="000000"/>
          <w:sz w:val="28"/>
          <w:szCs w:val="28"/>
        </w:rPr>
      </w:pPr>
      <w:r w:rsidRPr="002C32A6">
        <w:rPr>
          <w:b/>
          <w:color w:val="000000"/>
          <w:sz w:val="28"/>
          <w:szCs w:val="28"/>
        </w:rPr>
        <w:t>7. Риск уязвимости территории от чрезвычайных ситуаций природного и техногенного характера.</w:t>
      </w:r>
      <w:bookmarkEnd w:id="55"/>
      <w:bookmarkEnd w:id="56"/>
    </w:p>
    <w:bookmarkEnd w:id="57"/>
    <w:bookmarkEnd w:id="58"/>
    <w:p w:rsidR="009517B7" w:rsidRPr="00493C15" w:rsidRDefault="009517B7" w:rsidP="009517B7">
      <w:pPr>
        <w:ind w:left="709" w:firstLine="71"/>
        <w:jc w:val="both"/>
        <w:rPr>
          <w:color w:val="000000"/>
          <w:sz w:val="28"/>
          <w:szCs w:val="28"/>
        </w:rPr>
      </w:pPr>
    </w:p>
    <w:p w:rsidR="009517B7" w:rsidRPr="00493C15" w:rsidRDefault="009517B7" w:rsidP="009517B7">
      <w:pPr>
        <w:spacing w:line="360" w:lineRule="auto"/>
        <w:ind w:firstLine="720"/>
        <w:jc w:val="both"/>
        <w:rPr>
          <w:color w:val="000000"/>
          <w:sz w:val="28"/>
          <w:szCs w:val="28"/>
        </w:rPr>
      </w:pPr>
      <w:r w:rsidRPr="00493C15">
        <w:rPr>
          <w:color w:val="000000"/>
          <w:sz w:val="28"/>
          <w:szCs w:val="28"/>
        </w:rPr>
        <w:t xml:space="preserve">Данный раздел разработан в целях анализа и оценки рисков возникновения чрезвычайных ситуаций природного и техногенного характера на территории </w:t>
      </w:r>
      <w:proofErr w:type="spellStart"/>
      <w:r w:rsidRPr="00493C15">
        <w:rPr>
          <w:color w:val="000000"/>
          <w:sz w:val="28"/>
          <w:szCs w:val="28"/>
        </w:rPr>
        <w:lastRenderedPageBreak/>
        <w:t>Мари-Малмыжского</w:t>
      </w:r>
      <w:proofErr w:type="spellEnd"/>
      <w:r w:rsidRPr="00493C15">
        <w:rPr>
          <w:color w:val="000000"/>
          <w:sz w:val="28"/>
          <w:szCs w:val="28"/>
        </w:rPr>
        <w:t xml:space="preserve"> сельского поселения. В работе изложены</w:t>
      </w:r>
      <w:r>
        <w:rPr>
          <w:color w:val="000000"/>
          <w:sz w:val="28"/>
          <w:szCs w:val="28"/>
        </w:rPr>
        <w:t xml:space="preserve">  </w:t>
      </w:r>
      <w:r w:rsidRPr="00493C15">
        <w:rPr>
          <w:color w:val="000000"/>
          <w:sz w:val="28"/>
          <w:szCs w:val="28"/>
        </w:rPr>
        <w:t>основные вопросы, связанные с защитой населения и территории в чрезвычайных ситуациях, выработаны предложения по мероприятиям, направленным на обеспечение безопасности жизнедеятельности.</w:t>
      </w:r>
    </w:p>
    <w:p w:rsidR="009517B7" w:rsidRPr="00493C15" w:rsidRDefault="009517B7" w:rsidP="009517B7">
      <w:pPr>
        <w:spacing w:line="360" w:lineRule="auto"/>
        <w:ind w:firstLine="709"/>
        <w:jc w:val="both"/>
        <w:rPr>
          <w:color w:val="000000"/>
          <w:sz w:val="28"/>
          <w:szCs w:val="28"/>
        </w:rPr>
      </w:pPr>
      <w:r w:rsidRPr="00493C15">
        <w:rPr>
          <w:color w:val="000000"/>
          <w:sz w:val="28"/>
          <w:szCs w:val="28"/>
        </w:rPr>
        <w:t>При разработке раздела учтены требования:</w:t>
      </w:r>
    </w:p>
    <w:p w:rsidR="009517B7" w:rsidRPr="00493C15" w:rsidRDefault="009517B7" w:rsidP="009517B7">
      <w:pPr>
        <w:numPr>
          <w:ilvl w:val="0"/>
          <w:numId w:val="28"/>
        </w:numPr>
        <w:spacing w:line="360" w:lineRule="auto"/>
        <w:jc w:val="both"/>
        <w:rPr>
          <w:color w:val="000000"/>
          <w:sz w:val="28"/>
          <w:szCs w:val="28"/>
        </w:rPr>
      </w:pPr>
      <w:r w:rsidRPr="00493C15">
        <w:rPr>
          <w:color w:val="000000"/>
          <w:sz w:val="28"/>
          <w:szCs w:val="28"/>
        </w:rPr>
        <w:t>«Порядок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образовании» (СП 11-112-2001);</w:t>
      </w:r>
    </w:p>
    <w:p w:rsidR="009517B7" w:rsidRPr="00493C15" w:rsidRDefault="009517B7" w:rsidP="009517B7">
      <w:pPr>
        <w:numPr>
          <w:ilvl w:val="0"/>
          <w:numId w:val="28"/>
        </w:numPr>
        <w:spacing w:line="360" w:lineRule="auto"/>
        <w:jc w:val="both"/>
        <w:rPr>
          <w:color w:val="000000"/>
          <w:sz w:val="28"/>
          <w:szCs w:val="28"/>
        </w:rPr>
      </w:pPr>
      <w:proofErr w:type="spellStart"/>
      <w:r w:rsidRPr="00493C15">
        <w:rPr>
          <w:color w:val="000000"/>
          <w:sz w:val="28"/>
          <w:szCs w:val="28"/>
        </w:rPr>
        <w:t>СНиП</w:t>
      </w:r>
      <w:proofErr w:type="spellEnd"/>
      <w:r w:rsidRPr="00493C15">
        <w:rPr>
          <w:color w:val="000000"/>
          <w:sz w:val="28"/>
          <w:szCs w:val="28"/>
        </w:rPr>
        <w:t xml:space="preserve"> 2.01.51-90 (Инженерно-технические мероприятия гражданской обороны);</w:t>
      </w:r>
    </w:p>
    <w:p w:rsidR="009517B7" w:rsidRPr="00493C15" w:rsidRDefault="009517B7" w:rsidP="009517B7">
      <w:pPr>
        <w:numPr>
          <w:ilvl w:val="0"/>
          <w:numId w:val="28"/>
        </w:numPr>
        <w:spacing w:line="360" w:lineRule="auto"/>
        <w:jc w:val="both"/>
        <w:rPr>
          <w:color w:val="000000"/>
          <w:sz w:val="28"/>
          <w:szCs w:val="28"/>
        </w:rPr>
      </w:pPr>
      <w:r w:rsidRPr="00493C15">
        <w:rPr>
          <w:color w:val="000000"/>
          <w:sz w:val="28"/>
          <w:szCs w:val="28"/>
        </w:rPr>
        <w:t>Федерального закона от 21.12.1994 г. N 68-ФЗ «О защите населения и территорий от чрезвычайных ситуаций природного и техногенного характера».</w:t>
      </w:r>
    </w:p>
    <w:p w:rsidR="009517B7" w:rsidRPr="00493C15" w:rsidRDefault="009517B7" w:rsidP="009517B7">
      <w:pPr>
        <w:pStyle w:val="13"/>
        <w:ind w:firstLine="709"/>
        <w:jc w:val="left"/>
        <w:rPr>
          <w:color w:val="000000"/>
          <w:sz w:val="28"/>
        </w:rPr>
      </w:pPr>
      <w:bookmarkStart w:id="59" w:name="_Toc225313699"/>
    </w:p>
    <w:p w:rsidR="009517B7" w:rsidRPr="00493C15" w:rsidRDefault="009517B7" w:rsidP="009517B7">
      <w:pPr>
        <w:pStyle w:val="13"/>
        <w:ind w:firstLine="709"/>
        <w:jc w:val="left"/>
        <w:rPr>
          <w:rStyle w:val="afffff"/>
          <w:color w:val="000000"/>
        </w:rPr>
      </w:pPr>
      <w:r w:rsidRPr="00493C15">
        <w:rPr>
          <w:color w:val="000000"/>
          <w:sz w:val="28"/>
        </w:rPr>
        <w:t xml:space="preserve">7.1. Потенциальные опасности природного характера </w:t>
      </w:r>
      <w:bookmarkEnd w:id="59"/>
    </w:p>
    <w:p w:rsidR="009517B7" w:rsidRPr="0021020F" w:rsidRDefault="009517B7" w:rsidP="009517B7">
      <w:pPr>
        <w:pStyle w:val="20"/>
        <w:jc w:val="left"/>
        <w:rPr>
          <w:i/>
          <w:color w:val="000000"/>
          <w:sz w:val="28"/>
          <w:szCs w:val="28"/>
          <w:highlight w:val="red"/>
        </w:rPr>
      </w:pPr>
      <w:bookmarkStart w:id="60" w:name="_Toc225313700"/>
    </w:p>
    <w:p w:rsidR="009517B7" w:rsidRPr="00493C15" w:rsidRDefault="009517B7" w:rsidP="009517B7">
      <w:pPr>
        <w:pStyle w:val="20"/>
        <w:spacing w:line="360" w:lineRule="auto"/>
        <w:ind w:firstLine="709"/>
        <w:jc w:val="left"/>
        <w:rPr>
          <w:i/>
          <w:color w:val="000000"/>
          <w:sz w:val="28"/>
          <w:szCs w:val="28"/>
        </w:rPr>
      </w:pPr>
      <w:r w:rsidRPr="00493C15">
        <w:rPr>
          <w:i/>
          <w:color w:val="000000"/>
          <w:sz w:val="28"/>
          <w:szCs w:val="28"/>
        </w:rPr>
        <w:t>Опасность возникновения природных пожаров</w:t>
      </w:r>
      <w:bookmarkEnd w:id="60"/>
    </w:p>
    <w:p w:rsidR="009517B7" w:rsidRPr="00493C15" w:rsidRDefault="009517B7" w:rsidP="009517B7">
      <w:pPr>
        <w:spacing w:line="360" w:lineRule="auto"/>
        <w:ind w:firstLine="709"/>
        <w:jc w:val="both"/>
        <w:rPr>
          <w:color w:val="000000"/>
          <w:sz w:val="28"/>
          <w:szCs w:val="28"/>
        </w:rPr>
      </w:pPr>
      <w:r w:rsidRPr="00493C15">
        <w:rPr>
          <w:color w:val="000000"/>
          <w:sz w:val="28"/>
          <w:szCs w:val="28"/>
        </w:rPr>
        <w:t xml:space="preserve">Основной причиной возникновения лесных пожаров является неосторожное обращение с огнем. Пожароопасный период – со второй половины мая до середины сентября. Пик пожарной опасности приходится </w:t>
      </w:r>
      <w:proofErr w:type="gramStart"/>
      <w:r w:rsidRPr="00493C15">
        <w:rPr>
          <w:color w:val="000000"/>
          <w:sz w:val="28"/>
          <w:szCs w:val="28"/>
        </w:rPr>
        <w:t>на</w:t>
      </w:r>
      <w:proofErr w:type="gramEnd"/>
      <w:r w:rsidRPr="00493C15">
        <w:rPr>
          <w:color w:val="000000"/>
          <w:sz w:val="28"/>
          <w:szCs w:val="28"/>
        </w:rPr>
        <w:t xml:space="preserve"> </w:t>
      </w:r>
    </w:p>
    <w:p w:rsidR="009517B7" w:rsidRPr="00493C15" w:rsidRDefault="009517B7" w:rsidP="009517B7">
      <w:pPr>
        <w:spacing w:line="360" w:lineRule="auto"/>
        <w:jc w:val="both"/>
        <w:rPr>
          <w:color w:val="000000"/>
          <w:sz w:val="28"/>
          <w:szCs w:val="28"/>
        </w:rPr>
      </w:pPr>
      <w:r w:rsidRPr="00493C15">
        <w:rPr>
          <w:color w:val="000000"/>
          <w:sz w:val="28"/>
          <w:szCs w:val="28"/>
        </w:rPr>
        <w:t>июль. Систему естественных противопожарных барьеров слагают болота, реки, сырые участки и лиственные насаждения.</w:t>
      </w:r>
    </w:p>
    <w:p w:rsidR="009517B7" w:rsidRPr="00493C15" w:rsidRDefault="009517B7" w:rsidP="009517B7">
      <w:pPr>
        <w:spacing w:line="360" w:lineRule="auto"/>
        <w:ind w:firstLine="709"/>
        <w:jc w:val="both"/>
        <w:rPr>
          <w:color w:val="000000"/>
          <w:sz w:val="28"/>
          <w:szCs w:val="28"/>
        </w:rPr>
      </w:pPr>
      <w:r w:rsidRPr="00493C15">
        <w:rPr>
          <w:color w:val="000000"/>
          <w:sz w:val="28"/>
          <w:szCs w:val="28"/>
        </w:rPr>
        <w:t>Наличие на лесных территориях многочисленных озер, рек и ручьев, обилие грибных и ягодных мест, а также охотничьей фауны в сочетании с относительно развитой сетью дорог делают доступными для местных и приезжающих рыбаков, грибников, ягодников, охотников, отдыхающих и туристов самые отдаленные участки лесного фонда, что значительно увеличивают опасность возникновения пожаров.</w:t>
      </w:r>
    </w:p>
    <w:p w:rsidR="009517B7" w:rsidRPr="00493C15" w:rsidRDefault="009517B7" w:rsidP="009517B7">
      <w:pPr>
        <w:spacing w:line="360" w:lineRule="auto"/>
        <w:ind w:firstLine="709"/>
        <w:jc w:val="both"/>
        <w:rPr>
          <w:color w:val="000000"/>
          <w:sz w:val="28"/>
          <w:szCs w:val="28"/>
        </w:rPr>
      </w:pPr>
      <w:r w:rsidRPr="00493C15">
        <w:rPr>
          <w:color w:val="000000"/>
          <w:sz w:val="28"/>
          <w:szCs w:val="28"/>
        </w:rPr>
        <w:lastRenderedPageBreak/>
        <w:t>В качестве профилактических мер следует предусмотреть просветительную работу с населением, прокладку просек и противопожарных  разрывов, устройство противопожарных траншей и водоемов и др. Успех борьбы с лесными пожарами во многом зависит от их своевременного обнаружения и быстрого принятия мер по их ограничению и ликвидации.</w:t>
      </w:r>
    </w:p>
    <w:p w:rsidR="009517B7" w:rsidRPr="00493C15" w:rsidRDefault="009517B7" w:rsidP="009517B7">
      <w:pPr>
        <w:spacing w:line="360" w:lineRule="auto"/>
        <w:ind w:firstLine="709"/>
        <w:rPr>
          <w:b/>
          <w:i/>
          <w:color w:val="000000"/>
          <w:sz w:val="28"/>
          <w:szCs w:val="28"/>
        </w:rPr>
      </w:pPr>
      <w:bookmarkStart w:id="61" w:name="_Toc225313701"/>
      <w:r w:rsidRPr="00493C15">
        <w:rPr>
          <w:b/>
          <w:i/>
          <w:color w:val="000000"/>
          <w:sz w:val="28"/>
          <w:szCs w:val="28"/>
        </w:rPr>
        <w:t>Опасность возникновения природных катаклизмов</w:t>
      </w:r>
      <w:bookmarkEnd w:id="61"/>
    </w:p>
    <w:p w:rsidR="009517B7" w:rsidRPr="00493C15" w:rsidRDefault="009517B7" w:rsidP="009517B7">
      <w:pPr>
        <w:spacing w:line="360" w:lineRule="auto"/>
        <w:ind w:firstLine="709"/>
        <w:jc w:val="both"/>
        <w:rPr>
          <w:color w:val="000000"/>
          <w:sz w:val="28"/>
          <w:szCs w:val="28"/>
        </w:rPr>
      </w:pPr>
      <w:r w:rsidRPr="00493C15">
        <w:rPr>
          <w:color w:val="000000"/>
          <w:sz w:val="28"/>
          <w:szCs w:val="28"/>
        </w:rPr>
        <w:t>Наиболее опасными проявлениями природных процессов на территории поселения являются:</w:t>
      </w:r>
    </w:p>
    <w:p w:rsidR="009517B7" w:rsidRPr="00493C15" w:rsidRDefault="009517B7" w:rsidP="009517B7">
      <w:pPr>
        <w:spacing w:line="360" w:lineRule="auto"/>
        <w:ind w:firstLine="709"/>
        <w:rPr>
          <w:color w:val="000000"/>
          <w:sz w:val="28"/>
          <w:szCs w:val="28"/>
        </w:rPr>
      </w:pPr>
      <w:r w:rsidRPr="00493C15">
        <w:rPr>
          <w:color w:val="000000"/>
          <w:sz w:val="28"/>
          <w:szCs w:val="28"/>
        </w:rPr>
        <w:t>- грозы;</w:t>
      </w:r>
    </w:p>
    <w:p w:rsidR="009517B7" w:rsidRPr="00493C15" w:rsidRDefault="009517B7" w:rsidP="009517B7">
      <w:pPr>
        <w:spacing w:line="360" w:lineRule="auto"/>
        <w:ind w:firstLine="709"/>
        <w:rPr>
          <w:color w:val="000000"/>
          <w:sz w:val="28"/>
          <w:szCs w:val="28"/>
        </w:rPr>
      </w:pPr>
      <w:r w:rsidRPr="00493C15">
        <w:rPr>
          <w:color w:val="000000"/>
          <w:sz w:val="28"/>
          <w:szCs w:val="28"/>
        </w:rPr>
        <w:t>- ливни с интенсивностью 30 мм/час и более;</w:t>
      </w:r>
    </w:p>
    <w:p w:rsidR="009517B7" w:rsidRPr="00493C15" w:rsidRDefault="009517B7" w:rsidP="009517B7">
      <w:pPr>
        <w:spacing w:line="360" w:lineRule="auto"/>
        <w:ind w:firstLine="709"/>
        <w:rPr>
          <w:color w:val="000000"/>
          <w:sz w:val="28"/>
          <w:szCs w:val="28"/>
        </w:rPr>
      </w:pPr>
      <w:r w:rsidRPr="00493C15">
        <w:rPr>
          <w:color w:val="000000"/>
          <w:sz w:val="28"/>
          <w:szCs w:val="28"/>
        </w:rPr>
        <w:t>- сильные морозы;</w:t>
      </w:r>
    </w:p>
    <w:p w:rsidR="009517B7" w:rsidRPr="00493C15" w:rsidRDefault="009517B7" w:rsidP="009517B7">
      <w:pPr>
        <w:spacing w:line="360" w:lineRule="auto"/>
        <w:ind w:firstLine="709"/>
        <w:rPr>
          <w:color w:val="000000"/>
          <w:sz w:val="28"/>
          <w:szCs w:val="28"/>
        </w:rPr>
      </w:pPr>
      <w:r w:rsidRPr="00493C15">
        <w:rPr>
          <w:color w:val="000000"/>
          <w:sz w:val="28"/>
          <w:szCs w:val="28"/>
        </w:rPr>
        <w:t xml:space="preserve">- снегопады, превышающие </w:t>
      </w:r>
      <w:smartTag w:uri="urn:schemas-microsoft-com:office:smarttags" w:element="metricconverter">
        <w:smartTagPr>
          <w:attr w:name="ProductID" w:val="20 мм"/>
        </w:smartTagPr>
        <w:r w:rsidRPr="00493C15">
          <w:rPr>
            <w:color w:val="000000"/>
            <w:sz w:val="28"/>
            <w:szCs w:val="28"/>
          </w:rPr>
          <w:t>20 мм</w:t>
        </w:r>
      </w:smartTag>
      <w:r w:rsidRPr="00493C15">
        <w:rPr>
          <w:color w:val="000000"/>
          <w:sz w:val="28"/>
          <w:szCs w:val="28"/>
        </w:rPr>
        <w:t xml:space="preserve"> за 24 часа;</w:t>
      </w:r>
    </w:p>
    <w:p w:rsidR="009517B7" w:rsidRPr="00493C15" w:rsidRDefault="009517B7" w:rsidP="009517B7">
      <w:pPr>
        <w:spacing w:line="360" w:lineRule="auto"/>
        <w:ind w:firstLine="709"/>
        <w:rPr>
          <w:color w:val="000000"/>
          <w:sz w:val="28"/>
          <w:szCs w:val="28"/>
        </w:rPr>
      </w:pPr>
      <w:r w:rsidRPr="00493C15">
        <w:rPr>
          <w:color w:val="000000"/>
          <w:sz w:val="28"/>
          <w:szCs w:val="28"/>
        </w:rPr>
        <w:t xml:space="preserve">- град с диаметром частиц более </w:t>
      </w:r>
      <w:smartTag w:uri="urn:schemas-microsoft-com:office:smarttags" w:element="metricconverter">
        <w:smartTagPr>
          <w:attr w:name="ProductID" w:val="20 мм"/>
        </w:smartTagPr>
        <w:r w:rsidRPr="00493C15">
          <w:rPr>
            <w:color w:val="000000"/>
            <w:sz w:val="28"/>
            <w:szCs w:val="28"/>
          </w:rPr>
          <w:t>20 мм</w:t>
        </w:r>
      </w:smartTag>
      <w:r w:rsidRPr="00493C15">
        <w:rPr>
          <w:color w:val="000000"/>
          <w:sz w:val="28"/>
          <w:szCs w:val="28"/>
        </w:rPr>
        <w:t>;</w:t>
      </w:r>
    </w:p>
    <w:p w:rsidR="009517B7" w:rsidRPr="00493C15" w:rsidRDefault="009517B7" w:rsidP="009517B7">
      <w:pPr>
        <w:spacing w:line="360" w:lineRule="auto"/>
        <w:ind w:firstLine="709"/>
        <w:rPr>
          <w:color w:val="000000"/>
          <w:sz w:val="28"/>
          <w:szCs w:val="28"/>
        </w:rPr>
      </w:pPr>
      <w:r w:rsidRPr="00493C15">
        <w:rPr>
          <w:color w:val="000000"/>
          <w:sz w:val="28"/>
          <w:szCs w:val="28"/>
        </w:rPr>
        <w:t xml:space="preserve">- гололед с диаметром отложений более </w:t>
      </w:r>
      <w:smartTag w:uri="urn:schemas-microsoft-com:office:smarttags" w:element="metricconverter">
        <w:smartTagPr>
          <w:attr w:name="ProductID" w:val="200 мм"/>
        </w:smartTagPr>
        <w:r w:rsidRPr="00493C15">
          <w:rPr>
            <w:color w:val="000000"/>
            <w:sz w:val="28"/>
            <w:szCs w:val="28"/>
          </w:rPr>
          <w:t>200 мм</w:t>
        </w:r>
      </w:smartTag>
      <w:r w:rsidRPr="00493C15">
        <w:rPr>
          <w:color w:val="000000"/>
          <w:sz w:val="28"/>
          <w:szCs w:val="28"/>
        </w:rPr>
        <w:t>;</w:t>
      </w:r>
    </w:p>
    <w:p w:rsidR="009517B7" w:rsidRPr="00493C15" w:rsidRDefault="009517B7" w:rsidP="009517B7">
      <w:pPr>
        <w:spacing w:line="360" w:lineRule="auto"/>
        <w:ind w:firstLine="709"/>
        <w:rPr>
          <w:color w:val="000000"/>
          <w:sz w:val="28"/>
          <w:szCs w:val="28"/>
        </w:rPr>
      </w:pPr>
      <w:r w:rsidRPr="00493C15">
        <w:rPr>
          <w:color w:val="000000"/>
          <w:sz w:val="28"/>
          <w:szCs w:val="28"/>
        </w:rPr>
        <w:t>- сильные ветры со скоростью более 35 м/с (ураганы).</w:t>
      </w:r>
    </w:p>
    <w:p w:rsidR="009517B7" w:rsidRPr="00493C15" w:rsidRDefault="009517B7" w:rsidP="009517B7">
      <w:pPr>
        <w:shd w:val="clear" w:color="auto" w:fill="FFFFFF"/>
        <w:spacing w:line="360" w:lineRule="auto"/>
        <w:ind w:firstLine="709"/>
        <w:rPr>
          <w:bCs/>
          <w:i/>
          <w:iCs/>
          <w:color w:val="000000"/>
          <w:spacing w:val="-2"/>
          <w:sz w:val="28"/>
          <w:szCs w:val="28"/>
          <w:u w:val="single"/>
        </w:rPr>
      </w:pPr>
      <w:r w:rsidRPr="00493C15">
        <w:rPr>
          <w:bCs/>
          <w:i/>
          <w:iCs/>
          <w:color w:val="000000"/>
          <w:spacing w:val="-2"/>
          <w:sz w:val="28"/>
          <w:szCs w:val="28"/>
          <w:u w:val="single"/>
        </w:rPr>
        <w:t>Сильный ветер</w:t>
      </w:r>
    </w:p>
    <w:p w:rsidR="009517B7" w:rsidRPr="00493C15" w:rsidRDefault="009517B7" w:rsidP="009517B7">
      <w:pPr>
        <w:spacing w:line="360" w:lineRule="auto"/>
        <w:ind w:firstLine="720"/>
        <w:jc w:val="both"/>
        <w:rPr>
          <w:color w:val="000000"/>
          <w:sz w:val="28"/>
          <w:szCs w:val="28"/>
        </w:rPr>
      </w:pPr>
      <w:r w:rsidRPr="00493C15">
        <w:rPr>
          <w:color w:val="000000"/>
          <w:sz w:val="28"/>
          <w:szCs w:val="28"/>
        </w:rPr>
        <w:t>Сильный ветер (в т.ч. смерчи и шквалы), сильные продолжительные дожди, сильные продолжительные снегопады, сильный гололед, сильный мороз, сильная жара приводят к нарушению жизнеобеспечения населения, авариям на коммунальных и энергетических сетях, нарушению работы общественного транспорта.</w:t>
      </w:r>
    </w:p>
    <w:p w:rsidR="009517B7" w:rsidRPr="00493C15" w:rsidRDefault="009517B7" w:rsidP="009517B7">
      <w:pPr>
        <w:spacing w:line="360" w:lineRule="auto"/>
        <w:ind w:firstLine="720"/>
        <w:jc w:val="both"/>
        <w:rPr>
          <w:color w:val="000000"/>
          <w:sz w:val="28"/>
          <w:szCs w:val="28"/>
        </w:rPr>
      </w:pPr>
      <w:r w:rsidRPr="00493C15">
        <w:rPr>
          <w:color w:val="000000"/>
          <w:sz w:val="28"/>
          <w:szCs w:val="28"/>
        </w:rPr>
        <w:t xml:space="preserve">В летний период с июня по сентябрь возможны шквальные и ураганные ветры, порывы которых </w:t>
      </w:r>
      <w:proofErr w:type="gramStart"/>
      <w:r w:rsidRPr="00493C15">
        <w:rPr>
          <w:color w:val="000000"/>
          <w:sz w:val="28"/>
          <w:szCs w:val="28"/>
        </w:rPr>
        <w:t>могут достигать до 30 м/сек</w:t>
      </w:r>
      <w:proofErr w:type="gramEnd"/>
      <w:r w:rsidRPr="00493C15">
        <w:rPr>
          <w:color w:val="000000"/>
          <w:sz w:val="28"/>
          <w:szCs w:val="28"/>
        </w:rPr>
        <w:t xml:space="preserve">., что может привести к повреждению воздушных линий электропередач и прекращению подачи электроэнергии потребителям до 1 суток. Кроме того, шквалы и ураганы могут вызвать слабые и средние повреждения отдельных частных домов, объектов сельского хозяйства, здравоохранения, и соцкультбыта, гибель посевов на площадях до </w:t>
      </w:r>
      <w:smartTag w:uri="urn:schemas-microsoft-com:office:smarttags" w:element="metricconverter">
        <w:smartTagPr>
          <w:attr w:name="ProductID" w:val="100 га"/>
        </w:smartTagPr>
        <w:r w:rsidRPr="00493C15">
          <w:rPr>
            <w:color w:val="000000"/>
            <w:sz w:val="28"/>
            <w:szCs w:val="28"/>
          </w:rPr>
          <w:t>100 га</w:t>
        </w:r>
      </w:smartTag>
      <w:r w:rsidRPr="00493C15">
        <w:rPr>
          <w:color w:val="000000"/>
          <w:sz w:val="28"/>
          <w:szCs w:val="28"/>
        </w:rPr>
        <w:t xml:space="preserve">. Как правило, шквальные ветры сопровождаются грозой и ливнем, реже градом. </w:t>
      </w:r>
    </w:p>
    <w:p w:rsidR="009517B7" w:rsidRPr="00493C15" w:rsidRDefault="009517B7" w:rsidP="009517B7">
      <w:pPr>
        <w:shd w:val="clear" w:color="auto" w:fill="FFFFFF"/>
        <w:spacing w:line="360" w:lineRule="auto"/>
        <w:ind w:firstLine="709"/>
        <w:rPr>
          <w:bCs/>
          <w:i/>
          <w:iCs/>
          <w:color w:val="000000"/>
          <w:spacing w:val="-2"/>
          <w:sz w:val="28"/>
          <w:szCs w:val="28"/>
          <w:u w:val="single"/>
        </w:rPr>
      </w:pPr>
      <w:r w:rsidRPr="00493C15">
        <w:rPr>
          <w:bCs/>
          <w:i/>
          <w:iCs/>
          <w:color w:val="000000"/>
          <w:spacing w:val="-2"/>
          <w:sz w:val="28"/>
          <w:szCs w:val="28"/>
          <w:u w:val="single"/>
        </w:rPr>
        <w:lastRenderedPageBreak/>
        <w:t>Сильные осадки</w:t>
      </w:r>
    </w:p>
    <w:p w:rsidR="009517B7" w:rsidRPr="00493C15" w:rsidRDefault="009517B7" w:rsidP="009517B7">
      <w:pPr>
        <w:spacing w:line="360" w:lineRule="auto"/>
        <w:ind w:firstLine="720"/>
        <w:jc w:val="both"/>
        <w:rPr>
          <w:color w:val="000000"/>
          <w:sz w:val="28"/>
          <w:szCs w:val="28"/>
        </w:rPr>
      </w:pPr>
      <w:r w:rsidRPr="00493C15">
        <w:rPr>
          <w:color w:val="000000"/>
          <w:sz w:val="28"/>
          <w:szCs w:val="28"/>
        </w:rPr>
        <w:t>Снежный покров устанавливается в середине ноября и сходит в середине апреля, достигая максимальной высоты в середине марта – 70см. В течение зимы возможны в отдельные периоды (декабрь-февраль) обильные продолжительные снегопады, метели, в период которых может выпасть до половины годовой нормы снега, что может привести к снежным заносам на дорогах района и улицах на</w:t>
      </w:r>
      <w:r w:rsidRPr="00493C15">
        <w:rPr>
          <w:color w:val="000000"/>
          <w:sz w:val="28"/>
          <w:szCs w:val="28"/>
        </w:rPr>
        <w:softHyphen/>
        <w:t xml:space="preserve">селённых пунктов, гололёду. В результате снежных заносов может быть парализовано движение транспорта до расчистки проезжей части улиц, автомобильных дорог, что приведёт к перебоям в доставке продуктов питания в магазины, больницы, детские дошкольные учреждения, задержит доставку населения к месту работы и обратно, затруднит выполнение задач скорой помощи, противопожарной службы, милиции. </w:t>
      </w:r>
    </w:p>
    <w:p w:rsidR="009517B7" w:rsidRPr="00493C15" w:rsidRDefault="009517B7" w:rsidP="009517B7">
      <w:pPr>
        <w:spacing w:line="360" w:lineRule="auto"/>
        <w:ind w:firstLine="720"/>
        <w:jc w:val="both"/>
        <w:rPr>
          <w:color w:val="000000"/>
          <w:sz w:val="28"/>
          <w:szCs w:val="28"/>
        </w:rPr>
      </w:pPr>
      <w:r w:rsidRPr="00493C15">
        <w:rPr>
          <w:color w:val="000000"/>
          <w:sz w:val="28"/>
          <w:szCs w:val="28"/>
        </w:rPr>
        <w:t>При обледенениях вероятны обрывы линий электропередач, проводных линий связи, проводов железной дороги, в результате чего могут остаться без электричества и связи жилые дома и населённые пункты, возникнут аварии на предприятиях энергетики. При обильном выпадении мокрого снега могут произойти единичные случаи обрушения крыш и домов, и других зданий старой постройки.</w:t>
      </w:r>
    </w:p>
    <w:p w:rsidR="009517B7" w:rsidRPr="00493C15" w:rsidRDefault="009517B7" w:rsidP="009517B7">
      <w:pPr>
        <w:spacing w:line="360" w:lineRule="auto"/>
        <w:jc w:val="both"/>
        <w:rPr>
          <w:b/>
          <w:i/>
          <w:color w:val="000000"/>
          <w:sz w:val="28"/>
          <w:szCs w:val="28"/>
        </w:rPr>
      </w:pPr>
      <w:r w:rsidRPr="00493C15">
        <w:rPr>
          <w:color w:val="000000"/>
          <w:sz w:val="28"/>
          <w:szCs w:val="28"/>
        </w:rPr>
        <w:t>При гололёде наиболее опасными будут спуски и подъёмы на участках автодорог.</w:t>
      </w:r>
      <w:bookmarkStart w:id="62" w:name="_Toc215667630"/>
      <w:bookmarkStart w:id="63" w:name="_Toc225313703"/>
    </w:p>
    <w:p w:rsidR="009517B7" w:rsidRPr="00493C15" w:rsidRDefault="009517B7" w:rsidP="009517B7">
      <w:pPr>
        <w:spacing w:line="360" w:lineRule="auto"/>
        <w:ind w:firstLine="709"/>
        <w:rPr>
          <w:b/>
          <w:i/>
          <w:color w:val="000000"/>
          <w:sz w:val="28"/>
          <w:szCs w:val="28"/>
        </w:rPr>
      </w:pPr>
      <w:r w:rsidRPr="00493C15">
        <w:rPr>
          <w:b/>
          <w:i/>
          <w:color w:val="000000"/>
          <w:sz w:val="28"/>
          <w:szCs w:val="28"/>
        </w:rPr>
        <w:t>Оценка биолого-социальных опасностей</w:t>
      </w:r>
      <w:bookmarkEnd w:id="62"/>
      <w:bookmarkEnd w:id="63"/>
    </w:p>
    <w:p w:rsidR="009517B7" w:rsidRPr="00493C15" w:rsidRDefault="009517B7" w:rsidP="009517B7">
      <w:pPr>
        <w:spacing w:before="40" w:after="40" w:line="360" w:lineRule="auto"/>
        <w:ind w:firstLine="720"/>
        <w:jc w:val="both"/>
        <w:rPr>
          <w:color w:val="000000"/>
          <w:sz w:val="28"/>
          <w:szCs w:val="28"/>
        </w:rPr>
      </w:pPr>
      <w:r w:rsidRPr="00493C15">
        <w:rPr>
          <w:color w:val="000000"/>
          <w:sz w:val="28"/>
          <w:szCs w:val="28"/>
        </w:rPr>
        <w:t>На территории поселения существует ри</w:t>
      </w:r>
      <w:proofErr w:type="gramStart"/>
      <w:r w:rsidRPr="00493C15">
        <w:rPr>
          <w:color w:val="000000"/>
          <w:sz w:val="28"/>
          <w:szCs w:val="28"/>
        </w:rPr>
        <w:t xml:space="preserve">ск </w:t>
      </w:r>
      <w:r w:rsidRPr="00493C15">
        <w:rPr>
          <w:color w:val="000000"/>
          <w:sz w:val="28"/>
          <w:szCs w:val="20"/>
        </w:rPr>
        <w:t>всп</w:t>
      </w:r>
      <w:proofErr w:type="gramEnd"/>
      <w:r w:rsidRPr="00493C15">
        <w:rPr>
          <w:color w:val="000000"/>
          <w:sz w:val="28"/>
          <w:szCs w:val="20"/>
        </w:rPr>
        <w:t xml:space="preserve">ышек острых кишечных инфекций в связи с ухудшением качества питьевой воды, вызванным большим износом водопроводных сетей. </w:t>
      </w:r>
      <w:r w:rsidRPr="00493C15">
        <w:rPr>
          <w:color w:val="000000"/>
          <w:sz w:val="28"/>
          <w:szCs w:val="28"/>
        </w:rPr>
        <w:t xml:space="preserve">Не организован сбор и вывоз твердых бытовых отходов от индивидуальных секторов застройки в населенных пунктах, что приводит к организации несанкционированных свалок на территории поселения. </w:t>
      </w:r>
    </w:p>
    <w:p w:rsidR="009517B7" w:rsidRPr="00493C15" w:rsidRDefault="009517B7" w:rsidP="009517B7">
      <w:pPr>
        <w:spacing w:line="360" w:lineRule="auto"/>
        <w:ind w:firstLine="900"/>
        <w:jc w:val="both"/>
        <w:rPr>
          <w:color w:val="000000"/>
          <w:sz w:val="28"/>
          <w:szCs w:val="28"/>
        </w:rPr>
      </w:pPr>
      <w:r w:rsidRPr="00493C15">
        <w:rPr>
          <w:color w:val="000000"/>
          <w:sz w:val="28"/>
          <w:szCs w:val="28"/>
        </w:rPr>
        <w:t xml:space="preserve">На территории </w:t>
      </w:r>
      <w:proofErr w:type="spellStart"/>
      <w:r w:rsidRPr="00493C15">
        <w:rPr>
          <w:color w:val="000000"/>
          <w:sz w:val="28"/>
          <w:szCs w:val="28"/>
        </w:rPr>
        <w:t>Мари-Малмыжского</w:t>
      </w:r>
      <w:proofErr w:type="spellEnd"/>
      <w:r w:rsidRPr="00493C15">
        <w:rPr>
          <w:color w:val="000000"/>
          <w:sz w:val="28"/>
          <w:szCs w:val="28"/>
        </w:rPr>
        <w:t xml:space="preserve"> сельского поселения расположены 3 скотомогильника, который может являться источником распространения </w:t>
      </w:r>
    </w:p>
    <w:p w:rsidR="009517B7" w:rsidRPr="00493C15" w:rsidRDefault="009517B7" w:rsidP="009517B7">
      <w:pPr>
        <w:spacing w:line="360" w:lineRule="auto"/>
        <w:jc w:val="both"/>
        <w:rPr>
          <w:color w:val="000000"/>
          <w:sz w:val="28"/>
          <w:szCs w:val="28"/>
        </w:rPr>
      </w:pPr>
      <w:r w:rsidRPr="00493C15">
        <w:rPr>
          <w:color w:val="000000"/>
          <w:sz w:val="28"/>
          <w:szCs w:val="28"/>
        </w:rPr>
        <w:lastRenderedPageBreak/>
        <w:t xml:space="preserve">различного рода вредных веществ и микроорганизмов, способных вызвать инфекционные заболевания. </w:t>
      </w:r>
    </w:p>
    <w:p w:rsidR="009517B7" w:rsidRPr="00493C15" w:rsidRDefault="009517B7" w:rsidP="009517B7">
      <w:pPr>
        <w:spacing w:line="360" w:lineRule="auto"/>
        <w:ind w:firstLine="708"/>
        <w:rPr>
          <w:color w:val="000000"/>
          <w:sz w:val="28"/>
          <w:szCs w:val="28"/>
        </w:rPr>
      </w:pPr>
      <w:bookmarkStart w:id="64" w:name="_Toc225313704"/>
      <w:r w:rsidRPr="00493C15">
        <w:rPr>
          <w:b/>
          <w:color w:val="000000"/>
          <w:sz w:val="28"/>
          <w:szCs w:val="28"/>
        </w:rPr>
        <w:t xml:space="preserve">7.2. Потенциальные опасности техногенного характера </w:t>
      </w:r>
      <w:bookmarkEnd w:id="64"/>
    </w:p>
    <w:p w:rsidR="009517B7" w:rsidRPr="00493C15" w:rsidRDefault="009517B7" w:rsidP="009517B7">
      <w:pPr>
        <w:spacing w:line="360" w:lineRule="auto"/>
        <w:ind w:firstLine="709"/>
        <w:jc w:val="both"/>
        <w:rPr>
          <w:color w:val="000000"/>
          <w:sz w:val="28"/>
          <w:szCs w:val="28"/>
        </w:rPr>
      </w:pPr>
      <w:r w:rsidRPr="00493C15">
        <w:rPr>
          <w:color w:val="000000"/>
          <w:sz w:val="28"/>
          <w:szCs w:val="28"/>
        </w:rPr>
        <w:t>Транспорт является источником опасности не только для пассажиров, но и для населения, проживающего в зонах транспортных магистралей, поскольку по ним перевозятся легковоспламеняющиеся, химические, горючие, взрывоопасные и другие вещества. Аварии на железнодорожном транспорте при перевозке опасных грузов с выбросом (</w:t>
      </w:r>
      <w:proofErr w:type="spellStart"/>
      <w:r w:rsidRPr="00493C15">
        <w:rPr>
          <w:color w:val="000000"/>
          <w:sz w:val="28"/>
          <w:szCs w:val="28"/>
        </w:rPr>
        <w:t>выливом</w:t>
      </w:r>
      <w:proofErr w:type="spellEnd"/>
      <w:r w:rsidRPr="00493C15">
        <w:rPr>
          <w:color w:val="000000"/>
          <w:sz w:val="28"/>
          <w:szCs w:val="28"/>
        </w:rPr>
        <w:t>) опасных химических веществ, взрывом горючих жидкостей и сжиженных газов возможны на участке железной дороги расположенной в западной части поселения.</w:t>
      </w:r>
    </w:p>
    <w:p w:rsidR="009517B7" w:rsidRPr="00493C15" w:rsidRDefault="009517B7" w:rsidP="009517B7">
      <w:pPr>
        <w:spacing w:line="360" w:lineRule="auto"/>
        <w:ind w:firstLine="708"/>
        <w:jc w:val="both"/>
        <w:rPr>
          <w:color w:val="000000"/>
          <w:sz w:val="28"/>
          <w:szCs w:val="28"/>
        </w:rPr>
      </w:pPr>
      <w:r w:rsidRPr="00493C15">
        <w:rPr>
          <w:color w:val="000000"/>
          <w:sz w:val="28"/>
          <w:szCs w:val="28"/>
        </w:rPr>
        <w:t xml:space="preserve">Из всех источников опасности на транспорте наибольшую угрозу для населения представляют дорожно-транспортные происшествия. Большая часть </w:t>
      </w:r>
    </w:p>
    <w:p w:rsidR="009517B7" w:rsidRPr="00493C15" w:rsidRDefault="009517B7" w:rsidP="009517B7">
      <w:pPr>
        <w:spacing w:line="360" w:lineRule="auto"/>
        <w:jc w:val="both"/>
        <w:rPr>
          <w:color w:val="000000"/>
          <w:sz w:val="28"/>
          <w:szCs w:val="28"/>
        </w:rPr>
      </w:pPr>
      <w:r w:rsidRPr="00493C15">
        <w:rPr>
          <w:color w:val="000000"/>
          <w:sz w:val="28"/>
          <w:szCs w:val="28"/>
        </w:rPr>
        <w:t xml:space="preserve">происшествий происходит из-за нарушения правил дорожного движения, превышения скоростного режима и неудовлетворительного качества дорожных покрытий. </w:t>
      </w:r>
    </w:p>
    <w:p w:rsidR="009517B7" w:rsidRPr="00493C15" w:rsidRDefault="009517B7" w:rsidP="009517B7">
      <w:pPr>
        <w:pStyle w:val="a8"/>
        <w:spacing w:line="360" w:lineRule="auto"/>
        <w:rPr>
          <w:rFonts w:ascii="Times New Roman" w:hAnsi="Times New Roman" w:cs="Times New Roman"/>
          <w:color w:val="000000"/>
          <w:sz w:val="20"/>
          <w:szCs w:val="20"/>
        </w:rPr>
      </w:pPr>
      <w:r w:rsidRPr="00493C15">
        <w:rPr>
          <w:rFonts w:ascii="Times New Roman" w:hAnsi="Times New Roman" w:cs="Times New Roman"/>
          <w:color w:val="000000"/>
          <w:sz w:val="28"/>
          <w:szCs w:val="28"/>
        </w:rPr>
        <w:t>Для обеспечения безопасности населения необходимо:</w:t>
      </w:r>
      <w:r w:rsidRPr="00493C15">
        <w:rPr>
          <w:rFonts w:ascii="Times New Roman" w:hAnsi="Times New Roman" w:cs="Times New Roman"/>
          <w:color w:val="000000"/>
          <w:sz w:val="20"/>
          <w:szCs w:val="20"/>
        </w:rPr>
        <w:t xml:space="preserve"> </w:t>
      </w:r>
    </w:p>
    <w:p w:rsidR="009517B7" w:rsidRPr="00493C15" w:rsidRDefault="009517B7" w:rsidP="009517B7">
      <w:pPr>
        <w:spacing w:before="40" w:after="40" w:line="360" w:lineRule="auto"/>
        <w:ind w:firstLine="720"/>
        <w:jc w:val="both"/>
        <w:rPr>
          <w:color w:val="000000"/>
          <w:sz w:val="28"/>
          <w:szCs w:val="28"/>
        </w:rPr>
      </w:pPr>
      <w:r w:rsidRPr="00493C15">
        <w:rPr>
          <w:color w:val="000000"/>
          <w:sz w:val="28"/>
          <w:szCs w:val="28"/>
        </w:rPr>
        <w:t>– осуществление капитального ремонта автодорог;</w:t>
      </w:r>
    </w:p>
    <w:p w:rsidR="009517B7" w:rsidRPr="00493C15" w:rsidRDefault="009517B7" w:rsidP="009517B7">
      <w:pPr>
        <w:spacing w:before="40" w:after="40" w:line="360" w:lineRule="auto"/>
        <w:ind w:firstLine="720"/>
        <w:jc w:val="both"/>
        <w:rPr>
          <w:color w:val="000000"/>
          <w:sz w:val="28"/>
          <w:szCs w:val="28"/>
        </w:rPr>
      </w:pPr>
      <w:r w:rsidRPr="00493C15">
        <w:rPr>
          <w:color w:val="000000"/>
          <w:sz w:val="28"/>
          <w:szCs w:val="28"/>
        </w:rPr>
        <w:t>– проведение регулярных обследований и мониторинга за техническими сооружениями – элементами транспортной и инженерной инфраструктур (мостами, гидротехническими сооружениями);</w:t>
      </w:r>
    </w:p>
    <w:p w:rsidR="009517B7" w:rsidRPr="00493C15" w:rsidRDefault="009517B7" w:rsidP="009517B7">
      <w:pPr>
        <w:spacing w:before="40" w:after="40" w:line="360" w:lineRule="auto"/>
        <w:ind w:firstLine="720"/>
        <w:jc w:val="both"/>
        <w:rPr>
          <w:color w:val="000000"/>
          <w:sz w:val="28"/>
          <w:szCs w:val="28"/>
        </w:rPr>
      </w:pPr>
      <w:r w:rsidRPr="00493C15">
        <w:rPr>
          <w:color w:val="000000"/>
          <w:sz w:val="28"/>
          <w:szCs w:val="28"/>
        </w:rPr>
        <w:t>– дополнительно создание базы данных предприятий, являющихся источниками физических факторов неионизирующей природы (шум, вибрация, электромагнитные поля и т.д.) и находящихся на территории населенных мест;</w:t>
      </w:r>
    </w:p>
    <w:p w:rsidR="009517B7" w:rsidRPr="002C32A6" w:rsidRDefault="009517B7" w:rsidP="002C32A6">
      <w:pPr>
        <w:spacing w:before="40" w:after="40" w:line="360" w:lineRule="auto"/>
        <w:ind w:firstLine="720"/>
        <w:jc w:val="both"/>
        <w:rPr>
          <w:color w:val="000000"/>
          <w:sz w:val="28"/>
          <w:szCs w:val="28"/>
        </w:rPr>
      </w:pPr>
      <w:r w:rsidRPr="00493C15">
        <w:rPr>
          <w:color w:val="000000"/>
          <w:sz w:val="28"/>
          <w:szCs w:val="28"/>
        </w:rPr>
        <w:t>–осуществление мониторинга за источниками физических факторов неионизирующей природы (шум, вибрация, электромагнитные поля и т.д.) в населенных пунктах района.</w:t>
      </w:r>
      <w:bookmarkStart w:id="65" w:name="_Toc215667631"/>
      <w:bookmarkStart w:id="66" w:name="_Toc225313705"/>
    </w:p>
    <w:p w:rsidR="009517B7" w:rsidRPr="00493C15" w:rsidRDefault="009517B7" w:rsidP="009517B7">
      <w:pPr>
        <w:spacing w:line="360" w:lineRule="auto"/>
        <w:ind w:firstLine="709"/>
        <w:rPr>
          <w:b/>
          <w:color w:val="000000"/>
          <w:sz w:val="28"/>
          <w:szCs w:val="28"/>
        </w:rPr>
      </w:pPr>
      <w:r w:rsidRPr="00493C15">
        <w:rPr>
          <w:b/>
          <w:color w:val="000000"/>
          <w:sz w:val="28"/>
          <w:szCs w:val="28"/>
        </w:rPr>
        <w:t xml:space="preserve">7.3. Обеспечение предупреждения чрезвычайных ситуаций </w:t>
      </w:r>
      <w:bookmarkEnd w:id="65"/>
      <w:bookmarkEnd w:id="66"/>
    </w:p>
    <w:p w:rsidR="009517B7" w:rsidRPr="00493C15" w:rsidRDefault="009517B7" w:rsidP="009517B7">
      <w:pPr>
        <w:spacing w:line="360" w:lineRule="auto"/>
        <w:ind w:firstLine="720"/>
        <w:jc w:val="both"/>
        <w:rPr>
          <w:color w:val="000000"/>
          <w:sz w:val="28"/>
          <w:szCs w:val="28"/>
        </w:rPr>
      </w:pPr>
      <w:r w:rsidRPr="00493C15">
        <w:rPr>
          <w:color w:val="000000"/>
          <w:sz w:val="28"/>
          <w:szCs w:val="28"/>
        </w:rPr>
        <w:lastRenderedPageBreak/>
        <w:t>Система предупреждения чрезвычайных ситуаций в Кировской области как субъекта федерации опирается на «Положение о единой системе предупреждения и ликвидации чрезвычайных ситуаций» (РСЧС).</w:t>
      </w:r>
    </w:p>
    <w:p w:rsidR="009517B7" w:rsidRPr="00493C15" w:rsidRDefault="009517B7" w:rsidP="009517B7">
      <w:pPr>
        <w:spacing w:line="360" w:lineRule="auto"/>
        <w:ind w:firstLine="709"/>
        <w:jc w:val="both"/>
        <w:rPr>
          <w:color w:val="000000"/>
          <w:sz w:val="28"/>
          <w:szCs w:val="28"/>
        </w:rPr>
      </w:pPr>
      <w:r w:rsidRPr="00493C15">
        <w:rPr>
          <w:color w:val="000000"/>
          <w:sz w:val="28"/>
          <w:szCs w:val="28"/>
        </w:rPr>
        <w:t>Единая система объединяет органы управления, силы и средства федеральных органов исполнительной власти, органов исполнительной власти</w:t>
      </w:r>
    </w:p>
    <w:p w:rsidR="009517B7" w:rsidRPr="00493C15" w:rsidRDefault="009517B7" w:rsidP="009517B7">
      <w:pPr>
        <w:spacing w:line="360" w:lineRule="auto"/>
        <w:jc w:val="both"/>
        <w:rPr>
          <w:color w:val="000000"/>
          <w:sz w:val="28"/>
          <w:szCs w:val="28"/>
        </w:rPr>
      </w:pPr>
      <w:r w:rsidRPr="00493C15">
        <w:rPr>
          <w:color w:val="000000"/>
          <w:sz w:val="28"/>
          <w:szCs w:val="28"/>
        </w:rPr>
        <w:t xml:space="preserve">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осуществляет </w:t>
      </w:r>
    </w:p>
    <w:p w:rsidR="009517B7" w:rsidRPr="00493C15" w:rsidRDefault="009517B7" w:rsidP="009517B7">
      <w:pPr>
        <w:spacing w:line="360" w:lineRule="auto"/>
        <w:jc w:val="both"/>
        <w:rPr>
          <w:color w:val="000000"/>
          <w:sz w:val="28"/>
          <w:szCs w:val="28"/>
        </w:rPr>
      </w:pPr>
      <w:r w:rsidRPr="00493C15">
        <w:rPr>
          <w:color w:val="000000"/>
          <w:sz w:val="28"/>
          <w:szCs w:val="28"/>
        </w:rPr>
        <w:t>свою деятельность в целях выполнения задач, предусмотренных Федеральным законом «О защите населения и территорий от чрезвычайных ситуаций природного и техногенного характера».</w:t>
      </w:r>
    </w:p>
    <w:p w:rsidR="009517B7" w:rsidRPr="00493C15" w:rsidRDefault="009517B7" w:rsidP="009517B7">
      <w:pPr>
        <w:spacing w:line="360" w:lineRule="auto"/>
        <w:ind w:firstLine="709"/>
        <w:jc w:val="both"/>
        <w:rPr>
          <w:color w:val="000000"/>
          <w:sz w:val="28"/>
          <w:szCs w:val="28"/>
        </w:rPr>
      </w:pPr>
      <w:r w:rsidRPr="00493C15">
        <w:rPr>
          <w:color w:val="000000"/>
          <w:sz w:val="28"/>
          <w:szCs w:val="28"/>
        </w:rPr>
        <w:t>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w:t>
      </w:r>
    </w:p>
    <w:p w:rsidR="009517B7" w:rsidRPr="00493C15" w:rsidRDefault="009517B7" w:rsidP="009517B7">
      <w:pPr>
        <w:pStyle w:val="a8"/>
        <w:spacing w:line="360" w:lineRule="auto"/>
        <w:ind w:firstLine="709"/>
        <w:rPr>
          <w:rFonts w:ascii="Times New Roman" w:hAnsi="Times New Roman" w:cs="Times New Roman"/>
          <w:color w:val="000000"/>
          <w:sz w:val="28"/>
          <w:szCs w:val="28"/>
        </w:rPr>
      </w:pPr>
      <w:r w:rsidRPr="00493C15">
        <w:rPr>
          <w:rFonts w:ascii="Times New Roman" w:hAnsi="Times New Roman" w:cs="Times New Roman"/>
          <w:color w:val="000000"/>
          <w:sz w:val="28"/>
          <w:szCs w:val="28"/>
        </w:rPr>
        <w:t>– на федеральном уровне - межведомственная комиссия по предупреждению и ликвидации чрезвычайных ситуаций и обеспечению пожарной безопасности.</w:t>
      </w:r>
    </w:p>
    <w:p w:rsidR="009517B7" w:rsidRPr="00493C15" w:rsidRDefault="009517B7" w:rsidP="009517B7">
      <w:pPr>
        <w:pStyle w:val="a8"/>
        <w:spacing w:line="360" w:lineRule="auto"/>
        <w:ind w:firstLine="709"/>
        <w:rPr>
          <w:rFonts w:ascii="Times New Roman" w:hAnsi="Times New Roman" w:cs="Times New Roman"/>
          <w:color w:val="000000"/>
          <w:sz w:val="28"/>
          <w:szCs w:val="28"/>
        </w:rPr>
      </w:pPr>
      <w:r w:rsidRPr="00493C15">
        <w:rPr>
          <w:rFonts w:ascii="Times New Roman" w:hAnsi="Times New Roman" w:cs="Times New Roman"/>
          <w:color w:val="000000"/>
          <w:sz w:val="28"/>
          <w:szCs w:val="28"/>
        </w:rPr>
        <w:t xml:space="preserve">– на региональном уровне (в пределах территории Кировской области) - комиссия по предупреждению и ликвидации чрезвычайных ситуаций и обеспечению пожарной безопасности Кировской области; </w:t>
      </w:r>
    </w:p>
    <w:p w:rsidR="009517B7" w:rsidRPr="00493C15" w:rsidRDefault="009517B7" w:rsidP="009517B7">
      <w:pPr>
        <w:pStyle w:val="a8"/>
        <w:spacing w:line="360" w:lineRule="auto"/>
        <w:ind w:firstLine="709"/>
        <w:rPr>
          <w:rFonts w:ascii="Times New Roman" w:hAnsi="Times New Roman" w:cs="Times New Roman"/>
          <w:color w:val="000000"/>
          <w:sz w:val="28"/>
          <w:szCs w:val="28"/>
        </w:rPr>
      </w:pPr>
      <w:r w:rsidRPr="00493C15">
        <w:rPr>
          <w:rFonts w:ascii="Times New Roman" w:hAnsi="Times New Roman" w:cs="Times New Roman"/>
          <w:color w:val="000000"/>
          <w:sz w:val="28"/>
          <w:szCs w:val="28"/>
        </w:rPr>
        <w:t xml:space="preserve">– на муниципальном уровне (в пределах </w:t>
      </w:r>
      <w:proofErr w:type="spellStart"/>
      <w:r w:rsidRPr="00493C15">
        <w:rPr>
          <w:rFonts w:ascii="Times New Roman" w:hAnsi="Times New Roman" w:cs="Times New Roman"/>
          <w:color w:val="000000"/>
          <w:sz w:val="28"/>
          <w:szCs w:val="28"/>
        </w:rPr>
        <w:t>Малмыжского</w:t>
      </w:r>
      <w:proofErr w:type="spellEnd"/>
      <w:r w:rsidRPr="00493C15">
        <w:rPr>
          <w:rFonts w:ascii="Times New Roman" w:hAnsi="Times New Roman" w:cs="Times New Roman"/>
          <w:color w:val="000000"/>
          <w:sz w:val="28"/>
          <w:szCs w:val="28"/>
        </w:rPr>
        <w:t xml:space="preserve"> муниципального  района) - комиссия по предупреждению и ликвидации чрезвычайных ситуаций и обеспечению пожарной безопасности </w:t>
      </w:r>
      <w:proofErr w:type="spellStart"/>
      <w:r w:rsidRPr="00493C15">
        <w:rPr>
          <w:rFonts w:ascii="Times New Roman" w:hAnsi="Times New Roman" w:cs="Times New Roman"/>
          <w:color w:val="000000"/>
          <w:sz w:val="28"/>
          <w:szCs w:val="28"/>
        </w:rPr>
        <w:t>Малмыжского</w:t>
      </w:r>
      <w:proofErr w:type="spellEnd"/>
      <w:r w:rsidRPr="00493C15">
        <w:rPr>
          <w:rFonts w:ascii="Times New Roman" w:hAnsi="Times New Roman" w:cs="Times New Roman"/>
          <w:color w:val="000000"/>
          <w:sz w:val="28"/>
          <w:szCs w:val="28"/>
        </w:rPr>
        <w:t xml:space="preserve"> района; </w:t>
      </w:r>
    </w:p>
    <w:p w:rsidR="009517B7" w:rsidRPr="002C32A6" w:rsidRDefault="009517B7" w:rsidP="002C32A6">
      <w:pPr>
        <w:pStyle w:val="a8"/>
        <w:spacing w:line="360" w:lineRule="auto"/>
        <w:ind w:firstLine="709"/>
        <w:rPr>
          <w:rFonts w:ascii="Times New Roman" w:hAnsi="Times New Roman" w:cs="Times New Roman"/>
          <w:color w:val="000000"/>
          <w:sz w:val="28"/>
          <w:szCs w:val="28"/>
        </w:rPr>
      </w:pPr>
      <w:r w:rsidRPr="00493C15">
        <w:rPr>
          <w:rFonts w:ascii="Times New Roman" w:hAnsi="Times New Roman" w:cs="Times New Roman"/>
          <w:color w:val="000000"/>
          <w:sz w:val="28"/>
          <w:szCs w:val="28"/>
        </w:rPr>
        <w:t>– на объектовом уровне – комиссия по предупреждению и ликвидации чрезвычайных ситуаций объекта.</w:t>
      </w:r>
      <w:bookmarkStart w:id="67" w:name="_Toc216767461"/>
      <w:bookmarkStart w:id="68" w:name="_Toc225313706"/>
    </w:p>
    <w:p w:rsidR="009517B7" w:rsidRPr="005F2417" w:rsidRDefault="009517B7" w:rsidP="009517B7">
      <w:pPr>
        <w:spacing w:line="360" w:lineRule="auto"/>
        <w:ind w:firstLine="708"/>
        <w:jc w:val="both"/>
        <w:rPr>
          <w:b/>
          <w:i/>
          <w:color w:val="000000"/>
          <w:sz w:val="28"/>
          <w:szCs w:val="28"/>
        </w:rPr>
      </w:pPr>
      <w:r w:rsidRPr="005F2417">
        <w:rPr>
          <w:b/>
          <w:i/>
          <w:color w:val="000000"/>
          <w:sz w:val="28"/>
          <w:szCs w:val="28"/>
        </w:rPr>
        <w:t>Пожарная безопасность</w:t>
      </w:r>
    </w:p>
    <w:p w:rsidR="009517B7" w:rsidRPr="002C32A6" w:rsidRDefault="009517B7" w:rsidP="002C32A6">
      <w:pPr>
        <w:pStyle w:val="a8"/>
        <w:spacing w:line="360" w:lineRule="auto"/>
        <w:ind w:firstLine="709"/>
        <w:rPr>
          <w:rFonts w:ascii="Times New Roman" w:hAnsi="Times New Roman" w:cs="Times New Roman"/>
          <w:sz w:val="28"/>
          <w:szCs w:val="28"/>
        </w:rPr>
      </w:pPr>
      <w:proofErr w:type="gramStart"/>
      <w:r w:rsidRPr="005F2417">
        <w:rPr>
          <w:rFonts w:ascii="Times New Roman" w:hAnsi="Times New Roman" w:cs="Times New Roman"/>
          <w:color w:val="000000"/>
          <w:sz w:val="28"/>
          <w:szCs w:val="28"/>
        </w:rPr>
        <w:t xml:space="preserve">С 1 мая </w:t>
      </w:r>
      <w:smartTag w:uri="urn:schemas-microsoft-com:office:smarttags" w:element="metricconverter">
        <w:smartTagPr>
          <w:attr w:name="ProductID" w:val="2009 г"/>
        </w:smartTagPr>
        <w:r w:rsidRPr="005F2417">
          <w:rPr>
            <w:rFonts w:ascii="Times New Roman" w:hAnsi="Times New Roman" w:cs="Times New Roman"/>
            <w:color w:val="000000"/>
            <w:sz w:val="28"/>
            <w:szCs w:val="28"/>
          </w:rPr>
          <w:t>2009 г</w:t>
        </w:r>
      </w:smartTag>
      <w:r w:rsidRPr="005F2417">
        <w:rPr>
          <w:rFonts w:ascii="Times New Roman" w:hAnsi="Times New Roman" w:cs="Times New Roman"/>
          <w:color w:val="000000"/>
          <w:sz w:val="28"/>
          <w:szCs w:val="28"/>
        </w:rPr>
        <w:t>. вступи</w:t>
      </w:r>
      <w:r>
        <w:rPr>
          <w:rFonts w:ascii="Times New Roman" w:hAnsi="Times New Roman" w:cs="Times New Roman"/>
          <w:color w:val="000000"/>
          <w:sz w:val="28"/>
          <w:szCs w:val="28"/>
        </w:rPr>
        <w:t>л в силу ФЗ-123 от 22.07.2008 г.</w:t>
      </w:r>
      <w:r w:rsidRPr="005F2417">
        <w:rPr>
          <w:rFonts w:ascii="Times New Roman" w:hAnsi="Times New Roman" w:cs="Times New Roman"/>
          <w:color w:val="000000"/>
          <w:sz w:val="28"/>
          <w:szCs w:val="28"/>
        </w:rPr>
        <w:t xml:space="preserve"> «Технический регламент о требованиях пожарной безопасности», в соответствии с которым дислокация подразделений пожарной охраны на территориях поселений </w:t>
      </w:r>
      <w:r w:rsidRPr="00387E50">
        <w:rPr>
          <w:rFonts w:ascii="Times New Roman" w:hAnsi="Times New Roman" w:cs="Times New Roman"/>
          <w:sz w:val="28"/>
          <w:szCs w:val="28"/>
        </w:rPr>
        <w:lastRenderedPageBreak/>
        <w:t>определяется исходя из условия, что время прибытия первого подразделения к месту вызова в городских поселениях не должно превышать 10 минут, в сельских поселениях 20 минут.</w:t>
      </w:r>
      <w:proofErr w:type="gramEnd"/>
      <w:r w:rsidRPr="005F2417">
        <w:t xml:space="preserve"> </w:t>
      </w:r>
      <w:r w:rsidRPr="005F2417">
        <w:rPr>
          <w:rFonts w:ascii="Times New Roman" w:hAnsi="Times New Roman" w:cs="Times New Roman"/>
          <w:color w:val="000000"/>
          <w:sz w:val="28"/>
          <w:szCs w:val="28"/>
        </w:rPr>
        <w:t xml:space="preserve">В </w:t>
      </w:r>
      <w:proofErr w:type="spellStart"/>
      <w:r>
        <w:rPr>
          <w:rFonts w:ascii="Times New Roman" w:hAnsi="Times New Roman" w:cs="Times New Roman"/>
          <w:color w:val="000000"/>
          <w:sz w:val="28"/>
          <w:szCs w:val="28"/>
        </w:rPr>
        <w:t>Мари-Малмыжском</w:t>
      </w:r>
      <w:proofErr w:type="spellEnd"/>
      <w:r w:rsidRPr="005F2417">
        <w:rPr>
          <w:rFonts w:ascii="Times New Roman" w:hAnsi="Times New Roman" w:cs="Times New Roman"/>
          <w:color w:val="000000"/>
          <w:sz w:val="28"/>
          <w:szCs w:val="28"/>
        </w:rPr>
        <w:t xml:space="preserve"> сельском поселении</w:t>
      </w:r>
      <w:r>
        <w:rPr>
          <w:rFonts w:ascii="Times New Roman" w:hAnsi="Times New Roman" w:cs="Times New Roman"/>
          <w:color w:val="000000"/>
          <w:sz w:val="28"/>
          <w:szCs w:val="28"/>
        </w:rPr>
        <w:t xml:space="preserve"> </w:t>
      </w:r>
      <w:r w:rsidRPr="005F2417">
        <w:rPr>
          <w:rFonts w:ascii="Times New Roman" w:hAnsi="Times New Roman" w:cs="Times New Roman"/>
          <w:color w:val="000000"/>
          <w:sz w:val="28"/>
          <w:szCs w:val="28"/>
        </w:rPr>
        <w:t>данное условие соблюдается</w:t>
      </w:r>
      <w:r>
        <w:rPr>
          <w:rFonts w:ascii="Times New Roman" w:hAnsi="Times New Roman" w:cs="Times New Roman"/>
          <w:color w:val="000000"/>
          <w:sz w:val="28"/>
          <w:szCs w:val="28"/>
        </w:rPr>
        <w:t xml:space="preserve">. Территория поселения находятся в </w:t>
      </w:r>
      <w:r w:rsidRPr="005F2417">
        <w:rPr>
          <w:rFonts w:ascii="Times New Roman" w:hAnsi="Times New Roman" w:cs="Times New Roman"/>
          <w:color w:val="000000"/>
          <w:sz w:val="28"/>
          <w:szCs w:val="28"/>
        </w:rPr>
        <w:t>зон</w:t>
      </w:r>
      <w:r>
        <w:rPr>
          <w:rFonts w:ascii="Times New Roman" w:hAnsi="Times New Roman" w:cs="Times New Roman"/>
          <w:color w:val="000000"/>
          <w:sz w:val="28"/>
          <w:szCs w:val="28"/>
        </w:rPr>
        <w:t>е</w:t>
      </w:r>
      <w:r w:rsidRPr="005F2417">
        <w:rPr>
          <w:rFonts w:ascii="Times New Roman" w:hAnsi="Times New Roman" w:cs="Times New Roman"/>
          <w:color w:val="000000"/>
          <w:sz w:val="28"/>
          <w:szCs w:val="28"/>
        </w:rPr>
        <w:t xml:space="preserve"> нормативного времени прибытия пожарных подразделений </w:t>
      </w:r>
      <w:proofErr w:type="gramStart"/>
      <w:r>
        <w:rPr>
          <w:rFonts w:ascii="Times New Roman" w:hAnsi="Times New Roman" w:cs="Times New Roman"/>
          <w:color w:val="000000"/>
          <w:sz w:val="28"/>
          <w:szCs w:val="28"/>
        </w:rPr>
        <w:t>г</w:t>
      </w:r>
      <w:proofErr w:type="gram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Малмыж</w:t>
      </w:r>
      <w:proofErr w:type="spellEnd"/>
      <w:r>
        <w:rPr>
          <w:rFonts w:ascii="Times New Roman" w:hAnsi="Times New Roman" w:cs="Times New Roman"/>
          <w:color w:val="000000"/>
          <w:sz w:val="28"/>
          <w:szCs w:val="28"/>
        </w:rPr>
        <w:t xml:space="preserve"> </w:t>
      </w:r>
      <w:r w:rsidRPr="002C32A6">
        <w:rPr>
          <w:rFonts w:ascii="Times New Roman" w:hAnsi="Times New Roman" w:cs="Times New Roman"/>
          <w:sz w:val="28"/>
          <w:szCs w:val="28"/>
        </w:rPr>
        <w:t>(</w:t>
      </w:r>
      <w:hyperlink r:id="rId18" w:history="1">
        <w:r w:rsidRPr="002C32A6">
          <w:rPr>
            <w:rStyle w:val="af7"/>
            <w:rFonts w:ascii="Times New Roman" w:hAnsi="Times New Roman" w:cs="Times New Roman"/>
            <w:color w:val="auto"/>
            <w:sz w:val="28"/>
            <w:szCs w:val="28"/>
            <w:u w:val="none"/>
          </w:rPr>
          <w:t xml:space="preserve">ФГКУ 2 отряд Федеральной противопожарной службы по Кировской </w:t>
        </w:r>
      </w:hyperlink>
      <w:r w:rsidRPr="002C32A6">
        <w:rPr>
          <w:rFonts w:ascii="Times New Roman" w:hAnsi="Times New Roman" w:cs="Times New Roman"/>
          <w:sz w:val="28"/>
          <w:szCs w:val="28"/>
        </w:rPr>
        <w:t>области).</w:t>
      </w:r>
      <w:r w:rsidRPr="002C32A6">
        <w:t xml:space="preserve">  </w:t>
      </w:r>
    </w:p>
    <w:p w:rsidR="009517B7" w:rsidRPr="00493C15" w:rsidRDefault="009517B7" w:rsidP="009517B7">
      <w:pPr>
        <w:spacing w:line="360" w:lineRule="auto"/>
        <w:ind w:firstLine="709"/>
        <w:rPr>
          <w:b/>
          <w:color w:val="000000"/>
          <w:sz w:val="28"/>
          <w:szCs w:val="28"/>
        </w:rPr>
      </w:pPr>
      <w:r w:rsidRPr="00493C15">
        <w:rPr>
          <w:b/>
          <w:color w:val="000000"/>
          <w:sz w:val="28"/>
          <w:szCs w:val="28"/>
        </w:rPr>
        <w:t xml:space="preserve">7.4. Мероприятия по защите территорий от опасных природных и техногенных процессов и чрезвычайных ситуаций </w:t>
      </w:r>
      <w:bookmarkEnd w:id="67"/>
      <w:bookmarkEnd w:id="68"/>
    </w:p>
    <w:p w:rsidR="009517B7" w:rsidRPr="00493C15" w:rsidRDefault="009517B7" w:rsidP="009517B7">
      <w:pPr>
        <w:spacing w:line="360" w:lineRule="auto"/>
        <w:ind w:firstLine="709"/>
        <w:jc w:val="both"/>
        <w:rPr>
          <w:color w:val="000000"/>
          <w:sz w:val="28"/>
          <w:szCs w:val="28"/>
        </w:rPr>
      </w:pPr>
      <w:r w:rsidRPr="00493C15">
        <w:rPr>
          <w:color w:val="000000"/>
          <w:sz w:val="28"/>
          <w:szCs w:val="28"/>
        </w:rPr>
        <w:t>Стихийные бедствия, аварии и катастрофы опасны своей внезапностью, что требует от администрации поселения и органов ГО и ЧС проводить мероприятия по спасению людей, животных, материальных ценностей и оказанию помощи пострадавшим в максимально короткие сроки в любых условиях погоды и времени года. При необходимости в пострадавших районах может вводиться чрезвычайное положение.</w:t>
      </w:r>
    </w:p>
    <w:p w:rsidR="009517B7" w:rsidRPr="00493C15" w:rsidRDefault="009517B7" w:rsidP="009517B7">
      <w:pPr>
        <w:spacing w:line="360" w:lineRule="auto"/>
        <w:ind w:firstLine="709"/>
        <w:jc w:val="both"/>
        <w:rPr>
          <w:color w:val="000000"/>
          <w:sz w:val="28"/>
          <w:szCs w:val="28"/>
        </w:rPr>
      </w:pPr>
      <w:r w:rsidRPr="00493C15">
        <w:rPr>
          <w:color w:val="000000"/>
          <w:sz w:val="28"/>
          <w:szCs w:val="28"/>
        </w:rPr>
        <w:t>В большинстве случаев первоочередными мерами обеспечения безопасности являются меры предупреждения аварии. В перспективе развития территории поселения 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должно проводиться по следующим направлениям:</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мониторинг и прогнозирование чрезвычайных ситуаций;</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рациональное размещение производительных сил по территории с учетом природной и техногенной безопасности;</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lastRenderedPageBreak/>
        <w:t>–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подготовка объектов экономики и систем жизнеобеспечения населения к работе в условиях чрезвычайных ситуаций;</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декларирование промышленной безопасности;</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лицензирование деятельности опасных производственных объектов;</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страхование ответственности за причинение вреда при эксплуатации опасного производственного объекта;</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проведение государственной экспертизы в области предупреждения чрезвычайных ситуаций;</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государственный надзор и контроль по вопросам природной и техногенной безопасности;</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информирование населения о потенциальных природных и техногенных угрозах на территории проживания;</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подготовка населения в области защиты от чрезвычайных ситуаций.</w:t>
      </w:r>
    </w:p>
    <w:p w:rsidR="009517B7" w:rsidRPr="00493C15" w:rsidRDefault="009517B7" w:rsidP="009517B7">
      <w:pPr>
        <w:spacing w:line="360" w:lineRule="auto"/>
        <w:ind w:firstLine="708"/>
        <w:jc w:val="both"/>
        <w:rPr>
          <w:color w:val="000000"/>
          <w:sz w:val="28"/>
          <w:szCs w:val="28"/>
        </w:rPr>
      </w:pPr>
      <w:r w:rsidRPr="00493C15">
        <w:rPr>
          <w:color w:val="000000"/>
          <w:sz w:val="28"/>
          <w:szCs w:val="28"/>
        </w:rPr>
        <w:t>Выбор планируемых для внедрения мер безопасности имеет следующие приоритеты:</w:t>
      </w:r>
    </w:p>
    <w:p w:rsidR="009517B7" w:rsidRPr="00493C15" w:rsidRDefault="009517B7" w:rsidP="009517B7">
      <w:pPr>
        <w:spacing w:line="360" w:lineRule="auto"/>
        <w:ind w:firstLine="708"/>
        <w:jc w:val="both"/>
        <w:rPr>
          <w:color w:val="000000"/>
        </w:rPr>
      </w:pPr>
      <w:r w:rsidRPr="00493C15">
        <w:rPr>
          <w:color w:val="000000"/>
          <w:spacing w:val="-29"/>
          <w:sz w:val="28"/>
          <w:szCs w:val="28"/>
        </w:rPr>
        <w:t xml:space="preserve">     1.</w:t>
      </w:r>
      <w:r w:rsidRPr="00493C15">
        <w:rPr>
          <w:color w:val="000000"/>
          <w:sz w:val="28"/>
          <w:szCs w:val="28"/>
        </w:rPr>
        <w:tab/>
        <w:t>Меры</w:t>
      </w:r>
      <w:r w:rsidRPr="00493C15">
        <w:rPr>
          <w:color w:val="000000"/>
          <w:spacing w:val="-1"/>
          <w:sz w:val="28"/>
          <w:szCs w:val="28"/>
        </w:rPr>
        <w:t xml:space="preserve"> уменьшения вероятности возникновения аварийной ситуации, </w:t>
      </w:r>
      <w:r w:rsidRPr="00493C15">
        <w:rPr>
          <w:color w:val="000000"/>
          <w:sz w:val="28"/>
          <w:szCs w:val="28"/>
        </w:rPr>
        <w:t>включающие:</w:t>
      </w:r>
    </w:p>
    <w:p w:rsidR="009517B7" w:rsidRPr="00493C15" w:rsidRDefault="009517B7" w:rsidP="009517B7">
      <w:pPr>
        <w:widowControl w:val="0"/>
        <w:numPr>
          <w:ilvl w:val="0"/>
          <w:numId w:val="29"/>
        </w:numPr>
        <w:shd w:val="clear" w:color="auto" w:fill="FFFFFF"/>
        <w:tabs>
          <w:tab w:val="left" w:pos="1073"/>
        </w:tabs>
        <w:autoSpaceDE w:val="0"/>
        <w:autoSpaceDN w:val="0"/>
        <w:adjustRightInd w:val="0"/>
        <w:spacing w:line="360" w:lineRule="auto"/>
        <w:ind w:left="907"/>
        <w:rPr>
          <w:color w:val="000000"/>
          <w:sz w:val="28"/>
          <w:szCs w:val="28"/>
        </w:rPr>
      </w:pPr>
      <w:r w:rsidRPr="00493C15">
        <w:rPr>
          <w:color w:val="000000"/>
          <w:spacing w:val="-1"/>
          <w:sz w:val="28"/>
          <w:szCs w:val="28"/>
        </w:rPr>
        <w:t>меры уменьшения вероятности возникновения инцидента,</w:t>
      </w:r>
    </w:p>
    <w:p w:rsidR="009517B7" w:rsidRPr="00493C15" w:rsidRDefault="009517B7" w:rsidP="009517B7">
      <w:pPr>
        <w:widowControl w:val="0"/>
        <w:numPr>
          <w:ilvl w:val="0"/>
          <w:numId w:val="29"/>
        </w:numPr>
        <w:shd w:val="clear" w:color="auto" w:fill="FFFFFF"/>
        <w:tabs>
          <w:tab w:val="left" w:pos="1073"/>
        </w:tabs>
        <w:autoSpaceDE w:val="0"/>
        <w:autoSpaceDN w:val="0"/>
        <w:adjustRightInd w:val="0"/>
        <w:spacing w:line="360" w:lineRule="auto"/>
        <w:ind w:left="7" w:right="29" w:firstLine="900"/>
        <w:jc w:val="both"/>
        <w:rPr>
          <w:color w:val="000000"/>
          <w:spacing w:val="-16"/>
          <w:sz w:val="28"/>
          <w:szCs w:val="28"/>
        </w:rPr>
      </w:pPr>
      <w:r w:rsidRPr="00493C15">
        <w:rPr>
          <w:color w:val="000000"/>
          <w:spacing w:val="-1"/>
          <w:sz w:val="28"/>
          <w:szCs w:val="28"/>
        </w:rPr>
        <w:t xml:space="preserve">меры уменьшения вероятности перерастания инцидента в аварийную </w:t>
      </w:r>
      <w:r w:rsidRPr="00493C15">
        <w:rPr>
          <w:color w:val="000000"/>
          <w:sz w:val="28"/>
          <w:szCs w:val="28"/>
        </w:rPr>
        <w:t>ситуацию;</w:t>
      </w:r>
    </w:p>
    <w:p w:rsidR="009517B7" w:rsidRPr="00493C15" w:rsidRDefault="009517B7" w:rsidP="009517B7">
      <w:pPr>
        <w:shd w:val="clear" w:color="auto" w:fill="FFFFFF"/>
        <w:tabs>
          <w:tab w:val="left" w:pos="1195"/>
        </w:tabs>
        <w:spacing w:line="360" w:lineRule="auto"/>
        <w:ind w:left="7" w:right="36" w:firstLine="900"/>
        <w:jc w:val="both"/>
        <w:rPr>
          <w:color w:val="000000"/>
        </w:rPr>
      </w:pPr>
      <w:r w:rsidRPr="00493C15">
        <w:rPr>
          <w:color w:val="000000"/>
          <w:spacing w:val="-16"/>
          <w:sz w:val="28"/>
          <w:szCs w:val="28"/>
        </w:rPr>
        <w:t>2.</w:t>
      </w:r>
      <w:r w:rsidRPr="00493C15">
        <w:rPr>
          <w:color w:val="000000"/>
          <w:sz w:val="28"/>
          <w:szCs w:val="28"/>
        </w:rPr>
        <w:tab/>
      </w:r>
      <w:r w:rsidRPr="00493C15">
        <w:rPr>
          <w:color w:val="000000"/>
          <w:spacing w:val="-3"/>
          <w:sz w:val="28"/>
          <w:szCs w:val="28"/>
        </w:rPr>
        <w:t>Меры уменьшения тяжести последствий аварии, которые, в свою оче</w:t>
      </w:r>
      <w:r w:rsidRPr="00493C15">
        <w:rPr>
          <w:color w:val="000000"/>
          <w:sz w:val="28"/>
          <w:szCs w:val="28"/>
        </w:rPr>
        <w:t>редь, имеют следующие приоритеты:</w:t>
      </w:r>
    </w:p>
    <w:p w:rsidR="009517B7" w:rsidRPr="00493C15" w:rsidRDefault="009517B7" w:rsidP="009517B7">
      <w:pPr>
        <w:widowControl w:val="0"/>
        <w:numPr>
          <w:ilvl w:val="0"/>
          <w:numId w:val="29"/>
        </w:numPr>
        <w:shd w:val="clear" w:color="auto" w:fill="FFFFFF"/>
        <w:tabs>
          <w:tab w:val="left" w:pos="1073"/>
        </w:tabs>
        <w:autoSpaceDE w:val="0"/>
        <w:autoSpaceDN w:val="0"/>
        <w:adjustRightInd w:val="0"/>
        <w:spacing w:line="360" w:lineRule="auto"/>
        <w:ind w:left="7" w:right="43" w:firstLine="900"/>
        <w:jc w:val="both"/>
        <w:rPr>
          <w:color w:val="000000"/>
          <w:sz w:val="28"/>
          <w:szCs w:val="28"/>
        </w:rPr>
      </w:pPr>
      <w:r w:rsidRPr="00493C15">
        <w:rPr>
          <w:color w:val="000000"/>
          <w:spacing w:val="-1"/>
          <w:sz w:val="28"/>
          <w:szCs w:val="28"/>
        </w:rPr>
        <w:t xml:space="preserve">меры, предусматриваемые при проектировании опасного объекта </w:t>
      </w:r>
    </w:p>
    <w:p w:rsidR="009517B7" w:rsidRPr="00493C15" w:rsidRDefault="009517B7" w:rsidP="009517B7">
      <w:pPr>
        <w:widowControl w:val="0"/>
        <w:numPr>
          <w:ilvl w:val="0"/>
          <w:numId w:val="29"/>
        </w:numPr>
        <w:shd w:val="clear" w:color="auto" w:fill="FFFFFF"/>
        <w:tabs>
          <w:tab w:val="left" w:pos="1073"/>
        </w:tabs>
        <w:autoSpaceDE w:val="0"/>
        <w:autoSpaceDN w:val="0"/>
        <w:adjustRightInd w:val="0"/>
        <w:spacing w:line="360" w:lineRule="auto"/>
        <w:ind w:left="7" w:right="43" w:firstLine="900"/>
        <w:jc w:val="both"/>
        <w:rPr>
          <w:color w:val="000000"/>
          <w:sz w:val="28"/>
          <w:szCs w:val="28"/>
        </w:rPr>
      </w:pPr>
      <w:r w:rsidRPr="00493C15">
        <w:rPr>
          <w:color w:val="000000"/>
          <w:spacing w:val="-1"/>
          <w:sz w:val="28"/>
          <w:szCs w:val="28"/>
        </w:rPr>
        <w:t>меры, касающиеся готовности эксплуатирующей организации к лока</w:t>
      </w:r>
      <w:r w:rsidRPr="00493C15">
        <w:rPr>
          <w:color w:val="000000"/>
          <w:spacing w:val="-1"/>
          <w:sz w:val="28"/>
          <w:szCs w:val="28"/>
        </w:rPr>
        <w:softHyphen/>
      </w:r>
      <w:r w:rsidRPr="00493C15">
        <w:rPr>
          <w:color w:val="000000"/>
          <w:sz w:val="28"/>
          <w:szCs w:val="28"/>
        </w:rPr>
        <w:t>лизации и ликвидации последствий аварий.</w:t>
      </w:r>
    </w:p>
    <w:p w:rsidR="009517B7" w:rsidRPr="00493C15" w:rsidRDefault="009517B7" w:rsidP="009517B7">
      <w:pPr>
        <w:spacing w:line="360" w:lineRule="auto"/>
        <w:ind w:firstLine="708"/>
        <w:jc w:val="both"/>
        <w:rPr>
          <w:color w:val="000000"/>
          <w:sz w:val="28"/>
          <w:szCs w:val="28"/>
        </w:rPr>
      </w:pPr>
      <w:r w:rsidRPr="00493C15">
        <w:rPr>
          <w:color w:val="000000"/>
          <w:sz w:val="28"/>
          <w:szCs w:val="28"/>
        </w:rPr>
        <w:lastRenderedPageBreak/>
        <w:t>При необходимости обоснования и оценки эффективности мер умень</w:t>
      </w:r>
      <w:r w:rsidRPr="00493C15">
        <w:rPr>
          <w:color w:val="000000"/>
          <w:sz w:val="28"/>
          <w:szCs w:val="28"/>
        </w:rPr>
        <w:softHyphen/>
        <w:t>шения риска рекомендуется придерживаться двух альтернативных целей их оптимизации:</w:t>
      </w:r>
    </w:p>
    <w:p w:rsidR="009517B7" w:rsidRPr="00493C15" w:rsidRDefault="009517B7" w:rsidP="009517B7">
      <w:pPr>
        <w:widowControl w:val="0"/>
        <w:numPr>
          <w:ilvl w:val="0"/>
          <w:numId w:val="30"/>
        </w:numPr>
        <w:shd w:val="clear" w:color="auto" w:fill="FFFFFF"/>
        <w:tabs>
          <w:tab w:val="left" w:pos="1087"/>
        </w:tabs>
        <w:autoSpaceDE w:val="0"/>
        <w:autoSpaceDN w:val="0"/>
        <w:adjustRightInd w:val="0"/>
        <w:spacing w:line="360" w:lineRule="auto"/>
        <w:ind w:right="36" w:firstLine="900"/>
        <w:jc w:val="both"/>
        <w:rPr>
          <w:color w:val="000000"/>
          <w:sz w:val="28"/>
          <w:szCs w:val="28"/>
        </w:rPr>
      </w:pPr>
      <w:r w:rsidRPr="00493C15">
        <w:rPr>
          <w:color w:val="000000"/>
          <w:spacing w:val="-1"/>
          <w:sz w:val="28"/>
          <w:szCs w:val="28"/>
        </w:rPr>
        <w:t xml:space="preserve">при заданных средствах обеспечить максимальное снижение риска </w:t>
      </w:r>
      <w:r w:rsidRPr="00493C15">
        <w:rPr>
          <w:color w:val="000000"/>
          <w:sz w:val="28"/>
          <w:szCs w:val="28"/>
        </w:rPr>
        <w:t>эксплуатации опасного производственного объекта,</w:t>
      </w:r>
    </w:p>
    <w:p w:rsidR="009517B7" w:rsidRPr="00493C15" w:rsidRDefault="009517B7" w:rsidP="009517B7">
      <w:pPr>
        <w:widowControl w:val="0"/>
        <w:numPr>
          <w:ilvl w:val="0"/>
          <w:numId w:val="30"/>
        </w:numPr>
        <w:shd w:val="clear" w:color="auto" w:fill="FFFFFF"/>
        <w:tabs>
          <w:tab w:val="left" w:pos="1087"/>
        </w:tabs>
        <w:autoSpaceDE w:val="0"/>
        <w:autoSpaceDN w:val="0"/>
        <w:adjustRightInd w:val="0"/>
        <w:spacing w:line="360" w:lineRule="auto"/>
        <w:ind w:right="58" w:firstLine="900"/>
        <w:jc w:val="both"/>
        <w:rPr>
          <w:color w:val="000000"/>
          <w:sz w:val="28"/>
          <w:szCs w:val="28"/>
        </w:rPr>
      </w:pPr>
      <w:r w:rsidRPr="00493C15">
        <w:rPr>
          <w:color w:val="000000"/>
          <w:spacing w:val="-3"/>
          <w:sz w:val="28"/>
          <w:szCs w:val="28"/>
        </w:rPr>
        <w:t xml:space="preserve">обеспечить снижение риска до приемлемого уровня при минимальных </w:t>
      </w:r>
      <w:r w:rsidRPr="00493C15">
        <w:rPr>
          <w:color w:val="000000"/>
          <w:sz w:val="28"/>
          <w:szCs w:val="28"/>
        </w:rPr>
        <w:t>затратах.</w:t>
      </w:r>
    </w:p>
    <w:p w:rsidR="009517B7" w:rsidRPr="00493C15" w:rsidRDefault="009517B7" w:rsidP="009517B7">
      <w:pPr>
        <w:spacing w:line="360" w:lineRule="auto"/>
        <w:ind w:firstLine="708"/>
        <w:jc w:val="both"/>
        <w:rPr>
          <w:color w:val="000000"/>
          <w:sz w:val="28"/>
          <w:szCs w:val="28"/>
        </w:rPr>
      </w:pPr>
      <w:r w:rsidRPr="00493C15">
        <w:rPr>
          <w:color w:val="000000"/>
          <w:sz w:val="28"/>
          <w:szCs w:val="28"/>
        </w:rPr>
        <w:t>Для определения приоритетности выполнения мер по уменьшению риска в условиях заданных средств или ограниченности ресурсов следует:</w:t>
      </w:r>
    </w:p>
    <w:p w:rsidR="009517B7" w:rsidRPr="00493C15" w:rsidRDefault="009517B7" w:rsidP="009517B7">
      <w:pPr>
        <w:widowControl w:val="0"/>
        <w:numPr>
          <w:ilvl w:val="0"/>
          <w:numId w:val="30"/>
        </w:numPr>
        <w:shd w:val="clear" w:color="auto" w:fill="FFFFFF"/>
        <w:tabs>
          <w:tab w:val="left" w:pos="1087"/>
        </w:tabs>
        <w:autoSpaceDE w:val="0"/>
        <w:autoSpaceDN w:val="0"/>
        <w:adjustRightInd w:val="0"/>
        <w:spacing w:line="360" w:lineRule="auto"/>
        <w:ind w:right="36" w:firstLine="900"/>
        <w:jc w:val="both"/>
        <w:rPr>
          <w:color w:val="000000"/>
          <w:spacing w:val="-1"/>
          <w:sz w:val="28"/>
          <w:szCs w:val="28"/>
        </w:rPr>
      </w:pPr>
      <w:r w:rsidRPr="00493C15">
        <w:rPr>
          <w:color w:val="000000"/>
          <w:spacing w:val="-1"/>
          <w:sz w:val="28"/>
          <w:szCs w:val="28"/>
        </w:rPr>
        <w:t>определить совокупность мер, которые могут быть реализованы при заданных объёмах финансирования;</w:t>
      </w:r>
    </w:p>
    <w:p w:rsidR="009517B7" w:rsidRPr="00493C15" w:rsidRDefault="009517B7" w:rsidP="009517B7">
      <w:pPr>
        <w:widowControl w:val="0"/>
        <w:numPr>
          <w:ilvl w:val="0"/>
          <w:numId w:val="30"/>
        </w:numPr>
        <w:shd w:val="clear" w:color="auto" w:fill="FFFFFF"/>
        <w:tabs>
          <w:tab w:val="left" w:pos="1087"/>
        </w:tabs>
        <w:autoSpaceDE w:val="0"/>
        <w:autoSpaceDN w:val="0"/>
        <w:adjustRightInd w:val="0"/>
        <w:spacing w:line="360" w:lineRule="auto"/>
        <w:ind w:right="36" w:firstLine="900"/>
        <w:jc w:val="both"/>
        <w:rPr>
          <w:color w:val="000000"/>
          <w:spacing w:val="-1"/>
          <w:sz w:val="28"/>
          <w:szCs w:val="28"/>
        </w:rPr>
      </w:pPr>
      <w:r w:rsidRPr="00493C15">
        <w:rPr>
          <w:color w:val="000000"/>
          <w:spacing w:val="-1"/>
          <w:sz w:val="28"/>
          <w:szCs w:val="28"/>
        </w:rPr>
        <w:t>ранжировать эти меры по показателю «эффективность - затраты» обосновать и оценить эффективность предлагаемых мер.</w:t>
      </w:r>
    </w:p>
    <w:p w:rsidR="009517B7" w:rsidRPr="00493C15" w:rsidRDefault="009517B7" w:rsidP="009517B7">
      <w:pPr>
        <w:shd w:val="clear" w:color="auto" w:fill="FFFFFF"/>
        <w:spacing w:line="360" w:lineRule="auto"/>
        <w:ind w:firstLine="709"/>
        <w:jc w:val="both"/>
        <w:rPr>
          <w:b/>
          <w:iCs/>
          <w:color w:val="000000"/>
          <w:sz w:val="28"/>
          <w:szCs w:val="28"/>
          <w:u w:val="single"/>
        </w:rPr>
      </w:pPr>
      <w:r w:rsidRPr="00493C15">
        <w:rPr>
          <w:b/>
          <w:iCs/>
          <w:color w:val="000000"/>
          <w:sz w:val="28"/>
          <w:szCs w:val="28"/>
          <w:u w:val="single"/>
        </w:rPr>
        <w:t xml:space="preserve">Перечень мероприятий по созданию фонда защитных сооружений для защиты населения от возможных аварий, катастроф и стихийных бедствий </w:t>
      </w:r>
    </w:p>
    <w:p w:rsidR="009517B7" w:rsidRPr="00493C15" w:rsidRDefault="009517B7" w:rsidP="009517B7">
      <w:pPr>
        <w:shd w:val="clear" w:color="auto" w:fill="FFFFFF"/>
        <w:spacing w:line="360" w:lineRule="auto"/>
        <w:jc w:val="both"/>
        <w:rPr>
          <w:i/>
          <w:color w:val="000000"/>
          <w:sz w:val="28"/>
          <w:szCs w:val="28"/>
        </w:rPr>
      </w:pPr>
      <w:r w:rsidRPr="00493C15">
        <w:rPr>
          <w:i/>
          <w:iCs/>
          <w:color w:val="000000"/>
          <w:sz w:val="28"/>
          <w:szCs w:val="28"/>
        </w:rPr>
        <w:t xml:space="preserve">(в соответствии со </w:t>
      </w:r>
      <w:proofErr w:type="spellStart"/>
      <w:r w:rsidRPr="00493C15">
        <w:rPr>
          <w:i/>
          <w:iCs/>
          <w:color w:val="000000"/>
          <w:sz w:val="28"/>
          <w:szCs w:val="28"/>
        </w:rPr>
        <w:t>СНиП</w:t>
      </w:r>
      <w:proofErr w:type="spellEnd"/>
      <w:r w:rsidRPr="00493C15">
        <w:rPr>
          <w:i/>
          <w:iCs/>
          <w:color w:val="000000"/>
          <w:sz w:val="28"/>
          <w:szCs w:val="28"/>
        </w:rPr>
        <w:t xml:space="preserve"> 2.01.51-90 «Инженерно-технические мероприятия гражданской обороны»)</w:t>
      </w:r>
    </w:p>
    <w:p w:rsidR="009517B7" w:rsidRPr="00493C15" w:rsidRDefault="009517B7" w:rsidP="009517B7">
      <w:pPr>
        <w:shd w:val="clear" w:color="auto" w:fill="FFFFFF"/>
        <w:spacing w:line="360" w:lineRule="auto"/>
        <w:ind w:firstLine="709"/>
        <w:jc w:val="both"/>
        <w:rPr>
          <w:color w:val="000000"/>
          <w:sz w:val="28"/>
          <w:szCs w:val="28"/>
        </w:rPr>
      </w:pPr>
      <w:r w:rsidRPr="00493C15">
        <w:rPr>
          <w:color w:val="000000"/>
          <w:sz w:val="28"/>
          <w:szCs w:val="28"/>
        </w:rPr>
        <w:t>Основным способом защиты населения от современных средств поражения является укрытие его в защитных сооружениях.</w:t>
      </w:r>
    </w:p>
    <w:p w:rsidR="009517B7" w:rsidRPr="00493C15" w:rsidRDefault="009517B7" w:rsidP="009517B7">
      <w:pPr>
        <w:spacing w:line="360" w:lineRule="auto"/>
        <w:ind w:firstLine="708"/>
        <w:jc w:val="both"/>
        <w:rPr>
          <w:color w:val="000000"/>
          <w:sz w:val="28"/>
          <w:szCs w:val="28"/>
        </w:rPr>
      </w:pPr>
      <w:r w:rsidRPr="00493C15">
        <w:rPr>
          <w:color w:val="000000"/>
          <w:sz w:val="28"/>
          <w:szCs w:val="28"/>
        </w:rPr>
        <w:t xml:space="preserve">С этой целью осуществляется планомерное накопление необходимого фонда защитных сооружений (убежищ и противорадиационных укрытий), которые должны использоваться для нужд народного хозяйства и обслуживания населения. </w:t>
      </w:r>
    </w:p>
    <w:p w:rsidR="009517B7" w:rsidRPr="00493C15" w:rsidRDefault="009517B7" w:rsidP="009517B7">
      <w:pPr>
        <w:shd w:val="clear" w:color="auto" w:fill="FFFFFF"/>
        <w:spacing w:line="360" w:lineRule="auto"/>
        <w:ind w:firstLine="709"/>
        <w:jc w:val="both"/>
        <w:rPr>
          <w:color w:val="000000"/>
          <w:sz w:val="28"/>
          <w:szCs w:val="28"/>
        </w:rPr>
      </w:pPr>
      <w:r w:rsidRPr="00493C15">
        <w:rPr>
          <w:color w:val="000000"/>
          <w:sz w:val="28"/>
          <w:szCs w:val="28"/>
        </w:rPr>
        <w:t>Защитные сооружения должны приводиться в готовность для приема укрываемых в сроки, не превышающие 12 ч, а на химически опасных объектах должны содержаться в готовности к немедленному приему укрываемых.</w:t>
      </w:r>
    </w:p>
    <w:p w:rsidR="009517B7" w:rsidRPr="00493C15" w:rsidRDefault="009517B7" w:rsidP="009517B7">
      <w:pPr>
        <w:shd w:val="clear" w:color="auto" w:fill="FFFFFF"/>
        <w:spacing w:line="360" w:lineRule="auto"/>
        <w:ind w:firstLine="709"/>
        <w:jc w:val="both"/>
        <w:rPr>
          <w:color w:val="000000"/>
          <w:sz w:val="28"/>
          <w:szCs w:val="28"/>
        </w:rPr>
      </w:pPr>
      <w:r w:rsidRPr="00493C15">
        <w:rPr>
          <w:color w:val="000000"/>
          <w:sz w:val="28"/>
          <w:szCs w:val="28"/>
        </w:rPr>
        <w:t>Фонд защитных сооружений для рабочих и служащих (наибольшей работающей смены) предприятий создается на территории этих предприятий или вблизи них, а для остального населения – в районах жилой застройки.</w:t>
      </w:r>
    </w:p>
    <w:p w:rsidR="009517B7" w:rsidRPr="00493C15" w:rsidRDefault="009517B7" w:rsidP="009517B7">
      <w:pPr>
        <w:shd w:val="clear" w:color="auto" w:fill="FFFFFF"/>
        <w:spacing w:line="360" w:lineRule="auto"/>
        <w:ind w:firstLine="709"/>
        <w:jc w:val="both"/>
        <w:rPr>
          <w:color w:val="000000"/>
          <w:sz w:val="28"/>
          <w:szCs w:val="28"/>
        </w:rPr>
      </w:pPr>
      <w:r w:rsidRPr="00493C15">
        <w:rPr>
          <w:color w:val="000000"/>
          <w:sz w:val="28"/>
          <w:szCs w:val="28"/>
        </w:rPr>
        <w:lastRenderedPageBreak/>
        <w:t>Проектирование защитных сооружений осуществляется в соответствии со строительными нормами и правилами проектирования защитных сооружений гражданской обороны и другими нормативными документами.</w:t>
      </w:r>
    </w:p>
    <w:p w:rsidR="009517B7" w:rsidRPr="00493C15" w:rsidRDefault="009517B7" w:rsidP="009517B7">
      <w:pPr>
        <w:shd w:val="clear" w:color="auto" w:fill="FFFFFF"/>
        <w:spacing w:line="360" w:lineRule="auto"/>
        <w:ind w:firstLine="709"/>
        <w:jc w:val="both"/>
        <w:rPr>
          <w:color w:val="000000"/>
          <w:sz w:val="28"/>
          <w:szCs w:val="28"/>
        </w:rPr>
      </w:pPr>
      <w:r w:rsidRPr="00493C15">
        <w:rPr>
          <w:color w:val="000000"/>
          <w:sz w:val="28"/>
          <w:szCs w:val="28"/>
        </w:rPr>
        <w:t>Создание фонда защитных сооружений осуществляется заблаговременно, в мирное время, путем:</w:t>
      </w:r>
    </w:p>
    <w:p w:rsidR="009517B7" w:rsidRPr="00493C15" w:rsidRDefault="009517B7" w:rsidP="009517B7">
      <w:pPr>
        <w:shd w:val="clear" w:color="auto" w:fill="FFFFFF"/>
        <w:spacing w:line="360" w:lineRule="auto"/>
        <w:ind w:firstLine="709"/>
        <w:jc w:val="both"/>
        <w:rPr>
          <w:color w:val="000000"/>
          <w:sz w:val="28"/>
          <w:szCs w:val="28"/>
        </w:rPr>
      </w:pPr>
      <w:r w:rsidRPr="00493C15">
        <w:rPr>
          <w:color w:val="000000"/>
          <w:sz w:val="28"/>
          <w:szCs w:val="28"/>
        </w:rPr>
        <w:t>1) комплексного освоения подземного пространства для нужд народного хозяйства с учетом приспособления и использования его сооружений в интересах защиты населения, а именно:</w:t>
      </w:r>
    </w:p>
    <w:p w:rsidR="009517B7" w:rsidRPr="00493C15" w:rsidRDefault="009517B7" w:rsidP="009517B7">
      <w:pPr>
        <w:shd w:val="clear" w:color="auto" w:fill="FFFFFF"/>
        <w:spacing w:line="360" w:lineRule="auto"/>
        <w:ind w:firstLine="709"/>
        <w:jc w:val="both"/>
        <w:rPr>
          <w:color w:val="000000"/>
          <w:sz w:val="28"/>
          <w:szCs w:val="28"/>
        </w:rPr>
      </w:pPr>
      <w:r w:rsidRPr="00493C15">
        <w:rPr>
          <w:color w:val="000000"/>
          <w:sz w:val="28"/>
          <w:szCs w:val="28"/>
        </w:rPr>
        <w:t xml:space="preserve">– приспособления под защитные сооружения подвальных помещений во вновь строящихся и существующих зданиях и сооружениях различного назначения; </w:t>
      </w:r>
    </w:p>
    <w:p w:rsidR="009517B7" w:rsidRPr="00493C15" w:rsidRDefault="009517B7" w:rsidP="009517B7">
      <w:pPr>
        <w:shd w:val="clear" w:color="auto" w:fill="FFFFFF"/>
        <w:spacing w:line="360" w:lineRule="auto"/>
        <w:ind w:firstLine="709"/>
        <w:jc w:val="both"/>
        <w:rPr>
          <w:color w:val="000000"/>
          <w:sz w:val="28"/>
          <w:szCs w:val="28"/>
        </w:rPr>
      </w:pPr>
      <w:r w:rsidRPr="00493C15">
        <w:rPr>
          <w:color w:val="000000"/>
          <w:sz w:val="28"/>
          <w:szCs w:val="28"/>
        </w:rPr>
        <w:t xml:space="preserve">– приспособления под защитные сооружения вновь строящихся и существующих отдельно стоящих заглубленных сооружений различного назначения; </w:t>
      </w:r>
    </w:p>
    <w:p w:rsidR="009517B7" w:rsidRPr="00493C15" w:rsidRDefault="009517B7" w:rsidP="009517B7">
      <w:pPr>
        <w:shd w:val="clear" w:color="auto" w:fill="FFFFFF"/>
        <w:spacing w:line="360" w:lineRule="auto"/>
        <w:ind w:firstLine="709"/>
        <w:jc w:val="both"/>
        <w:rPr>
          <w:color w:val="000000"/>
          <w:sz w:val="28"/>
          <w:szCs w:val="28"/>
        </w:rPr>
      </w:pPr>
      <w:r w:rsidRPr="00493C15">
        <w:rPr>
          <w:color w:val="000000"/>
          <w:sz w:val="28"/>
          <w:szCs w:val="28"/>
        </w:rPr>
        <w:t xml:space="preserve">– приспособления для защиты населения подземных горных выработок, пещер и других подземных полостей; </w:t>
      </w:r>
    </w:p>
    <w:p w:rsidR="009517B7" w:rsidRPr="00493C15" w:rsidRDefault="009517B7" w:rsidP="009517B7">
      <w:pPr>
        <w:shd w:val="clear" w:color="auto" w:fill="FFFFFF"/>
        <w:spacing w:line="360" w:lineRule="auto"/>
        <w:ind w:firstLine="709"/>
        <w:jc w:val="both"/>
        <w:rPr>
          <w:color w:val="000000"/>
          <w:sz w:val="28"/>
          <w:szCs w:val="28"/>
        </w:rPr>
      </w:pPr>
      <w:r w:rsidRPr="00493C15">
        <w:rPr>
          <w:color w:val="000000"/>
          <w:sz w:val="28"/>
          <w:szCs w:val="28"/>
        </w:rPr>
        <w:t>2) приспособления под защитные сооружения помещений в цокольных и наземных этажах существующих и вновь строящихся зданий и сооружений или возведения отдельно стоящих возвышающихся защитных сооружений.</w:t>
      </w:r>
    </w:p>
    <w:p w:rsidR="009517B7" w:rsidRPr="00493C15" w:rsidRDefault="009517B7" w:rsidP="009517B7">
      <w:pPr>
        <w:shd w:val="clear" w:color="auto" w:fill="FFFFFF"/>
        <w:spacing w:line="360" w:lineRule="auto"/>
        <w:ind w:firstLine="709"/>
        <w:jc w:val="both"/>
        <w:rPr>
          <w:b/>
          <w:color w:val="000000"/>
          <w:sz w:val="28"/>
          <w:szCs w:val="28"/>
          <w:u w:val="single"/>
        </w:rPr>
      </w:pPr>
      <w:r w:rsidRPr="00493C15">
        <w:rPr>
          <w:color w:val="000000"/>
          <w:sz w:val="28"/>
          <w:szCs w:val="28"/>
        </w:rPr>
        <w:t>Убежища и противорадиационные укрытия следует размещать в пределах радиуса сбора укрываемых согласно схемам размещения защитных сооружений гражданской обороны.</w:t>
      </w:r>
    </w:p>
    <w:p w:rsidR="009517B7" w:rsidRPr="00493C15" w:rsidRDefault="009517B7" w:rsidP="009517B7">
      <w:pPr>
        <w:spacing w:line="360" w:lineRule="auto"/>
        <w:ind w:firstLine="709"/>
        <w:jc w:val="both"/>
        <w:rPr>
          <w:b/>
          <w:color w:val="000000"/>
          <w:sz w:val="28"/>
          <w:szCs w:val="28"/>
          <w:u w:val="single"/>
        </w:rPr>
      </w:pPr>
      <w:r w:rsidRPr="00493C15">
        <w:rPr>
          <w:b/>
          <w:color w:val="000000"/>
          <w:sz w:val="28"/>
          <w:szCs w:val="28"/>
          <w:u w:val="single"/>
        </w:rPr>
        <w:t>Перечень мероприятий по защите территории от наводнений</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xml:space="preserve">– регулирование стока рек (перераспределение максимального стока между водохранилищами, переброска стока между бассейнами и внутри речного бассейна); </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ограждение территорий дамбами (системами обвалования);</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увеличение пропускной способности речного русла (расчистка, углубление, расширение, спрямление русла);</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lastRenderedPageBreak/>
        <w:t>– повышение отметок защищаемой территории (устройство насыпных территорий, свайных оснований, подсыпка на пойменных землях при расширении и застройке новых городских территорий);</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xml:space="preserve">– изменение характера хозяйственной деятельности на затапливаемых территориях, </w:t>
      </w:r>
      <w:proofErr w:type="gramStart"/>
      <w:r w:rsidRPr="00493C15">
        <w:rPr>
          <w:color w:val="000000"/>
          <w:sz w:val="28"/>
          <w:szCs w:val="28"/>
        </w:rPr>
        <w:t>контроль за</w:t>
      </w:r>
      <w:proofErr w:type="gramEnd"/>
      <w:r w:rsidRPr="00493C15">
        <w:rPr>
          <w:color w:val="000000"/>
          <w:sz w:val="28"/>
          <w:szCs w:val="28"/>
        </w:rPr>
        <w:t xml:space="preserve"> хозяйственным использованием опасных зон;</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вынос объектов с затапливаемых территорий;</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проведение защитных работ в период паводка;</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эвакуация населения и материальных ценностей из зон затопления;</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ликвидация последствий наводнения;</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строительство защитных сооружений (плотин, дамб, обвалований);</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реконструкция существующих защитных сооружений;</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xml:space="preserve">– использование </w:t>
      </w:r>
      <w:proofErr w:type="spellStart"/>
      <w:r w:rsidRPr="00493C15">
        <w:rPr>
          <w:color w:val="000000"/>
          <w:sz w:val="28"/>
          <w:szCs w:val="28"/>
        </w:rPr>
        <w:t>противопаводковых</w:t>
      </w:r>
      <w:proofErr w:type="spellEnd"/>
      <w:r w:rsidRPr="00493C15">
        <w:rPr>
          <w:color w:val="000000"/>
          <w:sz w:val="28"/>
          <w:szCs w:val="28"/>
        </w:rPr>
        <w:t xml:space="preserve"> емкостей существующих водохранилищ с целью срезки пика половодий, паводков и других природных явлений.</w:t>
      </w:r>
    </w:p>
    <w:p w:rsidR="009517B7" w:rsidRPr="00493C15" w:rsidRDefault="009517B7" w:rsidP="009517B7">
      <w:pPr>
        <w:spacing w:line="360" w:lineRule="auto"/>
        <w:ind w:firstLine="709"/>
        <w:jc w:val="both"/>
        <w:rPr>
          <w:bCs/>
          <w:color w:val="000000"/>
          <w:sz w:val="28"/>
          <w:szCs w:val="28"/>
        </w:rPr>
      </w:pPr>
      <w:r w:rsidRPr="00493C15">
        <w:rPr>
          <w:bCs/>
          <w:color w:val="000000"/>
          <w:sz w:val="28"/>
          <w:szCs w:val="28"/>
        </w:rPr>
        <w:t xml:space="preserve">Мероприятия по защите территорий от затоплений и подтоплений должны быть направлены </w:t>
      </w:r>
      <w:proofErr w:type="gramStart"/>
      <w:r w:rsidRPr="00493C15">
        <w:rPr>
          <w:bCs/>
          <w:color w:val="000000"/>
          <w:sz w:val="28"/>
          <w:szCs w:val="28"/>
        </w:rPr>
        <w:t>на</w:t>
      </w:r>
      <w:proofErr w:type="gramEnd"/>
      <w:r w:rsidRPr="00493C15">
        <w:rPr>
          <w:bCs/>
          <w:color w:val="000000"/>
          <w:sz w:val="28"/>
          <w:szCs w:val="28"/>
        </w:rPr>
        <w:t>:</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искусственное повышение поверхности территорий;</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устройство дамб обвалования;</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регулирование стока и отвода поверхностных и подземных вод;</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устройство дренажных систем и отдельных дренажей;</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регулирование русел и стока рек;</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устройство дренажных прорезей для обеспечения гидравлической связи «верховодки» и техногенного горизонта вод с подземными водами нижележащего горизонта;</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xml:space="preserve">– </w:t>
      </w:r>
      <w:proofErr w:type="spellStart"/>
      <w:r w:rsidRPr="00493C15">
        <w:rPr>
          <w:color w:val="000000"/>
          <w:sz w:val="28"/>
          <w:szCs w:val="28"/>
        </w:rPr>
        <w:t>агролесомелиорацию</w:t>
      </w:r>
      <w:proofErr w:type="spellEnd"/>
      <w:r w:rsidRPr="00493C15">
        <w:rPr>
          <w:color w:val="000000"/>
          <w:sz w:val="28"/>
          <w:szCs w:val="28"/>
        </w:rPr>
        <w:t>.</w:t>
      </w:r>
    </w:p>
    <w:p w:rsidR="009517B7" w:rsidRPr="00493C15" w:rsidRDefault="009517B7" w:rsidP="009517B7">
      <w:pPr>
        <w:spacing w:line="360" w:lineRule="auto"/>
        <w:ind w:firstLine="709"/>
        <w:jc w:val="both"/>
        <w:rPr>
          <w:b/>
          <w:color w:val="000000"/>
          <w:sz w:val="28"/>
          <w:szCs w:val="28"/>
          <w:u w:val="single"/>
        </w:rPr>
      </w:pPr>
      <w:r w:rsidRPr="00493C15">
        <w:rPr>
          <w:b/>
          <w:color w:val="000000"/>
          <w:sz w:val="28"/>
          <w:szCs w:val="28"/>
          <w:u w:val="single"/>
        </w:rPr>
        <w:t>Перечень мероприятий по защите людей и имущества от воздействия опасных факторов пожара</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применение объемно-планировочных решений и средств, обеспечивающих ограничение распространения пожара за пределы очага;</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lastRenderedPageBreak/>
        <w:t>– устройство эвакуационных путей, удовлетворяющих требованиям безопасной эвакуации людей при пожаре;</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устройство систем обнаружения пожара (установок и систем пожарной сигнализации), оповещения и управления эвакуацией людей при пожаре;</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xml:space="preserve">– применение систем коллективной защиты (в том числе </w:t>
      </w:r>
      <w:proofErr w:type="spellStart"/>
      <w:r w:rsidRPr="00493C15">
        <w:rPr>
          <w:color w:val="000000"/>
          <w:sz w:val="28"/>
          <w:szCs w:val="28"/>
        </w:rPr>
        <w:t>противодымной</w:t>
      </w:r>
      <w:proofErr w:type="spellEnd"/>
      <w:r w:rsidRPr="00493C15">
        <w:rPr>
          <w:color w:val="000000"/>
          <w:sz w:val="28"/>
          <w:szCs w:val="28"/>
        </w:rPr>
        <w:t>) и средств индивидуальной защиты людей от воздействия опасных факторов пожара;</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proofErr w:type="gramStart"/>
      <w:r w:rsidRPr="00493C15">
        <w:rPr>
          <w:color w:val="000000"/>
          <w:sz w:val="28"/>
          <w:szCs w:val="28"/>
        </w:rPr>
        <w:t xml:space="preserve">– 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сооружений и строений, а также с ограничением пожарной опасности </w:t>
      </w:r>
      <w:proofErr w:type="gramEnd"/>
    </w:p>
    <w:p w:rsidR="009517B7" w:rsidRPr="00493C15" w:rsidRDefault="009517B7" w:rsidP="009517B7">
      <w:pPr>
        <w:pStyle w:val="310"/>
        <w:tabs>
          <w:tab w:val="left" w:pos="1289"/>
          <w:tab w:val="left" w:pos="9740"/>
        </w:tabs>
        <w:spacing w:after="0" w:line="360" w:lineRule="auto"/>
        <w:ind w:left="0"/>
        <w:jc w:val="both"/>
        <w:rPr>
          <w:color w:val="000000"/>
          <w:sz w:val="28"/>
          <w:szCs w:val="28"/>
        </w:rPr>
      </w:pPr>
      <w:r w:rsidRPr="00493C15">
        <w:rPr>
          <w:color w:val="000000"/>
          <w:sz w:val="28"/>
          <w:szCs w:val="28"/>
        </w:rPr>
        <w:t>поверхностных слоев (отделок, облицовок и средств огнезащиты) строительных конструкций на путях эвакуации;</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применение огнезащитных составов (в том числе антипиренов и огнезащитных красок) и строительных материалов (облицовок) для повышения пределов огнестойкости строительных конструкций;</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устройство аварийного слива пожароопасных жидкостей и аварийного стравливания горючих газов из аппаратуры;</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устройство на технологическом оборудовании систем противовзрывной защиты;</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применение первичных средств пожаротушения;</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применение автоматических установок пожаротушения;</w:t>
      </w:r>
    </w:p>
    <w:p w:rsidR="009517B7" w:rsidRPr="007D7230"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организация деятельности подразделений пожарной охраны.</w:t>
      </w:r>
    </w:p>
    <w:p w:rsidR="009517B7" w:rsidRDefault="009517B7" w:rsidP="009517B7">
      <w:pPr>
        <w:spacing w:line="360" w:lineRule="auto"/>
        <w:ind w:firstLine="709"/>
        <w:jc w:val="center"/>
        <w:rPr>
          <w:rFonts w:ascii="Arial" w:hAnsi="Arial" w:cs="Arial"/>
          <w:b/>
          <w:color w:val="000000"/>
          <w:sz w:val="32"/>
          <w:szCs w:val="32"/>
        </w:rPr>
      </w:pPr>
    </w:p>
    <w:p w:rsidR="009517B7" w:rsidRPr="009517B7" w:rsidRDefault="009517B7" w:rsidP="009517B7">
      <w:pPr>
        <w:spacing w:line="360" w:lineRule="auto"/>
        <w:ind w:firstLine="709"/>
        <w:jc w:val="center"/>
        <w:rPr>
          <w:b/>
          <w:color w:val="000000"/>
          <w:sz w:val="28"/>
          <w:szCs w:val="28"/>
        </w:rPr>
      </w:pPr>
      <w:r w:rsidRPr="009517B7">
        <w:rPr>
          <w:b/>
          <w:color w:val="000000"/>
          <w:sz w:val="28"/>
          <w:szCs w:val="28"/>
          <w:lang w:val="en-US"/>
        </w:rPr>
        <w:t>II</w:t>
      </w:r>
      <w:r w:rsidRPr="009517B7">
        <w:rPr>
          <w:b/>
          <w:color w:val="000000"/>
          <w:sz w:val="28"/>
          <w:szCs w:val="28"/>
        </w:rPr>
        <w:t>. ПОЛОЖЕНИЕ О ТЕРРИТОРИАЛЬНОМ ПЛАНИРОВАНИИ</w:t>
      </w:r>
    </w:p>
    <w:p w:rsidR="009517B7" w:rsidRPr="007D7230" w:rsidRDefault="009517B7" w:rsidP="009517B7">
      <w:pPr>
        <w:spacing w:line="360" w:lineRule="auto"/>
        <w:ind w:firstLine="709"/>
        <w:rPr>
          <w:b/>
          <w:color w:val="000000"/>
          <w:sz w:val="32"/>
          <w:szCs w:val="32"/>
        </w:rPr>
      </w:pPr>
    </w:p>
    <w:p w:rsidR="009517B7" w:rsidRPr="009517B7" w:rsidRDefault="009517B7" w:rsidP="009517B7">
      <w:pPr>
        <w:numPr>
          <w:ilvl w:val="0"/>
          <w:numId w:val="36"/>
        </w:numPr>
        <w:autoSpaceDE w:val="0"/>
        <w:autoSpaceDN w:val="0"/>
        <w:adjustRightInd w:val="0"/>
        <w:rPr>
          <w:b/>
          <w:color w:val="000000"/>
          <w:sz w:val="28"/>
          <w:szCs w:val="28"/>
        </w:rPr>
      </w:pPr>
      <w:r w:rsidRPr="009517B7">
        <w:rPr>
          <w:b/>
          <w:color w:val="000000"/>
          <w:sz w:val="28"/>
          <w:szCs w:val="28"/>
        </w:rPr>
        <w:t>Общие положения</w:t>
      </w:r>
    </w:p>
    <w:p w:rsidR="009517B7" w:rsidRPr="007D7230" w:rsidRDefault="009517B7" w:rsidP="009517B7">
      <w:pPr>
        <w:autoSpaceDE w:val="0"/>
        <w:autoSpaceDN w:val="0"/>
        <w:adjustRightInd w:val="0"/>
        <w:ind w:left="360"/>
        <w:rPr>
          <w:color w:val="000000"/>
          <w:sz w:val="28"/>
          <w:szCs w:val="28"/>
        </w:rPr>
      </w:pPr>
    </w:p>
    <w:p w:rsidR="009517B7" w:rsidRPr="007D7230" w:rsidRDefault="009517B7" w:rsidP="009517B7">
      <w:pPr>
        <w:autoSpaceDE w:val="0"/>
        <w:autoSpaceDN w:val="0"/>
        <w:adjustRightInd w:val="0"/>
        <w:spacing w:line="360" w:lineRule="auto"/>
        <w:ind w:firstLine="360"/>
        <w:jc w:val="both"/>
        <w:rPr>
          <w:color w:val="000000"/>
          <w:sz w:val="28"/>
          <w:szCs w:val="28"/>
        </w:rPr>
      </w:pPr>
      <w:r w:rsidRPr="007D7230">
        <w:rPr>
          <w:color w:val="000000"/>
          <w:sz w:val="28"/>
          <w:szCs w:val="28"/>
        </w:rPr>
        <w:t xml:space="preserve">В соответствии с Градостроительным кодексом Российской Федерации утверждаемой частью Генерального плана является Положение о </w:t>
      </w:r>
      <w:r w:rsidRPr="007D7230">
        <w:rPr>
          <w:color w:val="000000"/>
          <w:sz w:val="28"/>
          <w:szCs w:val="28"/>
        </w:rPr>
        <w:lastRenderedPageBreak/>
        <w:t xml:space="preserve">территориальном планировании содержащее пояснительную записку и соответствующие карты.  </w:t>
      </w:r>
    </w:p>
    <w:p w:rsidR="009517B7" w:rsidRPr="007D7230" w:rsidRDefault="009517B7" w:rsidP="009517B7">
      <w:pPr>
        <w:autoSpaceDE w:val="0"/>
        <w:autoSpaceDN w:val="0"/>
        <w:adjustRightInd w:val="0"/>
        <w:spacing w:line="360" w:lineRule="auto"/>
        <w:ind w:firstLine="360"/>
        <w:jc w:val="both"/>
        <w:rPr>
          <w:color w:val="000000"/>
          <w:sz w:val="28"/>
          <w:szCs w:val="28"/>
        </w:rPr>
      </w:pPr>
      <w:r w:rsidRPr="007D7230">
        <w:rPr>
          <w:color w:val="000000"/>
          <w:sz w:val="28"/>
          <w:szCs w:val="28"/>
        </w:rPr>
        <w:t xml:space="preserve">Базовым решением генерального плана, отраженным в положении о территориальном планировании, является функциональное зонирование территории. Именно функциональное зонирование является первым принципом, вносящим порядок и систему в планировочную организацию поселения, и призвано графически </w:t>
      </w:r>
      <w:proofErr w:type="gramStart"/>
      <w:r w:rsidRPr="007D7230">
        <w:rPr>
          <w:color w:val="000000"/>
          <w:sz w:val="28"/>
          <w:szCs w:val="28"/>
        </w:rPr>
        <w:t>описать</w:t>
      </w:r>
      <w:proofErr w:type="gramEnd"/>
      <w:r w:rsidRPr="007D7230">
        <w:rPr>
          <w:color w:val="000000"/>
          <w:sz w:val="28"/>
          <w:szCs w:val="28"/>
        </w:rPr>
        <w:t xml:space="preserve"> территориальное воплощение стратегии генерального плана.</w:t>
      </w:r>
    </w:p>
    <w:p w:rsidR="009517B7" w:rsidRPr="007D7230" w:rsidRDefault="009517B7" w:rsidP="009517B7">
      <w:pPr>
        <w:autoSpaceDE w:val="0"/>
        <w:autoSpaceDN w:val="0"/>
        <w:adjustRightInd w:val="0"/>
        <w:spacing w:line="360" w:lineRule="auto"/>
        <w:ind w:firstLine="360"/>
        <w:jc w:val="both"/>
        <w:rPr>
          <w:color w:val="000000"/>
          <w:sz w:val="28"/>
          <w:szCs w:val="28"/>
        </w:rPr>
      </w:pPr>
      <w:r w:rsidRPr="007D7230">
        <w:rPr>
          <w:color w:val="000000"/>
          <w:sz w:val="28"/>
          <w:szCs w:val="28"/>
        </w:rPr>
        <w:t>Функциональное зонирование в проекте Генерального плана рассматривается как процесс и результат агрегированного выделения частей территории поселения с определенными видами и ограничениями их использования, функциональными назначениями, параметрами использования и изменения земельных участков и других объектов недвижимости при осуществлении градостроительной деятельности.</w:t>
      </w:r>
    </w:p>
    <w:p w:rsidR="009517B7" w:rsidRPr="007D7230" w:rsidRDefault="009517B7" w:rsidP="009517B7">
      <w:pPr>
        <w:autoSpaceDE w:val="0"/>
        <w:autoSpaceDN w:val="0"/>
        <w:adjustRightInd w:val="0"/>
        <w:spacing w:line="360" w:lineRule="auto"/>
        <w:ind w:firstLine="360"/>
        <w:rPr>
          <w:color w:val="000000"/>
          <w:sz w:val="28"/>
          <w:szCs w:val="28"/>
        </w:rPr>
      </w:pPr>
      <w:r w:rsidRPr="007D7230">
        <w:rPr>
          <w:color w:val="000000"/>
          <w:sz w:val="28"/>
          <w:szCs w:val="28"/>
        </w:rPr>
        <w:t>Целями такого зонирования являются:</w:t>
      </w:r>
    </w:p>
    <w:p w:rsidR="009517B7" w:rsidRPr="007D7230" w:rsidRDefault="009517B7" w:rsidP="009517B7">
      <w:pPr>
        <w:autoSpaceDE w:val="0"/>
        <w:autoSpaceDN w:val="0"/>
        <w:adjustRightInd w:val="0"/>
        <w:spacing w:line="360" w:lineRule="auto"/>
        <w:jc w:val="both"/>
        <w:rPr>
          <w:color w:val="000000"/>
          <w:sz w:val="28"/>
          <w:szCs w:val="28"/>
        </w:rPr>
      </w:pPr>
      <w:r w:rsidRPr="007D7230">
        <w:rPr>
          <w:color w:val="000000"/>
          <w:sz w:val="28"/>
          <w:szCs w:val="28"/>
        </w:rPr>
        <w:t>– обеспечение градостроительными средствами благоприятных условий проживания населения,</w:t>
      </w:r>
    </w:p>
    <w:p w:rsidR="009517B7" w:rsidRPr="007D7230" w:rsidRDefault="009517B7" w:rsidP="009517B7">
      <w:pPr>
        <w:autoSpaceDE w:val="0"/>
        <w:autoSpaceDN w:val="0"/>
        <w:adjustRightInd w:val="0"/>
        <w:spacing w:line="360" w:lineRule="auto"/>
        <w:jc w:val="both"/>
        <w:rPr>
          <w:color w:val="000000"/>
          <w:sz w:val="28"/>
          <w:szCs w:val="28"/>
        </w:rPr>
      </w:pPr>
      <w:r w:rsidRPr="007D7230">
        <w:rPr>
          <w:color w:val="000000"/>
          <w:sz w:val="28"/>
          <w:szCs w:val="28"/>
        </w:rPr>
        <w:t>– ограничение вредного воздействия хозяйственной и иной деятельности на окружающую природную среду,</w:t>
      </w:r>
    </w:p>
    <w:p w:rsidR="009517B7" w:rsidRPr="007D7230" w:rsidRDefault="009517B7" w:rsidP="009517B7">
      <w:pPr>
        <w:autoSpaceDE w:val="0"/>
        <w:autoSpaceDN w:val="0"/>
        <w:adjustRightInd w:val="0"/>
        <w:spacing w:line="360" w:lineRule="auto"/>
        <w:jc w:val="both"/>
        <w:rPr>
          <w:color w:val="000000"/>
          <w:sz w:val="28"/>
          <w:szCs w:val="28"/>
        </w:rPr>
      </w:pPr>
      <w:r w:rsidRPr="007D7230">
        <w:rPr>
          <w:color w:val="000000"/>
          <w:sz w:val="28"/>
          <w:szCs w:val="28"/>
        </w:rPr>
        <w:t>– рациональное использование ресурсов в интересах настоящего и будущего поколений,</w:t>
      </w:r>
    </w:p>
    <w:p w:rsidR="009517B7" w:rsidRPr="009517B7" w:rsidRDefault="009517B7" w:rsidP="009517B7">
      <w:pPr>
        <w:autoSpaceDE w:val="0"/>
        <w:autoSpaceDN w:val="0"/>
        <w:adjustRightInd w:val="0"/>
        <w:spacing w:line="360" w:lineRule="auto"/>
        <w:jc w:val="both"/>
        <w:rPr>
          <w:b/>
          <w:color w:val="000000"/>
          <w:sz w:val="28"/>
          <w:szCs w:val="28"/>
        </w:rPr>
      </w:pPr>
      <w:r w:rsidRPr="007D7230">
        <w:rPr>
          <w:color w:val="000000"/>
          <w:sz w:val="28"/>
          <w:szCs w:val="28"/>
        </w:rPr>
        <w:t>– формирование содержательной основы для градостроительного зонирования.</w:t>
      </w:r>
    </w:p>
    <w:p w:rsidR="009517B7" w:rsidRPr="007D7230" w:rsidRDefault="009517B7" w:rsidP="009517B7">
      <w:pPr>
        <w:autoSpaceDE w:val="0"/>
        <w:autoSpaceDN w:val="0"/>
        <w:adjustRightInd w:val="0"/>
        <w:spacing w:line="360" w:lineRule="auto"/>
        <w:ind w:firstLine="360"/>
        <w:jc w:val="both"/>
        <w:rPr>
          <w:color w:val="000000"/>
          <w:sz w:val="28"/>
          <w:szCs w:val="28"/>
        </w:rPr>
      </w:pPr>
      <w:r w:rsidRPr="007D7230">
        <w:rPr>
          <w:color w:val="000000"/>
          <w:sz w:val="28"/>
          <w:szCs w:val="28"/>
        </w:rPr>
        <w:t>В соответствии с Градостроительным кодексом Российской Федерации правовой статус функциональных зон определяется следующими положениями:</w:t>
      </w:r>
    </w:p>
    <w:p w:rsidR="009517B7" w:rsidRPr="007D7230" w:rsidRDefault="009517B7" w:rsidP="009517B7">
      <w:pPr>
        <w:autoSpaceDE w:val="0"/>
        <w:autoSpaceDN w:val="0"/>
        <w:adjustRightInd w:val="0"/>
        <w:spacing w:line="360" w:lineRule="auto"/>
        <w:ind w:firstLine="360"/>
        <w:jc w:val="both"/>
        <w:rPr>
          <w:color w:val="000000"/>
          <w:sz w:val="28"/>
          <w:szCs w:val="28"/>
        </w:rPr>
      </w:pPr>
      <w:r w:rsidRPr="007D7230">
        <w:rPr>
          <w:color w:val="000000"/>
          <w:sz w:val="28"/>
          <w:szCs w:val="28"/>
        </w:rPr>
        <w:t xml:space="preserve">1) границы функциональных зон и их параметры утверждаются непосредственно путем принятия решения об утверждении генерального плана представительным органом местного самоуправления. Помимо функциональных зон, утверждаются также границы </w:t>
      </w:r>
      <w:proofErr w:type="gramStart"/>
      <w:r w:rsidRPr="007D7230">
        <w:rPr>
          <w:color w:val="000000"/>
          <w:sz w:val="28"/>
          <w:szCs w:val="28"/>
        </w:rPr>
        <w:t>зон планируемого размещения объектов капитального строительства местного значения</w:t>
      </w:r>
      <w:proofErr w:type="gramEnd"/>
      <w:r w:rsidRPr="007D7230">
        <w:rPr>
          <w:color w:val="000000"/>
          <w:sz w:val="28"/>
          <w:szCs w:val="28"/>
        </w:rPr>
        <w:t xml:space="preserve"> и отображаемые границы </w:t>
      </w:r>
      <w:r w:rsidRPr="007D7230">
        <w:rPr>
          <w:color w:val="000000"/>
          <w:sz w:val="28"/>
          <w:szCs w:val="28"/>
        </w:rPr>
        <w:lastRenderedPageBreak/>
        <w:t>населенных пунктов. Иными словами, только три указанные позиции в картах генерального плана утверждаются посредством утверждения этого акта. Иные позиции в картах генерального плана не утверждаются, а только отображаются как физические и правовые факты, в том числе отображаемые из иных документов;</w:t>
      </w:r>
    </w:p>
    <w:p w:rsidR="009517B7" w:rsidRPr="007D7230" w:rsidRDefault="009517B7" w:rsidP="002C32A6">
      <w:pPr>
        <w:autoSpaceDE w:val="0"/>
        <w:autoSpaceDN w:val="0"/>
        <w:adjustRightInd w:val="0"/>
        <w:spacing w:line="360" w:lineRule="auto"/>
        <w:ind w:firstLine="360"/>
        <w:jc w:val="both"/>
        <w:rPr>
          <w:color w:val="000000"/>
          <w:sz w:val="28"/>
          <w:szCs w:val="28"/>
        </w:rPr>
      </w:pPr>
      <w:r w:rsidRPr="007D7230">
        <w:rPr>
          <w:color w:val="000000"/>
          <w:sz w:val="28"/>
          <w:szCs w:val="28"/>
        </w:rPr>
        <w:t>2) факт утверждения в генеральном плане функциональных зон и их параметров непосредственно не порождает правовых последствий для третьих лиц: этот факт порождает правовые основания для осуществления последующих действий в соответствии с генеральным планом, которые обеспечиваются, могут обеспечиваться администрацией поселения. Такими действиями, осуществляемыми администрацией после определения функционального зонирования в генеральном плане, являются, главным образом, действия по закреплению принятых решений – по подготовке предложений о внесении изменений в правила землепользования и застройки (Правила). Поскольку градостроительные регламенты, содержащиеся в таких правилах, определяют основу правового режима использования земельных участков, то опосредованным образом (через Правила) решения генерального плана по функциональному зонированию приобретают правовое закрепление в нормативном правовом акте Правилах землепользования и застройки.</w:t>
      </w:r>
    </w:p>
    <w:p w:rsidR="009517B7" w:rsidRPr="009517B7" w:rsidRDefault="009517B7" w:rsidP="009517B7">
      <w:pPr>
        <w:numPr>
          <w:ilvl w:val="0"/>
          <w:numId w:val="36"/>
        </w:numPr>
        <w:autoSpaceDE w:val="0"/>
        <w:autoSpaceDN w:val="0"/>
        <w:adjustRightInd w:val="0"/>
        <w:spacing w:line="360" w:lineRule="auto"/>
        <w:jc w:val="both"/>
        <w:rPr>
          <w:b/>
          <w:color w:val="000000"/>
          <w:sz w:val="28"/>
          <w:szCs w:val="28"/>
        </w:rPr>
      </w:pPr>
      <w:r w:rsidRPr="009517B7">
        <w:rPr>
          <w:b/>
          <w:color w:val="000000"/>
          <w:sz w:val="28"/>
          <w:szCs w:val="28"/>
        </w:rPr>
        <w:t>Проектные решения</w:t>
      </w:r>
    </w:p>
    <w:p w:rsidR="009517B7" w:rsidRPr="002C32A6" w:rsidRDefault="009517B7" w:rsidP="002C32A6">
      <w:pPr>
        <w:autoSpaceDE w:val="0"/>
        <w:autoSpaceDN w:val="0"/>
        <w:adjustRightInd w:val="0"/>
        <w:spacing w:line="360" w:lineRule="auto"/>
        <w:ind w:left="360"/>
        <w:jc w:val="both"/>
        <w:rPr>
          <w:color w:val="000000"/>
          <w:sz w:val="28"/>
          <w:szCs w:val="28"/>
        </w:rPr>
      </w:pPr>
      <w:r w:rsidRPr="007D7230">
        <w:rPr>
          <w:color w:val="000000"/>
          <w:sz w:val="28"/>
          <w:szCs w:val="28"/>
        </w:rPr>
        <w:t xml:space="preserve">На территории </w:t>
      </w:r>
      <w:proofErr w:type="spellStart"/>
      <w:r>
        <w:rPr>
          <w:color w:val="000000"/>
          <w:sz w:val="28"/>
          <w:szCs w:val="28"/>
        </w:rPr>
        <w:t>Мари-Малмыжского</w:t>
      </w:r>
      <w:proofErr w:type="spellEnd"/>
      <w:r w:rsidRPr="007D7230">
        <w:rPr>
          <w:color w:val="000000"/>
          <w:sz w:val="28"/>
          <w:szCs w:val="28"/>
        </w:rPr>
        <w:t xml:space="preserve"> сельского поселения Проектом генерального плана определены следующие функциональные зоны:</w:t>
      </w:r>
    </w:p>
    <w:p w:rsidR="009517B7" w:rsidRPr="00C3755A" w:rsidRDefault="009517B7" w:rsidP="009517B7">
      <w:pPr>
        <w:autoSpaceDE w:val="0"/>
        <w:autoSpaceDN w:val="0"/>
        <w:adjustRightInd w:val="0"/>
        <w:spacing w:line="360" w:lineRule="auto"/>
        <w:ind w:left="360"/>
        <w:jc w:val="both"/>
        <w:rPr>
          <w:color w:val="000000"/>
          <w:sz w:val="28"/>
          <w:szCs w:val="28"/>
        </w:rPr>
      </w:pPr>
      <w:r w:rsidRPr="00C3755A">
        <w:rPr>
          <w:b/>
          <w:color w:val="000000"/>
          <w:sz w:val="28"/>
          <w:szCs w:val="28"/>
        </w:rPr>
        <w:t>Функциональные зоны за пределами границ населенных пунктов</w:t>
      </w:r>
    </w:p>
    <w:p w:rsidR="009517B7" w:rsidRPr="00C3755A" w:rsidRDefault="009517B7" w:rsidP="009517B7">
      <w:pPr>
        <w:numPr>
          <w:ilvl w:val="0"/>
          <w:numId w:val="37"/>
        </w:numPr>
        <w:spacing w:line="360" w:lineRule="auto"/>
        <w:jc w:val="both"/>
        <w:rPr>
          <w:color w:val="000000"/>
          <w:sz w:val="28"/>
          <w:szCs w:val="28"/>
          <w:u w:val="single"/>
        </w:rPr>
      </w:pPr>
      <w:r w:rsidRPr="00C3755A">
        <w:rPr>
          <w:color w:val="000000"/>
          <w:sz w:val="28"/>
          <w:szCs w:val="28"/>
          <w:u w:val="single"/>
        </w:rPr>
        <w:t>Зона сельскохозяйственного использования</w:t>
      </w:r>
    </w:p>
    <w:p w:rsidR="009517B7" w:rsidRPr="00D0094C" w:rsidRDefault="009517B7" w:rsidP="009517B7">
      <w:pPr>
        <w:spacing w:line="360" w:lineRule="auto"/>
        <w:ind w:left="360" w:firstLine="349"/>
        <w:jc w:val="both"/>
        <w:rPr>
          <w:color w:val="000000"/>
          <w:sz w:val="28"/>
          <w:szCs w:val="28"/>
          <w:highlight w:val="red"/>
        </w:rPr>
      </w:pPr>
      <w:r w:rsidRPr="00C3755A">
        <w:rPr>
          <w:color w:val="000000"/>
          <w:sz w:val="28"/>
          <w:szCs w:val="28"/>
        </w:rPr>
        <w:t xml:space="preserve">Зона сельскохозяйственного использования сформирована на землях сельскохозяйственного назначения. Площадь зоны сельскохозяйственного </w:t>
      </w:r>
      <w:r w:rsidRPr="00F044EB">
        <w:rPr>
          <w:color w:val="000000"/>
          <w:sz w:val="28"/>
          <w:szCs w:val="28"/>
        </w:rPr>
        <w:t xml:space="preserve">использования, с учетом проектных решений, составляет ориентировочно </w:t>
      </w:r>
      <w:r>
        <w:rPr>
          <w:color w:val="000000"/>
          <w:sz w:val="28"/>
          <w:szCs w:val="28"/>
        </w:rPr>
        <w:t xml:space="preserve">6615 </w:t>
      </w:r>
      <w:r w:rsidRPr="00F044EB">
        <w:rPr>
          <w:color w:val="000000"/>
          <w:sz w:val="28"/>
          <w:szCs w:val="28"/>
        </w:rPr>
        <w:t>га.</w:t>
      </w:r>
    </w:p>
    <w:p w:rsidR="009517B7" w:rsidRPr="00C3755A" w:rsidRDefault="009517B7" w:rsidP="009517B7">
      <w:pPr>
        <w:numPr>
          <w:ilvl w:val="0"/>
          <w:numId w:val="37"/>
        </w:numPr>
        <w:spacing w:line="360" w:lineRule="auto"/>
        <w:jc w:val="both"/>
        <w:rPr>
          <w:color w:val="000000"/>
          <w:sz w:val="28"/>
          <w:szCs w:val="28"/>
          <w:u w:val="single"/>
        </w:rPr>
      </w:pPr>
      <w:r w:rsidRPr="00C3755A">
        <w:rPr>
          <w:color w:val="000000"/>
          <w:sz w:val="28"/>
          <w:szCs w:val="28"/>
          <w:u w:val="single"/>
        </w:rPr>
        <w:t>Зона лесного хозяйства</w:t>
      </w:r>
    </w:p>
    <w:p w:rsidR="009517B7" w:rsidRPr="00D0094C" w:rsidRDefault="009517B7" w:rsidP="009517B7">
      <w:pPr>
        <w:spacing w:line="360" w:lineRule="auto"/>
        <w:ind w:left="360" w:firstLine="360"/>
        <w:jc w:val="both"/>
        <w:rPr>
          <w:color w:val="000000"/>
          <w:sz w:val="28"/>
          <w:szCs w:val="28"/>
          <w:highlight w:val="red"/>
        </w:rPr>
      </w:pPr>
      <w:r w:rsidRPr="00C3755A">
        <w:rPr>
          <w:color w:val="000000"/>
          <w:sz w:val="28"/>
          <w:szCs w:val="28"/>
        </w:rPr>
        <w:lastRenderedPageBreak/>
        <w:t xml:space="preserve">Зона лесного хозяйства выделена на </w:t>
      </w:r>
      <w:r w:rsidRPr="00F044EB">
        <w:rPr>
          <w:color w:val="000000"/>
          <w:sz w:val="28"/>
          <w:szCs w:val="28"/>
        </w:rPr>
        <w:t xml:space="preserve">землях лесного фонда. Площадь зоны лесного хозяйства составляет ориентировочно </w:t>
      </w:r>
      <w:smartTag w:uri="urn:schemas-microsoft-com:office:smarttags" w:element="metricconverter">
        <w:smartTagPr>
          <w:attr w:name="ProductID" w:val="439.5 га"/>
        </w:smartTagPr>
        <w:r>
          <w:rPr>
            <w:color w:val="000000"/>
            <w:sz w:val="28"/>
            <w:szCs w:val="28"/>
          </w:rPr>
          <w:t>439.5</w:t>
        </w:r>
        <w:r w:rsidRPr="00F044EB">
          <w:rPr>
            <w:color w:val="000000"/>
            <w:sz w:val="28"/>
            <w:szCs w:val="28"/>
          </w:rPr>
          <w:t xml:space="preserve"> га</w:t>
        </w:r>
      </w:smartTag>
      <w:r w:rsidRPr="00F044EB">
        <w:rPr>
          <w:color w:val="000000"/>
          <w:sz w:val="28"/>
          <w:szCs w:val="28"/>
        </w:rPr>
        <w:t xml:space="preserve">. </w:t>
      </w:r>
    </w:p>
    <w:p w:rsidR="009517B7" w:rsidRPr="00C3755A" w:rsidRDefault="009517B7" w:rsidP="009517B7">
      <w:pPr>
        <w:numPr>
          <w:ilvl w:val="0"/>
          <w:numId w:val="37"/>
        </w:numPr>
        <w:spacing w:line="360" w:lineRule="auto"/>
        <w:jc w:val="both"/>
        <w:rPr>
          <w:color w:val="000000"/>
          <w:sz w:val="28"/>
          <w:szCs w:val="28"/>
          <w:u w:val="single"/>
        </w:rPr>
      </w:pPr>
      <w:r w:rsidRPr="00C3755A">
        <w:rPr>
          <w:color w:val="000000"/>
          <w:sz w:val="28"/>
          <w:szCs w:val="28"/>
          <w:u w:val="single"/>
        </w:rPr>
        <w:t>Зона промышленного и сельскохозяйственного производства</w:t>
      </w:r>
    </w:p>
    <w:p w:rsidR="009517B7" w:rsidRPr="00D0094C" w:rsidRDefault="009517B7" w:rsidP="009517B7">
      <w:pPr>
        <w:spacing w:line="360" w:lineRule="auto"/>
        <w:jc w:val="both"/>
        <w:rPr>
          <w:color w:val="000000"/>
          <w:sz w:val="28"/>
          <w:szCs w:val="28"/>
          <w:highlight w:val="red"/>
        </w:rPr>
      </w:pPr>
      <w:r w:rsidRPr="00C3755A">
        <w:rPr>
          <w:color w:val="000000"/>
          <w:sz w:val="28"/>
          <w:szCs w:val="28"/>
        </w:rPr>
        <w:t xml:space="preserve">Земли промышленного и сельскохозяйственного производства выделены на месте существующих производственных объектов, а так же на месте бывших производственных объектов в целях развития за пределами границ населенных пунктов производственных территорий.  В производственной зоне возможно  планирование размещения объектов капитального строительства местного значения. Площадь зоны </w:t>
      </w:r>
      <w:r w:rsidRPr="0002290E">
        <w:rPr>
          <w:color w:val="000000"/>
          <w:sz w:val="28"/>
          <w:szCs w:val="28"/>
        </w:rPr>
        <w:t xml:space="preserve">составляет ориентировочно </w:t>
      </w:r>
      <w:smartTag w:uri="urn:schemas-microsoft-com:office:smarttags" w:element="metricconverter">
        <w:smartTagPr>
          <w:attr w:name="ProductID" w:val="7.27 га"/>
        </w:smartTagPr>
        <w:r>
          <w:rPr>
            <w:color w:val="000000"/>
            <w:sz w:val="28"/>
            <w:szCs w:val="28"/>
          </w:rPr>
          <w:t>7.27</w:t>
        </w:r>
        <w:r w:rsidRPr="0002290E">
          <w:rPr>
            <w:color w:val="000000"/>
            <w:sz w:val="28"/>
            <w:szCs w:val="28"/>
          </w:rPr>
          <w:t xml:space="preserve"> га</w:t>
        </w:r>
      </w:smartTag>
      <w:r w:rsidRPr="0002290E">
        <w:rPr>
          <w:color w:val="000000"/>
          <w:sz w:val="28"/>
          <w:szCs w:val="28"/>
        </w:rPr>
        <w:t xml:space="preserve">. </w:t>
      </w:r>
    </w:p>
    <w:p w:rsidR="009517B7" w:rsidRPr="00C3755A" w:rsidRDefault="009517B7" w:rsidP="009517B7">
      <w:pPr>
        <w:numPr>
          <w:ilvl w:val="0"/>
          <w:numId w:val="37"/>
        </w:numPr>
        <w:spacing w:line="360" w:lineRule="auto"/>
        <w:jc w:val="both"/>
        <w:rPr>
          <w:color w:val="000000"/>
          <w:sz w:val="28"/>
          <w:szCs w:val="28"/>
          <w:u w:val="single"/>
        </w:rPr>
      </w:pPr>
      <w:r w:rsidRPr="00C3755A">
        <w:rPr>
          <w:color w:val="000000"/>
          <w:sz w:val="28"/>
          <w:szCs w:val="28"/>
          <w:u w:val="single"/>
        </w:rPr>
        <w:t>Зона транспортной инфраструктуры</w:t>
      </w:r>
    </w:p>
    <w:p w:rsidR="009517B7" w:rsidRPr="00C3755A" w:rsidRDefault="009517B7" w:rsidP="009517B7">
      <w:pPr>
        <w:pStyle w:val="32"/>
        <w:ind w:firstLine="709"/>
        <w:rPr>
          <w:color w:val="000000"/>
        </w:rPr>
      </w:pPr>
      <w:r w:rsidRPr="00C3755A">
        <w:rPr>
          <w:color w:val="000000"/>
        </w:rPr>
        <w:t xml:space="preserve">Зона транспортной инфраструктуры на территории поселения предназначена для размещения сооружений и коммуникаций  автомобильного транспорта, полос отвода и охранных зон транспортных коммуникаций и установлена, как правило, в границах земель транспорта, а так же под существующими транспортными объектами. </w:t>
      </w:r>
    </w:p>
    <w:p w:rsidR="009517B7" w:rsidRDefault="009517B7" w:rsidP="009517B7">
      <w:pPr>
        <w:spacing w:line="360" w:lineRule="auto"/>
        <w:ind w:firstLine="708"/>
        <w:jc w:val="both"/>
        <w:rPr>
          <w:color w:val="000000"/>
          <w:sz w:val="28"/>
          <w:szCs w:val="28"/>
        </w:rPr>
      </w:pPr>
      <w:r w:rsidRPr="00C3755A">
        <w:rPr>
          <w:color w:val="000000"/>
          <w:sz w:val="28"/>
          <w:szCs w:val="28"/>
        </w:rPr>
        <w:t xml:space="preserve">Автомобильные дороги общего пользования </w:t>
      </w:r>
      <w:r w:rsidRPr="00C3755A">
        <w:rPr>
          <w:color w:val="000000"/>
          <w:sz w:val="28"/>
          <w:szCs w:val="28"/>
          <w:lang w:val="en-US"/>
        </w:rPr>
        <w:t>I</w:t>
      </w:r>
      <w:r w:rsidRPr="00C3755A">
        <w:rPr>
          <w:color w:val="000000"/>
          <w:sz w:val="28"/>
          <w:szCs w:val="28"/>
        </w:rPr>
        <w:t xml:space="preserve">, </w:t>
      </w:r>
      <w:r w:rsidRPr="00C3755A">
        <w:rPr>
          <w:color w:val="000000"/>
          <w:sz w:val="28"/>
          <w:szCs w:val="28"/>
          <w:lang w:val="en-US"/>
        </w:rPr>
        <w:t>II</w:t>
      </w:r>
      <w:r w:rsidRPr="00C3755A">
        <w:rPr>
          <w:color w:val="000000"/>
          <w:sz w:val="28"/>
          <w:szCs w:val="28"/>
        </w:rPr>
        <w:t xml:space="preserve">, </w:t>
      </w:r>
      <w:r w:rsidRPr="00C3755A">
        <w:rPr>
          <w:color w:val="000000"/>
          <w:sz w:val="28"/>
          <w:szCs w:val="28"/>
          <w:lang w:val="en-US"/>
        </w:rPr>
        <w:t>III</w:t>
      </w:r>
      <w:r w:rsidRPr="00C3755A">
        <w:rPr>
          <w:color w:val="000000"/>
          <w:sz w:val="28"/>
          <w:szCs w:val="28"/>
        </w:rPr>
        <w:t xml:space="preserve"> категорий следует проектировать в обход населенных пунктов в соответствии со </w:t>
      </w:r>
      <w:proofErr w:type="spellStart"/>
      <w:r w:rsidRPr="00C3755A">
        <w:rPr>
          <w:color w:val="000000"/>
          <w:sz w:val="28"/>
          <w:szCs w:val="28"/>
        </w:rPr>
        <w:t>СНиП</w:t>
      </w:r>
      <w:proofErr w:type="spellEnd"/>
      <w:r w:rsidRPr="00C3755A">
        <w:rPr>
          <w:color w:val="000000"/>
          <w:sz w:val="28"/>
          <w:szCs w:val="28"/>
        </w:rPr>
        <w:t xml:space="preserve"> 2.05.02-85 и требованиями раздела 9 </w:t>
      </w:r>
      <w:proofErr w:type="spellStart"/>
      <w:r w:rsidRPr="00C3755A">
        <w:rPr>
          <w:color w:val="000000"/>
          <w:sz w:val="28"/>
          <w:szCs w:val="28"/>
        </w:rPr>
        <w:t>СНиП</w:t>
      </w:r>
      <w:proofErr w:type="spellEnd"/>
      <w:r w:rsidRPr="00C3755A">
        <w:rPr>
          <w:color w:val="000000"/>
          <w:sz w:val="28"/>
          <w:szCs w:val="28"/>
        </w:rPr>
        <w:t xml:space="preserve"> 2.07.01-89*. </w:t>
      </w:r>
    </w:p>
    <w:p w:rsidR="009517B7" w:rsidRPr="00C3755A" w:rsidRDefault="009517B7" w:rsidP="009517B7">
      <w:pPr>
        <w:spacing w:line="360" w:lineRule="auto"/>
        <w:ind w:firstLine="709"/>
        <w:jc w:val="both"/>
        <w:rPr>
          <w:color w:val="000000"/>
          <w:sz w:val="28"/>
          <w:szCs w:val="28"/>
        </w:rPr>
      </w:pPr>
      <w:r w:rsidRPr="00C3755A">
        <w:rPr>
          <w:color w:val="000000"/>
          <w:sz w:val="28"/>
          <w:szCs w:val="28"/>
        </w:rPr>
        <w:t xml:space="preserve">Расстояние от бровки земельного полотна указанных дорог до застройки рекомендуется принимать не менее:  до жилой застройки - </w:t>
      </w:r>
      <w:smartTag w:uri="urn:schemas-microsoft-com:office:smarttags" w:element="metricconverter">
        <w:smartTagPr>
          <w:attr w:name="ProductID" w:val="100 м"/>
        </w:smartTagPr>
        <w:r w:rsidRPr="00C3755A">
          <w:rPr>
            <w:color w:val="000000"/>
            <w:sz w:val="28"/>
            <w:szCs w:val="28"/>
          </w:rPr>
          <w:t>100 м</w:t>
        </w:r>
      </w:smartTag>
      <w:r w:rsidRPr="00C3755A">
        <w:rPr>
          <w:color w:val="000000"/>
          <w:sz w:val="28"/>
          <w:szCs w:val="28"/>
        </w:rPr>
        <w:t xml:space="preserve">, до садоводческих товариществ - </w:t>
      </w:r>
      <w:smartTag w:uri="urn:schemas-microsoft-com:office:smarttags" w:element="metricconverter">
        <w:smartTagPr>
          <w:attr w:name="ProductID" w:val="50 м"/>
        </w:smartTagPr>
        <w:r w:rsidRPr="00C3755A">
          <w:rPr>
            <w:color w:val="000000"/>
            <w:sz w:val="28"/>
            <w:szCs w:val="28"/>
          </w:rPr>
          <w:t>50 м</w:t>
        </w:r>
      </w:smartTag>
      <w:r w:rsidRPr="00C3755A">
        <w:rPr>
          <w:color w:val="000000"/>
          <w:sz w:val="28"/>
          <w:szCs w:val="28"/>
        </w:rPr>
        <w:t xml:space="preserve">;  для дорог </w:t>
      </w:r>
      <w:r w:rsidRPr="00C3755A">
        <w:rPr>
          <w:color w:val="000000"/>
          <w:sz w:val="28"/>
          <w:szCs w:val="28"/>
          <w:lang w:val="en-US"/>
        </w:rPr>
        <w:t>IV</w:t>
      </w:r>
      <w:r w:rsidRPr="00C3755A">
        <w:rPr>
          <w:color w:val="000000"/>
          <w:sz w:val="28"/>
          <w:szCs w:val="28"/>
        </w:rPr>
        <w:t xml:space="preserve"> категории  - соответственно 50 и </w:t>
      </w:r>
      <w:smartTag w:uri="urn:schemas-microsoft-com:office:smarttags" w:element="metricconverter">
        <w:smartTagPr>
          <w:attr w:name="ProductID" w:val="25 м"/>
        </w:smartTagPr>
        <w:r w:rsidRPr="00C3755A">
          <w:rPr>
            <w:color w:val="000000"/>
            <w:sz w:val="28"/>
            <w:szCs w:val="28"/>
          </w:rPr>
          <w:t>25 м</w:t>
        </w:r>
      </w:smartTag>
      <w:r w:rsidRPr="00C3755A">
        <w:rPr>
          <w:color w:val="000000"/>
          <w:sz w:val="28"/>
          <w:szCs w:val="28"/>
        </w:rPr>
        <w:t>.</w:t>
      </w:r>
    </w:p>
    <w:p w:rsidR="009517B7" w:rsidRPr="00C3755A" w:rsidRDefault="009517B7" w:rsidP="009517B7">
      <w:pPr>
        <w:spacing w:line="360" w:lineRule="auto"/>
        <w:ind w:firstLine="709"/>
        <w:jc w:val="both"/>
        <w:rPr>
          <w:color w:val="000000"/>
          <w:sz w:val="28"/>
          <w:szCs w:val="28"/>
        </w:rPr>
      </w:pPr>
      <w:r w:rsidRPr="00C3755A">
        <w:rPr>
          <w:color w:val="000000"/>
          <w:sz w:val="28"/>
          <w:szCs w:val="28"/>
        </w:rPr>
        <w:t xml:space="preserve">Категории и параметры автодорог вне населенных пунктов следует принимать в соответствии со </w:t>
      </w:r>
      <w:proofErr w:type="spellStart"/>
      <w:r w:rsidRPr="00C3755A">
        <w:rPr>
          <w:color w:val="000000"/>
          <w:sz w:val="28"/>
          <w:szCs w:val="28"/>
        </w:rPr>
        <w:t>СНиП</w:t>
      </w:r>
      <w:proofErr w:type="spellEnd"/>
      <w:r w:rsidRPr="00C3755A">
        <w:rPr>
          <w:color w:val="000000"/>
          <w:sz w:val="28"/>
          <w:szCs w:val="28"/>
        </w:rPr>
        <w:t xml:space="preserve"> 2.07.01-89*</w:t>
      </w:r>
    </w:p>
    <w:p w:rsidR="009517B7" w:rsidRPr="00F044EB" w:rsidRDefault="009517B7" w:rsidP="009517B7">
      <w:pPr>
        <w:numPr>
          <w:ilvl w:val="0"/>
          <w:numId w:val="46"/>
        </w:numPr>
        <w:tabs>
          <w:tab w:val="clear" w:pos="1429"/>
          <w:tab w:val="num" w:pos="720"/>
        </w:tabs>
        <w:spacing w:line="360" w:lineRule="auto"/>
        <w:ind w:left="720"/>
        <w:jc w:val="both"/>
        <w:rPr>
          <w:color w:val="000000"/>
          <w:sz w:val="28"/>
          <w:szCs w:val="28"/>
          <w:u w:val="single"/>
        </w:rPr>
      </w:pPr>
      <w:r w:rsidRPr="00F044EB">
        <w:rPr>
          <w:color w:val="000000"/>
          <w:sz w:val="28"/>
          <w:szCs w:val="28"/>
          <w:u w:val="single"/>
        </w:rPr>
        <w:t>Зоны специального назначения</w:t>
      </w:r>
    </w:p>
    <w:p w:rsidR="009517B7" w:rsidRPr="00F044EB" w:rsidRDefault="009517B7" w:rsidP="009517B7">
      <w:pPr>
        <w:spacing w:line="360" w:lineRule="auto"/>
        <w:ind w:left="360"/>
        <w:jc w:val="both"/>
        <w:rPr>
          <w:color w:val="000000"/>
          <w:sz w:val="28"/>
          <w:szCs w:val="28"/>
        </w:rPr>
      </w:pPr>
      <w:r w:rsidRPr="00F044EB">
        <w:rPr>
          <w:color w:val="000000"/>
          <w:sz w:val="28"/>
          <w:szCs w:val="28"/>
        </w:rPr>
        <w:t xml:space="preserve">Места размещения объектов хранения и утилизации производственных и бытовых отходов размещаются за пределами границ населенных пунктов, лесопарковых, курортных, лечебно-оздоровительных и рекреационных зон. Выбор мест размещения таких объектов осуществляется на основе </w:t>
      </w:r>
      <w:r w:rsidRPr="00F044EB">
        <w:rPr>
          <w:color w:val="000000"/>
          <w:sz w:val="28"/>
          <w:szCs w:val="28"/>
        </w:rPr>
        <w:lastRenderedPageBreak/>
        <w:t>специальных (геологических, гидрологических и иных) исследований в соответствии с требованиями и в порядке, установленном </w:t>
      </w:r>
      <w:proofErr w:type="spellStart"/>
      <w:r w:rsidR="00745BEE" w:rsidRPr="00F044EB">
        <w:rPr>
          <w:color w:val="000000"/>
          <w:sz w:val="28"/>
          <w:szCs w:val="28"/>
        </w:rPr>
        <w:fldChar w:fldCharType="begin"/>
      </w:r>
      <w:r w:rsidRPr="00F044EB">
        <w:rPr>
          <w:color w:val="000000"/>
          <w:sz w:val="28"/>
          <w:szCs w:val="28"/>
        </w:rPr>
        <w:instrText xml:space="preserve"> HYPERLINK "http://docs.cntd.ru/document/901862232" </w:instrText>
      </w:r>
      <w:r w:rsidR="00745BEE" w:rsidRPr="00F044EB">
        <w:rPr>
          <w:color w:val="000000"/>
          <w:sz w:val="28"/>
          <w:szCs w:val="28"/>
        </w:rPr>
        <w:fldChar w:fldCharType="separate"/>
      </w:r>
      <w:r w:rsidRPr="00F044EB">
        <w:rPr>
          <w:color w:val="000000"/>
          <w:sz w:val="28"/>
          <w:szCs w:val="28"/>
        </w:rPr>
        <w:t>СанПиН</w:t>
      </w:r>
      <w:proofErr w:type="spellEnd"/>
      <w:r w:rsidRPr="00F044EB">
        <w:rPr>
          <w:color w:val="000000"/>
          <w:sz w:val="28"/>
          <w:szCs w:val="28"/>
        </w:rPr>
        <w:t xml:space="preserve"> 2.1.7.1322-03</w:t>
      </w:r>
      <w:r w:rsidR="00745BEE" w:rsidRPr="00F044EB">
        <w:rPr>
          <w:color w:val="000000"/>
          <w:sz w:val="28"/>
          <w:szCs w:val="28"/>
        </w:rPr>
        <w:fldChar w:fldCharType="end"/>
      </w:r>
      <w:r w:rsidRPr="00F044EB">
        <w:rPr>
          <w:color w:val="000000"/>
          <w:sz w:val="28"/>
          <w:szCs w:val="28"/>
        </w:rPr>
        <w:t xml:space="preserve">, при наличии положительного заключения государственной экологической экспертизы. Запрещается захоронение отходов на территории </w:t>
      </w:r>
      <w:proofErr w:type="spellStart"/>
      <w:r w:rsidRPr="00F044EB">
        <w:rPr>
          <w:color w:val="000000"/>
          <w:sz w:val="28"/>
          <w:szCs w:val="28"/>
        </w:rPr>
        <w:t>водоохранных</w:t>
      </w:r>
      <w:proofErr w:type="spellEnd"/>
      <w:r w:rsidRPr="00F044EB">
        <w:rPr>
          <w:color w:val="000000"/>
          <w:sz w:val="28"/>
          <w:szCs w:val="28"/>
        </w:rPr>
        <w:t xml:space="preserve"> зон, на водосборных площадях подземных водных объектов, используемых для питьевого и хозяйственно-бытового водоснабжения, а также в местах залегания полезных ископаемых и ведения горных работ.</w:t>
      </w:r>
    </w:p>
    <w:p w:rsidR="009517B7" w:rsidRPr="00F044EB" w:rsidRDefault="009517B7" w:rsidP="009517B7">
      <w:pPr>
        <w:autoSpaceDE w:val="0"/>
        <w:autoSpaceDN w:val="0"/>
        <w:adjustRightInd w:val="0"/>
        <w:spacing w:line="360" w:lineRule="auto"/>
        <w:ind w:left="360"/>
        <w:jc w:val="both"/>
        <w:rPr>
          <w:b/>
          <w:color w:val="000000"/>
          <w:sz w:val="28"/>
          <w:szCs w:val="28"/>
        </w:rPr>
      </w:pPr>
      <w:r w:rsidRPr="00F044EB">
        <w:rPr>
          <w:b/>
          <w:color w:val="000000"/>
          <w:sz w:val="28"/>
          <w:szCs w:val="28"/>
        </w:rPr>
        <w:t>Функциональные зоны в границах населенных пунктов</w:t>
      </w:r>
    </w:p>
    <w:p w:rsidR="009517B7" w:rsidRPr="00F044EB" w:rsidRDefault="009517B7" w:rsidP="009517B7">
      <w:pPr>
        <w:numPr>
          <w:ilvl w:val="0"/>
          <w:numId w:val="44"/>
        </w:numPr>
        <w:ind w:right="-82"/>
        <w:jc w:val="both"/>
        <w:rPr>
          <w:color w:val="000000"/>
          <w:sz w:val="28"/>
          <w:szCs w:val="28"/>
          <w:u w:val="single"/>
        </w:rPr>
      </w:pPr>
      <w:r w:rsidRPr="00F044EB">
        <w:rPr>
          <w:color w:val="000000"/>
          <w:sz w:val="28"/>
          <w:szCs w:val="28"/>
          <w:u w:val="single"/>
        </w:rPr>
        <w:t>Жилая зона</w:t>
      </w:r>
    </w:p>
    <w:p w:rsidR="009517B7" w:rsidRPr="00F044EB" w:rsidRDefault="009517B7" w:rsidP="009517B7">
      <w:pPr>
        <w:ind w:left="360" w:right="-82"/>
        <w:jc w:val="both"/>
        <w:rPr>
          <w:color w:val="000000"/>
          <w:sz w:val="28"/>
          <w:szCs w:val="28"/>
          <w:u w:val="single"/>
        </w:rPr>
      </w:pPr>
      <w:r w:rsidRPr="00F044EB">
        <w:rPr>
          <w:color w:val="000000"/>
          <w:sz w:val="28"/>
          <w:szCs w:val="28"/>
          <w:u w:val="single"/>
        </w:rPr>
        <w:t>Зона малоэтажной жилой застройки и блокированной жилой застройки усадебного типа</w:t>
      </w:r>
    </w:p>
    <w:p w:rsidR="009517B7" w:rsidRPr="00F044EB" w:rsidRDefault="009517B7" w:rsidP="009517B7">
      <w:pPr>
        <w:spacing w:line="360" w:lineRule="auto"/>
        <w:ind w:left="360"/>
        <w:jc w:val="both"/>
        <w:rPr>
          <w:color w:val="000000"/>
          <w:sz w:val="28"/>
          <w:szCs w:val="28"/>
        </w:rPr>
      </w:pPr>
      <w:r w:rsidRPr="00F044EB">
        <w:rPr>
          <w:color w:val="000000"/>
          <w:sz w:val="28"/>
          <w:szCs w:val="28"/>
        </w:rPr>
        <w:t>К параметрам развития данной зоны относятся следующие показатели:</w:t>
      </w:r>
    </w:p>
    <w:p w:rsidR="009517B7" w:rsidRPr="00F044EB" w:rsidRDefault="009517B7" w:rsidP="009517B7">
      <w:pPr>
        <w:spacing w:line="360" w:lineRule="auto"/>
        <w:ind w:firstLine="709"/>
        <w:rPr>
          <w:color w:val="000000"/>
          <w:sz w:val="28"/>
          <w:szCs w:val="28"/>
        </w:rPr>
      </w:pPr>
      <w:r w:rsidRPr="00F044EB">
        <w:rPr>
          <w:color w:val="000000"/>
          <w:sz w:val="28"/>
          <w:szCs w:val="28"/>
        </w:rPr>
        <w:t>- Этажность жилой застройки не выше 2-3 -</w:t>
      </w:r>
      <w:proofErr w:type="spellStart"/>
      <w:r w:rsidRPr="00F044EB">
        <w:rPr>
          <w:color w:val="000000"/>
          <w:sz w:val="28"/>
          <w:szCs w:val="28"/>
        </w:rPr>
        <w:t>х</w:t>
      </w:r>
      <w:proofErr w:type="spellEnd"/>
      <w:r w:rsidRPr="00F044EB">
        <w:rPr>
          <w:color w:val="000000"/>
          <w:sz w:val="28"/>
          <w:szCs w:val="28"/>
        </w:rPr>
        <w:t xml:space="preserve"> этажей включительно;</w:t>
      </w:r>
    </w:p>
    <w:p w:rsidR="009517B7" w:rsidRPr="00F044EB" w:rsidRDefault="009517B7" w:rsidP="009517B7">
      <w:pPr>
        <w:spacing w:line="360" w:lineRule="auto"/>
        <w:ind w:firstLine="709"/>
        <w:jc w:val="both"/>
        <w:rPr>
          <w:color w:val="000000"/>
          <w:sz w:val="28"/>
          <w:szCs w:val="28"/>
        </w:rPr>
      </w:pPr>
      <w:proofErr w:type="gramStart"/>
      <w:r w:rsidRPr="00F044EB">
        <w:rPr>
          <w:color w:val="000000"/>
          <w:sz w:val="28"/>
          <w:szCs w:val="28"/>
        </w:rPr>
        <w:t>- Плотность населения при малоэтажной блокированной застройке - не более 200 человек/га, при индивидуальной -  не более 75 человек /га;</w:t>
      </w:r>
      <w:proofErr w:type="gramEnd"/>
    </w:p>
    <w:p w:rsidR="009517B7" w:rsidRDefault="009517B7" w:rsidP="009517B7">
      <w:pPr>
        <w:spacing w:line="360" w:lineRule="auto"/>
        <w:ind w:firstLine="709"/>
        <w:jc w:val="both"/>
        <w:rPr>
          <w:color w:val="000000"/>
          <w:sz w:val="28"/>
          <w:szCs w:val="28"/>
        </w:rPr>
      </w:pPr>
      <w:proofErr w:type="gramStart"/>
      <w:r w:rsidRPr="00F044EB">
        <w:rPr>
          <w:color w:val="000000"/>
          <w:sz w:val="28"/>
          <w:szCs w:val="28"/>
        </w:rPr>
        <w:t>- Плотность жилой застройки «брутто» при малоэтажной блокированной застройке  -  не более 4000 кв.м./га, при индивидуальной -  не более 1500 кв.м./га;.</w:t>
      </w:r>
      <w:proofErr w:type="gramEnd"/>
    </w:p>
    <w:p w:rsidR="009517B7" w:rsidRPr="00F044EB" w:rsidRDefault="009517B7" w:rsidP="009517B7">
      <w:pPr>
        <w:spacing w:line="360" w:lineRule="auto"/>
        <w:ind w:firstLine="709"/>
        <w:jc w:val="both"/>
        <w:rPr>
          <w:color w:val="000000"/>
          <w:sz w:val="28"/>
          <w:szCs w:val="28"/>
        </w:rPr>
      </w:pPr>
      <w:proofErr w:type="gramStart"/>
      <w:r w:rsidRPr="00F044EB">
        <w:rPr>
          <w:color w:val="000000"/>
          <w:sz w:val="28"/>
          <w:szCs w:val="28"/>
        </w:rPr>
        <w:t>- Плотность жилой застройки «нетто» при малоэтажной блокированной застройке  -  не более 5000 кв.м./га, при индивидуальной -  не более 2000 кв.м./га;.</w:t>
      </w:r>
      <w:proofErr w:type="gramEnd"/>
    </w:p>
    <w:p w:rsidR="009517B7" w:rsidRPr="00F044EB" w:rsidRDefault="009517B7" w:rsidP="009517B7">
      <w:pPr>
        <w:pStyle w:val="aff3"/>
        <w:rPr>
          <w:color w:val="000000"/>
        </w:rPr>
      </w:pPr>
      <w:r w:rsidRPr="00F044EB">
        <w:rPr>
          <w:color w:val="000000"/>
          <w:sz w:val="28"/>
          <w:szCs w:val="28"/>
        </w:rPr>
        <w:t>- Доля встроенного нежилого фонда в общем объеме фонда на участке жилой застройки не более 20 %;</w:t>
      </w:r>
    </w:p>
    <w:p w:rsidR="009517B7" w:rsidRPr="00F044EB" w:rsidRDefault="009517B7" w:rsidP="009517B7">
      <w:pPr>
        <w:spacing w:line="360" w:lineRule="auto"/>
        <w:ind w:firstLine="709"/>
        <w:jc w:val="both"/>
        <w:rPr>
          <w:color w:val="000000"/>
          <w:sz w:val="28"/>
          <w:szCs w:val="28"/>
        </w:rPr>
      </w:pPr>
      <w:r w:rsidRPr="00F044EB">
        <w:rPr>
          <w:color w:val="000000"/>
          <w:sz w:val="28"/>
          <w:szCs w:val="28"/>
        </w:rPr>
        <w:t xml:space="preserve">- Ширина проектируемых проезжих частей с пешеходными тротуарами в зоне – не менее </w:t>
      </w:r>
      <w:smartTag w:uri="urn:schemas-microsoft-com:office:smarttags" w:element="metricconverter">
        <w:smartTagPr>
          <w:attr w:name="ProductID" w:val="7,5 метров"/>
        </w:smartTagPr>
        <w:r w:rsidRPr="00F044EB">
          <w:rPr>
            <w:color w:val="000000"/>
            <w:sz w:val="28"/>
            <w:szCs w:val="28"/>
          </w:rPr>
          <w:t>7,5 метров</w:t>
        </w:r>
      </w:smartTag>
      <w:r w:rsidRPr="00F044EB">
        <w:rPr>
          <w:color w:val="000000"/>
          <w:sz w:val="28"/>
          <w:szCs w:val="28"/>
        </w:rPr>
        <w:t xml:space="preserve">, проездов – не менее </w:t>
      </w:r>
      <w:smartTag w:uri="urn:schemas-microsoft-com:office:smarttags" w:element="metricconverter">
        <w:smartTagPr>
          <w:attr w:name="ProductID" w:val="4 м"/>
        </w:smartTagPr>
        <w:r w:rsidRPr="00F044EB">
          <w:rPr>
            <w:color w:val="000000"/>
            <w:sz w:val="28"/>
            <w:szCs w:val="28"/>
          </w:rPr>
          <w:t>4 м</w:t>
        </w:r>
      </w:smartTag>
      <w:r w:rsidRPr="00F044EB">
        <w:rPr>
          <w:color w:val="000000"/>
          <w:sz w:val="28"/>
          <w:szCs w:val="28"/>
        </w:rPr>
        <w:t>;</w:t>
      </w:r>
    </w:p>
    <w:p w:rsidR="009517B7" w:rsidRPr="00F044EB" w:rsidRDefault="009517B7" w:rsidP="009517B7">
      <w:pPr>
        <w:spacing w:line="360" w:lineRule="auto"/>
        <w:ind w:firstLine="709"/>
        <w:jc w:val="both"/>
        <w:rPr>
          <w:color w:val="000000"/>
          <w:sz w:val="28"/>
          <w:szCs w:val="28"/>
        </w:rPr>
      </w:pPr>
      <w:r w:rsidRPr="00F044EB">
        <w:rPr>
          <w:color w:val="000000"/>
          <w:sz w:val="28"/>
          <w:szCs w:val="28"/>
        </w:rPr>
        <w:t xml:space="preserve">- Электропотребление – 950 КВт </w:t>
      </w:r>
      <w:proofErr w:type="gramStart"/>
      <w:r w:rsidRPr="00F044EB">
        <w:rPr>
          <w:color w:val="000000"/>
          <w:sz w:val="28"/>
          <w:szCs w:val="28"/>
        </w:rPr>
        <w:t>ч</w:t>
      </w:r>
      <w:proofErr w:type="gramEnd"/>
      <w:r w:rsidRPr="00F044EB">
        <w:rPr>
          <w:color w:val="000000"/>
          <w:sz w:val="28"/>
          <w:szCs w:val="28"/>
        </w:rPr>
        <w:t xml:space="preserve"> /год на 1 человека.</w:t>
      </w:r>
    </w:p>
    <w:p w:rsidR="009517B7" w:rsidRPr="00D0094C" w:rsidRDefault="009517B7" w:rsidP="009517B7">
      <w:pPr>
        <w:autoSpaceDE w:val="0"/>
        <w:autoSpaceDN w:val="0"/>
        <w:adjustRightInd w:val="0"/>
        <w:spacing w:line="360" w:lineRule="auto"/>
        <w:ind w:left="360"/>
        <w:jc w:val="both"/>
        <w:rPr>
          <w:color w:val="000000"/>
          <w:sz w:val="28"/>
          <w:szCs w:val="28"/>
          <w:highlight w:val="red"/>
        </w:rPr>
      </w:pPr>
      <w:r w:rsidRPr="00F044EB">
        <w:rPr>
          <w:color w:val="000000"/>
          <w:sz w:val="28"/>
          <w:szCs w:val="28"/>
        </w:rPr>
        <w:t xml:space="preserve">Площадь зоны </w:t>
      </w:r>
      <w:r w:rsidRPr="0002290E">
        <w:rPr>
          <w:color w:val="000000"/>
          <w:sz w:val="28"/>
          <w:szCs w:val="28"/>
        </w:rPr>
        <w:t xml:space="preserve">малоэтажной жилой застройки по населенным пунктам в совокупности составляет </w:t>
      </w:r>
      <w:smartTag w:uri="urn:schemas-microsoft-com:office:smarttags" w:element="metricconverter">
        <w:smartTagPr>
          <w:attr w:name="ProductID" w:val="316 га"/>
        </w:smartTagPr>
        <w:r>
          <w:rPr>
            <w:color w:val="000000"/>
            <w:sz w:val="28"/>
            <w:szCs w:val="28"/>
          </w:rPr>
          <w:t>316</w:t>
        </w:r>
        <w:r w:rsidRPr="0002290E">
          <w:rPr>
            <w:color w:val="000000"/>
            <w:sz w:val="28"/>
            <w:szCs w:val="28"/>
          </w:rPr>
          <w:t xml:space="preserve"> га</w:t>
        </w:r>
      </w:smartTag>
      <w:r w:rsidRPr="0002290E">
        <w:rPr>
          <w:color w:val="000000"/>
          <w:sz w:val="28"/>
          <w:szCs w:val="28"/>
        </w:rPr>
        <w:t>.</w:t>
      </w:r>
    </w:p>
    <w:p w:rsidR="009517B7" w:rsidRPr="00F044EB" w:rsidRDefault="009517B7" w:rsidP="009517B7">
      <w:pPr>
        <w:numPr>
          <w:ilvl w:val="1"/>
          <w:numId w:val="37"/>
        </w:numPr>
        <w:tabs>
          <w:tab w:val="clear" w:pos="1440"/>
          <w:tab w:val="num" w:pos="720"/>
        </w:tabs>
        <w:spacing w:line="360" w:lineRule="auto"/>
        <w:ind w:left="720"/>
        <w:jc w:val="both"/>
        <w:rPr>
          <w:color w:val="000000"/>
          <w:sz w:val="28"/>
          <w:szCs w:val="28"/>
        </w:rPr>
      </w:pPr>
      <w:r w:rsidRPr="00F044EB">
        <w:rPr>
          <w:color w:val="000000"/>
          <w:sz w:val="28"/>
          <w:szCs w:val="28"/>
          <w:u w:val="single"/>
        </w:rPr>
        <w:t>Общественная зона объектов социального назначения</w:t>
      </w:r>
    </w:p>
    <w:p w:rsidR="009517B7" w:rsidRPr="00F044EB" w:rsidRDefault="009517B7" w:rsidP="009517B7">
      <w:pPr>
        <w:spacing w:line="360" w:lineRule="auto"/>
        <w:ind w:left="360"/>
        <w:jc w:val="both"/>
        <w:rPr>
          <w:color w:val="000000"/>
          <w:sz w:val="28"/>
          <w:szCs w:val="28"/>
        </w:rPr>
      </w:pPr>
      <w:r w:rsidRPr="00F044EB">
        <w:rPr>
          <w:color w:val="000000"/>
          <w:sz w:val="28"/>
          <w:szCs w:val="28"/>
        </w:rPr>
        <w:t>К параметрам развития данной зоны относятся следующие показатели:</w:t>
      </w:r>
    </w:p>
    <w:p w:rsidR="009517B7" w:rsidRPr="00F044EB" w:rsidRDefault="009517B7" w:rsidP="009517B7">
      <w:pPr>
        <w:spacing w:line="360" w:lineRule="auto"/>
        <w:ind w:firstLine="708"/>
        <w:rPr>
          <w:color w:val="000000"/>
          <w:sz w:val="28"/>
          <w:szCs w:val="28"/>
        </w:rPr>
      </w:pPr>
      <w:r w:rsidRPr="00F044EB">
        <w:rPr>
          <w:color w:val="000000"/>
          <w:sz w:val="28"/>
          <w:szCs w:val="28"/>
        </w:rPr>
        <w:lastRenderedPageBreak/>
        <w:t>- Доля участков общественной застройки – не менее 40%;</w:t>
      </w:r>
    </w:p>
    <w:p w:rsidR="009517B7" w:rsidRPr="00F044EB" w:rsidRDefault="009517B7" w:rsidP="009517B7">
      <w:pPr>
        <w:spacing w:line="360" w:lineRule="auto"/>
        <w:ind w:firstLine="708"/>
        <w:rPr>
          <w:color w:val="000000"/>
          <w:sz w:val="28"/>
          <w:szCs w:val="28"/>
        </w:rPr>
      </w:pPr>
      <w:r w:rsidRPr="00F044EB">
        <w:rPr>
          <w:color w:val="000000"/>
          <w:sz w:val="28"/>
          <w:szCs w:val="28"/>
        </w:rPr>
        <w:t>- Доля озелененных территорий общего пользования – не менее 20%;</w:t>
      </w:r>
    </w:p>
    <w:p w:rsidR="009517B7" w:rsidRPr="00F044EB" w:rsidRDefault="009517B7" w:rsidP="009517B7">
      <w:pPr>
        <w:spacing w:line="360" w:lineRule="auto"/>
        <w:ind w:firstLine="708"/>
        <w:rPr>
          <w:color w:val="000000"/>
          <w:sz w:val="28"/>
          <w:szCs w:val="28"/>
        </w:rPr>
      </w:pPr>
      <w:r w:rsidRPr="00F044EB">
        <w:rPr>
          <w:color w:val="000000"/>
          <w:sz w:val="28"/>
          <w:szCs w:val="28"/>
        </w:rPr>
        <w:t xml:space="preserve">- Доля жилой застройки – не более 25%; </w:t>
      </w:r>
    </w:p>
    <w:p w:rsidR="009517B7" w:rsidRPr="00F044EB" w:rsidRDefault="009517B7" w:rsidP="009517B7">
      <w:pPr>
        <w:spacing w:line="360" w:lineRule="auto"/>
        <w:ind w:firstLine="708"/>
        <w:rPr>
          <w:color w:val="000000"/>
          <w:sz w:val="28"/>
          <w:szCs w:val="28"/>
        </w:rPr>
      </w:pPr>
      <w:r w:rsidRPr="00F044EB">
        <w:rPr>
          <w:color w:val="000000"/>
          <w:sz w:val="28"/>
          <w:szCs w:val="28"/>
        </w:rPr>
        <w:t>- Площадь застроенной объектами территории не менее 50%.</w:t>
      </w:r>
    </w:p>
    <w:p w:rsidR="009517B7" w:rsidRPr="0002290E" w:rsidRDefault="009517B7" w:rsidP="009517B7">
      <w:pPr>
        <w:spacing w:line="360" w:lineRule="auto"/>
        <w:jc w:val="both"/>
        <w:rPr>
          <w:color w:val="000000"/>
          <w:sz w:val="28"/>
          <w:szCs w:val="28"/>
        </w:rPr>
      </w:pPr>
      <w:r w:rsidRPr="0002290E">
        <w:rPr>
          <w:color w:val="000000"/>
          <w:sz w:val="28"/>
          <w:szCs w:val="28"/>
        </w:rPr>
        <w:t xml:space="preserve">Площадь зоны по населенным пунктам в совокупности составляет: </w:t>
      </w:r>
      <w:smartTag w:uri="urn:schemas-microsoft-com:office:smarttags" w:element="metricconverter">
        <w:smartTagPr>
          <w:attr w:name="ProductID" w:val="5.8 га"/>
        </w:smartTagPr>
        <w:r>
          <w:rPr>
            <w:color w:val="000000"/>
            <w:sz w:val="28"/>
            <w:szCs w:val="28"/>
          </w:rPr>
          <w:t>5.8</w:t>
        </w:r>
        <w:r w:rsidRPr="0002290E">
          <w:rPr>
            <w:color w:val="000000"/>
            <w:sz w:val="28"/>
            <w:szCs w:val="28"/>
          </w:rPr>
          <w:t xml:space="preserve"> га</w:t>
        </w:r>
      </w:smartTag>
      <w:r w:rsidRPr="0002290E">
        <w:rPr>
          <w:color w:val="000000"/>
          <w:sz w:val="28"/>
          <w:szCs w:val="28"/>
        </w:rPr>
        <w:t>.</w:t>
      </w:r>
    </w:p>
    <w:p w:rsidR="009517B7" w:rsidRPr="00F044EB" w:rsidRDefault="009517B7" w:rsidP="009517B7">
      <w:pPr>
        <w:numPr>
          <w:ilvl w:val="1"/>
          <w:numId w:val="37"/>
        </w:numPr>
        <w:tabs>
          <w:tab w:val="clear" w:pos="1440"/>
          <w:tab w:val="num" w:pos="360"/>
        </w:tabs>
        <w:spacing w:line="360" w:lineRule="auto"/>
        <w:ind w:hanging="1080"/>
        <w:jc w:val="both"/>
        <w:rPr>
          <w:color w:val="000000"/>
          <w:sz w:val="28"/>
          <w:szCs w:val="28"/>
        </w:rPr>
      </w:pPr>
      <w:r w:rsidRPr="00F044EB">
        <w:rPr>
          <w:color w:val="000000"/>
          <w:sz w:val="28"/>
          <w:szCs w:val="28"/>
          <w:u w:val="single"/>
        </w:rPr>
        <w:t>Зона объектов общественно-делового назначения</w:t>
      </w:r>
    </w:p>
    <w:p w:rsidR="009517B7" w:rsidRPr="00F044EB" w:rsidRDefault="009517B7" w:rsidP="009517B7">
      <w:pPr>
        <w:spacing w:line="360" w:lineRule="auto"/>
        <w:ind w:left="360"/>
        <w:jc w:val="both"/>
        <w:rPr>
          <w:color w:val="000000"/>
          <w:sz w:val="28"/>
          <w:szCs w:val="28"/>
        </w:rPr>
      </w:pPr>
      <w:r w:rsidRPr="00F044EB">
        <w:rPr>
          <w:color w:val="000000"/>
          <w:sz w:val="28"/>
          <w:szCs w:val="28"/>
        </w:rPr>
        <w:t>К параметрам развития данной зоны относятся следующие показатели:</w:t>
      </w:r>
    </w:p>
    <w:p w:rsidR="009517B7" w:rsidRPr="00F044EB" w:rsidRDefault="009517B7" w:rsidP="009517B7">
      <w:pPr>
        <w:spacing w:line="360" w:lineRule="auto"/>
        <w:ind w:firstLine="708"/>
        <w:rPr>
          <w:color w:val="000000"/>
          <w:sz w:val="28"/>
          <w:szCs w:val="28"/>
        </w:rPr>
      </w:pPr>
      <w:r w:rsidRPr="00F044EB">
        <w:rPr>
          <w:color w:val="000000"/>
          <w:sz w:val="28"/>
          <w:szCs w:val="28"/>
        </w:rPr>
        <w:t>- Доля участков общественной застройки – не менее 40%;</w:t>
      </w:r>
    </w:p>
    <w:p w:rsidR="009517B7" w:rsidRPr="00F044EB" w:rsidRDefault="009517B7" w:rsidP="009517B7">
      <w:pPr>
        <w:spacing w:line="360" w:lineRule="auto"/>
        <w:ind w:firstLine="708"/>
        <w:rPr>
          <w:color w:val="000000"/>
          <w:sz w:val="28"/>
          <w:szCs w:val="28"/>
        </w:rPr>
      </w:pPr>
      <w:r w:rsidRPr="00F044EB">
        <w:rPr>
          <w:color w:val="000000"/>
          <w:sz w:val="28"/>
          <w:szCs w:val="28"/>
        </w:rPr>
        <w:t>- Доля озелененных территорий общего пользования – не менее 20%;</w:t>
      </w:r>
    </w:p>
    <w:p w:rsidR="009517B7" w:rsidRPr="00F044EB" w:rsidRDefault="009517B7" w:rsidP="009517B7">
      <w:pPr>
        <w:spacing w:line="360" w:lineRule="auto"/>
        <w:ind w:firstLine="708"/>
        <w:rPr>
          <w:color w:val="000000"/>
          <w:sz w:val="28"/>
          <w:szCs w:val="28"/>
        </w:rPr>
      </w:pPr>
      <w:r w:rsidRPr="00F044EB">
        <w:rPr>
          <w:color w:val="000000"/>
          <w:sz w:val="28"/>
          <w:szCs w:val="28"/>
        </w:rPr>
        <w:t xml:space="preserve">- Доля жилой застройки – не более 25%; </w:t>
      </w:r>
    </w:p>
    <w:p w:rsidR="009517B7" w:rsidRPr="00F044EB" w:rsidRDefault="009517B7" w:rsidP="009517B7">
      <w:pPr>
        <w:spacing w:line="360" w:lineRule="auto"/>
        <w:ind w:firstLine="708"/>
        <w:rPr>
          <w:color w:val="000000"/>
          <w:sz w:val="28"/>
          <w:szCs w:val="28"/>
        </w:rPr>
      </w:pPr>
      <w:r w:rsidRPr="00F044EB">
        <w:rPr>
          <w:color w:val="000000"/>
          <w:sz w:val="28"/>
          <w:szCs w:val="28"/>
        </w:rPr>
        <w:t>- Площадь застроенной объектами территории не менее 50%.</w:t>
      </w:r>
    </w:p>
    <w:p w:rsidR="009517B7" w:rsidRPr="00D0094C" w:rsidRDefault="009517B7" w:rsidP="009517B7">
      <w:pPr>
        <w:spacing w:line="360" w:lineRule="auto"/>
        <w:jc w:val="both"/>
        <w:rPr>
          <w:color w:val="000000"/>
          <w:sz w:val="28"/>
          <w:szCs w:val="28"/>
          <w:highlight w:val="red"/>
        </w:rPr>
      </w:pPr>
      <w:r w:rsidRPr="00F044EB">
        <w:rPr>
          <w:color w:val="000000"/>
          <w:sz w:val="28"/>
          <w:szCs w:val="28"/>
        </w:rPr>
        <w:t>Площадь зоны по населенным пунктам в совокупности составляет</w:t>
      </w:r>
      <w:r w:rsidRPr="0002290E">
        <w:rPr>
          <w:color w:val="000000"/>
          <w:sz w:val="28"/>
          <w:szCs w:val="28"/>
        </w:rPr>
        <w:t xml:space="preserve">: </w:t>
      </w:r>
      <w:smartTag w:uri="urn:schemas-microsoft-com:office:smarttags" w:element="metricconverter">
        <w:smartTagPr>
          <w:attr w:name="ProductID" w:val="0.3 га"/>
        </w:smartTagPr>
        <w:r>
          <w:rPr>
            <w:color w:val="000000"/>
            <w:sz w:val="28"/>
            <w:szCs w:val="28"/>
          </w:rPr>
          <w:t>0.3</w:t>
        </w:r>
        <w:r w:rsidRPr="0002290E">
          <w:rPr>
            <w:color w:val="000000"/>
            <w:sz w:val="28"/>
            <w:szCs w:val="28"/>
          </w:rPr>
          <w:t xml:space="preserve"> га</w:t>
        </w:r>
      </w:smartTag>
      <w:r w:rsidRPr="0002290E">
        <w:rPr>
          <w:color w:val="000000"/>
          <w:sz w:val="28"/>
          <w:szCs w:val="28"/>
        </w:rPr>
        <w:t>.</w:t>
      </w:r>
    </w:p>
    <w:p w:rsidR="009517B7" w:rsidRPr="00F044EB" w:rsidRDefault="009517B7" w:rsidP="009517B7">
      <w:pPr>
        <w:numPr>
          <w:ilvl w:val="0"/>
          <w:numId w:val="37"/>
        </w:numPr>
        <w:spacing w:line="360" w:lineRule="auto"/>
        <w:jc w:val="both"/>
        <w:rPr>
          <w:color w:val="000000"/>
          <w:sz w:val="28"/>
          <w:szCs w:val="28"/>
          <w:u w:val="single"/>
        </w:rPr>
      </w:pPr>
      <w:r w:rsidRPr="00F044EB">
        <w:rPr>
          <w:color w:val="000000"/>
          <w:sz w:val="28"/>
          <w:szCs w:val="28"/>
          <w:u w:val="single"/>
        </w:rPr>
        <w:t>Зона инженерных сооружений</w:t>
      </w:r>
    </w:p>
    <w:p w:rsidR="009517B7" w:rsidRPr="0002290E" w:rsidRDefault="009517B7" w:rsidP="009517B7">
      <w:pPr>
        <w:spacing w:line="360" w:lineRule="auto"/>
        <w:jc w:val="both"/>
        <w:rPr>
          <w:color w:val="000000"/>
          <w:sz w:val="28"/>
          <w:szCs w:val="28"/>
        </w:rPr>
      </w:pPr>
      <w:r w:rsidRPr="0002290E">
        <w:rPr>
          <w:color w:val="000000"/>
          <w:sz w:val="28"/>
          <w:szCs w:val="28"/>
        </w:rPr>
        <w:t xml:space="preserve">Площадь зоны по населенным пунктам в </w:t>
      </w:r>
      <w:r w:rsidRPr="00E52C93">
        <w:rPr>
          <w:color w:val="000000"/>
          <w:sz w:val="28"/>
          <w:szCs w:val="28"/>
        </w:rPr>
        <w:t xml:space="preserve">совокупности составляет: </w:t>
      </w:r>
      <w:smartTag w:uri="urn:schemas-microsoft-com:office:smarttags" w:element="metricconverter">
        <w:smartTagPr>
          <w:attr w:name="ProductID" w:val="2.27 га"/>
        </w:smartTagPr>
        <w:r w:rsidRPr="00E52C93">
          <w:rPr>
            <w:color w:val="000000"/>
            <w:sz w:val="28"/>
            <w:szCs w:val="28"/>
          </w:rPr>
          <w:t>2.27</w:t>
        </w:r>
        <w:r w:rsidRPr="0002290E">
          <w:rPr>
            <w:color w:val="000000"/>
            <w:sz w:val="28"/>
            <w:szCs w:val="28"/>
          </w:rPr>
          <w:t xml:space="preserve"> га</w:t>
        </w:r>
      </w:smartTag>
      <w:r w:rsidRPr="0002290E">
        <w:rPr>
          <w:color w:val="000000"/>
          <w:sz w:val="28"/>
          <w:szCs w:val="28"/>
        </w:rPr>
        <w:t>.</w:t>
      </w:r>
    </w:p>
    <w:p w:rsidR="009517B7" w:rsidRPr="00F044EB" w:rsidRDefault="009517B7" w:rsidP="009517B7">
      <w:pPr>
        <w:numPr>
          <w:ilvl w:val="0"/>
          <w:numId w:val="37"/>
        </w:numPr>
        <w:spacing w:line="360" w:lineRule="auto"/>
        <w:jc w:val="both"/>
        <w:rPr>
          <w:color w:val="000000"/>
          <w:sz w:val="28"/>
          <w:szCs w:val="28"/>
          <w:u w:val="single"/>
        </w:rPr>
      </w:pPr>
      <w:r w:rsidRPr="00F044EB">
        <w:rPr>
          <w:color w:val="000000"/>
          <w:sz w:val="28"/>
          <w:szCs w:val="28"/>
          <w:u w:val="single"/>
        </w:rPr>
        <w:t>Производственная зона</w:t>
      </w:r>
    </w:p>
    <w:p w:rsidR="009517B7" w:rsidRPr="0002290E" w:rsidRDefault="009517B7" w:rsidP="009517B7">
      <w:pPr>
        <w:spacing w:line="360" w:lineRule="auto"/>
        <w:jc w:val="both"/>
        <w:rPr>
          <w:color w:val="000000"/>
          <w:sz w:val="28"/>
          <w:szCs w:val="28"/>
        </w:rPr>
      </w:pPr>
      <w:r w:rsidRPr="0002290E">
        <w:rPr>
          <w:color w:val="000000"/>
          <w:sz w:val="28"/>
          <w:szCs w:val="28"/>
        </w:rPr>
        <w:t xml:space="preserve">Площадь зоны по населенным пунктам в совокупности составляет: </w:t>
      </w:r>
      <w:smartTag w:uri="urn:schemas-microsoft-com:office:smarttags" w:element="metricconverter">
        <w:smartTagPr>
          <w:attr w:name="ProductID" w:val="34.08 га"/>
        </w:smartTagPr>
        <w:r>
          <w:rPr>
            <w:color w:val="000000"/>
            <w:sz w:val="28"/>
            <w:szCs w:val="28"/>
          </w:rPr>
          <w:t>34.08</w:t>
        </w:r>
        <w:r w:rsidRPr="0002290E">
          <w:rPr>
            <w:color w:val="000000"/>
            <w:sz w:val="28"/>
            <w:szCs w:val="28"/>
          </w:rPr>
          <w:t xml:space="preserve"> га</w:t>
        </w:r>
      </w:smartTag>
      <w:r w:rsidRPr="0002290E">
        <w:rPr>
          <w:color w:val="000000"/>
          <w:sz w:val="28"/>
          <w:szCs w:val="28"/>
        </w:rPr>
        <w:t>.</w:t>
      </w:r>
    </w:p>
    <w:p w:rsidR="009517B7" w:rsidRPr="00F044EB" w:rsidRDefault="009517B7" w:rsidP="009517B7">
      <w:pPr>
        <w:numPr>
          <w:ilvl w:val="0"/>
          <w:numId w:val="37"/>
        </w:numPr>
        <w:spacing w:line="360" w:lineRule="auto"/>
        <w:jc w:val="both"/>
        <w:rPr>
          <w:color w:val="000000"/>
          <w:sz w:val="28"/>
          <w:szCs w:val="28"/>
          <w:u w:val="single"/>
        </w:rPr>
      </w:pPr>
      <w:r w:rsidRPr="00F044EB">
        <w:rPr>
          <w:color w:val="000000"/>
          <w:sz w:val="28"/>
          <w:szCs w:val="28"/>
          <w:u w:val="single"/>
        </w:rPr>
        <w:t>Зона сельскохозяйственных угодий</w:t>
      </w:r>
    </w:p>
    <w:p w:rsidR="009517B7" w:rsidRPr="00D0094C" w:rsidRDefault="009517B7" w:rsidP="009517B7">
      <w:pPr>
        <w:spacing w:line="360" w:lineRule="auto"/>
        <w:jc w:val="both"/>
        <w:rPr>
          <w:color w:val="000000"/>
          <w:sz w:val="28"/>
          <w:szCs w:val="28"/>
          <w:highlight w:val="red"/>
          <w:u w:val="single"/>
        </w:rPr>
      </w:pPr>
      <w:r w:rsidRPr="00F044EB">
        <w:rPr>
          <w:color w:val="000000"/>
          <w:sz w:val="28"/>
          <w:szCs w:val="28"/>
        </w:rPr>
        <w:t xml:space="preserve">Площадь зоны по населенным пунктам в совокупности </w:t>
      </w:r>
      <w:r w:rsidRPr="0002290E">
        <w:rPr>
          <w:color w:val="000000"/>
          <w:sz w:val="28"/>
          <w:szCs w:val="28"/>
        </w:rPr>
        <w:t xml:space="preserve">составляет: </w:t>
      </w:r>
      <w:smartTag w:uri="urn:schemas-microsoft-com:office:smarttags" w:element="metricconverter">
        <w:smartTagPr>
          <w:attr w:name="ProductID" w:val="101.04 га"/>
        </w:smartTagPr>
        <w:r>
          <w:rPr>
            <w:color w:val="000000"/>
            <w:sz w:val="28"/>
            <w:szCs w:val="28"/>
          </w:rPr>
          <w:t>101.04</w:t>
        </w:r>
        <w:r w:rsidRPr="0002290E">
          <w:rPr>
            <w:color w:val="000000"/>
            <w:sz w:val="28"/>
            <w:szCs w:val="28"/>
          </w:rPr>
          <w:t xml:space="preserve"> га</w:t>
        </w:r>
      </w:smartTag>
      <w:r w:rsidRPr="0002290E">
        <w:rPr>
          <w:color w:val="000000"/>
          <w:sz w:val="28"/>
          <w:szCs w:val="28"/>
        </w:rPr>
        <w:t>.</w:t>
      </w:r>
    </w:p>
    <w:p w:rsidR="009517B7" w:rsidRPr="00F044EB" w:rsidRDefault="009517B7" w:rsidP="009517B7">
      <w:pPr>
        <w:numPr>
          <w:ilvl w:val="0"/>
          <w:numId w:val="37"/>
        </w:numPr>
        <w:spacing w:line="360" w:lineRule="auto"/>
        <w:jc w:val="both"/>
        <w:rPr>
          <w:color w:val="000000"/>
          <w:sz w:val="28"/>
          <w:szCs w:val="28"/>
          <w:u w:val="single"/>
        </w:rPr>
      </w:pPr>
      <w:r w:rsidRPr="00F044EB">
        <w:rPr>
          <w:color w:val="000000"/>
          <w:sz w:val="28"/>
          <w:szCs w:val="28"/>
          <w:u w:val="single"/>
        </w:rPr>
        <w:t xml:space="preserve">Зона природных ландшафтов, лесопарков </w:t>
      </w:r>
    </w:p>
    <w:p w:rsidR="009517B7" w:rsidRPr="00D0094C" w:rsidRDefault="009517B7" w:rsidP="009517B7">
      <w:pPr>
        <w:spacing w:line="360" w:lineRule="auto"/>
        <w:jc w:val="both"/>
        <w:rPr>
          <w:color w:val="000000"/>
          <w:sz w:val="28"/>
          <w:szCs w:val="28"/>
          <w:highlight w:val="red"/>
        </w:rPr>
      </w:pPr>
      <w:r w:rsidRPr="00F044EB">
        <w:rPr>
          <w:color w:val="000000"/>
          <w:sz w:val="28"/>
          <w:szCs w:val="28"/>
        </w:rPr>
        <w:t xml:space="preserve">Площадь зоны по населенным пунктам в совокупности составляет: </w:t>
      </w:r>
      <w:smartTag w:uri="urn:schemas-microsoft-com:office:smarttags" w:element="metricconverter">
        <w:smartTagPr>
          <w:attr w:name="ProductID" w:val="18.7 га"/>
        </w:smartTagPr>
        <w:r>
          <w:rPr>
            <w:color w:val="000000"/>
            <w:sz w:val="28"/>
            <w:szCs w:val="28"/>
          </w:rPr>
          <w:t>18.7</w:t>
        </w:r>
        <w:r w:rsidRPr="0002290E">
          <w:rPr>
            <w:color w:val="000000"/>
            <w:sz w:val="28"/>
            <w:szCs w:val="28"/>
          </w:rPr>
          <w:t xml:space="preserve"> га</w:t>
        </w:r>
      </w:smartTag>
      <w:r w:rsidRPr="0002290E">
        <w:rPr>
          <w:color w:val="000000"/>
          <w:sz w:val="28"/>
          <w:szCs w:val="28"/>
        </w:rPr>
        <w:t>.</w:t>
      </w:r>
    </w:p>
    <w:p w:rsidR="009517B7" w:rsidRPr="00F044EB" w:rsidRDefault="009517B7" w:rsidP="009517B7">
      <w:pPr>
        <w:numPr>
          <w:ilvl w:val="1"/>
          <w:numId w:val="37"/>
        </w:numPr>
        <w:tabs>
          <w:tab w:val="clear" w:pos="1440"/>
          <w:tab w:val="num" w:pos="0"/>
        </w:tabs>
        <w:spacing w:line="360" w:lineRule="auto"/>
        <w:ind w:left="0" w:firstLine="360"/>
        <w:jc w:val="both"/>
        <w:rPr>
          <w:color w:val="000000"/>
          <w:sz w:val="28"/>
          <w:szCs w:val="28"/>
        </w:rPr>
      </w:pPr>
      <w:r w:rsidRPr="00F044EB">
        <w:rPr>
          <w:color w:val="000000"/>
          <w:sz w:val="28"/>
          <w:szCs w:val="28"/>
          <w:u w:val="single"/>
        </w:rPr>
        <w:t xml:space="preserve">Зона </w:t>
      </w:r>
      <w:r>
        <w:rPr>
          <w:color w:val="000000"/>
          <w:sz w:val="28"/>
          <w:szCs w:val="28"/>
          <w:u w:val="single"/>
        </w:rPr>
        <w:t>кладбищ</w:t>
      </w:r>
    </w:p>
    <w:p w:rsidR="009517B7" w:rsidRPr="009517B7" w:rsidRDefault="009517B7" w:rsidP="009517B7">
      <w:pPr>
        <w:spacing w:line="360" w:lineRule="auto"/>
        <w:ind w:left="360"/>
        <w:jc w:val="both"/>
        <w:rPr>
          <w:color w:val="000000"/>
          <w:sz w:val="28"/>
          <w:szCs w:val="28"/>
          <w:highlight w:val="red"/>
          <w:u w:val="single"/>
        </w:rPr>
      </w:pPr>
      <w:r w:rsidRPr="00F044EB">
        <w:rPr>
          <w:color w:val="000000"/>
          <w:sz w:val="28"/>
          <w:szCs w:val="28"/>
        </w:rPr>
        <w:t xml:space="preserve">зоны по населенным пунктам в совокупности </w:t>
      </w:r>
      <w:r w:rsidRPr="0056625E">
        <w:rPr>
          <w:color w:val="000000"/>
          <w:sz w:val="28"/>
          <w:szCs w:val="28"/>
        </w:rPr>
        <w:t xml:space="preserve">составляет: </w:t>
      </w:r>
      <w:smartTag w:uri="urn:schemas-microsoft-com:office:smarttags" w:element="metricconverter">
        <w:smartTagPr>
          <w:attr w:name="ProductID" w:val="1.32 га"/>
        </w:smartTagPr>
        <w:r w:rsidRPr="0056625E">
          <w:rPr>
            <w:color w:val="000000"/>
            <w:sz w:val="28"/>
            <w:szCs w:val="28"/>
          </w:rPr>
          <w:t>1.32 га</w:t>
        </w:r>
      </w:smartTag>
      <w:r w:rsidRPr="0002290E">
        <w:rPr>
          <w:color w:val="000000"/>
          <w:sz w:val="28"/>
          <w:szCs w:val="28"/>
        </w:rPr>
        <w:t>.</w:t>
      </w:r>
    </w:p>
    <w:p w:rsidR="009517B7" w:rsidRPr="007D7230" w:rsidRDefault="009517B7" w:rsidP="009517B7">
      <w:pPr>
        <w:autoSpaceDE w:val="0"/>
        <w:autoSpaceDN w:val="0"/>
        <w:adjustRightInd w:val="0"/>
        <w:spacing w:line="360" w:lineRule="auto"/>
        <w:ind w:left="360"/>
        <w:jc w:val="both"/>
        <w:rPr>
          <w:b/>
          <w:color w:val="000000"/>
          <w:sz w:val="28"/>
          <w:szCs w:val="28"/>
        </w:rPr>
      </w:pPr>
      <w:r w:rsidRPr="007D7230">
        <w:rPr>
          <w:b/>
          <w:color w:val="000000"/>
          <w:sz w:val="28"/>
          <w:szCs w:val="28"/>
        </w:rPr>
        <w:t>Перспектив</w:t>
      </w:r>
      <w:r>
        <w:rPr>
          <w:b/>
          <w:color w:val="000000"/>
          <w:sz w:val="28"/>
          <w:szCs w:val="28"/>
        </w:rPr>
        <w:t>а:</w:t>
      </w:r>
    </w:p>
    <w:p w:rsidR="009517B7" w:rsidRDefault="009517B7" w:rsidP="009517B7">
      <w:pPr>
        <w:autoSpaceDE w:val="0"/>
        <w:autoSpaceDN w:val="0"/>
        <w:adjustRightInd w:val="0"/>
        <w:spacing w:line="360" w:lineRule="auto"/>
        <w:jc w:val="both"/>
        <w:rPr>
          <w:color w:val="000000"/>
          <w:sz w:val="28"/>
          <w:szCs w:val="28"/>
        </w:rPr>
      </w:pPr>
      <w:r w:rsidRPr="00B65884">
        <w:rPr>
          <w:color w:val="000000"/>
          <w:sz w:val="28"/>
          <w:szCs w:val="28"/>
        </w:rPr>
        <w:t>- водопровод</w:t>
      </w:r>
      <w:r>
        <w:rPr>
          <w:color w:val="000000"/>
          <w:sz w:val="28"/>
          <w:szCs w:val="28"/>
        </w:rPr>
        <w:t xml:space="preserve"> в </w:t>
      </w:r>
      <w:proofErr w:type="spellStart"/>
      <w:r>
        <w:rPr>
          <w:color w:val="000000"/>
          <w:sz w:val="28"/>
          <w:szCs w:val="28"/>
        </w:rPr>
        <w:t>с</w:t>
      </w:r>
      <w:proofErr w:type="gramStart"/>
      <w:r>
        <w:rPr>
          <w:color w:val="000000"/>
          <w:sz w:val="28"/>
          <w:szCs w:val="28"/>
        </w:rPr>
        <w:t>.М</w:t>
      </w:r>
      <w:proofErr w:type="gramEnd"/>
      <w:r>
        <w:rPr>
          <w:color w:val="000000"/>
          <w:sz w:val="28"/>
          <w:szCs w:val="28"/>
        </w:rPr>
        <w:t>ари-Малмыж</w:t>
      </w:r>
      <w:proofErr w:type="spellEnd"/>
      <w:r>
        <w:rPr>
          <w:color w:val="000000"/>
          <w:sz w:val="28"/>
          <w:szCs w:val="28"/>
        </w:rPr>
        <w:t xml:space="preserve">, в д. Старый </w:t>
      </w:r>
      <w:proofErr w:type="spellStart"/>
      <w:r>
        <w:rPr>
          <w:color w:val="000000"/>
          <w:sz w:val="28"/>
          <w:szCs w:val="28"/>
        </w:rPr>
        <w:t>Кокуй</w:t>
      </w:r>
      <w:proofErr w:type="spellEnd"/>
      <w:r>
        <w:rPr>
          <w:color w:val="000000"/>
          <w:sz w:val="28"/>
          <w:szCs w:val="28"/>
        </w:rPr>
        <w:t>.</w:t>
      </w:r>
    </w:p>
    <w:p w:rsidR="009517B7" w:rsidRPr="00256720" w:rsidRDefault="009517B7" w:rsidP="009517B7">
      <w:pPr>
        <w:autoSpaceDE w:val="0"/>
        <w:autoSpaceDN w:val="0"/>
        <w:adjustRightInd w:val="0"/>
        <w:spacing w:line="360" w:lineRule="auto"/>
        <w:rPr>
          <w:color w:val="000000"/>
          <w:sz w:val="28"/>
          <w:szCs w:val="28"/>
        </w:rPr>
      </w:pPr>
      <w:r w:rsidRPr="00256720">
        <w:rPr>
          <w:rFonts w:hint="eastAsia"/>
          <w:color w:val="000000"/>
          <w:sz w:val="28"/>
          <w:szCs w:val="28"/>
        </w:rPr>
        <w:t>Проектом</w:t>
      </w:r>
      <w:r w:rsidRPr="00256720">
        <w:rPr>
          <w:color w:val="000000"/>
          <w:sz w:val="28"/>
          <w:szCs w:val="28"/>
        </w:rPr>
        <w:t xml:space="preserve"> </w:t>
      </w:r>
      <w:r w:rsidRPr="00256720">
        <w:rPr>
          <w:rFonts w:hint="eastAsia"/>
          <w:color w:val="000000"/>
          <w:sz w:val="28"/>
          <w:szCs w:val="28"/>
        </w:rPr>
        <w:t>наружных</w:t>
      </w:r>
      <w:r w:rsidRPr="00256720">
        <w:rPr>
          <w:color w:val="000000"/>
          <w:sz w:val="28"/>
          <w:szCs w:val="28"/>
        </w:rPr>
        <w:t xml:space="preserve"> </w:t>
      </w:r>
      <w:r w:rsidRPr="00256720">
        <w:rPr>
          <w:rFonts w:hint="eastAsia"/>
          <w:color w:val="000000"/>
          <w:sz w:val="28"/>
          <w:szCs w:val="28"/>
        </w:rPr>
        <w:t>сетей</w:t>
      </w:r>
      <w:r w:rsidRPr="00256720">
        <w:rPr>
          <w:color w:val="000000"/>
          <w:sz w:val="28"/>
          <w:szCs w:val="28"/>
        </w:rPr>
        <w:t xml:space="preserve"> </w:t>
      </w:r>
      <w:r w:rsidRPr="00256720">
        <w:rPr>
          <w:rFonts w:hint="eastAsia"/>
          <w:color w:val="000000"/>
          <w:sz w:val="28"/>
          <w:szCs w:val="28"/>
        </w:rPr>
        <w:t>водоснабжения</w:t>
      </w:r>
      <w:r w:rsidRPr="00256720">
        <w:rPr>
          <w:color w:val="000000"/>
          <w:sz w:val="28"/>
          <w:szCs w:val="28"/>
        </w:rPr>
        <w:t xml:space="preserve"> </w:t>
      </w:r>
      <w:r w:rsidRPr="00256720">
        <w:rPr>
          <w:rFonts w:hint="eastAsia"/>
          <w:color w:val="000000"/>
          <w:sz w:val="28"/>
          <w:szCs w:val="28"/>
        </w:rPr>
        <w:t>предусмотрено</w:t>
      </w:r>
      <w:r w:rsidRPr="00256720">
        <w:rPr>
          <w:color w:val="000000"/>
          <w:sz w:val="28"/>
          <w:szCs w:val="28"/>
        </w:rPr>
        <w:t>:</w:t>
      </w:r>
    </w:p>
    <w:p w:rsidR="009517B7" w:rsidRPr="00256720" w:rsidRDefault="009517B7" w:rsidP="009517B7">
      <w:pPr>
        <w:autoSpaceDE w:val="0"/>
        <w:autoSpaceDN w:val="0"/>
        <w:adjustRightInd w:val="0"/>
        <w:spacing w:line="360" w:lineRule="auto"/>
        <w:rPr>
          <w:color w:val="000000"/>
          <w:sz w:val="28"/>
          <w:szCs w:val="28"/>
        </w:rPr>
      </w:pPr>
      <w:r>
        <w:rPr>
          <w:color w:val="000000"/>
          <w:sz w:val="28"/>
          <w:szCs w:val="28"/>
        </w:rPr>
        <w:t>-</w:t>
      </w:r>
      <w:r w:rsidRPr="00256720">
        <w:rPr>
          <w:rFonts w:hint="eastAsia"/>
          <w:color w:val="000000"/>
          <w:sz w:val="28"/>
          <w:szCs w:val="28"/>
        </w:rPr>
        <w:t>замена</w:t>
      </w:r>
      <w:r w:rsidRPr="00256720">
        <w:rPr>
          <w:color w:val="000000"/>
          <w:sz w:val="28"/>
          <w:szCs w:val="28"/>
        </w:rPr>
        <w:t xml:space="preserve"> </w:t>
      </w:r>
      <w:r w:rsidRPr="00256720">
        <w:rPr>
          <w:rFonts w:hint="eastAsia"/>
          <w:color w:val="000000"/>
          <w:sz w:val="28"/>
          <w:szCs w:val="28"/>
        </w:rPr>
        <w:t>существующей</w:t>
      </w:r>
      <w:r w:rsidRPr="00256720">
        <w:rPr>
          <w:color w:val="000000"/>
          <w:sz w:val="28"/>
          <w:szCs w:val="28"/>
        </w:rPr>
        <w:t xml:space="preserve"> </w:t>
      </w:r>
      <w:r w:rsidRPr="00256720">
        <w:rPr>
          <w:rFonts w:hint="eastAsia"/>
          <w:color w:val="000000"/>
          <w:sz w:val="28"/>
          <w:szCs w:val="28"/>
        </w:rPr>
        <w:t>водонапорной</w:t>
      </w:r>
      <w:r w:rsidRPr="00256720">
        <w:rPr>
          <w:color w:val="000000"/>
          <w:sz w:val="28"/>
          <w:szCs w:val="28"/>
        </w:rPr>
        <w:t xml:space="preserve"> </w:t>
      </w:r>
      <w:r w:rsidRPr="00256720">
        <w:rPr>
          <w:rFonts w:hint="eastAsia"/>
          <w:color w:val="000000"/>
          <w:sz w:val="28"/>
          <w:szCs w:val="28"/>
        </w:rPr>
        <w:t>башни</w:t>
      </w:r>
      <w:r w:rsidRPr="00256720">
        <w:rPr>
          <w:color w:val="000000"/>
          <w:sz w:val="28"/>
          <w:szCs w:val="28"/>
        </w:rPr>
        <w:t xml:space="preserve"> </w:t>
      </w:r>
      <w:r w:rsidRPr="00256720">
        <w:rPr>
          <w:rFonts w:hint="eastAsia"/>
          <w:color w:val="000000"/>
          <w:sz w:val="28"/>
          <w:szCs w:val="28"/>
        </w:rPr>
        <w:t>БР</w:t>
      </w:r>
      <w:r w:rsidRPr="00256720">
        <w:rPr>
          <w:color w:val="000000"/>
          <w:sz w:val="28"/>
          <w:szCs w:val="28"/>
        </w:rPr>
        <w:t>-50</w:t>
      </w:r>
      <w:r w:rsidRPr="00256720">
        <w:rPr>
          <w:rFonts w:hint="eastAsia"/>
          <w:color w:val="000000"/>
          <w:sz w:val="28"/>
          <w:szCs w:val="28"/>
        </w:rPr>
        <w:t>У</w:t>
      </w:r>
      <w:r w:rsidRPr="00256720">
        <w:rPr>
          <w:color w:val="000000"/>
          <w:sz w:val="28"/>
          <w:szCs w:val="28"/>
        </w:rPr>
        <w:t xml:space="preserve">-15 </w:t>
      </w:r>
      <w:proofErr w:type="gramStart"/>
      <w:r w:rsidRPr="00256720">
        <w:rPr>
          <w:color w:val="000000"/>
          <w:sz w:val="28"/>
          <w:szCs w:val="28"/>
        </w:rPr>
        <w:t xml:space="preserve">( </w:t>
      </w:r>
      <w:proofErr w:type="gramEnd"/>
      <w:r w:rsidRPr="00256720">
        <w:rPr>
          <w:color w:val="000000"/>
          <w:sz w:val="28"/>
          <w:szCs w:val="28"/>
        </w:rPr>
        <w:t xml:space="preserve">1 </w:t>
      </w:r>
      <w:r w:rsidRPr="00256720">
        <w:rPr>
          <w:rFonts w:hint="eastAsia"/>
          <w:color w:val="000000"/>
          <w:sz w:val="28"/>
          <w:szCs w:val="28"/>
        </w:rPr>
        <w:t>шт</w:t>
      </w:r>
      <w:r w:rsidRPr="00256720">
        <w:rPr>
          <w:color w:val="000000"/>
          <w:sz w:val="28"/>
          <w:szCs w:val="28"/>
        </w:rPr>
        <w:t xml:space="preserve">.) </w:t>
      </w:r>
      <w:r w:rsidRPr="00256720">
        <w:rPr>
          <w:rFonts w:hint="eastAsia"/>
          <w:color w:val="000000"/>
          <w:sz w:val="28"/>
          <w:szCs w:val="28"/>
        </w:rPr>
        <w:t>на</w:t>
      </w:r>
      <w:r w:rsidRPr="00256720">
        <w:rPr>
          <w:color w:val="000000"/>
          <w:sz w:val="28"/>
          <w:szCs w:val="28"/>
        </w:rPr>
        <w:t xml:space="preserve"> </w:t>
      </w:r>
      <w:proofErr w:type="spellStart"/>
      <w:r w:rsidRPr="00256720">
        <w:rPr>
          <w:rFonts w:hint="eastAsia"/>
          <w:color w:val="000000"/>
          <w:sz w:val="28"/>
          <w:szCs w:val="28"/>
        </w:rPr>
        <w:t>налогичную</w:t>
      </w:r>
      <w:proofErr w:type="spellEnd"/>
      <w:r w:rsidRPr="00256720">
        <w:rPr>
          <w:color w:val="000000"/>
          <w:sz w:val="28"/>
          <w:szCs w:val="28"/>
        </w:rPr>
        <w:t xml:space="preserve"> </w:t>
      </w:r>
    </w:p>
    <w:p w:rsidR="009517B7" w:rsidRPr="00256720" w:rsidRDefault="009517B7" w:rsidP="009517B7">
      <w:pPr>
        <w:autoSpaceDE w:val="0"/>
        <w:autoSpaceDN w:val="0"/>
        <w:adjustRightInd w:val="0"/>
        <w:spacing w:line="360" w:lineRule="auto"/>
        <w:rPr>
          <w:color w:val="000000"/>
          <w:sz w:val="28"/>
          <w:szCs w:val="28"/>
        </w:rPr>
      </w:pPr>
      <w:r w:rsidRPr="00256720">
        <w:rPr>
          <w:color w:val="000000"/>
          <w:sz w:val="28"/>
          <w:szCs w:val="28"/>
        </w:rPr>
        <w:t xml:space="preserve">- </w:t>
      </w:r>
      <w:r w:rsidRPr="00256720">
        <w:rPr>
          <w:rFonts w:hint="eastAsia"/>
          <w:color w:val="000000"/>
          <w:sz w:val="28"/>
          <w:szCs w:val="28"/>
        </w:rPr>
        <w:t>подключение</w:t>
      </w:r>
      <w:r w:rsidRPr="00256720">
        <w:rPr>
          <w:color w:val="000000"/>
          <w:sz w:val="28"/>
          <w:szCs w:val="28"/>
        </w:rPr>
        <w:t xml:space="preserve"> </w:t>
      </w:r>
      <w:r w:rsidRPr="00256720">
        <w:rPr>
          <w:rFonts w:hint="eastAsia"/>
          <w:color w:val="000000"/>
          <w:sz w:val="28"/>
          <w:szCs w:val="28"/>
        </w:rPr>
        <w:t>существующих</w:t>
      </w:r>
      <w:r w:rsidRPr="00256720">
        <w:rPr>
          <w:color w:val="000000"/>
          <w:sz w:val="28"/>
          <w:szCs w:val="28"/>
        </w:rPr>
        <w:t xml:space="preserve"> </w:t>
      </w:r>
      <w:r w:rsidRPr="00256720">
        <w:rPr>
          <w:rFonts w:hint="eastAsia"/>
          <w:color w:val="000000"/>
          <w:sz w:val="28"/>
          <w:szCs w:val="28"/>
        </w:rPr>
        <w:t>водозаборных</w:t>
      </w:r>
      <w:r w:rsidRPr="00256720">
        <w:rPr>
          <w:color w:val="000000"/>
          <w:sz w:val="28"/>
          <w:szCs w:val="28"/>
        </w:rPr>
        <w:t xml:space="preserve"> </w:t>
      </w:r>
      <w:r w:rsidRPr="00256720">
        <w:rPr>
          <w:rFonts w:hint="eastAsia"/>
          <w:color w:val="000000"/>
          <w:sz w:val="28"/>
          <w:szCs w:val="28"/>
        </w:rPr>
        <w:t>скважин</w:t>
      </w:r>
      <w:r w:rsidRPr="00256720">
        <w:rPr>
          <w:color w:val="000000"/>
          <w:sz w:val="28"/>
          <w:szCs w:val="28"/>
        </w:rPr>
        <w:t xml:space="preserve"> ( 2 </w:t>
      </w:r>
      <w:proofErr w:type="spellStart"/>
      <w:proofErr w:type="gramStart"/>
      <w:r w:rsidRPr="00256720">
        <w:rPr>
          <w:rFonts w:hint="eastAsia"/>
          <w:color w:val="000000"/>
          <w:sz w:val="28"/>
          <w:szCs w:val="28"/>
        </w:rPr>
        <w:t>шт</w:t>
      </w:r>
      <w:proofErr w:type="spellEnd"/>
      <w:proofErr w:type="gramEnd"/>
      <w:r w:rsidRPr="00256720">
        <w:rPr>
          <w:color w:val="000000"/>
          <w:sz w:val="28"/>
          <w:szCs w:val="28"/>
        </w:rPr>
        <w:t xml:space="preserve"> – </w:t>
      </w:r>
      <w:r w:rsidRPr="00256720">
        <w:rPr>
          <w:rFonts w:hint="eastAsia"/>
          <w:color w:val="000000"/>
          <w:sz w:val="28"/>
          <w:szCs w:val="28"/>
        </w:rPr>
        <w:t>одна</w:t>
      </w:r>
      <w:r w:rsidRPr="00256720">
        <w:rPr>
          <w:color w:val="000000"/>
          <w:sz w:val="28"/>
          <w:szCs w:val="28"/>
        </w:rPr>
        <w:t xml:space="preserve"> </w:t>
      </w:r>
      <w:r w:rsidRPr="00256720">
        <w:rPr>
          <w:rFonts w:hint="eastAsia"/>
          <w:color w:val="000000"/>
          <w:sz w:val="28"/>
          <w:szCs w:val="28"/>
        </w:rPr>
        <w:t>рабочая</w:t>
      </w:r>
      <w:r w:rsidRPr="00256720">
        <w:rPr>
          <w:color w:val="000000"/>
          <w:sz w:val="28"/>
          <w:szCs w:val="28"/>
        </w:rPr>
        <w:t xml:space="preserve">, </w:t>
      </w:r>
      <w:r w:rsidRPr="00256720">
        <w:rPr>
          <w:rFonts w:hint="eastAsia"/>
          <w:color w:val="000000"/>
          <w:sz w:val="28"/>
          <w:szCs w:val="28"/>
        </w:rPr>
        <w:t>вторая</w:t>
      </w:r>
      <w:r w:rsidRPr="00256720">
        <w:rPr>
          <w:color w:val="000000"/>
          <w:sz w:val="28"/>
          <w:szCs w:val="28"/>
        </w:rPr>
        <w:t xml:space="preserve"> </w:t>
      </w:r>
      <w:r w:rsidRPr="00256720">
        <w:rPr>
          <w:rFonts w:hint="eastAsia"/>
          <w:color w:val="000000"/>
          <w:sz w:val="28"/>
          <w:szCs w:val="28"/>
        </w:rPr>
        <w:t>резервная</w:t>
      </w:r>
      <w:r w:rsidRPr="00256720">
        <w:rPr>
          <w:color w:val="000000"/>
          <w:sz w:val="28"/>
          <w:szCs w:val="28"/>
        </w:rPr>
        <w:t xml:space="preserve">.) </w:t>
      </w:r>
      <w:r w:rsidRPr="00256720">
        <w:rPr>
          <w:rFonts w:hint="eastAsia"/>
          <w:color w:val="000000"/>
          <w:sz w:val="28"/>
          <w:szCs w:val="28"/>
        </w:rPr>
        <w:t>к</w:t>
      </w:r>
      <w:r w:rsidRPr="00256720">
        <w:rPr>
          <w:color w:val="000000"/>
          <w:sz w:val="28"/>
          <w:szCs w:val="28"/>
        </w:rPr>
        <w:t xml:space="preserve"> </w:t>
      </w:r>
      <w:r w:rsidRPr="00256720">
        <w:rPr>
          <w:rFonts w:hint="eastAsia"/>
          <w:color w:val="000000"/>
          <w:sz w:val="28"/>
          <w:szCs w:val="28"/>
        </w:rPr>
        <w:t>проектируемым</w:t>
      </w:r>
      <w:r w:rsidRPr="00256720">
        <w:rPr>
          <w:color w:val="000000"/>
          <w:sz w:val="28"/>
          <w:szCs w:val="28"/>
        </w:rPr>
        <w:t xml:space="preserve"> </w:t>
      </w:r>
      <w:r w:rsidRPr="00256720">
        <w:rPr>
          <w:rFonts w:hint="eastAsia"/>
          <w:color w:val="000000"/>
          <w:sz w:val="28"/>
          <w:szCs w:val="28"/>
        </w:rPr>
        <w:t>водонапорным</w:t>
      </w:r>
      <w:r w:rsidRPr="00256720">
        <w:rPr>
          <w:color w:val="000000"/>
          <w:sz w:val="28"/>
          <w:szCs w:val="28"/>
        </w:rPr>
        <w:t xml:space="preserve"> </w:t>
      </w:r>
      <w:r w:rsidRPr="00256720">
        <w:rPr>
          <w:rFonts w:hint="eastAsia"/>
          <w:color w:val="000000"/>
          <w:sz w:val="28"/>
          <w:szCs w:val="28"/>
        </w:rPr>
        <w:t>башням</w:t>
      </w:r>
      <w:r w:rsidRPr="00256720">
        <w:rPr>
          <w:color w:val="000000"/>
          <w:sz w:val="28"/>
          <w:szCs w:val="28"/>
        </w:rPr>
        <w:t xml:space="preserve"> ( 2 </w:t>
      </w:r>
      <w:r w:rsidRPr="00256720">
        <w:rPr>
          <w:rFonts w:hint="eastAsia"/>
          <w:color w:val="000000"/>
          <w:sz w:val="28"/>
          <w:szCs w:val="28"/>
        </w:rPr>
        <w:t>шт</w:t>
      </w:r>
      <w:r w:rsidRPr="00256720">
        <w:rPr>
          <w:color w:val="000000"/>
          <w:sz w:val="28"/>
          <w:szCs w:val="28"/>
        </w:rPr>
        <w:t>.)</w:t>
      </w:r>
    </w:p>
    <w:p w:rsidR="009517B7" w:rsidRPr="00256720" w:rsidRDefault="009517B7" w:rsidP="009517B7">
      <w:pPr>
        <w:autoSpaceDE w:val="0"/>
        <w:autoSpaceDN w:val="0"/>
        <w:adjustRightInd w:val="0"/>
        <w:spacing w:line="360" w:lineRule="auto"/>
        <w:rPr>
          <w:color w:val="000000"/>
          <w:sz w:val="28"/>
          <w:szCs w:val="28"/>
        </w:rPr>
      </w:pPr>
      <w:r w:rsidRPr="00256720">
        <w:rPr>
          <w:color w:val="000000"/>
          <w:sz w:val="28"/>
          <w:szCs w:val="28"/>
        </w:rPr>
        <w:lastRenderedPageBreak/>
        <w:t xml:space="preserve">- </w:t>
      </w:r>
      <w:r w:rsidRPr="00256720">
        <w:rPr>
          <w:rFonts w:hint="eastAsia"/>
          <w:color w:val="000000"/>
          <w:sz w:val="28"/>
          <w:szCs w:val="28"/>
        </w:rPr>
        <w:t>прокладка</w:t>
      </w:r>
      <w:r w:rsidRPr="00256720">
        <w:rPr>
          <w:color w:val="000000"/>
          <w:sz w:val="28"/>
          <w:szCs w:val="28"/>
        </w:rPr>
        <w:t xml:space="preserve"> </w:t>
      </w:r>
      <w:r w:rsidRPr="00256720">
        <w:rPr>
          <w:rFonts w:hint="eastAsia"/>
          <w:color w:val="000000"/>
          <w:sz w:val="28"/>
          <w:szCs w:val="28"/>
        </w:rPr>
        <w:t>наружных</w:t>
      </w:r>
      <w:r w:rsidRPr="00256720">
        <w:rPr>
          <w:color w:val="000000"/>
          <w:sz w:val="28"/>
          <w:szCs w:val="28"/>
        </w:rPr>
        <w:t xml:space="preserve"> </w:t>
      </w:r>
      <w:r w:rsidRPr="00256720">
        <w:rPr>
          <w:rFonts w:hint="eastAsia"/>
          <w:color w:val="000000"/>
          <w:sz w:val="28"/>
          <w:szCs w:val="28"/>
        </w:rPr>
        <w:t>сетей</w:t>
      </w:r>
      <w:r w:rsidRPr="00256720">
        <w:rPr>
          <w:color w:val="000000"/>
          <w:sz w:val="28"/>
          <w:szCs w:val="28"/>
        </w:rPr>
        <w:t xml:space="preserve"> </w:t>
      </w:r>
      <w:r w:rsidRPr="00256720">
        <w:rPr>
          <w:rFonts w:hint="eastAsia"/>
          <w:color w:val="000000"/>
          <w:sz w:val="28"/>
          <w:szCs w:val="28"/>
        </w:rPr>
        <w:t>объединенного</w:t>
      </w:r>
      <w:r w:rsidRPr="00256720">
        <w:rPr>
          <w:color w:val="000000"/>
          <w:sz w:val="28"/>
          <w:szCs w:val="28"/>
        </w:rPr>
        <w:t xml:space="preserve"> </w:t>
      </w:r>
      <w:proofErr w:type="spellStart"/>
      <w:r w:rsidRPr="00256720">
        <w:rPr>
          <w:rFonts w:hint="eastAsia"/>
          <w:color w:val="000000"/>
          <w:sz w:val="28"/>
          <w:szCs w:val="28"/>
        </w:rPr>
        <w:t>хоз</w:t>
      </w:r>
      <w:r w:rsidRPr="00256720">
        <w:rPr>
          <w:color w:val="000000"/>
          <w:sz w:val="28"/>
          <w:szCs w:val="28"/>
        </w:rPr>
        <w:t>-</w:t>
      </w:r>
      <w:r w:rsidRPr="00256720">
        <w:rPr>
          <w:rFonts w:hint="eastAsia"/>
          <w:color w:val="000000"/>
          <w:sz w:val="28"/>
          <w:szCs w:val="28"/>
        </w:rPr>
        <w:t>питьевого</w:t>
      </w:r>
      <w:proofErr w:type="spellEnd"/>
      <w:r w:rsidRPr="00256720">
        <w:rPr>
          <w:color w:val="000000"/>
          <w:sz w:val="28"/>
          <w:szCs w:val="28"/>
        </w:rPr>
        <w:t xml:space="preserve"> </w:t>
      </w:r>
      <w:r w:rsidRPr="00256720">
        <w:rPr>
          <w:rFonts w:hint="eastAsia"/>
          <w:color w:val="000000"/>
          <w:sz w:val="28"/>
          <w:szCs w:val="28"/>
        </w:rPr>
        <w:t>и</w:t>
      </w:r>
      <w:r w:rsidRPr="00256720">
        <w:rPr>
          <w:color w:val="000000"/>
          <w:sz w:val="28"/>
          <w:szCs w:val="28"/>
        </w:rPr>
        <w:t xml:space="preserve"> </w:t>
      </w:r>
      <w:r w:rsidRPr="00256720">
        <w:rPr>
          <w:rFonts w:hint="eastAsia"/>
          <w:color w:val="000000"/>
          <w:sz w:val="28"/>
          <w:szCs w:val="28"/>
        </w:rPr>
        <w:t>противопожарного</w:t>
      </w:r>
      <w:r w:rsidRPr="00256720">
        <w:rPr>
          <w:color w:val="000000"/>
          <w:sz w:val="28"/>
          <w:szCs w:val="28"/>
        </w:rPr>
        <w:t xml:space="preserve"> </w:t>
      </w:r>
      <w:r w:rsidRPr="00256720">
        <w:rPr>
          <w:rFonts w:hint="eastAsia"/>
          <w:color w:val="000000"/>
          <w:sz w:val="28"/>
          <w:szCs w:val="28"/>
        </w:rPr>
        <w:t>водопровода</w:t>
      </w:r>
      <w:r w:rsidRPr="00256720">
        <w:rPr>
          <w:color w:val="000000"/>
          <w:sz w:val="28"/>
          <w:szCs w:val="28"/>
        </w:rPr>
        <w:t xml:space="preserve"> </w:t>
      </w:r>
      <w:r w:rsidRPr="00256720">
        <w:rPr>
          <w:rFonts w:hint="eastAsia"/>
          <w:color w:val="000000"/>
          <w:sz w:val="28"/>
          <w:szCs w:val="28"/>
        </w:rPr>
        <w:t>диаметром</w:t>
      </w:r>
      <w:r w:rsidRPr="00256720">
        <w:rPr>
          <w:color w:val="000000"/>
          <w:sz w:val="28"/>
          <w:szCs w:val="28"/>
        </w:rPr>
        <w:t xml:space="preserve"> 63-</w:t>
      </w:r>
      <w:smartTag w:uri="urn:schemas-microsoft-com:office:smarttags" w:element="metricconverter">
        <w:smartTagPr>
          <w:attr w:name="ProductID" w:val="110 мм"/>
        </w:smartTagPr>
        <w:r w:rsidRPr="00256720">
          <w:rPr>
            <w:color w:val="000000"/>
            <w:sz w:val="28"/>
            <w:szCs w:val="28"/>
          </w:rPr>
          <w:t xml:space="preserve">110 </w:t>
        </w:r>
        <w:r w:rsidRPr="00256720">
          <w:rPr>
            <w:rFonts w:hint="eastAsia"/>
            <w:color w:val="000000"/>
            <w:sz w:val="28"/>
            <w:szCs w:val="28"/>
          </w:rPr>
          <w:t>мм</w:t>
        </w:r>
      </w:smartTag>
      <w:r w:rsidRPr="00256720">
        <w:rPr>
          <w:color w:val="000000"/>
          <w:sz w:val="28"/>
          <w:szCs w:val="28"/>
        </w:rPr>
        <w:t xml:space="preserve"> </w:t>
      </w:r>
      <w:r w:rsidRPr="00256720">
        <w:rPr>
          <w:rFonts w:hint="eastAsia"/>
          <w:color w:val="000000"/>
          <w:sz w:val="28"/>
          <w:szCs w:val="28"/>
        </w:rPr>
        <w:t>от</w:t>
      </w:r>
      <w:r w:rsidRPr="00256720">
        <w:rPr>
          <w:color w:val="000000"/>
          <w:sz w:val="28"/>
          <w:szCs w:val="28"/>
        </w:rPr>
        <w:t xml:space="preserve"> </w:t>
      </w:r>
      <w:r w:rsidRPr="00256720">
        <w:rPr>
          <w:rFonts w:hint="eastAsia"/>
          <w:color w:val="000000"/>
          <w:sz w:val="28"/>
          <w:szCs w:val="28"/>
        </w:rPr>
        <w:t>проектируемых</w:t>
      </w:r>
      <w:r w:rsidRPr="00256720">
        <w:rPr>
          <w:color w:val="000000"/>
          <w:sz w:val="28"/>
          <w:szCs w:val="28"/>
        </w:rPr>
        <w:t xml:space="preserve"> </w:t>
      </w:r>
      <w:r w:rsidRPr="00256720">
        <w:rPr>
          <w:rFonts w:hint="eastAsia"/>
          <w:color w:val="000000"/>
          <w:sz w:val="28"/>
          <w:szCs w:val="28"/>
        </w:rPr>
        <w:t>водонапорных</w:t>
      </w:r>
      <w:r w:rsidRPr="00256720">
        <w:rPr>
          <w:color w:val="000000"/>
          <w:sz w:val="28"/>
          <w:szCs w:val="28"/>
        </w:rPr>
        <w:t xml:space="preserve"> </w:t>
      </w:r>
      <w:r w:rsidRPr="00256720">
        <w:rPr>
          <w:rFonts w:hint="eastAsia"/>
          <w:color w:val="000000"/>
          <w:sz w:val="28"/>
          <w:szCs w:val="28"/>
        </w:rPr>
        <w:t>башен</w:t>
      </w:r>
      <w:r w:rsidRPr="00256720">
        <w:rPr>
          <w:color w:val="000000"/>
          <w:sz w:val="28"/>
          <w:szCs w:val="28"/>
        </w:rPr>
        <w:t>;</w:t>
      </w:r>
    </w:p>
    <w:p w:rsidR="009517B7" w:rsidRPr="00256720" w:rsidRDefault="009517B7" w:rsidP="009517B7">
      <w:pPr>
        <w:autoSpaceDE w:val="0"/>
        <w:autoSpaceDN w:val="0"/>
        <w:adjustRightInd w:val="0"/>
        <w:spacing w:line="360" w:lineRule="auto"/>
        <w:rPr>
          <w:color w:val="000000"/>
          <w:sz w:val="28"/>
          <w:szCs w:val="28"/>
        </w:rPr>
      </w:pPr>
      <w:r w:rsidRPr="00256720">
        <w:rPr>
          <w:color w:val="000000"/>
          <w:sz w:val="28"/>
          <w:szCs w:val="28"/>
        </w:rPr>
        <w:t xml:space="preserve">- </w:t>
      </w:r>
      <w:r w:rsidRPr="00256720">
        <w:rPr>
          <w:rFonts w:hint="eastAsia"/>
          <w:color w:val="000000"/>
          <w:sz w:val="28"/>
          <w:szCs w:val="28"/>
        </w:rPr>
        <w:t>устройство</w:t>
      </w:r>
      <w:r w:rsidRPr="00256720">
        <w:rPr>
          <w:color w:val="000000"/>
          <w:sz w:val="28"/>
          <w:szCs w:val="28"/>
        </w:rPr>
        <w:t xml:space="preserve"> </w:t>
      </w:r>
      <w:r w:rsidRPr="00256720">
        <w:rPr>
          <w:rFonts w:hint="eastAsia"/>
          <w:color w:val="000000"/>
          <w:sz w:val="28"/>
          <w:szCs w:val="28"/>
        </w:rPr>
        <w:t>на</w:t>
      </w:r>
      <w:r w:rsidRPr="00256720">
        <w:rPr>
          <w:color w:val="000000"/>
          <w:sz w:val="28"/>
          <w:szCs w:val="28"/>
        </w:rPr>
        <w:t xml:space="preserve"> </w:t>
      </w:r>
      <w:r w:rsidRPr="00256720">
        <w:rPr>
          <w:rFonts w:hint="eastAsia"/>
          <w:color w:val="000000"/>
          <w:sz w:val="28"/>
          <w:szCs w:val="28"/>
        </w:rPr>
        <w:t>наружных</w:t>
      </w:r>
      <w:r w:rsidRPr="00256720">
        <w:rPr>
          <w:color w:val="000000"/>
          <w:sz w:val="28"/>
          <w:szCs w:val="28"/>
        </w:rPr>
        <w:t xml:space="preserve"> </w:t>
      </w:r>
      <w:r w:rsidRPr="00256720">
        <w:rPr>
          <w:rFonts w:hint="eastAsia"/>
          <w:color w:val="000000"/>
          <w:sz w:val="28"/>
          <w:szCs w:val="28"/>
        </w:rPr>
        <w:t>сетях</w:t>
      </w:r>
      <w:r w:rsidRPr="00256720">
        <w:rPr>
          <w:color w:val="000000"/>
          <w:sz w:val="28"/>
          <w:szCs w:val="28"/>
        </w:rPr>
        <w:t xml:space="preserve"> </w:t>
      </w:r>
      <w:r w:rsidRPr="00256720">
        <w:rPr>
          <w:rFonts w:hint="eastAsia"/>
          <w:color w:val="000000"/>
          <w:sz w:val="28"/>
          <w:szCs w:val="28"/>
        </w:rPr>
        <w:t>водопровода</w:t>
      </w:r>
      <w:r w:rsidRPr="00256720">
        <w:rPr>
          <w:color w:val="000000"/>
          <w:sz w:val="28"/>
          <w:szCs w:val="28"/>
        </w:rPr>
        <w:t xml:space="preserve"> </w:t>
      </w:r>
      <w:r w:rsidRPr="00256720">
        <w:rPr>
          <w:rFonts w:hint="eastAsia"/>
          <w:color w:val="000000"/>
          <w:sz w:val="28"/>
          <w:szCs w:val="28"/>
        </w:rPr>
        <w:t>пожарных</w:t>
      </w:r>
      <w:r w:rsidRPr="00256720">
        <w:rPr>
          <w:color w:val="000000"/>
          <w:sz w:val="28"/>
          <w:szCs w:val="28"/>
        </w:rPr>
        <w:t xml:space="preserve"> </w:t>
      </w:r>
      <w:r w:rsidRPr="00256720">
        <w:rPr>
          <w:rFonts w:hint="eastAsia"/>
          <w:color w:val="000000"/>
          <w:sz w:val="28"/>
          <w:szCs w:val="28"/>
        </w:rPr>
        <w:t>гидрантов</w:t>
      </w:r>
      <w:r w:rsidRPr="00256720">
        <w:rPr>
          <w:color w:val="000000"/>
          <w:sz w:val="28"/>
          <w:szCs w:val="28"/>
        </w:rPr>
        <w:t xml:space="preserve"> </w:t>
      </w:r>
      <w:r w:rsidRPr="00256720">
        <w:rPr>
          <w:rFonts w:hint="eastAsia"/>
          <w:color w:val="000000"/>
          <w:sz w:val="28"/>
          <w:szCs w:val="28"/>
        </w:rPr>
        <w:t>для</w:t>
      </w:r>
      <w:r w:rsidRPr="00256720">
        <w:rPr>
          <w:color w:val="000000"/>
          <w:sz w:val="28"/>
          <w:szCs w:val="28"/>
        </w:rPr>
        <w:t xml:space="preserve"> </w:t>
      </w:r>
      <w:r w:rsidRPr="00256720">
        <w:rPr>
          <w:rFonts w:hint="eastAsia"/>
          <w:color w:val="000000"/>
          <w:sz w:val="28"/>
          <w:szCs w:val="28"/>
        </w:rPr>
        <w:t>наружного</w:t>
      </w:r>
      <w:r w:rsidRPr="00256720">
        <w:rPr>
          <w:color w:val="000000"/>
          <w:sz w:val="28"/>
          <w:szCs w:val="28"/>
        </w:rPr>
        <w:t xml:space="preserve"> </w:t>
      </w:r>
      <w:r w:rsidRPr="00256720">
        <w:rPr>
          <w:rFonts w:hint="eastAsia"/>
          <w:color w:val="000000"/>
          <w:sz w:val="28"/>
          <w:szCs w:val="28"/>
        </w:rPr>
        <w:t>пожаротушения</w:t>
      </w:r>
      <w:r w:rsidRPr="00256720">
        <w:rPr>
          <w:color w:val="000000"/>
          <w:sz w:val="28"/>
          <w:szCs w:val="28"/>
        </w:rPr>
        <w:t xml:space="preserve"> </w:t>
      </w:r>
      <w:r w:rsidRPr="00256720">
        <w:rPr>
          <w:rFonts w:hint="eastAsia"/>
          <w:color w:val="000000"/>
          <w:sz w:val="28"/>
          <w:szCs w:val="28"/>
        </w:rPr>
        <w:t>жилых</w:t>
      </w:r>
      <w:r w:rsidRPr="00256720">
        <w:rPr>
          <w:color w:val="000000"/>
          <w:sz w:val="28"/>
          <w:szCs w:val="28"/>
        </w:rPr>
        <w:t xml:space="preserve"> </w:t>
      </w:r>
      <w:r w:rsidRPr="00256720">
        <w:rPr>
          <w:rFonts w:hint="eastAsia"/>
          <w:color w:val="000000"/>
          <w:sz w:val="28"/>
          <w:szCs w:val="28"/>
        </w:rPr>
        <w:t>домов</w:t>
      </w:r>
      <w:r w:rsidRPr="00256720">
        <w:rPr>
          <w:color w:val="000000"/>
          <w:sz w:val="28"/>
          <w:szCs w:val="28"/>
        </w:rPr>
        <w:t>;</w:t>
      </w:r>
    </w:p>
    <w:p w:rsidR="009517B7" w:rsidRPr="00256720" w:rsidRDefault="009517B7" w:rsidP="009517B7">
      <w:pPr>
        <w:autoSpaceDE w:val="0"/>
        <w:autoSpaceDN w:val="0"/>
        <w:adjustRightInd w:val="0"/>
        <w:spacing w:line="360" w:lineRule="auto"/>
        <w:rPr>
          <w:color w:val="000000"/>
          <w:sz w:val="28"/>
          <w:szCs w:val="28"/>
        </w:rPr>
      </w:pPr>
      <w:r w:rsidRPr="00256720">
        <w:rPr>
          <w:color w:val="000000"/>
          <w:sz w:val="28"/>
          <w:szCs w:val="28"/>
        </w:rPr>
        <w:t xml:space="preserve">- </w:t>
      </w:r>
      <w:r w:rsidRPr="00256720">
        <w:rPr>
          <w:rFonts w:hint="eastAsia"/>
          <w:color w:val="000000"/>
          <w:sz w:val="28"/>
          <w:szCs w:val="28"/>
        </w:rPr>
        <w:t>подключение</w:t>
      </w:r>
      <w:r w:rsidRPr="00256720">
        <w:rPr>
          <w:color w:val="000000"/>
          <w:sz w:val="28"/>
          <w:szCs w:val="28"/>
        </w:rPr>
        <w:t xml:space="preserve"> </w:t>
      </w:r>
      <w:r w:rsidRPr="00256720">
        <w:rPr>
          <w:rFonts w:hint="eastAsia"/>
          <w:color w:val="000000"/>
          <w:sz w:val="28"/>
          <w:szCs w:val="28"/>
        </w:rPr>
        <w:t>вводов</w:t>
      </w:r>
      <w:r w:rsidRPr="00256720">
        <w:rPr>
          <w:color w:val="000000"/>
          <w:sz w:val="28"/>
          <w:szCs w:val="28"/>
        </w:rPr>
        <w:t xml:space="preserve"> </w:t>
      </w:r>
      <w:r w:rsidRPr="00256720">
        <w:rPr>
          <w:rFonts w:hint="eastAsia"/>
          <w:color w:val="000000"/>
          <w:sz w:val="28"/>
          <w:szCs w:val="28"/>
        </w:rPr>
        <w:t>диаметром</w:t>
      </w:r>
      <w:r w:rsidRPr="00256720">
        <w:rPr>
          <w:color w:val="000000"/>
          <w:sz w:val="28"/>
          <w:szCs w:val="28"/>
        </w:rPr>
        <w:t xml:space="preserve"> </w:t>
      </w:r>
      <w:smartTag w:uri="urn:schemas-microsoft-com:office:smarttags" w:element="metricconverter">
        <w:smartTagPr>
          <w:attr w:name="ProductID" w:val="32 мм"/>
        </w:smartTagPr>
        <w:r w:rsidRPr="00256720">
          <w:rPr>
            <w:color w:val="000000"/>
            <w:sz w:val="28"/>
            <w:szCs w:val="28"/>
          </w:rPr>
          <w:t xml:space="preserve">32 </w:t>
        </w:r>
        <w:r w:rsidRPr="00256720">
          <w:rPr>
            <w:rFonts w:hint="eastAsia"/>
            <w:color w:val="000000"/>
            <w:sz w:val="28"/>
            <w:szCs w:val="28"/>
          </w:rPr>
          <w:t>мм</w:t>
        </w:r>
      </w:smartTag>
      <w:r w:rsidRPr="00256720">
        <w:rPr>
          <w:color w:val="000000"/>
          <w:sz w:val="28"/>
          <w:szCs w:val="28"/>
        </w:rPr>
        <w:t xml:space="preserve"> </w:t>
      </w:r>
      <w:r w:rsidRPr="00256720">
        <w:rPr>
          <w:rFonts w:hint="eastAsia"/>
          <w:color w:val="000000"/>
          <w:sz w:val="28"/>
          <w:szCs w:val="28"/>
        </w:rPr>
        <w:t>в</w:t>
      </w:r>
      <w:r w:rsidRPr="00256720">
        <w:rPr>
          <w:color w:val="000000"/>
          <w:sz w:val="28"/>
          <w:szCs w:val="28"/>
        </w:rPr>
        <w:t xml:space="preserve"> </w:t>
      </w:r>
      <w:r w:rsidRPr="00256720">
        <w:rPr>
          <w:rFonts w:hint="eastAsia"/>
          <w:color w:val="000000"/>
          <w:sz w:val="28"/>
          <w:szCs w:val="28"/>
        </w:rPr>
        <w:t>жилые</w:t>
      </w:r>
      <w:r w:rsidRPr="00256720">
        <w:rPr>
          <w:color w:val="000000"/>
          <w:sz w:val="28"/>
          <w:szCs w:val="28"/>
        </w:rPr>
        <w:t xml:space="preserve"> </w:t>
      </w:r>
      <w:r w:rsidRPr="00256720">
        <w:rPr>
          <w:rFonts w:hint="eastAsia"/>
          <w:color w:val="000000"/>
          <w:sz w:val="28"/>
          <w:szCs w:val="28"/>
        </w:rPr>
        <w:t>дома</w:t>
      </w:r>
      <w:r w:rsidRPr="00256720">
        <w:rPr>
          <w:color w:val="000000"/>
          <w:sz w:val="28"/>
          <w:szCs w:val="28"/>
        </w:rPr>
        <w:t xml:space="preserve"> </w:t>
      </w:r>
      <w:r w:rsidRPr="00256720">
        <w:rPr>
          <w:rFonts w:hint="eastAsia"/>
          <w:color w:val="000000"/>
          <w:sz w:val="28"/>
          <w:szCs w:val="28"/>
        </w:rPr>
        <w:t>к</w:t>
      </w:r>
      <w:r w:rsidRPr="00256720">
        <w:rPr>
          <w:color w:val="000000"/>
          <w:sz w:val="28"/>
          <w:szCs w:val="28"/>
        </w:rPr>
        <w:t xml:space="preserve"> </w:t>
      </w:r>
      <w:r w:rsidRPr="00256720">
        <w:rPr>
          <w:rFonts w:hint="eastAsia"/>
          <w:color w:val="000000"/>
          <w:sz w:val="28"/>
          <w:szCs w:val="28"/>
        </w:rPr>
        <w:t>уличному</w:t>
      </w:r>
      <w:r w:rsidRPr="00256720">
        <w:rPr>
          <w:color w:val="000000"/>
          <w:sz w:val="28"/>
          <w:szCs w:val="28"/>
        </w:rPr>
        <w:t xml:space="preserve"> </w:t>
      </w:r>
      <w:r w:rsidRPr="00256720">
        <w:rPr>
          <w:rFonts w:hint="eastAsia"/>
          <w:color w:val="000000"/>
          <w:sz w:val="28"/>
          <w:szCs w:val="28"/>
        </w:rPr>
        <w:t>водопроводу</w:t>
      </w:r>
      <w:r w:rsidRPr="00256720">
        <w:rPr>
          <w:color w:val="000000"/>
          <w:sz w:val="28"/>
          <w:szCs w:val="28"/>
        </w:rPr>
        <w:t xml:space="preserve"> </w:t>
      </w:r>
      <w:r w:rsidRPr="00256720">
        <w:rPr>
          <w:rFonts w:hint="eastAsia"/>
          <w:color w:val="000000"/>
          <w:sz w:val="28"/>
          <w:szCs w:val="28"/>
        </w:rPr>
        <w:t>при</w:t>
      </w:r>
      <w:r w:rsidRPr="00256720">
        <w:rPr>
          <w:color w:val="000000"/>
          <w:sz w:val="28"/>
          <w:szCs w:val="28"/>
        </w:rPr>
        <w:t xml:space="preserve"> </w:t>
      </w:r>
      <w:r w:rsidRPr="00256720">
        <w:rPr>
          <w:rFonts w:hint="eastAsia"/>
          <w:color w:val="000000"/>
          <w:sz w:val="28"/>
          <w:szCs w:val="28"/>
        </w:rPr>
        <w:t>помощи</w:t>
      </w:r>
      <w:r w:rsidRPr="00256720">
        <w:rPr>
          <w:color w:val="000000"/>
          <w:sz w:val="28"/>
          <w:szCs w:val="28"/>
        </w:rPr>
        <w:t xml:space="preserve"> </w:t>
      </w:r>
      <w:r w:rsidRPr="00256720">
        <w:rPr>
          <w:rFonts w:hint="eastAsia"/>
          <w:color w:val="000000"/>
          <w:sz w:val="28"/>
          <w:szCs w:val="28"/>
        </w:rPr>
        <w:t>врезных</w:t>
      </w:r>
      <w:r w:rsidRPr="00256720">
        <w:rPr>
          <w:color w:val="000000"/>
          <w:sz w:val="28"/>
          <w:szCs w:val="28"/>
        </w:rPr>
        <w:t xml:space="preserve"> </w:t>
      </w:r>
      <w:r w:rsidRPr="00256720">
        <w:rPr>
          <w:rFonts w:hint="eastAsia"/>
          <w:color w:val="000000"/>
          <w:sz w:val="28"/>
          <w:szCs w:val="28"/>
        </w:rPr>
        <w:t>хомутов</w:t>
      </w:r>
      <w:r w:rsidRPr="00256720">
        <w:rPr>
          <w:color w:val="000000"/>
          <w:sz w:val="28"/>
          <w:szCs w:val="28"/>
        </w:rPr>
        <w:t xml:space="preserve"> </w:t>
      </w:r>
      <w:r w:rsidRPr="00256720">
        <w:rPr>
          <w:rFonts w:hint="eastAsia"/>
          <w:color w:val="000000"/>
          <w:sz w:val="28"/>
          <w:szCs w:val="28"/>
        </w:rPr>
        <w:t>и</w:t>
      </w:r>
      <w:r w:rsidRPr="00256720">
        <w:rPr>
          <w:color w:val="000000"/>
          <w:sz w:val="28"/>
          <w:szCs w:val="28"/>
        </w:rPr>
        <w:t xml:space="preserve"> </w:t>
      </w:r>
      <w:r w:rsidRPr="00256720">
        <w:rPr>
          <w:rFonts w:hint="eastAsia"/>
          <w:color w:val="000000"/>
          <w:sz w:val="28"/>
          <w:szCs w:val="28"/>
        </w:rPr>
        <w:t>установки</w:t>
      </w:r>
      <w:r w:rsidRPr="00256720">
        <w:rPr>
          <w:color w:val="000000"/>
          <w:sz w:val="28"/>
          <w:szCs w:val="28"/>
        </w:rPr>
        <w:t xml:space="preserve"> </w:t>
      </w:r>
      <w:r w:rsidRPr="00256720">
        <w:rPr>
          <w:rFonts w:hint="eastAsia"/>
          <w:color w:val="000000"/>
          <w:sz w:val="28"/>
          <w:szCs w:val="28"/>
        </w:rPr>
        <w:t>отключающей</w:t>
      </w:r>
      <w:r w:rsidRPr="00256720">
        <w:rPr>
          <w:color w:val="000000"/>
          <w:sz w:val="28"/>
          <w:szCs w:val="28"/>
        </w:rPr>
        <w:t xml:space="preserve"> </w:t>
      </w:r>
      <w:r w:rsidRPr="00256720">
        <w:rPr>
          <w:rFonts w:hint="eastAsia"/>
          <w:color w:val="000000"/>
          <w:sz w:val="28"/>
          <w:szCs w:val="28"/>
        </w:rPr>
        <w:t>арматуры</w:t>
      </w:r>
      <w:r w:rsidRPr="00256720">
        <w:rPr>
          <w:color w:val="000000"/>
          <w:sz w:val="28"/>
          <w:szCs w:val="28"/>
        </w:rPr>
        <w:t xml:space="preserve"> </w:t>
      </w:r>
      <w:r w:rsidRPr="00256720">
        <w:rPr>
          <w:rFonts w:hint="eastAsia"/>
          <w:color w:val="000000"/>
          <w:sz w:val="28"/>
          <w:szCs w:val="28"/>
        </w:rPr>
        <w:t>фирмы</w:t>
      </w:r>
      <w:r w:rsidRPr="00256720">
        <w:rPr>
          <w:color w:val="000000"/>
          <w:sz w:val="28"/>
          <w:szCs w:val="28"/>
        </w:rPr>
        <w:t xml:space="preserve"> «</w:t>
      </w:r>
      <w:proofErr w:type="spellStart"/>
      <w:r w:rsidRPr="00256720">
        <w:rPr>
          <w:color w:val="000000"/>
          <w:sz w:val="28"/>
          <w:szCs w:val="28"/>
        </w:rPr>
        <w:t>Hawle</w:t>
      </w:r>
      <w:proofErr w:type="spellEnd"/>
      <w:r w:rsidRPr="00256720">
        <w:rPr>
          <w:color w:val="000000"/>
          <w:sz w:val="28"/>
          <w:szCs w:val="28"/>
        </w:rPr>
        <w:t>» (</w:t>
      </w:r>
      <w:proofErr w:type="spellStart"/>
      <w:r w:rsidRPr="00256720">
        <w:rPr>
          <w:rFonts w:hint="eastAsia"/>
          <w:color w:val="000000"/>
          <w:sz w:val="28"/>
          <w:szCs w:val="28"/>
        </w:rPr>
        <w:t>бесколодезная</w:t>
      </w:r>
      <w:proofErr w:type="spellEnd"/>
      <w:r>
        <w:rPr>
          <w:color w:val="000000"/>
          <w:sz w:val="28"/>
          <w:szCs w:val="28"/>
        </w:rPr>
        <w:t xml:space="preserve"> </w:t>
      </w:r>
      <w:r w:rsidRPr="00256720">
        <w:rPr>
          <w:rFonts w:hint="eastAsia"/>
          <w:color w:val="000000"/>
          <w:sz w:val="28"/>
          <w:szCs w:val="28"/>
        </w:rPr>
        <w:t>установка</w:t>
      </w:r>
      <w:r w:rsidRPr="00256720">
        <w:rPr>
          <w:color w:val="000000"/>
          <w:sz w:val="28"/>
          <w:szCs w:val="28"/>
        </w:rPr>
        <w:t>);</w:t>
      </w:r>
    </w:p>
    <w:p w:rsidR="009517B7" w:rsidRPr="00256720" w:rsidRDefault="009517B7" w:rsidP="009517B7">
      <w:pPr>
        <w:autoSpaceDE w:val="0"/>
        <w:autoSpaceDN w:val="0"/>
        <w:adjustRightInd w:val="0"/>
        <w:spacing w:line="360" w:lineRule="auto"/>
        <w:rPr>
          <w:color w:val="000000"/>
          <w:sz w:val="28"/>
          <w:szCs w:val="28"/>
        </w:rPr>
      </w:pPr>
      <w:r w:rsidRPr="00256720">
        <w:rPr>
          <w:rFonts w:hint="eastAsia"/>
          <w:color w:val="000000"/>
          <w:sz w:val="28"/>
          <w:szCs w:val="28"/>
        </w:rPr>
        <w:t>Степень</w:t>
      </w:r>
      <w:r w:rsidRPr="00256720">
        <w:rPr>
          <w:color w:val="000000"/>
          <w:sz w:val="28"/>
          <w:szCs w:val="28"/>
        </w:rPr>
        <w:t xml:space="preserve"> </w:t>
      </w:r>
      <w:r w:rsidRPr="00256720">
        <w:rPr>
          <w:rFonts w:hint="eastAsia"/>
          <w:color w:val="000000"/>
          <w:sz w:val="28"/>
          <w:szCs w:val="28"/>
        </w:rPr>
        <w:t>ответственности</w:t>
      </w:r>
      <w:r w:rsidRPr="00256720">
        <w:rPr>
          <w:color w:val="000000"/>
          <w:sz w:val="28"/>
          <w:szCs w:val="28"/>
        </w:rPr>
        <w:t xml:space="preserve"> </w:t>
      </w:r>
      <w:r w:rsidRPr="00256720">
        <w:rPr>
          <w:rFonts w:hint="eastAsia"/>
          <w:color w:val="000000"/>
          <w:sz w:val="28"/>
          <w:szCs w:val="28"/>
        </w:rPr>
        <w:t>трубопроводов</w:t>
      </w:r>
      <w:r w:rsidRPr="00256720">
        <w:rPr>
          <w:color w:val="000000"/>
          <w:sz w:val="28"/>
          <w:szCs w:val="28"/>
        </w:rPr>
        <w:t xml:space="preserve"> </w:t>
      </w:r>
      <w:r w:rsidRPr="00256720">
        <w:rPr>
          <w:rFonts w:hint="eastAsia"/>
          <w:color w:val="000000"/>
          <w:sz w:val="28"/>
          <w:szCs w:val="28"/>
        </w:rPr>
        <w:t>согласно</w:t>
      </w:r>
      <w:r w:rsidRPr="00256720">
        <w:rPr>
          <w:color w:val="000000"/>
          <w:sz w:val="28"/>
          <w:szCs w:val="28"/>
        </w:rPr>
        <w:t xml:space="preserve"> </w:t>
      </w:r>
      <w:r w:rsidRPr="00256720">
        <w:rPr>
          <w:rFonts w:hint="eastAsia"/>
          <w:color w:val="000000"/>
          <w:sz w:val="28"/>
          <w:szCs w:val="28"/>
        </w:rPr>
        <w:t>п</w:t>
      </w:r>
      <w:r w:rsidRPr="00256720">
        <w:rPr>
          <w:color w:val="000000"/>
          <w:sz w:val="28"/>
          <w:szCs w:val="28"/>
        </w:rPr>
        <w:t xml:space="preserve">. 8.22 </w:t>
      </w:r>
      <w:proofErr w:type="spellStart"/>
      <w:r w:rsidRPr="00256720">
        <w:rPr>
          <w:rFonts w:hint="eastAsia"/>
          <w:color w:val="000000"/>
          <w:sz w:val="28"/>
          <w:szCs w:val="28"/>
        </w:rPr>
        <w:t>СНиП</w:t>
      </w:r>
      <w:proofErr w:type="spellEnd"/>
      <w:r w:rsidRPr="00256720">
        <w:rPr>
          <w:color w:val="000000"/>
          <w:sz w:val="28"/>
          <w:szCs w:val="28"/>
        </w:rPr>
        <w:t xml:space="preserve"> 2.04.02-84*-III </w:t>
      </w:r>
      <w:r w:rsidRPr="00256720">
        <w:rPr>
          <w:rFonts w:hint="eastAsia"/>
          <w:color w:val="000000"/>
          <w:sz w:val="28"/>
          <w:szCs w:val="28"/>
        </w:rPr>
        <w:t>категории</w:t>
      </w:r>
      <w:r w:rsidRPr="00256720">
        <w:rPr>
          <w:color w:val="000000"/>
          <w:sz w:val="28"/>
          <w:szCs w:val="28"/>
        </w:rPr>
        <w:t>.</w:t>
      </w:r>
    </w:p>
    <w:p w:rsidR="009517B7" w:rsidRPr="00256720" w:rsidRDefault="009517B7" w:rsidP="009517B7">
      <w:pPr>
        <w:autoSpaceDE w:val="0"/>
        <w:autoSpaceDN w:val="0"/>
        <w:adjustRightInd w:val="0"/>
        <w:spacing w:line="360" w:lineRule="auto"/>
        <w:rPr>
          <w:color w:val="000000"/>
          <w:sz w:val="28"/>
          <w:szCs w:val="28"/>
        </w:rPr>
      </w:pPr>
      <w:r w:rsidRPr="00256720">
        <w:rPr>
          <w:rFonts w:hint="eastAsia"/>
          <w:color w:val="000000"/>
          <w:sz w:val="28"/>
          <w:szCs w:val="28"/>
        </w:rPr>
        <w:t>Водопроводные</w:t>
      </w:r>
      <w:r w:rsidRPr="00256720">
        <w:rPr>
          <w:color w:val="000000"/>
          <w:sz w:val="28"/>
          <w:szCs w:val="28"/>
        </w:rPr>
        <w:t xml:space="preserve"> </w:t>
      </w:r>
      <w:r w:rsidRPr="00256720">
        <w:rPr>
          <w:rFonts w:hint="eastAsia"/>
          <w:color w:val="000000"/>
          <w:sz w:val="28"/>
          <w:szCs w:val="28"/>
        </w:rPr>
        <w:t>сети</w:t>
      </w:r>
      <w:r w:rsidRPr="00256720">
        <w:rPr>
          <w:color w:val="000000"/>
          <w:sz w:val="28"/>
          <w:szCs w:val="28"/>
        </w:rPr>
        <w:t xml:space="preserve"> </w:t>
      </w:r>
      <w:r w:rsidRPr="00256720">
        <w:rPr>
          <w:rFonts w:hint="eastAsia"/>
          <w:color w:val="000000"/>
          <w:sz w:val="28"/>
          <w:szCs w:val="28"/>
        </w:rPr>
        <w:t>прокладываются</w:t>
      </w:r>
      <w:r w:rsidRPr="00256720">
        <w:rPr>
          <w:color w:val="000000"/>
          <w:sz w:val="28"/>
          <w:szCs w:val="28"/>
        </w:rPr>
        <w:t xml:space="preserve"> </w:t>
      </w:r>
      <w:r w:rsidRPr="00256720">
        <w:rPr>
          <w:rFonts w:hint="eastAsia"/>
          <w:color w:val="000000"/>
          <w:sz w:val="28"/>
          <w:szCs w:val="28"/>
        </w:rPr>
        <w:t>в</w:t>
      </w:r>
      <w:r w:rsidRPr="00256720">
        <w:rPr>
          <w:color w:val="000000"/>
          <w:sz w:val="28"/>
          <w:szCs w:val="28"/>
        </w:rPr>
        <w:t xml:space="preserve"> </w:t>
      </w:r>
      <w:r w:rsidRPr="00256720">
        <w:rPr>
          <w:rFonts w:hint="eastAsia"/>
          <w:color w:val="000000"/>
          <w:sz w:val="28"/>
          <w:szCs w:val="28"/>
        </w:rPr>
        <w:t>траншее</w:t>
      </w:r>
      <w:r w:rsidRPr="00256720">
        <w:rPr>
          <w:color w:val="000000"/>
          <w:sz w:val="28"/>
          <w:szCs w:val="28"/>
        </w:rPr>
        <w:t xml:space="preserve"> </w:t>
      </w:r>
      <w:r w:rsidRPr="00256720">
        <w:rPr>
          <w:rFonts w:hint="eastAsia"/>
          <w:color w:val="000000"/>
          <w:sz w:val="28"/>
          <w:szCs w:val="28"/>
        </w:rPr>
        <w:t>в</w:t>
      </w:r>
      <w:r w:rsidRPr="00256720">
        <w:rPr>
          <w:color w:val="000000"/>
          <w:sz w:val="28"/>
          <w:szCs w:val="28"/>
        </w:rPr>
        <w:t xml:space="preserve"> </w:t>
      </w:r>
      <w:r w:rsidRPr="00256720">
        <w:rPr>
          <w:rFonts w:hint="eastAsia"/>
          <w:color w:val="000000"/>
          <w:sz w:val="28"/>
          <w:szCs w:val="28"/>
        </w:rPr>
        <w:t>сухих</w:t>
      </w:r>
      <w:r w:rsidRPr="00256720">
        <w:rPr>
          <w:color w:val="000000"/>
          <w:sz w:val="28"/>
          <w:szCs w:val="28"/>
        </w:rPr>
        <w:t xml:space="preserve"> </w:t>
      </w:r>
      <w:r w:rsidRPr="00256720">
        <w:rPr>
          <w:rFonts w:hint="eastAsia"/>
          <w:color w:val="000000"/>
          <w:sz w:val="28"/>
          <w:szCs w:val="28"/>
        </w:rPr>
        <w:t>грунтах</w:t>
      </w:r>
      <w:r w:rsidRPr="00256720">
        <w:rPr>
          <w:color w:val="000000"/>
          <w:sz w:val="28"/>
          <w:szCs w:val="28"/>
        </w:rPr>
        <w:t xml:space="preserve"> </w:t>
      </w:r>
      <w:r w:rsidRPr="00256720">
        <w:rPr>
          <w:rFonts w:hint="eastAsia"/>
          <w:color w:val="000000"/>
          <w:sz w:val="28"/>
          <w:szCs w:val="28"/>
        </w:rPr>
        <w:t>на</w:t>
      </w:r>
      <w:r w:rsidRPr="00256720">
        <w:rPr>
          <w:color w:val="000000"/>
          <w:sz w:val="28"/>
          <w:szCs w:val="28"/>
        </w:rPr>
        <w:t xml:space="preserve"> </w:t>
      </w:r>
      <w:r w:rsidRPr="00256720">
        <w:rPr>
          <w:rFonts w:hint="eastAsia"/>
          <w:color w:val="000000"/>
          <w:sz w:val="28"/>
          <w:szCs w:val="28"/>
        </w:rPr>
        <w:t>глубине</w:t>
      </w:r>
      <w:r w:rsidRPr="00256720">
        <w:rPr>
          <w:color w:val="000000"/>
          <w:sz w:val="28"/>
          <w:szCs w:val="28"/>
        </w:rPr>
        <w:t xml:space="preserve"> 2,2-</w:t>
      </w:r>
      <w:smartTag w:uri="urn:schemas-microsoft-com:office:smarttags" w:element="metricconverter">
        <w:smartTagPr>
          <w:attr w:name="ProductID" w:val="3,5 м"/>
        </w:smartTagPr>
        <w:r w:rsidRPr="00256720">
          <w:rPr>
            <w:color w:val="000000"/>
            <w:sz w:val="28"/>
            <w:szCs w:val="28"/>
          </w:rPr>
          <w:t xml:space="preserve">3,5 </w:t>
        </w:r>
        <w:r w:rsidRPr="00256720">
          <w:rPr>
            <w:rFonts w:hint="eastAsia"/>
            <w:color w:val="000000"/>
            <w:sz w:val="28"/>
            <w:szCs w:val="28"/>
          </w:rPr>
          <w:t>м</w:t>
        </w:r>
      </w:smartTag>
      <w:r w:rsidRPr="00256720">
        <w:rPr>
          <w:color w:val="000000"/>
          <w:sz w:val="28"/>
          <w:szCs w:val="28"/>
        </w:rPr>
        <w:t xml:space="preserve"> </w:t>
      </w:r>
      <w:r w:rsidRPr="00256720">
        <w:rPr>
          <w:rFonts w:hint="eastAsia"/>
          <w:color w:val="000000"/>
          <w:sz w:val="28"/>
          <w:szCs w:val="28"/>
        </w:rPr>
        <w:t>на</w:t>
      </w:r>
      <w:r>
        <w:rPr>
          <w:color w:val="000000"/>
          <w:sz w:val="28"/>
          <w:szCs w:val="28"/>
        </w:rPr>
        <w:t xml:space="preserve"> </w:t>
      </w:r>
      <w:r w:rsidRPr="00256720">
        <w:rPr>
          <w:rFonts w:hint="eastAsia"/>
          <w:color w:val="000000"/>
          <w:sz w:val="28"/>
          <w:szCs w:val="28"/>
        </w:rPr>
        <w:t>песчаную</w:t>
      </w:r>
      <w:r w:rsidRPr="00256720">
        <w:rPr>
          <w:color w:val="000000"/>
          <w:sz w:val="28"/>
          <w:szCs w:val="28"/>
        </w:rPr>
        <w:t xml:space="preserve"> </w:t>
      </w:r>
      <w:r w:rsidRPr="00256720">
        <w:rPr>
          <w:rFonts w:hint="eastAsia"/>
          <w:color w:val="000000"/>
          <w:sz w:val="28"/>
          <w:szCs w:val="28"/>
        </w:rPr>
        <w:t>подушку</w:t>
      </w:r>
      <w:r w:rsidRPr="00256720">
        <w:rPr>
          <w:color w:val="000000"/>
          <w:sz w:val="28"/>
          <w:szCs w:val="28"/>
        </w:rPr>
        <w:t xml:space="preserve"> </w:t>
      </w:r>
      <w:r w:rsidRPr="00256720">
        <w:rPr>
          <w:rFonts w:hint="eastAsia"/>
          <w:color w:val="000000"/>
          <w:sz w:val="28"/>
          <w:szCs w:val="28"/>
        </w:rPr>
        <w:t>высотой</w:t>
      </w:r>
      <w:r w:rsidRPr="00256720">
        <w:rPr>
          <w:color w:val="000000"/>
          <w:sz w:val="28"/>
          <w:szCs w:val="28"/>
        </w:rPr>
        <w:t xml:space="preserve"> </w:t>
      </w:r>
      <w:smartTag w:uri="urn:schemas-microsoft-com:office:smarttags" w:element="metricconverter">
        <w:smartTagPr>
          <w:attr w:name="ProductID" w:val="100 мм"/>
        </w:smartTagPr>
        <w:r w:rsidRPr="00256720">
          <w:rPr>
            <w:color w:val="000000"/>
            <w:sz w:val="28"/>
            <w:szCs w:val="28"/>
          </w:rPr>
          <w:t xml:space="preserve">100 </w:t>
        </w:r>
        <w:r w:rsidRPr="00256720">
          <w:rPr>
            <w:rFonts w:hint="eastAsia"/>
            <w:color w:val="000000"/>
            <w:sz w:val="28"/>
            <w:szCs w:val="28"/>
          </w:rPr>
          <w:t>мм</w:t>
        </w:r>
      </w:smartTag>
      <w:r w:rsidRPr="00256720">
        <w:rPr>
          <w:color w:val="000000"/>
          <w:sz w:val="28"/>
          <w:szCs w:val="28"/>
        </w:rPr>
        <w:t xml:space="preserve"> </w:t>
      </w:r>
      <w:r w:rsidRPr="00256720">
        <w:rPr>
          <w:rFonts w:hint="eastAsia"/>
          <w:color w:val="000000"/>
          <w:sz w:val="28"/>
          <w:szCs w:val="28"/>
        </w:rPr>
        <w:t>и</w:t>
      </w:r>
      <w:r w:rsidRPr="00256720">
        <w:rPr>
          <w:color w:val="000000"/>
          <w:sz w:val="28"/>
          <w:szCs w:val="28"/>
        </w:rPr>
        <w:t xml:space="preserve"> </w:t>
      </w:r>
      <w:r w:rsidRPr="00256720">
        <w:rPr>
          <w:rFonts w:hint="eastAsia"/>
          <w:color w:val="000000"/>
          <w:sz w:val="28"/>
          <w:szCs w:val="28"/>
        </w:rPr>
        <w:t>монтируются</w:t>
      </w:r>
      <w:r w:rsidRPr="00256720">
        <w:rPr>
          <w:color w:val="000000"/>
          <w:sz w:val="28"/>
          <w:szCs w:val="28"/>
        </w:rPr>
        <w:t xml:space="preserve"> </w:t>
      </w:r>
      <w:r w:rsidRPr="00256720">
        <w:rPr>
          <w:rFonts w:hint="eastAsia"/>
          <w:color w:val="000000"/>
          <w:sz w:val="28"/>
          <w:szCs w:val="28"/>
        </w:rPr>
        <w:t>из</w:t>
      </w:r>
      <w:r w:rsidRPr="00256720">
        <w:rPr>
          <w:color w:val="000000"/>
          <w:sz w:val="28"/>
          <w:szCs w:val="28"/>
        </w:rPr>
        <w:t xml:space="preserve"> </w:t>
      </w:r>
      <w:r w:rsidRPr="00256720">
        <w:rPr>
          <w:rFonts w:hint="eastAsia"/>
          <w:color w:val="000000"/>
          <w:sz w:val="28"/>
          <w:szCs w:val="28"/>
        </w:rPr>
        <w:t>напорных</w:t>
      </w:r>
      <w:r w:rsidRPr="00256720">
        <w:rPr>
          <w:color w:val="000000"/>
          <w:sz w:val="28"/>
          <w:szCs w:val="28"/>
        </w:rPr>
        <w:t xml:space="preserve"> </w:t>
      </w:r>
      <w:r w:rsidRPr="00256720">
        <w:rPr>
          <w:rFonts w:hint="eastAsia"/>
          <w:color w:val="000000"/>
          <w:sz w:val="28"/>
          <w:szCs w:val="28"/>
        </w:rPr>
        <w:t>полиэтиленовых</w:t>
      </w:r>
      <w:r w:rsidRPr="00256720">
        <w:rPr>
          <w:color w:val="000000"/>
          <w:sz w:val="28"/>
          <w:szCs w:val="28"/>
        </w:rPr>
        <w:t xml:space="preserve"> </w:t>
      </w:r>
      <w:r w:rsidRPr="00256720">
        <w:rPr>
          <w:rFonts w:hint="eastAsia"/>
          <w:color w:val="000000"/>
          <w:sz w:val="28"/>
          <w:szCs w:val="28"/>
        </w:rPr>
        <w:t>труб</w:t>
      </w:r>
      <w:r w:rsidRPr="00256720">
        <w:rPr>
          <w:color w:val="000000"/>
          <w:sz w:val="28"/>
          <w:szCs w:val="28"/>
        </w:rPr>
        <w:t xml:space="preserve"> </w:t>
      </w:r>
      <w:r w:rsidRPr="00256720">
        <w:rPr>
          <w:rFonts w:hint="eastAsia"/>
          <w:color w:val="000000"/>
          <w:sz w:val="28"/>
          <w:szCs w:val="28"/>
        </w:rPr>
        <w:t>марки</w:t>
      </w:r>
      <w:r>
        <w:rPr>
          <w:color w:val="000000"/>
          <w:sz w:val="28"/>
          <w:szCs w:val="28"/>
        </w:rPr>
        <w:t xml:space="preserve"> </w:t>
      </w:r>
      <w:r w:rsidRPr="00256720">
        <w:rPr>
          <w:rFonts w:hint="eastAsia"/>
          <w:color w:val="000000"/>
          <w:sz w:val="28"/>
          <w:szCs w:val="28"/>
        </w:rPr>
        <w:t>ПЭ</w:t>
      </w:r>
      <w:r w:rsidRPr="00256720">
        <w:rPr>
          <w:color w:val="000000"/>
          <w:sz w:val="28"/>
          <w:szCs w:val="28"/>
        </w:rPr>
        <w:t xml:space="preserve"> 100 SDR 13,6 «</w:t>
      </w:r>
      <w:r w:rsidRPr="00256720">
        <w:rPr>
          <w:rFonts w:hint="eastAsia"/>
          <w:color w:val="000000"/>
          <w:sz w:val="28"/>
          <w:szCs w:val="28"/>
        </w:rPr>
        <w:t>Питьевых</w:t>
      </w:r>
      <w:r w:rsidRPr="00256720">
        <w:rPr>
          <w:color w:val="000000"/>
          <w:sz w:val="28"/>
          <w:szCs w:val="28"/>
        </w:rPr>
        <w:t xml:space="preserve">» </w:t>
      </w:r>
      <w:r w:rsidRPr="00256720">
        <w:rPr>
          <w:rFonts w:hint="eastAsia"/>
          <w:color w:val="000000"/>
          <w:sz w:val="28"/>
          <w:szCs w:val="28"/>
        </w:rPr>
        <w:t>диаметром</w:t>
      </w:r>
      <w:r w:rsidRPr="00256720">
        <w:rPr>
          <w:color w:val="000000"/>
          <w:sz w:val="28"/>
          <w:szCs w:val="28"/>
        </w:rPr>
        <w:t xml:space="preserve"> 32-</w:t>
      </w:r>
      <w:smartTag w:uri="urn:schemas-microsoft-com:office:smarttags" w:element="metricconverter">
        <w:smartTagPr>
          <w:attr w:name="ProductID" w:val="110 мм"/>
        </w:smartTagPr>
        <w:r w:rsidRPr="00256720">
          <w:rPr>
            <w:color w:val="000000"/>
            <w:sz w:val="28"/>
            <w:szCs w:val="28"/>
          </w:rPr>
          <w:t xml:space="preserve">110 </w:t>
        </w:r>
        <w:r w:rsidRPr="00256720">
          <w:rPr>
            <w:rFonts w:hint="eastAsia"/>
            <w:color w:val="000000"/>
            <w:sz w:val="28"/>
            <w:szCs w:val="28"/>
          </w:rPr>
          <w:t>мм</w:t>
        </w:r>
      </w:smartTag>
      <w:r w:rsidRPr="00256720">
        <w:rPr>
          <w:color w:val="000000"/>
          <w:sz w:val="28"/>
          <w:szCs w:val="28"/>
        </w:rPr>
        <w:t xml:space="preserve"> </w:t>
      </w:r>
      <w:r w:rsidRPr="00256720">
        <w:rPr>
          <w:rFonts w:hint="eastAsia"/>
          <w:color w:val="000000"/>
          <w:sz w:val="28"/>
          <w:szCs w:val="28"/>
        </w:rPr>
        <w:t>по</w:t>
      </w:r>
      <w:r w:rsidRPr="00256720">
        <w:rPr>
          <w:color w:val="000000"/>
          <w:sz w:val="28"/>
          <w:szCs w:val="28"/>
        </w:rPr>
        <w:t xml:space="preserve"> </w:t>
      </w:r>
      <w:r w:rsidRPr="00256720">
        <w:rPr>
          <w:rFonts w:hint="eastAsia"/>
          <w:color w:val="000000"/>
          <w:sz w:val="28"/>
          <w:szCs w:val="28"/>
        </w:rPr>
        <w:t>ГОСТ</w:t>
      </w:r>
      <w:r w:rsidRPr="00256720">
        <w:rPr>
          <w:color w:val="000000"/>
          <w:sz w:val="28"/>
          <w:szCs w:val="28"/>
        </w:rPr>
        <w:t xml:space="preserve"> 18599-2001.</w:t>
      </w:r>
    </w:p>
    <w:p w:rsidR="009517B7" w:rsidRDefault="009517B7" w:rsidP="009517B7">
      <w:pPr>
        <w:autoSpaceDE w:val="0"/>
        <w:autoSpaceDN w:val="0"/>
        <w:adjustRightInd w:val="0"/>
        <w:spacing w:line="360" w:lineRule="auto"/>
        <w:rPr>
          <w:color w:val="000000"/>
          <w:sz w:val="28"/>
          <w:szCs w:val="28"/>
        </w:rPr>
      </w:pPr>
      <w:r w:rsidRPr="00256720">
        <w:rPr>
          <w:rFonts w:hint="eastAsia"/>
          <w:color w:val="000000"/>
          <w:sz w:val="28"/>
          <w:szCs w:val="28"/>
        </w:rPr>
        <w:t>Водопроводные</w:t>
      </w:r>
      <w:r w:rsidRPr="00256720">
        <w:rPr>
          <w:color w:val="000000"/>
          <w:sz w:val="28"/>
          <w:szCs w:val="28"/>
        </w:rPr>
        <w:t xml:space="preserve"> </w:t>
      </w:r>
      <w:r w:rsidRPr="00256720">
        <w:rPr>
          <w:rFonts w:hint="eastAsia"/>
          <w:color w:val="000000"/>
          <w:sz w:val="28"/>
          <w:szCs w:val="28"/>
        </w:rPr>
        <w:t>сети</w:t>
      </w:r>
      <w:r w:rsidRPr="00256720">
        <w:rPr>
          <w:color w:val="000000"/>
          <w:sz w:val="28"/>
          <w:szCs w:val="28"/>
        </w:rPr>
        <w:t xml:space="preserve"> </w:t>
      </w:r>
      <w:r w:rsidRPr="00256720">
        <w:rPr>
          <w:rFonts w:hint="eastAsia"/>
          <w:color w:val="000000"/>
          <w:sz w:val="28"/>
          <w:szCs w:val="28"/>
        </w:rPr>
        <w:t>прокладываются</w:t>
      </w:r>
      <w:r w:rsidRPr="00256720">
        <w:rPr>
          <w:color w:val="000000"/>
          <w:sz w:val="28"/>
          <w:szCs w:val="28"/>
        </w:rPr>
        <w:t xml:space="preserve"> </w:t>
      </w:r>
      <w:r w:rsidRPr="00256720">
        <w:rPr>
          <w:rFonts w:hint="eastAsia"/>
          <w:color w:val="000000"/>
          <w:sz w:val="28"/>
          <w:szCs w:val="28"/>
        </w:rPr>
        <w:t>по</w:t>
      </w:r>
      <w:r w:rsidRPr="00256720">
        <w:rPr>
          <w:color w:val="000000"/>
          <w:sz w:val="28"/>
          <w:szCs w:val="28"/>
        </w:rPr>
        <w:t xml:space="preserve"> </w:t>
      </w:r>
      <w:r w:rsidRPr="00256720">
        <w:rPr>
          <w:rFonts w:hint="eastAsia"/>
          <w:color w:val="000000"/>
          <w:sz w:val="28"/>
          <w:szCs w:val="28"/>
        </w:rPr>
        <w:t>кольцевой</w:t>
      </w:r>
      <w:r w:rsidRPr="00256720">
        <w:rPr>
          <w:color w:val="000000"/>
          <w:sz w:val="28"/>
          <w:szCs w:val="28"/>
        </w:rPr>
        <w:t xml:space="preserve"> </w:t>
      </w:r>
      <w:r w:rsidRPr="00256720">
        <w:rPr>
          <w:rFonts w:hint="eastAsia"/>
          <w:color w:val="000000"/>
          <w:sz w:val="28"/>
          <w:szCs w:val="28"/>
        </w:rPr>
        <w:t>схеме</w:t>
      </w:r>
      <w:r w:rsidRPr="00256720">
        <w:rPr>
          <w:color w:val="000000"/>
          <w:sz w:val="28"/>
          <w:szCs w:val="28"/>
        </w:rPr>
        <w:t xml:space="preserve"> </w:t>
      </w:r>
      <w:r w:rsidRPr="00256720">
        <w:rPr>
          <w:rFonts w:hint="eastAsia"/>
          <w:color w:val="000000"/>
          <w:sz w:val="28"/>
          <w:szCs w:val="28"/>
        </w:rPr>
        <w:t>по</w:t>
      </w:r>
      <w:r w:rsidRPr="00256720">
        <w:rPr>
          <w:color w:val="000000"/>
          <w:sz w:val="28"/>
          <w:szCs w:val="28"/>
        </w:rPr>
        <w:t xml:space="preserve"> </w:t>
      </w:r>
      <w:r w:rsidRPr="00256720">
        <w:rPr>
          <w:rFonts w:hint="eastAsia"/>
          <w:color w:val="000000"/>
          <w:sz w:val="28"/>
          <w:szCs w:val="28"/>
        </w:rPr>
        <w:t>улицам</w:t>
      </w:r>
      <w:r w:rsidRPr="00256720">
        <w:rPr>
          <w:color w:val="000000"/>
          <w:sz w:val="28"/>
          <w:szCs w:val="28"/>
        </w:rPr>
        <w:t xml:space="preserve"> </w:t>
      </w:r>
      <w:r w:rsidRPr="00256720">
        <w:rPr>
          <w:rFonts w:hint="eastAsia"/>
          <w:color w:val="000000"/>
          <w:sz w:val="28"/>
          <w:szCs w:val="28"/>
        </w:rPr>
        <w:t>и</w:t>
      </w:r>
      <w:r w:rsidRPr="00256720">
        <w:rPr>
          <w:color w:val="000000"/>
          <w:sz w:val="28"/>
          <w:szCs w:val="28"/>
        </w:rPr>
        <w:t xml:space="preserve"> </w:t>
      </w:r>
      <w:r w:rsidRPr="00256720">
        <w:rPr>
          <w:rFonts w:hint="eastAsia"/>
          <w:color w:val="000000"/>
          <w:sz w:val="28"/>
          <w:szCs w:val="28"/>
        </w:rPr>
        <w:t>по</w:t>
      </w:r>
      <w:r w:rsidRPr="00256720">
        <w:rPr>
          <w:color w:val="000000"/>
          <w:sz w:val="28"/>
          <w:szCs w:val="28"/>
        </w:rPr>
        <w:t xml:space="preserve"> </w:t>
      </w:r>
      <w:r w:rsidRPr="00256720">
        <w:rPr>
          <w:rFonts w:hint="eastAsia"/>
          <w:color w:val="000000"/>
          <w:sz w:val="28"/>
          <w:szCs w:val="28"/>
        </w:rPr>
        <w:t>проездам</w:t>
      </w:r>
      <w:r w:rsidRPr="00256720">
        <w:rPr>
          <w:color w:val="000000"/>
          <w:sz w:val="28"/>
          <w:szCs w:val="28"/>
        </w:rPr>
        <w:t xml:space="preserve"> </w:t>
      </w:r>
      <w:r w:rsidRPr="00256720">
        <w:rPr>
          <w:rFonts w:hint="eastAsia"/>
          <w:color w:val="000000"/>
          <w:sz w:val="28"/>
          <w:szCs w:val="28"/>
        </w:rPr>
        <w:t>перед</w:t>
      </w:r>
      <w:r>
        <w:rPr>
          <w:color w:val="000000"/>
          <w:sz w:val="28"/>
          <w:szCs w:val="28"/>
        </w:rPr>
        <w:t xml:space="preserve"> </w:t>
      </w:r>
      <w:r w:rsidRPr="00256720">
        <w:rPr>
          <w:rFonts w:hint="eastAsia"/>
          <w:color w:val="000000"/>
          <w:sz w:val="28"/>
          <w:szCs w:val="28"/>
        </w:rPr>
        <w:t>жилыми</w:t>
      </w:r>
      <w:r w:rsidRPr="00256720">
        <w:rPr>
          <w:color w:val="000000"/>
          <w:sz w:val="28"/>
          <w:szCs w:val="28"/>
        </w:rPr>
        <w:t xml:space="preserve"> </w:t>
      </w:r>
      <w:r w:rsidRPr="00256720">
        <w:rPr>
          <w:rFonts w:hint="eastAsia"/>
          <w:color w:val="000000"/>
          <w:sz w:val="28"/>
          <w:szCs w:val="28"/>
        </w:rPr>
        <w:t>домами</w:t>
      </w:r>
      <w:r w:rsidRPr="00256720">
        <w:rPr>
          <w:color w:val="000000"/>
          <w:sz w:val="28"/>
          <w:szCs w:val="28"/>
        </w:rPr>
        <w:t xml:space="preserve">. </w:t>
      </w:r>
      <w:r w:rsidRPr="00256720">
        <w:rPr>
          <w:rFonts w:hint="eastAsia"/>
          <w:color w:val="000000"/>
          <w:sz w:val="28"/>
          <w:szCs w:val="28"/>
        </w:rPr>
        <w:t>Тупиковые</w:t>
      </w:r>
      <w:r w:rsidRPr="00256720">
        <w:rPr>
          <w:color w:val="000000"/>
          <w:sz w:val="28"/>
          <w:szCs w:val="28"/>
        </w:rPr>
        <w:t xml:space="preserve"> </w:t>
      </w:r>
      <w:r w:rsidRPr="00256720">
        <w:rPr>
          <w:rFonts w:hint="eastAsia"/>
          <w:color w:val="000000"/>
          <w:sz w:val="28"/>
          <w:szCs w:val="28"/>
        </w:rPr>
        <w:t>участки</w:t>
      </w:r>
      <w:r w:rsidRPr="00256720">
        <w:rPr>
          <w:color w:val="000000"/>
          <w:sz w:val="28"/>
          <w:szCs w:val="28"/>
        </w:rPr>
        <w:t xml:space="preserve"> </w:t>
      </w:r>
      <w:r w:rsidRPr="00256720">
        <w:rPr>
          <w:rFonts w:hint="eastAsia"/>
          <w:color w:val="000000"/>
          <w:sz w:val="28"/>
          <w:szCs w:val="28"/>
        </w:rPr>
        <w:t>выполняется</w:t>
      </w:r>
      <w:r w:rsidRPr="00256720">
        <w:rPr>
          <w:color w:val="000000"/>
          <w:sz w:val="28"/>
          <w:szCs w:val="28"/>
        </w:rPr>
        <w:t xml:space="preserve"> </w:t>
      </w:r>
      <w:r w:rsidRPr="00256720">
        <w:rPr>
          <w:rFonts w:hint="eastAsia"/>
          <w:color w:val="000000"/>
          <w:sz w:val="28"/>
          <w:szCs w:val="28"/>
        </w:rPr>
        <w:t>не</w:t>
      </w:r>
      <w:r w:rsidRPr="00256720">
        <w:rPr>
          <w:color w:val="000000"/>
          <w:sz w:val="28"/>
          <w:szCs w:val="28"/>
        </w:rPr>
        <w:t xml:space="preserve"> </w:t>
      </w:r>
      <w:r w:rsidRPr="00256720">
        <w:rPr>
          <w:rFonts w:hint="eastAsia"/>
          <w:color w:val="000000"/>
          <w:sz w:val="28"/>
          <w:szCs w:val="28"/>
        </w:rPr>
        <w:t>более</w:t>
      </w:r>
      <w:r w:rsidRPr="00256720">
        <w:rPr>
          <w:color w:val="000000"/>
          <w:sz w:val="28"/>
          <w:szCs w:val="28"/>
        </w:rPr>
        <w:t xml:space="preserve"> </w:t>
      </w:r>
      <w:smartTag w:uri="urn:schemas-microsoft-com:office:smarttags" w:element="metricconverter">
        <w:smartTagPr>
          <w:attr w:name="ProductID" w:val="200 м"/>
        </w:smartTagPr>
        <w:r w:rsidRPr="00256720">
          <w:rPr>
            <w:color w:val="000000"/>
            <w:sz w:val="28"/>
            <w:szCs w:val="28"/>
          </w:rPr>
          <w:t xml:space="preserve">200 </w:t>
        </w:r>
        <w:r w:rsidRPr="00256720">
          <w:rPr>
            <w:rFonts w:hint="eastAsia"/>
            <w:color w:val="000000"/>
            <w:sz w:val="28"/>
            <w:szCs w:val="28"/>
          </w:rPr>
          <w:t>м</w:t>
        </w:r>
      </w:smartTag>
      <w:r w:rsidRPr="00256720">
        <w:rPr>
          <w:color w:val="000000"/>
          <w:sz w:val="28"/>
          <w:szCs w:val="28"/>
        </w:rPr>
        <w:t xml:space="preserve"> </w:t>
      </w:r>
      <w:r w:rsidRPr="00256720">
        <w:rPr>
          <w:rFonts w:hint="eastAsia"/>
          <w:color w:val="000000"/>
          <w:sz w:val="28"/>
          <w:szCs w:val="28"/>
        </w:rPr>
        <w:t>до</w:t>
      </w:r>
      <w:r w:rsidRPr="00256720">
        <w:rPr>
          <w:color w:val="000000"/>
          <w:sz w:val="28"/>
          <w:szCs w:val="28"/>
        </w:rPr>
        <w:t xml:space="preserve"> </w:t>
      </w:r>
      <w:r w:rsidRPr="00256720">
        <w:rPr>
          <w:rFonts w:hint="eastAsia"/>
          <w:color w:val="000000"/>
          <w:sz w:val="28"/>
          <w:szCs w:val="28"/>
        </w:rPr>
        <w:t>проектируемых</w:t>
      </w:r>
      <w:r w:rsidRPr="00256720">
        <w:rPr>
          <w:color w:val="000000"/>
          <w:sz w:val="28"/>
          <w:szCs w:val="28"/>
        </w:rPr>
        <w:t xml:space="preserve"> </w:t>
      </w:r>
      <w:r w:rsidRPr="00256720">
        <w:rPr>
          <w:rFonts w:hint="eastAsia"/>
          <w:color w:val="000000"/>
          <w:sz w:val="28"/>
          <w:szCs w:val="28"/>
        </w:rPr>
        <w:t>пожарных</w:t>
      </w:r>
      <w:r w:rsidRPr="00256720">
        <w:rPr>
          <w:color w:val="000000"/>
          <w:sz w:val="28"/>
          <w:szCs w:val="28"/>
        </w:rPr>
        <w:t xml:space="preserve"> </w:t>
      </w:r>
      <w:r w:rsidRPr="00256720">
        <w:rPr>
          <w:rFonts w:hint="eastAsia"/>
          <w:color w:val="000000"/>
          <w:sz w:val="28"/>
          <w:szCs w:val="28"/>
        </w:rPr>
        <w:t>гидрантов</w:t>
      </w:r>
      <w:r w:rsidRPr="00256720">
        <w:rPr>
          <w:color w:val="000000"/>
          <w:sz w:val="28"/>
          <w:szCs w:val="28"/>
        </w:rPr>
        <w:t>.</w:t>
      </w: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9517B7" w:rsidRPr="00BF3B4A" w:rsidRDefault="009517B7" w:rsidP="00F73C86">
      <w:pPr>
        <w:rPr>
          <w:sz w:val="36"/>
          <w:szCs w:val="36"/>
        </w:rPr>
      </w:pPr>
    </w:p>
    <w:sectPr w:rsidR="009517B7" w:rsidRPr="00BF3B4A" w:rsidSect="00CA27E1">
      <w:footerReference w:type="default" r:id="rId19"/>
      <w:pgSz w:w="11906" w:h="16838"/>
      <w:pgMar w:top="1418" w:right="567"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DF7" w:rsidRDefault="005F0DF7" w:rsidP="00F73C86">
      <w:r>
        <w:separator/>
      </w:r>
    </w:p>
  </w:endnote>
  <w:endnote w:type="continuationSeparator" w:id="0">
    <w:p w:rsidR="005F0DF7" w:rsidRDefault="005F0DF7" w:rsidP="00F73C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686" w:rsidRDefault="00084686">
    <w:pPr>
      <w:pStyle w:val="afb"/>
    </w:pPr>
  </w:p>
  <w:p w:rsidR="00084686" w:rsidRDefault="00084686">
    <w:pPr>
      <w:pStyle w:val="af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DF7" w:rsidRDefault="005F0DF7" w:rsidP="00F73C86">
      <w:r>
        <w:separator/>
      </w:r>
    </w:p>
  </w:footnote>
  <w:footnote w:type="continuationSeparator" w:id="0">
    <w:p w:rsidR="005F0DF7" w:rsidRDefault="005F0DF7" w:rsidP="00F73C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A28913E"/>
    <w:lvl w:ilvl="0">
      <w:numFmt w:val="bullet"/>
      <w:lvlText w:val="*"/>
      <w:lvlJc w:val="left"/>
    </w:lvl>
  </w:abstractNum>
  <w:abstractNum w:abstractNumId="1">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6DF58FC"/>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3">
    <w:nsid w:val="074C1952"/>
    <w:multiLevelType w:val="hybridMultilevel"/>
    <w:tmpl w:val="A45E52B0"/>
    <w:lvl w:ilvl="0" w:tplc="C17C67FA">
      <w:start w:val="1"/>
      <w:numFmt w:val="decimal"/>
      <w:pStyle w:val="S"/>
      <w:lvlText w:val="Таблица %1."/>
      <w:lvlJc w:val="left"/>
      <w:pPr>
        <w:tabs>
          <w:tab w:val="num" w:pos="1440"/>
        </w:tabs>
        <w:ind w:left="144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0C932617"/>
    <w:multiLevelType w:val="multilevel"/>
    <w:tmpl w:val="0E90FA68"/>
    <w:styleLink w:val="a"/>
    <w:lvl w:ilvl="0">
      <w:start w:val="3"/>
      <w:numFmt w:val="decimal"/>
      <w:lvlText w:val="%1."/>
      <w:lvlJc w:val="left"/>
      <w:pPr>
        <w:tabs>
          <w:tab w:val="num" w:pos="624"/>
        </w:tabs>
        <w:ind w:left="624" w:hanging="624"/>
      </w:pPr>
      <w:rPr>
        <w:rFonts w:hint="default"/>
      </w:rPr>
    </w:lvl>
    <w:lvl w:ilvl="1">
      <w:start w:val="3"/>
      <w:numFmt w:val="decimal"/>
      <w:lvlText w:val="%1.%2."/>
      <w:lvlJc w:val="left"/>
      <w:pPr>
        <w:tabs>
          <w:tab w:val="num" w:pos="624"/>
        </w:tabs>
        <w:ind w:left="624" w:hanging="624"/>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39C0A18"/>
    <w:multiLevelType w:val="hybridMultilevel"/>
    <w:tmpl w:val="04AA5810"/>
    <w:lvl w:ilvl="0" w:tplc="8D520D6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E027BB"/>
    <w:multiLevelType w:val="hybridMultilevel"/>
    <w:tmpl w:val="B6A8E476"/>
    <w:lvl w:ilvl="0" w:tplc="FFFFFFFF">
      <w:start w:val="1"/>
      <w:numFmt w:val="decimal"/>
      <w:pStyle w:val="S3"/>
      <w:lvlText w:val="%1)"/>
      <w:lvlJc w:val="left"/>
      <w:pPr>
        <w:tabs>
          <w:tab w:val="num" w:pos="1188"/>
        </w:tabs>
        <w:ind w:left="0" w:firstLine="73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19C017CF"/>
    <w:multiLevelType w:val="hybridMultilevel"/>
    <w:tmpl w:val="3BAA486A"/>
    <w:lvl w:ilvl="0" w:tplc="906618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5783470"/>
    <w:multiLevelType w:val="hybridMultilevel"/>
    <w:tmpl w:val="E800FB6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BB62DAD"/>
    <w:multiLevelType w:val="hybridMultilevel"/>
    <w:tmpl w:val="0916E6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09D4679"/>
    <w:multiLevelType w:val="hybridMultilevel"/>
    <w:tmpl w:val="22CC3E14"/>
    <w:lvl w:ilvl="0" w:tplc="11BCD5F2">
      <w:start w:val="1"/>
      <w:numFmt w:val="decimal"/>
      <w:lvlText w:val="%1."/>
      <w:lvlJc w:val="left"/>
      <w:pPr>
        <w:tabs>
          <w:tab w:val="num" w:pos="720"/>
        </w:tabs>
        <w:ind w:left="720" w:hanging="360"/>
      </w:pPr>
      <w:rPr>
        <w:rFonts w:hint="default"/>
      </w:rPr>
    </w:lvl>
    <w:lvl w:ilvl="1" w:tplc="330EFE0C">
      <w:numFmt w:val="none"/>
      <w:lvlText w:val=""/>
      <w:lvlJc w:val="left"/>
      <w:pPr>
        <w:tabs>
          <w:tab w:val="num" w:pos="360"/>
        </w:tabs>
      </w:pPr>
    </w:lvl>
    <w:lvl w:ilvl="2" w:tplc="A6741D80">
      <w:numFmt w:val="none"/>
      <w:lvlText w:val=""/>
      <w:lvlJc w:val="left"/>
      <w:pPr>
        <w:tabs>
          <w:tab w:val="num" w:pos="360"/>
        </w:tabs>
      </w:pPr>
    </w:lvl>
    <w:lvl w:ilvl="3" w:tplc="2A9AA132">
      <w:numFmt w:val="none"/>
      <w:lvlText w:val=""/>
      <w:lvlJc w:val="left"/>
      <w:pPr>
        <w:tabs>
          <w:tab w:val="num" w:pos="360"/>
        </w:tabs>
      </w:pPr>
    </w:lvl>
    <w:lvl w:ilvl="4" w:tplc="8C9A75BE">
      <w:numFmt w:val="none"/>
      <w:lvlText w:val=""/>
      <w:lvlJc w:val="left"/>
      <w:pPr>
        <w:tabs>
          <w:tab w:val="num" w:pos="360"/>
        </w:tabs>
      </w:pPr>
    </w:lvl>
    <w:lvl w:ilvl="5" w:tplc="5CE8C486">
      <w:numFmt w:val="none"/>
      <w:lvlText w:val=""/>
      <w:lvlJc w:val="left"/>
      <w:pPr>
        <w:tabs>
          <w:tab w:val="num" w:pos="360"/>
        </w:tabs>
      </w:pPr>
    </w:lvl>
    <w:lvl w:ilvl="6" w:tplc="DBFAB0BC">
      <w:numFmt w:val="none"/>
      <w:lvlText w:val=""/>
      <w:lvlJc w:val="left"/>
      <w:pPr>
        <w:tabs>
          <w:tab w:val="num" w:pos="360"/>
        </w:tabs>
      </w:pPr>
    </w:lvl>
    <w:lvl w:ilvl="7" w:tplc="C28CF84E">
      <w:numFmt w:val="none"/>
      <w:lvlText w:val=""/>
      <w:lvlJc w:val="left"/>
      <w:pPr>
        <w:tabs>
          <w:tab w:val="num" w:pos="360"/>
        </w:tabs>
      </w:pPr>
    </w:lvl>
    <w:lvl w:ilvl="8" w:tplc="81A07B28">
      <w:numFmt w:val="none"/>
      <w:lvlText w:val=""/>
      <w:lvlJc w:val="left"/>
      <w:pPr>
        <w:tabs>
          <w:tab w:val="num" w:pos="360"/>
        </w:tabs>
      </w:pPr>
    </w:lvl>
  </w:abstractNum>
  <w:abstractNum w:abstractNumId="12">
    <w:nsid w:val="30F56F22"/>
    <w:multiLevelType w:val="hybridMultilevel"/>
    <w:tmpl w:val="0BC4D380"/>
    <w:lvl w:ilvl="0" w:tplc="8D72EDC4">
      <w:start w:val="1"/>
      <w:numFmt w:val="decimal"/>
      <w:pStyle w:val="1"/>
      <w:lvlText w:val="Рисунок %1"/>
      <w:lvlJc w:val="right"/>
      <w:pPr>
        <w:tabs>
          <w:tab w:val="num" w:pos="4611"/>
        </w:tabs>
        <w:ind w:left="4441" w:hanging="851"/>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3">
    <w:nsid w:val="329A0000"/>
    <w:multiLevelType w:val="hybridMultilevel"/>
    <w:tmpl w:val="799AA15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372536D0"/>
    <w:multiLevelType w:val="hybridMultilevel"/>
    <w:tmpl w:val="E482FB90"/>
    <w:lvl w:ilvl="0" w:tplc="E1AC2216">
      <w:start w:val="1"/>
      <w:numFmt w:val="decimal"/>
      <w:pStyle w:val="22"/>
      <w:lvlText w:val="%1."/>
      <w:lvlJc w:val="left"/>
      <w:pPr>
        <w:ind w:left="1069" w:hanging="360"/>
      </w:pPr>
      <w:rPr>
        <w:rFonts w:hint="default"/>
      </w:rPr>
    </w:lvl>
    <w:lvl w:ilvl="1" w:tplc="DA7EC0F4">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D1C2EA7"/>
    <w:multiLevelType w:val="hybridMultilevel"/>
    <w:tmpl w:val="E3549766"/>
    <w:styleLink w:val="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40C87371"/>
    <w:multiLevelType w:val="hybridMultilevel"/>
    <w:tmpl w:val="18EEE53E"/>
    <w:lvl w:ilvl="0" w:tplc="FFFFFFFF">
      <w:start w:val="1"/>
      <w:numFmt w:val="decimal"/>
      <w:pStyle w:val="a0"/>
      <w:lvlText w:val="%1)"/>
      <w:lvlJc w:val="left"/>
      <w:pPr>
        <w:tabs>
          <w:tab w:val="num" w:pos="1429"/>
        </w:tabs>
        <w:ind w:left="1429" w:hanging="360"/>
      </w:p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7">
    <w:nsid w:val="419417EB"/>
    <w:multiLevelType w:val="hybridMultilevel"/>
    <w:tmpl w:val="6B840CC2"/>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41CC7886"/>
    <w:multiLevelType w:val="hybridMultilevel"/>
    <w:tmpl w:val="D400BB88"/>
    <w:lvl w:ilvl="0" w:tplc="9C3E7672">
      <w:start w:val="1"/>
      <w:numFmt w:val="decimal"/>
      <w:pStyle w:val="a1"/>
      <w:lvlText w:val="%1."/>
      <w:lvlJc w:val="left"/>
      <w:pPr>
        <w:tabs>
          <w:tab w:val="num" w:pos="1134"/>
        </w:tabs>
        <w:ind w:left="0" w:firstLine="79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0">
    <w:nsid w:val="43851907"/>
    <w:multiLevelType w:val="hybridMultilevel"/>
    <w:tmpl w:val="D22A4234"/>
    <w:lvl w:ilvl="0" w:tplc="F5E87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62246ED"/>
    <w:multiLevelType w:val="hybridMultilevel"/>
    <w:tmpl w:val="6ED8E26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47AE2B9B"/>
    <w:multiLevelType w:val="hybridMultilevel"/>
    <w:tmpl w:val="106E92B2"/>
    <w:lvl w:ilvl="0" w:tplc="04190001">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0FA0E204">
      <w:start w:val="1"/>
      <w:numFmt w:val="decimal"/>
      <w:pStyle w:val="S0"/>
      <w:lvlText w:val="Рисунок. %1"/>
      <w:lvlJc w:val="left"/>
      <w:pPr>
        <w:tabs>
          <w:tab w:val="num" w:pos="2149"/>
        </w:tabs>
        <w:ind w:left="214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5">
    <w:nsid w:val="4A463288"/>
    <w:multiLevelType w:val="hybridMultilevel"/>
    <w:tmpl w:val="2CFE70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AB41AAF"/>
    <w:multiLevelType w:val="hybridMultilevel"/>
    <w:tmpl w:val="E83C0696"/>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7">
    <w:nsid w:val="4BA254BE"/>
    <w:multiLevelType w:val="hybridMultilevel"/>
    <w:tmpl w:val="ECC6EF58"/>
    <w:styleLink w:val="1111111"/>
    <w:lvl w:ilvl="0" w:tplc="5B22AAA6">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BD163B7"/>
    <w:multiLevelType w:val="multilevel"/>
    <w:tmpl w:val="A2BC9C8C"/>
    <w:styleLink w:val="111111"/>
    <w:lvl w:ilvl="0">
      <w:start w:val="1"/>
      <w:numFmt w:val="decimal"/>
      <w:pStyle w:val="a2"/>
      <w:lvlText w:val="%1. "/>
      <w:lvlJc w:val="left"/>
      <w:pPr>
        <w:tabs>
          <w:tab w:val="num" w:pos="153"/>
        </w:tabs>
        <w:ind w:left="153" w:hanging="153"/>
      </w:pPr>
      <w:rPr>
        <w:rFonts w:hint="default"/>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4ED456AD"/>
    <w:multiLevelType w:val="hybridMultilevel"/>
    <w:tmpl w:val="DBE44C26"/>
    <w:lvl w:ilvl="0" w:tplc="8BC0C15C">
      <w:start w:val="1"/>
      <w:numFmt w:val="decimal"/>
      <w:pStyle w:val="23"/>
      <w:lvlText w:val="4.%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1">
    <w:nsid w:val="50E81801"/>
    <w:multiLevelType w:val="hybridMultilevel"/>
    <w:tmpl w:val="CA54B6F0"/>
    <w:lvl w:ilvl="0" w:tplc="7B4A4D3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2">
    <w:nsid w:val="5247299E"/>
    <w:multiLevelType w:val="hybridMultilevel"/>
    <w:tmpl w:val="9B965E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8241850"/>
    <w:multiLevelType w:val="hybridMultilevel"/>
    <w:tmpl w:val="E5F4668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4">
    <w:nsid w:val="59E60585"/>
    <w:multiLevelType w:val="hybridMultilevel"/>
    <w:tmpl w:val="E78C7934"/>
    <w:lvl w:ilvl="0" w:tplc="69625528">
      <w:start w:val="1"/>
      <w:numFmt w:val="bullet"/>
      <w:lvlText w:val=""/>
      <w:lvlJc w:val="left"/>
      <w:pPr>
        <w:tabs>
          <w:tab w:val="num" w:pos="3346"/>
        </w:tabs>
        <w:ind w:left="3346" w:hanging="360"/>
      </w:pPr>
      <w:rPr>
        <w:rFonts w:ascii="Symbol" w:hAnsi="Symbol" w:hint="default"/>
        <w:color w:val="auto"/>
      </w:rPr>
    </w:lvl>
    <w:lvl w:ilvl="1" w:tplc="04190019">
      <w:start w:val="1"/>
      <w:numFmt w:val="bullet"/>
      <w:pStyle w:val="11"/>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35">
    <w:nsid w:val="5E6223E3"/>
    <w:multiLevelType w:val="hybridMultilevel"/>
    <w:tmpl w:val="0D9A3F5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65646EED"/>
    <w:multiLevelType w:val="hybridMultilevel"/>
    <w:tmpl w:val="502896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070F3B"/>
    <w:multiLevelType w:val="hybridMultilevel"/>
    <w:tmpl w:val="72FCA054"/>
    <w:lvl w:ilvl="0" w:tplc="C074C5FE">
      <w:start w:val="1"/>
      <w:numFmt w:val="bullet"/>
      <w:lvlText w:val=""/>
      <w:lvlJc w:val="left"/>
      <w:pPr>
        <w:tabs>
          <w:tab w:val="num" w:pos="720"/>
        </w:tabs>
        <w:ind w:left="720" w:hanging="360"/>
      </w:pPr>
      <w:rPr>
        <w:rFonts w:ascii="Symbol" w:hAnsi="Symbol" w:hint="default"/>
        <w:sz w:val="28"/>
        <w:szCs w:val="28"/>
      </w:rPr>
    </w:lvl>
    <w:lvl w:ilvl="1" w:tplc="04190001">
      <w:start w:val="1"/>
      <w:numFmt w:val="bullet"/>
      <w:lvlText w:val=""/>
      <w:lvlJc w:val="left"/>
      <w:pPr>
        <w:tabs>
          <w:tab w:val="num" w:pos="1440"/>
        </w:tabs>
        <w:ind w:left="1440" w:hanging="360"/>
      </w:pPr>
      <w:rPr>
        <w:rFonts w:ascii="Symbol" w:hAnsi="Symbol" w:hint="default"/>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C942C42"/>
    <w:multiLevelType w:val="hybridMultilevel"/>
    <w:tmpl w:val="0060C5DC"/>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9">
    <w:nsid w:val="70FA6B02"/>
    <w:multiLevelType w:val="hybridMultilevel"/>
    <w:tmpl w:val="E9F63B1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75AD2F1A"/>
    <w:multiLevelType w:val="multilevel"/>
    <w:tmpl w:val="385813F0"/>
    <w:lvl w:ilvl="0">
      <w:start w:val="1"/>
      <w:numFmt w:val="decimal"/>
      <w:pStyle w:val="a3"/>
      <w:lvlText w:val="%1"/>
      <w:lvlJc w:val="center"/>
      <w:pPr>
        <w:tabs>
          <w:tab w:val="num" w:pos="907"/>
        </w:tabs>
        <w:ind w:left="340" w:firstLine="284"/>
      </w:pPr>
      <w:rPr>
        <w:rFonts w:hint="default"/>
        <w:b/>
        <w:i w:val="0"/>
        <w:color w:val="auto"/>
      </w:rPr>
    </w:lvl>
    <w:lvl w:ilvl="1">
      <w:start w:val="1"/>
      <w:numFmt w:val="decimal"/>
      <w:pStyle w:val="S4"/>
      <w:lvlText w:val="7.%2"/>
      <w:lvlJc w:val="left"/>
      <w:pPr>
        <w:tabs>
          <w:tab w:val="num" w:pos="1287"/>
        </w:tabs>
        <w:ind w:left="323" w:firstLine="397"/>
      </w:pPr>
      <w:rPr>
        <w:rFonts w:hint="default"/>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pStyle w:val="S1"/>
      <w:lvlText w:val="%1.%2.%3.%4"/>
      <w:lvlJc w:val="left"/>
      <w:pPr>
        <w:tabs>
          <w:tab w:val="num" w:pos="3726"/>
        </w:tabs>
        <w:ind w:left="3726" w:hanging="720"/>
      </w:pPr>
      <w:rPr>
        <w:rFonts w:hint="default"/>
      </w:rPr>
    </w:lvl>
    <w:lvl w:ilvl="4">
      <w:start w:val="1"/>
      <w:numFmt w:val="decimal"/>
      <w:lvlText w:val="%1.%2.%3.%4.%5"/>
      <w:lvlJc w:val="left"/>
      <w:pPr>
        <w:tabs>
          <w:tab w:val="num" w:pos="4446"/>
        </w:tabs>
        <w:ind w:left="4446" w:hanging="1080"/>
      </w:pPr>
      <w:rPr>
        <w:rFonts w:hint="default"/>
      </w:rPr>
    </w:lvl>
    <w:lvl w:ilvl="5">
      <w:start w:val="1"/>
      <w:numFmt w:val="decimal"/>
      <w:lvlText w:val="%1.%2.%3.%4.%5.%6"/>
      <w:lvlJc w:val="left"/>
      <w:pPr>
        <w:tabs>
          <w:tab w:val="num" w:pos="4806"/>
        </w:tabs>
        <w:ind w:left="4806" w:hanging="1080"/>
      </w:pPr>
      <w:rPr>
        <w:rFonts w:hint="default"/>
      </w:rPr>
    </w:lvl>
    <w:lvl w:ilvl="6">
      <w:start w:val="1"/>
      <w:numFmt w:val="decimal"/>
      <w:lvlText w:val="%1.%2.%3.%4.%5.%6.%7"/>
      <w:lvlJc w:val="left"/>
      <w:pPr>
        <w:tabs>
          <w:tab w:val="num" w:pos="5526"/>
        </w:tabs>
        <w:ind w:left="5526" w:hanging="1440"/>
      </w:pPr>
      <w:rPr>
        <w:rFonts w:hint="default"/>
      </w:rPr>
    </w:lvl>
    <w:lvl w:ilvl="7">
      <w:start w:val="1"/>
      <w:numFmt w:val="decimal"/>
      <w:lvlText w:val="%1.%2.%3.%4.%5.%6.%7.%8"/>
      <w:lvlJc w:val="left"/>
      <w:pPr>
        <w:tabs>
          <w:tab w:val="num" w:pos="5886"/>
        </w:tabs>
        <w:ind w:left="5886" w:hanging="1440"/>
      </w:pPr>
      <w:rPr>
        <w:rFonts w:hint="default"/>
      </w:rPr>
    </w:lvl>
    <w:lvl w:ilvl="8">
      <w:start w:val="1"/>
      <w:numFmt w:val="decimal"/>
      <w:lvlText w:val="%1.%2.%3.%4.%5.%6.%7.%8.%9"/>
      <w:lvlJc w:val="left"/>
      <w:pPr>
        <w:tabs>
          <w:tab w:val="num" w:pos="6606"/>
        </w:tabs>
        <w:ind w:left="6606" w:hanging="1800"/>
      </w:pPr>
      <w:rPr>
        <w:rFonts w:hint="default"/>
      </w:rPr>
    </w:lvl>
  </w:abstractNum>
  <w:abstractNum w:abstractNumId="41">
    <w:nsid w:val="76C541EE"/>
    <w:multiLevelType w:val="hybridMultilevel"/>
    <w:tmpl w:val="DF64C174"/>
    <w:lvl w:ilvl="0" w:tplc="4F8894FA">
      <w:start w:val="1"/>
      <w:numFmt w:val="decimal"/>
      <w:pStyle w:val="12"/>
      <w:lvlText w:val="Таблица %1"/>
      <w:lvlJc w:val="right"/>
      <w:pPr>
        <w:tabs>
          <w:tab w:val="num" w:pos="4116"/>
        </w:tabs>
        <w:ind w:left="3949" w:firstLine="58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2">
    <w:nsid w:val="772C1521"/>
    <w:multiLevelType w:val="hybridMultilevel"/>
    <w:tmpl w:val="742C603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3">
    <w:nsid w:val="78AD4F30"/>
    <w:multiLevelType w:val="hybridMultilevel"/>
    <w:tmpl w:val="78363168"/>
    <w:lvl w:ilvl="0" w:tplc="906618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4">
    <w:nsid w:val="795A508F"/>
    <w:multiLevelType w:val="multilevel"/>
    <w:tmpl w:val="60D2C246"/>
    <w:lvl w:ilvl="0">
      <w:start w:val="1"/>
      <w:numFmt w:val="decimal"/>
      <w:pStyle w:val="a4"/>
      <w:lvlText w:val="%1."/>
      <w:lvlJc w:val="left"/>
      <w:pPr>
        <w:ind w:left="360" w:hanging="360"/>
      </w:pPr>
    </w:lvl>
    <w:lvl w:ilvl="1">
      <w:start w:val="1"/>
      <w:numFmt w:val="decimal"/>
      <w:pStyle w:val="a5"/>
      <w:lvlText w:val="%1.%2."/>
      <w:lvlJc w:val="left"/>
      <w:pPr>
        <w:ind w:left="792" w:hanging="432"/>
      </w:pPr>
    </w:lvl>
    <w:lvl w:ilvl="2">
      <w:start w:val="1"/>
      <w:numFmt w:val="decimal"/>
      <w:pStyle w:val="a6"/>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A932A80"/>
    <w:multiLevelType w:val="hybridMultilevel"/>
    <w:tmpl w:val="D06C77AE"/>
    <w:lvl w:ilvl="0" w:tplc="9B6CF51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4"/>
  </w:num>
  <w:num w:numId="2">
    <w:abstractNumId w:val="40"/>
  </w:num>
  <w:num w:numId="3">
    <w:abstractNumId w:val="6"/>
  </w:num>
  <w:num w:numId="4">
    <w:abstractNumId w:val="16"/>
  </w:num>
  <w:num w:numId="5">
    <w:abstractNumId w:val="18"/>
  </w:num>
  <w:num w:numId="6">
    <w:abstractNumId w:val="28"/>
  </w:num>
  <w:num w:numId="7">
    <w:abstractNumId w:val="4"/>
    <w:lvlOverride w:ilvl="0">
      <w:lvl w:ilvl="0">
        <w:numFmt w:val="decimal"/>
        <w:lvlText w:val=""/>
        <w:lvlJc w:val="left"/>
      </w:lvl>
    </w:lvlOverride>
    <w:lvlOverride w:ilvl="1">
      <w:lvl w:ilvl="1">
        <w:numFmt w:val="decimal"/>
        <w:lvlText w:val=""/>
        <w:lvlJc w:val="left"/>
      </w:lvl>
    </w:lvlOverride>
    <w:lvlOverride w:ilvl="2">
      <w:lvl w:ilvl="2">
        <w:start w:val="3"/>
        <w:numFmt w:val="decimal"/>
        <w:lvlText w:val="%1.%2.%3."/>
        <w:lvlJc w:val="left"/>
        <w:pPr>
          <w:tabs>
            <w:tab w:val="num" w:pos="720"/>
          </w:tabs>
          <w:ind w:left="720" w:hanging="720"/>
        </w:pPr>
        <w:rPr>
          <w:rFonts w:hint="default"/>
        </w:rPr>
      </w:lvl>
    </w:lvlOverride>
  </w:num>
  <w:num w:numId="8">
    <w:abstractNumId w:val="23"/>
  </w:num>
  <w:num w:numId="9">
    <w:abstractNumId w:val="27"/>
  </w:num>
  <w:num w:numId="10">
    <w:abstractNumId w:val="34"/>
  </w:num>
  <w:num w:numId="11">
    <w:abstractNumId w:val="29"/>
  </w:num>
  <w:num w:numId="12">
    <w:abstractNumId w:val="1"/>
  </w:num>
  <w:num w:numId="13">
    <w:abstractNumId w:val="8"/>
  </w:num>
  <w:num w:numId="14">
    <w:abstractNumId w:val="19"/>
  </w:num>
  <w:num w:numId="15">
    <w:abstractNumId w:val="15"/>
  </w:num>
  <w:num w:numId="16">
    <w:abstractNumId w:val="12"/>
  </w:num>
  <w:num w:numId="17">
    <w:abstractNumId w:val="41"/>
  </w:num>
  <w:num w:numId="18">
    <w:abstractNumId w:val="24"/>
  </w:num>
  <w:num w:numId="19">
    <w:abstractNumId w:val="3"/>
  </w:num>
  <w:num w:numId="20">
    <w:abstractNumId w:val="14"/>
  </w:num>
  <w:num w:numId="21">
    <w:abstractNumId w:val="30"/>
  </w:num>
  <w:num w:numId="22">
    <w:abstractNumId w:val="33"/>
  </w:num>
  <w:num w:numId="23">
    <w:abstractNumId w:val="42"/>
  </w:num>
  <w:num w:numId="24">
    <w:abstractNumId w:val="5"/>
  </w:num>
  <w:num w:numId="25">
    <w:abstractNumId w:val="7"/>
  </w:num>
  <w:num w:numId="26">
    <w:abstractNumId w:val="43"/>
  </w:num>
  <w:num w:numId="27">
    <w:abstractNumId w:val="22"/>
  </w:num>
  <w:num w:numId="28">
    <w:abstractNumId w:val="20"/>
  </w:num>
  <w:num w:numId="29">
    <w:abstractNumId w:val="0"/>
    <w:lvlOverride w:ilvl="0">
      <w:lvl w:ilvl="0">
        <w:start w:val="65535"/>
        <w:numFmt w:val="bullet"/>
        <w:lvlText w:val="-"/>
        <w:legacy w:legacy="1" w:legacySpace="0" w:legacyIndent="166"/>
        <w:lvlJc w:val="left"/>
        <w:rPr>
          <w:rFonts w:ascii="Times New Roman" w:hAnsi="Times New Roman" w:cs="Times New Roman" w:hint="default"/>
        </w:rPr>
      </w:lvl>
    </w:lvlOverride>
  </w:num>
  <w:num w:numId="30">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31">
    <w:abstractNumId w:val="11"/>
  </w:num>
  <w:num w:numId="32">
    <w:abstractNumId w:val="17"/>
  </w:num>
  <w:num w:numId="33">
    <w:abstractNumId w:val="26"/>
  </w:num>
  <w:num w:numId="34">
    <w:abstractNumId w:val="13"/>
  </w:num>
  <w:num w:numId="35">
    <w:abstractNumId w:val="39"/>
  </w:num>
  <w:num w:numId="36">
    <w:abstractNumId w:val="32"/>
  </w:num>
  <w:num w:numId="37">
    <w:abstractNumId w:val="37"/>
  </w:num>
  <w:num w:numId="38">
    <w:abstractNumId w:val="10"/>
  </w:num>
  <w:num w:numId="39">
    <w:abstractNumId w:val="21"/>
  </w:num>
  <w:num w:numId="40">
    <w:abstractNumId w:val="45"/>
  </w:num>
  <w:num w:numId="41">
    <w:abstractNumId w:val="2"/>
  </w:num>
  <w:num w:numId="42">
    <w:abstractNumId w:val="38"/>
  </w:num>
  <w:num w:numId="43">
    <w:abstractNumId w:val="35"/>
  </w:num>
  <w:num w:numId="44">
    <w:abstractNumId w:val="25"/>
  </w:num>
  <w:num w:numId="45">
    <w:abstractNumId w:val="31"/>
  </w:num>
  <w:num w:numId="46">
    <w:abstractNumId w:val="9"/>
  </w:num>
  <w:num w:numId="47">
    <w:abstractNumId w:val="4"/>
  </w:num>
  <w:num w:numId="4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F3B4A"/>
    <w:rsid w:val="00020FBD"/>
    <w:rsid w:val="00084686"/>
    <w:rsid w:val="00096864"/>
    <w:rsid w:val="000D1807"/>
    <w:rsid w:val="0014659C"/>
    <w:rsid w:val="002856E4"/>
    <w:rsid w:val="002C32A6"/>
    <w:rsid w:val="002E0CAF"/>
    <w:rsid w:val="00355F46"/>
    <w:rsid w:val="005F0DF7"/>
    <w:rsid w:val="00637D35"/>
    <w:rsid w:val="006513AA"/>
    <w:rsid w:val="00745BEE"/>
    <w:rsid w:val="007557E6"/>
    <w:rsid w:val="007E5DC8"/>
    <w:rsid w:val="00810393"/>
    <w:rsid w:val="0089540C"/>
    <w:rsid w:val="00932C37"/>
    <w:rsid w:val="009517B7"/>
    <w:rsid w:val="00973B51"/>
    <w:rsid w:val="00A6195A"/>
    <w:rsid w:val="00BF3B4A"/>
    <w:rsid w:val="00C53312"/>
    <w:rsid w:val="00CA27E1"/>
    <w:rsid w:val="00CB6C00"/>
    <w:rsid w:val="00D75CB7"/>
    <w:rsid w:val="00E96070"/>
    <w:rsid w:val="00F73C86"/>
    <w:rsid w:val="00FA71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a7">
    <w:name w:val="Normal"/>
    <w:qFormat/>
    <w:rsid w:val="00BF3B4A"/>
    <w:pPr>
      <w:spacing w:after="0" w:line="240" w:lineRule="auto"/>
    </w:pPr>
    <w:rPr>
      <w:rFonts w:ascii="Times New Roman" w:eastAsia="Times New Roman" w:hAnsi="Times New Roman" w:cs="Times New Roman"/>
      <w:sz w:val="24"/>
      <w:szCs w:val="24"/>
      <w:lang w:eastAsia="ru-RU"/>
    </w:rPr>
  </w:style>
  <w:style w:type="paragraph" w:styleId="13">
    <w:name w:val="heading 1"/>
    <w:aliases w:val="Заголовок 1 Знак Знак,Заголовок 1 Знак Знак Знак"/>
    <w:basedOn w:val="a7"/>
    <w:next w:val="a7"/>
    <w:link w:val="14"/>
    <w:qFormat/>
    <w:rsid w:val="009517B7"/>
    <w:pPr>
      <w:keepNext/>
      <w:jc w:val="center"/>
      <w:outlineLvl w:val="0"/>
    </w:pPr>
    <w:rPr>
      <w:b/>
      <w:bCs/>
    </w:rPr>
  </w:style>
  <w:style w:type="paragraph" w:styleId="20">
    <w:name w:val="heading 2"/>
    <w:aliases w:val=" Знак2, Знак2 Знак"/>
    <w:basedOn w:val="a7"/>
    <w:next w:val="a7"/>
    <w:link w:val="21"/>
    <w:qFormat/>
    <w:rsid w:val="009517B7"/>
    <w:pPr>
      <w:keepNext/>
      <w:jc w:val="right"/>
      <w:outlineLvl w:val="1"/>
    </w:pPr>
    <w:rPr>
      <w:b/>
      <w:bCs/>
    </w:rPr>
  </w:style>
  <w:style w:type="paragraph" w:styleId="3">
    <w:name w:val="heading 3"/>
    <w:aliases w:val=" Знак, Знак3, Знак3 Знак"/>
    <w:basedOn w:val="a7"/>
    <w:next w:val="a7"/>
    <w:link w:val="30"/>
    <w:qFormat/>
    <w:rsid w:val="009517B7"/>
    <w:pPr>
      <w:keepNext/>
      <w:keepLines/>
      <w:spacing w:before="200" w:line="312" w:lineRule="auto"/>
      <w:ind w:firstLine="709"/>
      <w:jc w:val="both"/>
      <w:outlineLvl w:val="2"/>
    </w:pPr>
    <w:rPr>
      <w:rFonts w:ascii="Cambria" w:hAnsi="Cambria"/>
      <w:b/>
      <w:bCs/>
      <w:color w:val="4F81BD"/>
      <w:szCs w:val="22"/>
      <w:lang w:eastAsia="en-US"/>
    </w:rPr>
  </w:style>
  <w:style w:type="paragraph" w:styleId="4">
    <w:name w:val="heading 4"/>
    <w:basedOn w:val="a7"/>
    <w:next w:val="a7"/>
    <w:link w:val="40"/>
    <w:qFormat/>
    <w:rsid w:val="009517B7"/>
    <w:pPr>
      <w:keepNext/>
      <w:keepLines/>
      <w:spacing w:before="200" w:line="312" w:lineRule="auto"/>
      <w:ind w:firstLine="709"/>
      <w:jc w:val="both"/>
      <w:outlineLvl w:val="3"/>
    </w:pPr>
    <w:rPr>
      <w:rFonts w:ascii="Cambria" w:hAnsi="Cambria"/>
      <w:b/>
      <w:bCs/>
      <w:i/>
      <w:iCs/>
      <w:color w:val="4F81BD"/>
      <w:szCs w:val="22"/>
      <w:lang w:eastAsia="en-US"/>
    </w:rPr>
  </w:style>
  <w:style w:type="paragraph" w:styleId="5">
    <w:name w:val="heading 5"/>
    <w:basedOn w:val="a7"/>
    <w:next w:val="a7"/>
    <w:link w:val="50"/>
    <w:qFormat/>
    <w:rsid w:val="009517B7"/>
    <w:pPr>
      <w:tabs>
        <w:tab w:val="num" w:pos="1008"/>
      </w:tabs>
      <w:spacing w:before="240" w:after="60" w:line="360" w:lineRule="auto"/>
      <w:ind w:left="1008" w:hanging="432"/>
      <w:jc w:val="both"/>
      <w:outlineLvl w:val="4"/>
    </w:pPr>
    <w:rPr>
      <w:b/>
      <w:bCs/>
      <w:i/>
      <w:iCs/>
      <w:sz w:val="26"/>
      <w:szCs w:val="26"/>
    </w:rPr>
  </w:style>
  <w:style w:type="paragraph" w:styleId="6">
    <w:name w:val="heading 6"/>
    <w:basedOn w:val="a7"/>
    <w:next w:val="a7"/>
    <w:link w:val="60"/>
    <w:qFormat/>
    <w:rsid w:val="009517B7"/>
    <w:pPr>
      <w:tabs>
        <w:tab w:val="num" w:pos="1152"/>
      </w:tabs>
      <w:spacing w:before="100" w:beforeAutospacing="1" w:after="100" w:afterAutospacing="1" w:line="360" w:lineRule="auto"/>
      <w:jc w:val="center"/>
      <w:outlineLvl w:val="5"/>
    </w:pPr>
    <w:rPr>
      <w:b/>
      <w:bCs/>
      <w:sz w:val="36"/>
      <w:szCs w:val="36"/>
    </w:rPr>
  </w:style>
  <w:style w:type="paragraph" w:styleId="7">
    <w:name w:val="heading 7"/>
    <w:basedOn w:val="a7"/>
    <w:next w:val="a8"/>
    <w:link w:val="70"/>
    <w:qFormat/>
    <w:rsid w:val="009517B7"/>
    <w:pPr>
      <w:tabs>
        <w:tab w:val="num" w:pos="2005"/>
      </w:tabs>
      <w:spacing w:line="360" w:lineRule="auto"/>
      <w:ind w:left="2005" w:hanging="1296"/>
      <w:jc w:val="both"/>
      <w:outlineLvl w:val="6"/>
    </w:pPr>
    <w:rPr>
      <w:sz w:val="20"/>
      <w:szCs w:val="20"/>
    </w:rPr>
  </w:style>
  <w:style w:type="paragraph" w:styleId="8">
    <w:name w:val="heading 8"/>
    <w:basedOn w:val="a7"/>
    <w:next w:val="a7"/>
    <w:link w:val="80"/>
    <w:autoRedefine/>
    <w:qFormat/>
    <w:rsid w:val="009517B7"/>
    <w:pPr>
      <w:tabs>
        <w:tab w:val="num" w:pos="2149"/>
      </w:tabs>
      <w:spacing w:before="100" w:beforeAutospacing="1" w:after="100" w:afterAutospacing="1" w:line="360" w:lineRule="auto"/>
      <w:ind w:firstLine="709"/>
      <w:jc w:val="center"/>
      <w:outlineLvl w:val="7"/>
    </w:pPr>
    <w:rPr>
      <w:b/>
      <w:i/>
      <w:iCs/>
      <w:color w:val="0000FF"/>
      <w:sz w:val="28"/>
      <w:szCs w:val="28"/>
    </w:rPr>
  </w:style>
  <w:style w:type="paragraph" w:styleId="9">
    <w:name w:val="heading 9"/>
    <w:basedOn w:val="8"/>
    <w:next w:val="a7"/>
    <w:link w:val="90"/>
    <w:autoRedefine/>
    <w:qFormat/>
    <w:rsid w:val="009517B7"/>
    <w:pPr>
      <w:ind w:firstLine="0"/>
      <w:jc w:val="left"/>
      <w:outlineLvl w:val="8"/>
    </w:pPr>
    <w:rPr>
      <w:i w:val="0"/>
      <w:color w:val="000000"/>
      <w:sz w:val="24"/>
      <w:szCs w:val="24"/>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4">
    <w:name w:val="Заголовок 1 Знак"/>
    <w:aliases w:val="Заголовок 1 Знак Знак Знак1,Заголовок 1 Знак Знак Знак Знак1"/>
    <w:basedOn w:val="a9"/>
    <w:link w:val="13"/>
    <w:rsid w:val="009517B7"/>
    <w:rPr>
      <w:rFonts w:ascii="Times New Roman" w:eastAsia="Times New Roman" w:hAnsi="Times New Roman" w:cs="Times New Roman"/>
      <w:b/>
      <w:bCs/>
      <w:sz w:val="24"/>
      <w:szCs w:val="24"/>
      <w:lang w:eastAsia="ru-RU"/>
    </w:rPr>
  </w:style>
  <w:style w:type="character" w:customStyle="1" w:styleId="21">
    <w:name w:val="Заголовок 2 Знак"/>
    <w:aliases w:val=" Знак2 Знак1, Знак2 Знак Знак"/>
    <w:basedOn w:val="a9"/>
    <w:link w:val="20"/>
    <w:rsid w:val="009517B7"/>
    <w:rPr>
      <w:rFonts w:ascii="Times New Roman" w:eastAsia="Times New Roman" w:hAnsi="Times New Roman" w:cs="Times New Roman"/>
      <w:b/>
      <w:bCs/>
      <w:sz w:val="24"/>
      <w:szCs w:val="24"/>
      <w:lang w:eastAsia="ru-RU"/>
    </w:rPr>
  </w:style>
  <w:style w:type="character" w:customStyle="1" w:styleId="30">
    <w:name w:val="Заголовок 3 Знак"/>
    <w:aliases w:val=" Знак Знак, Знак3 Знак1, Знак3 Знак Знак"/>
    <w:basedOn w:val="a9"/>
    <w:link w:val="3"/>
    <w:rsid w:val="009517B7"/>
    <w:rPr>
      <w:rFonts w:ascii="Cambria" w:eastAsia="Times New Roman" w:hAnsi="Cambria" w:cs="Times New Roman"/>
      <w:b/>
      <w:bCs/>
      <w:color w:val="4F81BD"/>
      <w:sz w:val="24"/>
    </w:rPr>
  </w:style>
  <w:style w:type="character" w:customStyle="1" w:styleId="40">
    <w:name w:val="Заголовок 4 Знак"/>
    <w:basedOn w:val="a9"/>
    <w:link w:val="4"/>
    <w:rsid w:val="009517B7"/>
    <w:rPr>
      <w:rFonts w:ascii="Cambria" w:eastAsia="Times New Roman" w:hAnsi="Cambria" w:cs="Times New Roman"/>
      <w:b/>
      <w:bCs/>
      <w:i/>
      <w:iCs/>
      <w:color w:val="4F81BD"/>
      <w:sz w:val="24"/>
    </w:rPr>
  </w:style>
  <w:style w:type="character" w:customStyle="1" w:styleId="50">
    <w:name w:val="Заголовок 5 Знак"/>
    <w:basedOn w:val="a9"/>
    <w:link w:val="5"/>
    <w:rsid w:val="009517B7"/>
    <w:rPr>
      <w:rFonts w:ascii="Times New Roman" w:eastAsia="Times New Roman" w:hAnsi="Times New Roman" w:cs="Times New Roman"/>
      <w:b/>
      <w:bCs/>
      <w:i/>
      <w:iCs/>
      <w:sz w:val="26"/>
      <w:szCs w:val="26"/>
      <w:lang w:eastAsia="ru-RU"/>
    </w:rPr>
  </w:style>
  <w:style w:type="character" w:customStyle="1" w:styleId="60">
    <w:name w:val="Заголовок 6 Знак"/>
    <w:basedOn w:val="a9"/>
    <w:link w:val="6"/>
    <w:rsid w:val="009517B7"/>
    <w:rPr>
      <w:rFonts w:ascii="Times New Roman" w:eastAsia="Times New Roman" w:hAnsi="Times New Roman" w:cs="Times New Roman"/>
      <w:b/>
      <w:bCs/>
      <w:sz w:val="36"/>
      <w:szCs w:val="36"/>
      <w:lang w:eastAsia="ru-RU"/>
    </w:rPr>
  </w:style>
  <w:style w:type="character" w:customStyle="1" w:styleId="70">
    <w:name w:val="Заголовок 7 Знак"/>
    <w:basedOn w:val="a9"/>
    <w:link w:val="7"/>
    <w:rsid w:val="009517B7"/>
    <w:rPr>
      <w:rFonts w:ascii="Times New Roman" w:eastAsia="Times New Roman" w:hAnsi="Times New Roman" w:cs="Times New Roman"/>
      <w:sz w:val="20"/>
      <w:szCs w:val="20"/>
      <w:lang w:eastAsia="ru-RU"/>
    </w:rPr>
  </w:style>
  <w:style w:type="character" w:customStyle="1" w:styleId="80">
    <w:name w:val="Заголовок 8 Знак"/>
    <w:basedOn w:val="a9"/>
    <w:link w:val="8"/>
    <w:rsid w:val="009517B7"/>
    <w:rPr>
      <w:rFonts w:ascii="Times New Roman" w:eastAsia="Times New Roman" w:hAnsi="Times New Roman" w:cs="Times New Roman"/>
      <w:b/>
      <w:i/>
      <w:iCs/>
      <w:color w:val="0000FF"/>
      <w:sz w:val="28"/>
      <w:szCs w:val="28"/>
      <w:lang w:eastAsia="ru-RU"/>
    </w:rPr>
  </w:style>
  <w:style w:type="character" w:customStyle="1" w:styleId="90">
    <w:name w:val="Заголовок 9 Знак"/>
    <w:basedOn w:val="a9"/>
    <w:link w:val="9"/>
    <w:rsid w:val="009517B7"/>
    <w:rPr>
      <w:rFonts w:ascii="Times New Roman" w:eastAsia="Times New Roman" w:hAnsi="Times New Roman" w:cs="Times New Roman"/>
      <w:b/>
      <w:iCs/>
      <w:color w:val="000000"/>
      <w:sz w:val="24"/>
      <w:szCs w:val="24"/>
      <w:lang w:eastAsia="ru-RU"/>
    </w:rPr>
  </w:style>
  <w:style w:type="paragraph" w:styleId="a8">
    <w:name w:val="Body Text"/>
    <w:aliases w:val=" Знак1 Знак"/>
    <w:basedOn w:val="a7"/>
    <w:link w:val="ac"/>
    <w:rsid w:val="009517B7"/>
    <w:pPr>
      <w:jc w:val="both"/>
    </w:pPr>
    <w:rPr>
      <w:rFonts w:ascii="Tahoma" w:hAnsi="Tahoma" w:cs="Tahoma"/>
    </w:rPr>
  </w:style>
  <w:style w:type="character" w:customStyle="1" w:styleId="ac">
    <w:name w:val="Основной текст Знак"/>
    <w:aliases w:val=" Знак1 Знак Знак"/>
    <w:basedOn w:val="a9"/>
    <w:link w:val="a8"/>
    <w:rsid w:val="009517B7"/>
    <w:rPr>
      <w:rFonts w:ascii="Tahoma" w:eastAsia="Times New Roman" w:hAnsi="Tahoma" w:cs="Tahoma"/>
      <w:sz w:val="24"/>
      <w:szCs w:val="24"/>
      <w:lang w:eastAsia="ru-RU"/>
    </w:rPr>
  </w:style>
  <w:style w:type="paragraph" w:styleId="24">
    <w:name w:val="Body Text 2"/>
    <w:basedOn w:val="a7"/>
    <w:link w:val="25"/>
    <w:rsid w:val="009517B7"/>
    <w:pPr>
      <w:jc w:val="both"/>
    </w:pPr>
    <w:rPr>
      <w:b/>
      <w:bCs/>
    </w:rPr>
  </w:style>
  <w:style w:type="character" w:customStyle="1" w:styleId="25">
    <w:name w:val="Основной текст 2 Знак"/>
    <w:basedOn w:val="a9"/>
    <w:link w:val="24"/>
    <w:rsid w:val="009517B7"/>
    <w:rPr>
      <w:rFonts w:ascii="Times New Roman" w:eastAsia="Times New Roman" w:hAnsi="Times New Roman" w:cs="Times New Roman"/>
      <w:b/>
      <w:bCs/>
      <w:sz w:val="24"/>
      <w:szCs w:val="24"/>
      <w:lang w:eastAsia="ru-RU"/>
    </w:rPr>
  </w:style>
  <w:style w:type="paragraph" w:styleId="ad">
    <w:name w:val="Title"/>
    <w:basedOn w:val="a7"/>
    <w:link w:val="ae"/>
    <w:qFormat/>
    <w:rsid w:val="009517B7"/>
    <w:pPr>
      <w:jc w:val="center"/>
    </w:pPr>
    <w:rPr>
      <w:b/>
      <w:bCs/>
    </w:rPr>
  </w:style>
  <w:style w:type="character" w:customStyle="1" w:styleId="ae">
    <w:name w:val="Название Знак"/>
    <w:basedOn w:val="a9"/>
    <w:link w:val="ad"/>
    <w:rsid w:val="009517B7"/>
    <w:rPr>
      <w:rFonts w:ascii="Times New Roman" w:eastAsia="Times New Roman" w:hAnsi="Times New Roman" w:cs="Times New Roman"/>
      <w:b/>
      <w:bCs/>
      <w:sz w:val="24"/>
      <w:szCs w:val="24"/>
      <w:lang w:eastAsia="ru-RU"/>
    </w:rPr>
  </w:style>
  <w:style w:type="paragraph" w:styleId="af">
    <w:name w:val="Balloon Text"/>
    <w:basedOn w:val="a7"/>
    <w:link w:val="af0"/>
    <w:semiHidden/>
    <w:rsid w:val="009517B7"/>
    <w:rPr>
      <w:rFonts w:ascii="Tahoma" w:hAnsi="Tahoma" w:cs="Tahoma"/>
      <w:sz w:val="16"/>
      <w:szCs w:val="16"/>
    </w:rPr>
  </w:style>
  <w:style w:type="character" w:customStyle="1" w:styleId="af0">
    <w:name w:val="Текст выноски Знак"/>
    <w:basedOn w:val="a9"/>
    <w:link w:val="af"/>
    <w:semiHidden/>
    <w:rsid w:val="009517B7"/>
    <w:rPr>
      <w:rFonts w:ascii="Tahoma" w:eastAsia="Times New Roman" w:hAnsi="Tahoma" w:cs="Tahoma"/>
      <w:sz w:val="16"/>
      <w:szCs w:val="16"/>
      <w:lang w:eastAsia="ru-RU"/>
    </w:rPr>
  </w:style>
  <w:style w:type="table" w:styleId="-1">
    <w:name w:val="Table Web 1"/>
    <w:basedOn w:val="aa"/>
    <w:rsid w:val="009517B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10">
    <w:name w:val="Основной текст 21"/>
    <w:basedOn w:val="a7"/>
    <w:rsid w:val="009517B7"/>
    <w:pPr>
      <w:overflowPunct w:val="0"/>
      <w:autoSpaceDE w:val="0"/>
      <w:autoSpaceDN w:val="0"/>
      <w:adjustRightInd w:val="0"/>
      <w:ind w:firstLine="709"/>
      <w:jc w:val="both"/>
      <w:textAlignment w:val="baseline"/>
    </w:pPr>
    <w:rPr>
      <w:sz w:val="28"/>
      <w:szCs w:val="20"/>
    </w:rPr>
  </w:style>
  <w:style w:type="table" w:styleId="af1">
    <w:name w:val="Table Grid"/>
    <w:basedOn w:val="aa"/>
    <w:rsid w:val="009517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2">
    <w:name w:val="S_Маркированный"/>
    <w:basedOn w:val="af2"/>
    <w:link w:val="S5"/>
    <w:rsid w:val="009517B7"/>
    <w:pPr>
      <w:tabs>
        <w:tab w:val="clear" w:pos="720"/>
        <w:tab w:val="num" w:pos="1211"/>
      </w:tabs>
      <w:spacing w:line="360" w:lineRule="auto"/>
      <w:ind w:left="0" w:firstLine="720"/>
      <w:jc w:val="both"/>
    </w:pPr>
  </w:style>
  <w:style w:type="paragraph" w:styleId="af2">
    <w:name w:val="List Bullet"/>
    <w:basedOn w:val="a7"/>
    <w:rsid w:val="009517B7"/>
    <w:pPr>
      <w:tabs>
        <w:tab w:val="num" w:pos="720"/>
      </w:tabs>
      <w:ind w:left="720" w:hanging="360"/>
    </w:pPr>
  </w:style>
  <w:style w:type="paragraph" w:styleId="af3">
    <w:name w:val="Body Text Indent"/>
    <w:basedOn w:val="a7"/>
    <w:link w:val="af4"/>
    <w:rsid w:val="009517B7"/>
    <w:pPr>
      <w:spacing w:after="120"/>
      <w:ind w:left="283"/>
    </w:pPr>
  </w:style>
  <w:style w:type="character" w:customStyle="1" w:styleId="af4">
    <w:name w:val="Основной текст с отступом Знак"/>
    <w:basedOn w:val="a9"/>
    <w:link w:val="af3"/>
    <w:rsid w:val="009517B7"/>
    <w:rPr>
      <w:rFonts w:ascii="Times New Roman" w:eastAsia="Times New Roman" w:hAnsi="Times New Roman" w:cs="Times New Roman"/>
      <w:sz w:val="24"/>
      <w:szCs w:val="24"/>
      <w:lang w:eastAsia="ru-RU"/>
    </w:rPr>
  </w:style>
  <w:style w:type="paragraph" w:customStyle="1" w:styleId="ConsCell">
    <w:name w:val="ConsCell"/>
    <w:rsid w:val="009517B7"/>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Normal">
    <w:name w:val="ConsNormal"/>
    <w:link w:val="ConsNormal0"/>
    <w:rsid w:val="009517B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S6">
    <w:name w:val="S_Обычный"/>
    <w:basedOn w:val="a7"/>
    <w:link w:val="S7"/>
    <w:rsid w:val="009517B7"/>
    <w:pPr>
      <w:spacing w:line="360" w:lineRule="auto"/>
      <w:ind w:firstLine="709"/>
      <w:jc w:val="both"/>
    </w:pPr>
  </w:style>
  <w:style w:type="character" w:customStyle="1" w:styleId="S7">
    <w:name w:val="S_Обычный Знак"/>
    <w:basedOn w:val="a9"/>
    <w:link w:val="S6"/>
    <w:rsid w:val="009517B7"/>
    <w:rPr>
      <w:rFonts w:ascii="Times New Roman" w:eastAsia="Times New Roman" w:hAnsi="Times New Roman" w:cs="Times New Roman"/>
      <w:sz w:val="24"/>
      <w:szCs w:val="24"/>
      <w:lang w:eastAsia="ru-RU"/>
    </w:rPr>
  </w:style>
  <w:style w:type="paragraph" w:styleId="26">
    <w:name w:val="Body Text First Indent 2"/>
    <w:basedOn w:val="af3"/>
    <w:link w:val="27"/>
    <w:rsid w:val="009517B7"/>
    <w:pPr>
      <w:spacing w:line="360" w:lineRule="auto"/>
      <w:ind w:firstLine="210"/>
      <w:jc w:val="both"/>
    </w:pPr>
  </w:style>
  <w:style w:type="character" w:customStyle="1" w:styleId="27">
    <w:name w:val="Красная строка 2 Знак"/>
    <w:basedOn w:val="af4"/>
    <w:link w:val="26"/>
    <w:rsid w:val="009517B7"/>
  </w:style>
  <w:style w:type="paragraph" w:styleId="a4">
    <w:name w:val="List Paragraph"/>
    <w:basedOn w:val="a7"/>
    <w:qFormat/>
    <w:rsid w:val="009517B7"/>
    <w:pPr>
      <w:numPr>
        <w:numId w:val="1"/>
      </w:numPr>
      <w:spacing w:line="312" w:lineRule="auto"/>
      <w:ind w:left="720" w:firstLine="709"/>
      <w:contextualSpacing/>
      <w:jc w:val="both"/>
    </w:pPr>
    <w:rPr>
      <w:rFonts w:eastAsia="Calibri"/>
      <w:szCs w:val="22"/>
      <w:lang w:eastAsia="en-US"/>
    </w:rPr>
  </w:style>
  <w:style w:type="paragraph" w:customStyle="1" w:styleId="a5">
    <w:name w:val="Первый уровень"/>
    <w:basedOn w:val="a4"/>
    <w:next w:val="a7"/>
    <w:qFormat/>
    <w:rsid w:val="009517B7"/>
    <w:pPr>
      <w:pageBreakBefore/>
      <w:numPr>
        <w:ilvl w:val="1"/>
      </w:numPr>
      <w:spacing w:after="240"/>
      <w:ind w:left="360" w:hanging="360"/>
      <w:contextualSpacing w:val="0"/>
      <w:jc w:val="center"/>
    </w:pPr>
    <w:rPr>
      <w:b/>
      <w:sz w:val="28"/>
    </w:rPr>
  </w:style>
  <w:style w:type="paragraph" w:customStyle="1" w:styleId="a6">
    <w:name w:val="Второй уровень"/>
    <w:basedOn w:val="a4"/>
    <w:qFormat/>
    <w:rsid w:val="009517B7"/>
    <w:pPr>
      <w:numPr>
        <w:ilvl w:val="2"/>
      </w:numPr>
      <w:spacing w:before="120" w:after="120"/>
      <w:ind w:left="792" w:hanging="432"/>
      <w:contextualSpacing w:val="0"/>
      <w:jc w:val="center"/>
    </w:pPr>
    <w:rPr>
      <w:b/>
    </w:rPr>
  </w:style>
  <w:style w:type="paragraph" w:customStyle="1" w:styleId="af5">
    <w:name w:val="Третий уровень"/>
    <w:basedOn w:val="a4"/>
    <w:qFormat/>
    <w:rsid w:val="009517B7"/>
    <w:pPr>
      <w:numPr>
        <w:numId w:val="0"/>
      </w:numPr>
      <w:tabs>
        <w:tab w:val="num" w:pos="2160"/>
      </w:tabs>
      <w:spacing w:before="120"/>
      <w:ind w:left="2160" w:hanging="180"/>
      <w:contextualSpacing w:val="0"/>
    </w:pPr>
    <w:rPr>
      <w:i/>
    </w:rPr>
  </w:style>
  <w:style w:type="paragraph" w:customStyle="1" w:styleId="a3">
    <w:name w:val="Перечисление"/>
    <w:basedOn w:val="a4"/>
    <w:qFormat/>
    <w:rsid w:val="009517B7"/>
    <w:pPr>
      <w:numPr>
        <w:numId w:val="2"/>
      </w:numPr>
      <w:tabs>
        <w:tab w:val="clear" w:pos="907"/>
      </w:tabs>
      <w:ind w:left="993" w:hanging="284"/>
      <w:contextualSpacing w:val="0"/>
    </w:pPr>
  </w:style>
  <w:style w:type="paragraph" w:customStyle="1" w:styleId="S1">
    <w:name w:val="S_Заголовок 1"/>
    <w:basedOn w:val="a7"/>
    <w:autoRedefine/>
    <w:rsid w:val="009517B7"/>
    <w:pPr>
      <w:numPr>
        <w:ilvl w:val="3"/>
        <w:numId w:val="2"/>
      </w:numPr>
      <w:tabs>
        <w:tab w:val="clear" w:pos="3726"/>
        <w:tab w:val="num" w:pos="907"/>
      </w:tabs>
      <w:spacing w:line="360" w:lineRule="auto"/>
      <w:ind w:left="340" w:firstLine="284"/>
      <w:jc w:val="center"/>
    </w:pPr>
    <w:rPr>
      <w:b/>
      <w:caps/>
    </w:rPr>
  </w:style>
  <w:style w:type="paragraph" w:customStyle="1" w:styleId="S4">
    <w:name w:val="S_Заголовок 4"/>
    <w:basedOn w:val="4"/>
    <w:next w:val="a7"/>
    <w:link w:val="S40"/>
    <w:rsid w:val="009517B7"/>
    <w:pPr>
      <w:keepNext w:val="0"/>
      <w:keepLines w:val="0"/>
      <w:numPr>
        <w:ilvl w:val="1"/>
        <w:numId w:val="2"/>
      </w:numPr>
      <w:tabs>
        <w:tab w:val="clear" w:pos="1287"/>
        <w:tab w:val="num" w:pos="1209"/>
        <w:tab w:val="num" w:pos="3726"/>
      </w:tabs>
      <w:spacing w:before="0" w:line="240" w:lineRule="auto"/>
      <w:ind w:left="3726" w:hanging="720"/>
    </w:pPr>
    <w:rPr>
      <w:rFonts w:ascii="Times New Roman" w:hAnsi="Times New Roman"/>
      <w:b w:val="0"/>
      <w:bCs w:val="0"/>
      <w:iCs w:val="0"/>
      <w:color w:val="auto"/>
      <w:szCs w:val="24"/>
      <w:lang w:eastAsia="ru-RU"/>
    </w:rPr>
  </w:style>
  <w:style w:type="paragraph" w:customStyle="1" w:styleId="S8">
    <w:name w:val="S_Нумерованный"/>
    <w:basedOn w:val="a7"/>
    <w:link w:val="S9"/>
    <w:autoRedefine/>
    <w:rsid w:val="009517B7"/>
    <w:pPr>
      <w:tabs>
        <w:tab w:val="num" w:pos="1440"/>
      </w:tabs>
      <w:spacing w:line="360" w:lineRule="auto"/>
      <w:ind w:left="1440" w:hanging="360"/>
      <w:jc w:val="both"/>
      <w:outlineLvl w:val="1"/>
    </w:pPr>
    <w:rPr>
      <w:b/>
    </w:rPr>
  </w:style>
  <w:style w:type="character" w:customStyle="1" w:styleId="S9">
    <w:name w:val="S_Нумерованный Знак Знак"/>
    <w:basedOn w:val="S20"/>
    <w:link w:val="S8"/>
    <w:rsid w:val="009517B7"/>
    <w:rPr>
      <w:rFonts w:ascii="Times New Roman" w:eastAsia="Times New Roman" w:hAnsi="Times New Roman" w:cs="Times New Roman"/>
    </w:rPr>
  </w:style>
  <w:style w:type="character" w:customStyle="1" w:styleId="S20">
    <w:name w:val="S_Заголовок 2 Знак"/>
    <w:basedOn w:val="a9"/>
    <w:link w:val="S21"/>
    <w:rsid w:val="009517B7"/>
    <w:rPr>
      <w:b/>
      <w:sz w:val="24"/>
      <w:szCs w:val="24"/>
      <w:lang w:eastAsia="ru-RU"/>
    </w:rPr>
  </w:style>
  <w:style w:type="paragraph" w:customStyle="1" w:styleId="S21">
    <w:name w:val="S_Заголовок 2"/>
    <w:basedOn w:val="20"/>
    <w:link w:val="S20"/>
    <w:autoRedefine/>
    <w:rsid w:val="009517B7"/>
    <w:pPr>
      <w:keepNext w:val="0"/>
      <w:spacing w:line="360" w:lineRule="auto"/>
      <w:jc w:val="center"/>
    </w:pPr>
    <w:rPr>
      <w:rFonts w:asciiTheme="minorHAnsi" w:eastAsiaTheme="minorHAnsi" w:hAnsiTheme="minorHAnsi" w:cstheme="minorBidi"/>
      <w:bCs w:val="0"/>
    </w:rPr>
  </w:style>
  <w:style w:type="paragraph" w:customStyle="1" w:styleId="ConsNonformat">
    <w:name w:val="ConsNonformat"/>
    <w:link w:val="ConsNonformat0"/>
    <w:semiHidden/>
    <w:rsid w:val="009517B7"/>
    <w:pPr>
      <w:widowControl w:val="0"/>
      <w:autoSpaceDE w:val="0"/>
      <w:autoSpaceDN w:val="0"/>
      <w:adjustRightInd w:val="0"/>
      <w:spacing w:after="0" w:line="240" w:lineRule="auto"/>
    </w:pPr>
    <w:rPr>
      <w:rFonts w:ascii="Courier New" w:eastAsia="Times New Roman" w:hAnsi="Courier New" w:cs="Courier New"/>
      <w:sz w:val="24"/>
      <w:lang w:eastAsia="ru-RU"/>
    </w:rPr>
  </w:style>
  <w:style w:type="character" w:customStyle="1" w:styleId="ConsNonformat0">
    <w:name w:val="ConsNonformat Знак"/>
    <w:basedOn w:val="a9"/>
    <w:link w:val="ConsNonformat"/>
    <w:semiHidden/>
    <w:rsid w:val="009517B7"/>
    <w:rPr>
      <w:rFonts w:ascii="Courier New" w:eastAsia="Times New Roman" w:hAnsi="Courier New" w:cs="Courier New"/>
      <w:sz w:val="24"/>
      <w:lang w:eastAsia="ru-RU"/>
    </w:rPr>
  </w:style>
  <w:style w:type="character" w:customStyle="1" w:styleId="S5">
    <w:name w:val="S_Маркированный Знак Знак"/>
    <w:basedOn w:val="a9"/>
    <w:link w:val="S2"/>
    <w:rsid w:val="009517B7"/>
    <w:rPr>
      <w:rFonts w:ascii="Times New Roman" w:eastAsia="Times New Roman" w:hAnsi="Times New Roman" w:cs="Times New Roman"/>
      <w:sz w:val="24"/>
      <w:szCs w:val="24"/>
      <w:lang w:eastAsia="ru-RU"/>
    </w:rPr>
  </w:style>
  <w:style w:type="character" w:customStyle="1" w:styleId="ConsNormal0">
    <w:name w:val="ConsNormal Знак"/>
    <w:basedOn w:val="a9"/>
    <w:link w:val="ConsNormal"/>
    <w:rsid w:val="009517B7"/>
    <w:rPr>
      <w:rFonts w:ascii="Arial" w:eastAsia="Times New Roman" w:hAnsi="Arial" w:cs="Arial"/>
      <w:sz w:val="20"/>
      <w:szCs w:val="20"/>
      <w:lang w:eastAsia="ru-RU"/>
    </w:rPr>
  </w:style>
  <w:style w:type="paragraph" w:customStyle="1" w:styleId="af6">
    <w:name w:val="Четвертый уровень"/>
    <w:basedOn w:val="a7"/>
    <w:qFormat/>
    <w:rsid w:val="009517B7"/>
    <w:pPr>
      <w:spacing w:before="240" w:after="120" w:line="312" w:lineRule="auto"/>
      <w:ind w:firstLine="709"/>
      <w:jc w:val="both"/>
    </w:pPr>
    <w:rPr>
      <w:b/>
    </w:rPr>
  </w:style>
  <w:style w:type="character" w:styleId="af7">
    <w:name w:val="Hyperlink"/>
    <w:basedOn w:val="a9"/>
    <w:semiHidden/>
    <w:rsid w:val="009517B7"/>
    <w:rPr>
      <w:color w:val="0000FF"/>
      <w:u w:val="single"/>
    </w:rPr>
  </w:style>
  <w:style w:type="paragraph" w:styleId="28">
    <w:name w:val="toc 2"/>
    <w:basedOn w:val="a7"/>
    <w:next w:val="a7"/>
    <w:autoRedefine/>
    <w:semiHidden/>
    <w:rsid w:val="009517B7"/>
    <w:pPr>
      <w:tabs>
        <w:tab w:val="right" w:leader="dot" w:pos="9628"/>
      </w:tabs>
      <w:spacing w:line="360" w:lineRule="auto"/>
      <w:ind w:firstLine="709"/>
    </w:pPr>
    <w:rPr>
      <w:b/>
      <w:bCs/>
      <w:noProof/>
      <w:color w:val="000000"/>
      <w:sz w:val="20"/>
      <w:szCs w:val="20"/>
    </w:rPr>
  </w:style>
  <w:style w:type="paragraph" w:customStyle="1" w:styleId="S30">
    <w:name w:val="S_Заголовок_Текста3"/>
    <w:basedOn w:val="a7"/>
    <w:autoRedefine/>
    <w:rsid w:val="009517B7"/>
    <w:pPr>
      <w:tabs>
        <w:tab w:val="num" w:pos="360"/>
      </w:tabs>
      <w:spacing w:line="360" w:lineRule="auto"/>
      <w:jc w:val="center"/>
      <w:outlineLvl w:val="2"/>
    </w:pPr>
    <w:rPr>
      <w:u w:val="single"/>
    </w:rPr>
  </w:style>
  <w:style w:type="paragraph" w:styleId="15">
    <w:name w:val="toc 1"/>
    <w:basedOn w:val="a7"/>
    <w:next w:val="a7"/>
    <w:autoRedefine/>
    <w:semiHidden/>
    <w:rsid w:val="009517B7"/>
    <w:pPr>
      <w:tabs>
        <w:tab w:val="right" w:leader="dot" w:pos="9628"/>
      </w:tabs>
      <w:spacing w:line="360" w:lineRule="auto"/>
      <w:ind w:firstLine="709"/>
    </w:pPr>
    <w:rPr>
      <w:rFonts w:ascii="Arial" w:hAnsi="Arial" w:cs="Arial"/>
      <w:b/>
      <w:bCs/>
      <w:noProof/>
      <w:color w:val="000000"/>
      <w:lang w:val="en-US"/>
    </w:rPr>
  </w:style>
  <w:style w:type="paragraph" w:styleId="31">
    <w:name w:val="toc 3"/>
    <w:basedOn w:val="a7"/>
    <w:next w:val="a7"/>
    <w:autoRedefine/>
    <w:semiHidden/>
    <w:rsid w:val="009517B7"/>
    <w:pPr>
      <w:ind w:left="240"/>
    </w:pPr>
    <w:rPr>
      <w:sz w:val="20"/>
      <w:szCs w:val="20"/>
    </w:rPr>
  </w:style>
  <w:style w:type="character" w:customStyle="1" w:styleId="120">
    <w:name w:val="Заголовок_12"/>
    <w:semiHidden/>
    <w:rsid w:val="009517B7"/>
    <w:rPr>
      <w:b/>
    </w:rPr>
  </w:style>
  <w:style w:type="paragraph" w:customStyle="1" w:styleId="0">
    <w:name w:val="Стиль Слева:  0"/>
    <w:aliases w:val="5 см"/>
    <w:basedOn w:val="a7"/>
    <w:rsid w:val="009517B7"/>
    <w:pPr>
      <w:spacing w:line="312" w:lineRule="auto"/>
      <w:ind w:left="284" w:firstLine="709"/>
      <w:jc w:val="both"/>
    </w:pPr>
    <w:rPr>
      <w:szCs w:val="20"/>
      <w:lang w:eastAsia="en-US"/>
    </w:rPr>
  </w:style>
  <w:style w:type="paragraph" w:customStyle="1" w:styleId="16">
    <w:name w:val="Стиль Слева:  1 см"/>
    <w:basedOn w:val="a7"/>
    <w:rsid w:val="009517B7"/>
    <w:pPr>
      <w:spacing w:line="312" w:lineRule="auto"/>
      <w:ind w:left="567" w:firstLine="709"/>
      <w:jc w:val="both"/>
    </w:pPr>
    <w:rPr>
      <w:szCs w:val="20"/>
      <w:lang w:eastAsia="en-US"/>
    </w:rPr>
  </w:style>
  <w:style w:type="paragraph" w:customStyle="1" w:styleId="S31">
    <w:name w:val="S_Нумерованный_3.1"/>
    <w:basedOn w:val="S6"/>
    <w:link w:val="S310"/>
    <w:autoRedefine/>
    <w:rsid w:val="009517B7"/>
    <w:rPr>
      <w:rFonts w:eastAsia="Calibri"/>
      <w:b/>
    </w:rPr>
  </w:style>
  <w:style w:type="character" w:customStyle="1" w:styleId="S310">
    <w:name w:val="S_Нумерованный_3.1 Знак Знак"/>
    <w:basedOn w:val="S7"/>
    <w:link w:val="S31"/>
    <w:rsid w:val="009517B7"/>
    <w:rPr>
      <w:rFonts w:eastAsia="Calibri"/>
      <w:b/>
    </w:rPr>
  </w:style>
  <w:style w:type="paragraph" w:customStyle="1" w:styleId="S3">
    <w:name w:val="S_Нумерованный_3"/>
    <w:basedOn w:val="ConsNormal"/>
    <w:link w:val="S32"/>
    <w:autoRedefine/>
    <w:rsid w:val="009517B7"/>
    <w:pPr>
      <w:widowControl/>
      <w:numPr>
        <w:numId w:val="3"/>
      </w:numPr>
      <w:tabs>
        <w:tab w:val="clear" w:pos="1188"/>
        <w:tab w:val="num" w:pos="643"/>
      </w:tabs>
      <w:spacing w:line="360" w:lineRule="auto"/>
      <w:ind w:left="643" w:right="0" w:hanging="360"/>
      <w:jc w:val="both"/>
    </w:pPr>
    <w:rPr>
      <w:rFonts w:ascii="Times New Roman" w:eastAsia="Calibri" w:hAnsi="Times New Roman"/>
      <w:sz w:val="24"/>
      <w:szCs w:val="24"/>
    </w:rPr>
  </w:style>
  <w:style w:type="character" w:customStyle="1" w:styleId="S32">
    <w:name w:val="S_Нумерованный_3 Знак Знак"/>
    <w:basedOn w:val="ConsNormal0"/>
    <w:link w:val="S3"/>
    <w:rsid w:val="009517B7"/>
    <w:rPr>
      <w:rFonts w:ascii="Times New Roman" w:eastAsia="Calibri" w:hAnsi="Times New Roman"/>
      <w:sz w:val="24"/>
      <w:szCs w:val="24"/>
    </w:rPr>
  </w:style>
  <w:style w:type="paragraph" w:customStyle="1" w:styleId="a0">
    <w:name w:val="Перечисление цифр."/>
    <w:basedOn w:val="a7"/>
    <w:rsid w:val="009517B7"/>
    <w:pPr>
      <w:numPr>
        <w:numId w:val="4"/>
      </w:numPr>
      <w:spacing w:line="312" w:lineRule="auto"/>
      <w:jc w:val="both"/>
    </w:pPr>
    <w:rPr>
      <w:rFonts w:eastAsia="Calibri"/>
      <w:szCs w:val="22"/>
      <w:lang w:eastAsia="en-US"/>
    </w:rPr>
  </w:style>
  <w:style w:type="paragraph" w:styleId="a1">
    <w:name w:val="Bibliography"/>
    <w:basedOn w:val="a7"/>
    <w:autoRedefine/>
    <w:rsid w:val="009517B7"/>
    <w:pPr>
      <w:numPr>
        <w:numId w:val="5"/>
      </w:numPr>
      <w:spacing w:line="312" w:lineRule="auto"/>
      <w:jc w:val="both"/>
    </w:pPr>
    <w:rPr>
      <w:rFonts w:eastAsia="Calibri" w:cs="Arial"/>
      <w:szCs w:val="22"/>
      <w:lang w:eastAsia="en-US"/>
    </w:rPr>
  </w:style>
  <w:style w:type="paragraph" w:customStyle="1" w:styleId="af8">
    <w:name w:val="Нулевой уровень"/>
    <w:basedOn w:val="a7"/>
    <w:next w:val="a7"/>
    <w:rsid w:val="009517B7"/>
    <w:pPr>
      <w:spacing w:line="312" w:lineRule="auto"/>
      <w:jc w:val="both"/>
    </w:pPr>
    <w:rPr>
      <w:rFonts w:eastAsia="Calibri"/>
      <w:b/>
      <w:sz w:val="28"/>
      <w:szCs w:val="28"/>
      <w:lang w:eastAsia="en-US"/>
    </w:rPr>
  </w:style>
  <w:style w:type="paragraph" w:customStyle="1" w:styleId="ConsTitle">
    <w:name w:val="ConsTitle"/>
    <w:semiHidden/>
    <w:rsid w:val="009517B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9">
    <w:name w:val="Стиль Нулевой уровень + По центру"/>
    <w:basedOn w:val="af8"/>
    <w:rsid w:val="009517B7"/>
    <w:pPr>
      <w:pageBreakBefore/>
      <w:jc w:val="center"/>
    </w:pPr>
    <w:rPr>
      <w:rFonts w:eastAsia="Times New Roman"/>
      <w:bCs/>
      <w:szCs w:val="20"/>
    </w:rPr>
  </w:style>
  <w:style w:type="character" w:styleId="afa">
    <w:name w:val="page number"/>
    <w:basedOn w:val="a9"/>
    <w:semiHidden/>
    <w:rsid w:val="009517B7"/>
  </w:style>
  <w:style w:type="paragraph" w:styleId="afb">
    <w:name w:val="footer"/>
    <w:basedOn w:val="a7"/>
    <w:link w:val="afc"/>
    <w:semiHidden/>
    <w:rsid w:val="009517B7"/>
    <w:pPr>
      <w:tabs>
        <w:tab w:val="center" w:pos="4677"/>
        <w:tab w:val="right" w:pos="9355"/>
      </w:tabs>
    </w:pPr>
  </w:style>
  <w:style w:type="character" w:customStyle="1" w:styleId="afc">
    <w:name w:val="Нижний колонтитул Знак"/>
    <w:basedOn w:val="a9"/>
    <w:link w:val="afb"/>
    <w:semiHidden/>
    <w:rsid w:val="009517B7"/>
    <w:rPr>
      <w:rFonts w:ascii="Times New Roman" w:eastAsia="Times New Roman" w:hAnsi="Times New Roman" w:cs="Times New Roman"/>
      <w:sz w:val="24"/>
      <w:szCs w:val="24"/>
      <w:lang w:eastAsia="ru-RU"/>
    </w:rPr>
  </w:style>
  <w:style w:type="paragraph" w:customStyle="1" w:styleId="afd">
    <w:name w:val="Список маркир"/>
    <w:basedOn w:val="a7"/>
    <w:link w:val="afe"/>
    <w:semiHidden/>
    <w:rsid w:val="009517B7"/>
    <w:pPr>
      <w:spacing w:line="360" w:lineRule="auto"/>
      <w:ind w:firstLine="540"/>
      <w:jc w:val="both"/>
    </w:pPr>
  </w:style>
  <w:style w:type="character" w:customStyle="1" w:styleId="afe">
    <w:name w:val="Список маркир Знак"/>
    <w:basedOn w:val="a9"/>
    <w:link w:val="afd"/>
    <w:semiHidden/>
    <w:rsid w:val="009517B7"/>
    <w:rPr>
      <w:rFonts w:ascii="Times New Roman" w:eastAsia="Times New Roman" w:hAnsi="Times New Roman" w:cs="Times New Roman"/>
      <w:sz w:val="24"/>
      <w:szCs w:val="24"/>
      <w:lang w:eastAsia="ru-RU"/>
    </w:rPr>
  </w:style>
  <w:style w:type="paragraph" w:customStyle="1" w:styleId="ConsPlusNormal">
    <w:name w:val="ConsPlusNormal"/>
    <w:rsid w:val="009517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2">
    <w:name w:val="Список нумерованный Знак"/>
    <w:basedOn w:val="a7"/>
    <w:semiHidden/>
    <w:rsid w:val="009517B7"/>
    <w:pPr>
      <w:numPr>
        <w:numId w:val="6"/>
      </w:numPr>
      <w:tabs>
        <w:tab w:val="left" w:pos="1260"/>
      </w:tabs>
      <w:spacing w:line="360" w:lineRule="auto"/>
      <w:jc w:val="both"/>
    </w:pPr>
  </w:style>
  <w:style w:type="paragraph" w:customStyle="1" w:styleId="aff">
    <w:name w:val="Список нумерованный"/>
    <w:basedOn w:val="a7"/>
    <w:semiHidden/>
    <w:rsid w:val="009517B7"/>
    <w:pPr>
      <w:tabs>
        <w:tab w:val="num" w:pos="153"/>
        <w:tab w:val="left" w:pos="1260"/>
      </w:tabs>
      <w:spacing w:line="360" w:lineRule="auto"/>
      <w:ind w:left="153" w:hanging="153"/>
      <w:jc w:val="both"/>
    </w:pPr>
  </w:style>
  <w:style w:type="paragraph" w:customStyle="1" w:styleId="aff0">
    <w:name w:val="том"/>
    <w:basedOn w:val="ConsNonformat"/>
    <w:semiHidden/>
    <w:rsid w:val="009517B7"/>
    <w:pPr>
      <w:widowControl/>
      <w:spacing w:line="360" w:lineRule="auto"/>
      <w:ind w:firstLine="720"/>
      <w:jc w:val="both"/>
    </w:pPr>
    <w:rPr>
      <w:rFonts w:ascii="Times New Roman" w:hAnsi="Times New Roman" w:cs="Times New Roman"/>
      <w:b/>
      <w:sz w:val="28"/>
      <w:szCs w:val="24"/>
    </w:rPr>
  </w:style>
  <w:style w:type="paragraph" w:customStyle="1" w:styleId="ConsPlusNonformat">
    <w:name w:val="ConsPlusNonformat"/>
    <w:rsid w:val="00951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semiHidden/>
    <w:rsid w:val="009517B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10">
    <w:name w:val="Заголовок 1.1"/>
    <w:basedOn w:val="a7"/>
    <w:semiHidden/>
    <w:rsid w:val="009517B7"/>
    <w:pPr>
      <w:keepNext/>
      <w:keepLines/>
      <w:spacing w:before="40" w:after="40" w:line="360" w:lineRule="auto"/>
      <w:jc w:val="center"/>
    </w:pPr>
    <w:rPr>
      <w:b/>
      <w:bCs/>
      <w:sz w:val="26"/>
    </w:rPr>
  </w:style>
  <w:style w:type="paragraph" w:customStyle="1" w:styleId="aff1">
    <w:name w:val="Статья"/>
    <w:basedOn w:val="a7"/>
    <w:link w:val="aff2"/>
    <w:semiHidden/>
    <w:rsid w:val="009517B7"/>
    <w:pPr>
      <w:spacing w:line="360" w:lineRule="auto"/>
      <w:ind w:firstLine="567"/>
    </w:pPr>
  </w:style>
  <w:style w:type="character" w:customStyle="1" w:styleId="aff2">
    <w:name w:val="Статья Знак"/>
    <w:basedOn w:val="a9"/>
    <w:link w:val="aff1"/>
    <w:semiHidden/>
    <w:rsid w:val="009517B7"/>
    <w:rPr>
      <w:rFonts w:ascii="Times New Roman" w:eastAsia="Times New Roman" w:hAnsi="Times New Roman" w:cs="Times New Roman"/>
      <w:sz w:val="24"/>
      <w:szCs w:val="24"/>
      <w:lang w:eastAsia="ru-RU"/>
    </w:rPr>
  </w:style>
  <w:style w:type="paragraph" w:styleId="aff3">
    <w:name w:val="header"/>
    <w:basedOn w:val="a7"/>
    <w:link w:val="aff4"/>
    <w:semiHidden/>
    <w:rsid w:val="009517B7"/>
    <w:pPr>
      <w:tabs>
        <w:tab w:val="center" w:pos="4677"/>
        <w:tab w:val="right" w:pos="9355"/>
      </w:tabs>
      <w:spacing w:line="360" w:lineRule="auto"/>
      <w:ind w:firstLine="709"/>
      <w:jc w:val="both"/>
    </w:pPr>
  </w:style>
  <w:style w:type="character" w:customStyle="1" w:styleId="aff4">
    <w:name w:val="Верхний колонтитул Знак"/>
    <w:basedOn w:val="a9"/>
    <w:link w:val="aff3"/>
    <w:semiHidden/>
    <w:rsid w:val="009517B7"/>
    <w:rPr>
      <w:rFonts w:ascii="Times New Roman" w:eastAsia="Times New Roman" w:hAnsi="Times New Roman" w:cs="Times New Roman"/>
      <w:sz w:val="24"/>
      <w:szCs w:val="24"/>
      <w:lang w:eastAsia="ru-RU"/>
    </w:rPr>
  </w:style>
  <w:style w:type="paragraph" w:styleId="41">
    <w:name w:val="toc 4"/>
    <w:basedOn w:val="a7"/>
    <w:next w:val="a7"/>
    <w:autoRedefine/>
    <w:semiHidden/>
    <w:rsid w:val="009517B7"/>
    <w:pPr>
      <w:ind w:left="480"/>
    </w:pPr>
    <w:rPr>
      <w:sz w:val="20"/>
      <w:szCs w:val="20"/>
    </w:rPr>
  </w:style>
  <w:style w:type="paragraph" w:customStyle="1" w:styleId="xl22">
    <w:name w:val="xl22"/>
    <w:basedOn w:val="a7"/>
    <w:semiHidden/>
    <w:rsid w:val="009517B7"/>
    <w:pPr>
      <w:spacing w:before="100" w:beforeAutospacing="1" w:after="100" w:afterAutospacing="1" w:line="360" w:lineRule="auto"/>
      <w:ind w:firstLine="709"/>
      <w:jc w:val="center"/>
    </w:pPr>
    <w:rPr>
      <w:rFonts w:ascii="Times New Roman CYR" w:hAnsi="Times New Roman CYR" w:cs="Times New Roman CYR"/>
    </w:rPr>
  </w:style>
  <w:style w:type="paragraph" w:styleId="29">
    <w:name w:val="Body Text Indent 2"/>
    <w:basedOn w:val="a7"/>
    <w:link w:val="2a"/>
    <w:semiHidden/>
    <w:rsid w:val="009517B7"/>
    <w:pPr>
      <w:ind w:firstLine="708"/>
    </w:pPr>
  </w:style>
  <w:style w:type="character" w:customStyle="1" w:styleId="2a">
    <w:name w:val="Основной текст с отступом 2 Знак"/>
    <w:basedOn w:val="a9"/>
    <w:link w:val="29"/>
    <w:semiHidden/>
    <w:rsid w:val="009517B7"/>
    <w:rPr>
      <w:rFonts w:ascii="Times New Roman" w:eastAsia="Times New Roman" w:hAnsi="Times New Roman" w:cs="Times New Roman"/>
      <w:sz w:val="24"/>
      <w:szCs w:val="24"/>
      <w:lang w:eastAsia="ru-RU"/>
    </w:rPr>
  </w:style>
  <w:style w:type="paragraph" w:customStyle="1" w:styleId="aff5">
    <w:name w:val="Обычный в таблице"/>
    <w:basedOn w:val="a7"/>
    <w:link w:val="aff6"/>
    <w:semiHidden/>
    <w:rsid w:val="009517B7"/>
    <w:pPr>
      <w:spacing w:line="360" w:lineRule="auto"/>
      <w:ind w:hanging="6"/>
      <w:jc w:val="center"/>
    </w:pPr>
  </w:style>
  <w:style w:type="paragraph" w:customStyle="1" w:styleId="Sa">
    <w:name w:val="S_Обычный в таблице"/>
    <w:basedOn w:val="a7"/>
    <w:link w:val="Sb"/>
    <w:rsid w:val="009517B7"/>
    <w:pPr>
      <w:spacing w:line="360" w:lineRule="auto"/>
      <w:jc w:val="center"/>
    </w:pPr>
  </w:style>
  <w:style w:type="character" w:customStyle="1" w:styleId="Sb">
    <w:name w:val="S_Обычный в таблице Знак"/>
    <w:basedOn w:val="a9"/>
    <w:link w:val="Sa"/>
    <w:rsid w:val="009517B7"/>
    <w:rPr>
      <w:rFonts w:ascii="Times New Roman" w:eastAsia="Times New Roman" w:hAnsi="Times New Roman" w:cs="Times New Roman"/>
      <w:sz w:val="24"/>
      <w:szCs w:val="24"/>
      <w:lang w:eastAsia="ru-RU"/>
    </w:rPr>
  </w:style>
  <w:style w:type="character" w:customStyle="1" w:styleId="aff6">
    <w:name w:val="Обычный в таблице Знак"/>
    <w:basedOn w:val="a9"/>
    <w:link w:val="aff5"/>
    <w:semiHidden/>
    <w:rsid w:val="009517B7"/>
    <w:rPr>
      <w:rFonts w:ascii="Times New Roman" w:eastAsia="Times New Roman" w:hAnsi="Times New Roman" w:cs="Times New Roman"/>
      <w:sz w:val="24"/>
      <w:szCs w:val="24"/>
      <w:lang w:eastAsia="ru-RU"/>
    </w:rPr>
  </w:style>
  <w:style w:type="character" w:customStyle="1" w:styleId="17">
    <w:name w:val="Заголовок 1 Знак Знак Знак Знак"/>
    <w:basedOn w:val="a9"/>
    <w:semiHidden/>
    <w:rsid w:val="009517B7"/>
    <w:rPr>
      <w:bCs/>
      <w:sz w:val="28"/>
      <w:szCs w:val="28"/>
      <w:lang w:val="ru-RU" w:eastAsia="ru-RU" w:bidi="ar-SA"/>
    </w:rPr>
  </w:style>
  <w:style w:type="paragraph" w:styleId="aff7">
    <w:name w:val="Block Text"/>
    <w:basedOn w:val="a7"/>
    <w:semiHidden/>
    <w:rsid w:val="009517B7"/>
    <w:pPr>
      <w:spacing w:line="360" w:lineRule="auto"/>
      <w:ind w:left="360" w:right="-8" w:firstLine="709"/>
      <w:jc w:val="both"/>
    </w:pPr>
    <w:rPr>
      <w:bCs/>
      <w:sz w:val="28"/>
      <w:szCs w:val="28"/>
    </w:rPr>
  </w:style>
  <w:style w:type="paragraph" w:styleId="32">
    <w:name w:val="Body Text Indent 3"/>
    <w:basedOn w:val="a7"/>
    <w:link w:val="33"/>
    <w:semiHidden/>
    <w:rsid w:val="009517B7"/>
    <w:pPr>
      <w:spacing w:line="360" w:lineRule="auto"/>
      <w:ind w:firstLine="540"/>
      <w:jc w:val="both"/>
    </w:pPr>
    <w:rPr>
      <w:sz w:val="28"/>
      <w:szCs w:val="28"/>
    </w:rPr>
  </w:style>
  <w:style w:type="character" w:customStyle="1" w:styleId="33">
    <w:name w:val="Основной текст с отступом 3 Знак"/>
    <w:basedOn w:val="a9"/>
    <w:link w:val="32"/>
    <w:semiHidden/>
    <w:rsid w:val="009517B7"/>
    <w:rPr>
      <w:rFonts w:ascii="Times New Roman" w:eastAsia="Times New Roman" w:hAnsi="Times New Roman" w:cs="Times New Roman"/>
      <w:sz w:val="28"/>
      <w:szCs w:val="28"/>
      <w:lang w:eastAsia="ru-RU"/>
    </w:rPr>
  </w:style>
  <w:style w:type="paragraph" w:customStyle="1" w:styleId="aff8">
    <w:name w:val="Îáû÷íûé"/>
    <w:semiHidden/>
    <w:rsid w:val="009517B7"/>
    <w:pPr>
      <w:spacing w:after="0" w:line="240" w:lineRule="auto"/>
    </w:pPr>
    <w:rPr>
      <w:rFonts w:ascii="Times New Roman" w:eastAsia="Times New Roman" w:hAnsi="Times New Roman" w:cs="Times New Roman"/>
      <w:sz w:val="20"/>
      <w:szCs w:val="20"/>
      <w:lang w:val="en-US" w:eastAsia="ru-RU"/>
    </w:rPr>
  </w:style>
  <w:style w:type="paragraph" w:customStyle="1" w:styleId="aff9">
    <w:name w:val="Заглавие раздела"/>
    <w:basedOn w:val="20"/>
    <w:semiHidden/>
    <w:rsid w:val="009517B7"/>
    <w:pPr>
      <w:keepNext w:val="0"/>
      <w:tabs>
        <w:tab w:val="num" w:pos="555"/>
        <w:tab w:val="num" w:pos="1789"/>
      </w:tabs>
      <w:spacing w:after="240" w:line="360" w:lineRule="auto"/>
      <w:ind w:left="1789" w:hanging="360"/>
      <w:jc w:val="center"/>
    </w:pPr>
    <w:rPr>
      <w:bCs w:val="0"/>
      <w:i/>
      <w:iCs/>
    </w:rPr>
  </w:style>
  <w:style w:type="paragraph" w:styleId="34">
    <w:name w:val="Body Text 3"/>
    <w:basedOn w:val="a7"/>
    <w:link w:val="35"/>
    <w:semiHidden/>
    <w:rsid w:val="009517B7"/>
    <w:pPr>
      <w:spacing w:after="120" w:line="360" w:lineRule="auto"/>
      <w:ind w:firstLine="709"/>
      <w:jc w:val="both"/>
    </w:pPr>
    <w:rPr>
      <w:sz w:val="16"/>
      <w:szCs w:val="16"/>
    </w:rPr>
  </w:style>
  <w:style w:type="character" w:customStyle="1" w:styleId="35">
    <w:name w:val="Основной текст 3 Знак"/>
    <w:basedOn w:val="a9"/>
    <w:link w:val="34"/>
    <w:semiHidden/>
    <w:rsid w:val="009517B7"/>
    <w:rPr>
      <w:rFonts w:ascii="Times New Roman" w:eastAsia="Times New Roman" w:hAnsi="Times New Roman" w:cs="Times New Roman"/>
      <w:sz w:val="16"/>
      <w:szCs w:val="16"/>
      <w:lang w:eastAsia="ru-RU"/>
    </w:rPr>
  </w:style>
  <w:style w:type="paragraph" w:customStyle="1" w:styleId="18">
    <w:name w:val="Заголовок_1 Знак"/>
    <w:basedOn w:val="a7"/>
    <w:link w:val="19"/>
    <w:semiHidden/>
    <w:rsid w:val="009517B7"/>
    <w:pPr>
      <w:spacing w:line="360" w:lineRule="auto"/>
      <w:ind w:firstLine="709"/>
      <w:jc w:val="center"/>
    </w:pPr>
    <w:rPr>
      <w:b/>
      <w:caps/>
    </w:rPr>
  </w:style>
  <w:style w:type="character" w:customStyle="1" w:styleId="19">
    <w:name w:val="Заголовок_1 Знак Знак"/>
    <w:basedOn w:val="a9"/>
    <w:link w:val="18"/>
    <w:semiHidden/>
    <w:rsid w:val="009517B7"/>
    <w:rPr>
      <w:rFonts w:ascii="Times New Roman" w:eastAsia="Times New Roman" w:hAnsi="Times New Roman" w:cs="Times New Roman"/>
      <w:b/>
      <w:caps/>
      <w:sz w:val="24"/>
      <w:szCs w:val="24"/>
      <w:lang w:eastAsia="ru-RU"/>
    </w:rPr>
  </w:style>
  <w:style w:type="character" w:styleId="affa">
    <w:name w:val="FollowedHyperlink"/>
    <w:basedOn w:val="a9"/>
    <w:semiHidden/>
    <w:rsid w:val="009517B7"/>
    <w:rPr>
      <w:color w:val="800080"/>
      <w:u w:val="single"/>
    </w:rPr>
  </w:style>
  <w:style w:type="paragraph" w:customStyle="1" w:styleId="affb">
    <w:name w:val="Неразрывный основной текст"/>
    <w:basedOn w:val="a8"/>
    <w:semiHidden/>
    <w:rsid w:val="009517B7"/>
    <w:pPr>
      <w:keepNext/>
      <w:spacing w:after="240" w:line="240" w:lineRule="atLeast"/>
      <w:ind w:left="1080" w:firstLine="709"/>
    </w:pPr>
    <w:rPr>
      <w:rFonts w:ascii="Arial" w:hAnsi="Arial" w:cs="Arial"/>
      <w:spacing w:val="-5"/>
      <w:sz w:val="20"/>
      <w:szCs w:val="20"/>
      <w:lang w:eastAsia="en-US"/>
    </w:rPr>
  </w:style>
  <w:style w:type="paragraph" w:customStyle="1" w:styleId="affc">
    <w:name w:val="Рисунок"/>
    <w:basedOn w:val="a7"/>
    <w:next w:val="affd"/>
    <w:semiHidden/>
    <w:rsid w:val="009517B7"/>
    <w:pPr>
      <w:keepNext/>
      <w:spacing w:line="360" w:lineRule="auto"/>
      <w:ind w:left="1080" w:firstLine="709"/>
      <w:jc w:val="both"/>
    </w:pPr>
    <w:rPr>
      <w:rFonts w:ascii="Arial" w:hAnsi="Arial" w:cs="Arial"/>
      <w:spacing w:val="-5"/>
      <w:sz w:val="20"/>
      <w:szCs w:val="20"/>
      <w:lang w:eastAsia="en-US"/>
    </w:rPr>
  </w:style>
  <w:style w:type="paragraph" w:styleId="affd">
    <w:name w:val="caption"/>
    <w:basedOn w:val="a7"/>
    <w:next w:val="a7"/>
    <w:qFormat/>
    <w:rsid w:val="009517B7"/>
    <w:pPr>
      <w:spacing w:line="360" w:lineRule="auto"/>
      <w:ind w:firstLine="709"/>
      <w:jc w:val="both"/>
    </w:pPr>
    <w:rPr>
      <w:b/>
      <w:bCs/>
      <w:sz w:val="20"/>
      <w:szCs w:val="20"/>
    </w:rPr>
  </w:style>
  <w:style w:type="paragraph" w:customStyle="1" w:styleId="affe">
    <w:name w:val="Название части"/>
    <w:basedOn w:val="a7"/>
    <w:semiHidden/>
    <w:rsid w:val="009517B7"/>
    <w:pPr>
      <w:shd w:val="solid" w:color="auto" w:fill="auto"/>
      <w:spacing w:line="360" w:lineRule="exact"/>
      <w:ind w:firstLine="709"/>
      <w:jc w:val="center"/>
    </w:pPr>
    <w:rPr>
      <w:rFonts w:ascii="Arial" w:hAnsi="Arial" w:cs="Arial"/>
      <w:color w:val="FFFFFF"/>
      <w:spacing w:val="-16"/>
      <w:sz w:val="26"/>
      <w:szCs w:val="26"/>
      <w:lang w:eastAsia="en-US"/>
    </w:rPr>
  </w:style>
  <w:style w:type="paragraph" w:styleId="afff">
    <w:name w:val="Subtitle"/>
    <w:basedOn w:val="ad"/>
    <w:next w:val="a8"/>
    <w:link w:val="afff0"/>
    <w:qFormat/>
    <w:rsid w:val="009517B7"/>
    <w:pPr>
      <w:keepNext/>
      <w:keepLines/>
      <w:spacing w:before="60" w:after="120" w:line="340" w:lineRule="atLeast"/>
      <w:ind w:firstLine="709"/>
      <w:jc w:val="left"/>
    </w:pPr>
    <w:rPr>
      <w:rFonts w:ascii="Arial" w:hAnsi="Arial" w:cs="Arial"/>
      <w:b w:val="0"/>
      <w:bCs w:val="0"/>
      <w:spacing w:val="-16"/>
      <w:kern w:val="28"/>
      <w:sz w:val="32"/>
      <w:szCs w:val="32"/>
      <w:lang w:eastAsia="en-US"/>
    </w:rPr>
  </w:style>
  <w:style w:type="character" w:customStyle="1" w:styleId="afff0">
    <w:name w:val="Подзаголовок Знак"/>
    <w:basedOn w:val="a9"/>
    <w:link w:val="afff"/>
    <w:rsid w:val="009517B7"/>
    <w:rPr>
      <w:rFonts w:ascii="Arial" w:eastAsia="Times New Roman" w:hAnsi="Arial" w:cs="Arial"/>
      <w:spacing w:val="-16"/>
      <w:kern w:val="28"/>
      <w:sz w:val="32"/>
      <w:szCs w:val="32"/>
    </w:rPr>
  </w:style>
  <w:style w:type="paragraph" w:customStyle="1" w:styleId="afff1">
    <w:name w:val="Подзаголовок главы"/>
    <w:basedOn w:val="afff"/>
    <w:semiHidden/>
    <w:rsid w:val="009517B7"/>
  </w:style>
  <w:style w:type="paragraph" w:customStyle="1" w:styleId="afff2">
    <w:name w:val="Название предприятия"/>
    <w:basedOn w:val="a7"/>
    <w:semiHidden/>
    <w:rsid w:val="009517B7"/>
    <w:pPr>
      <w:keepNext/>
      <w:keepLines/>
      <w:spacing w:line="220" w:lineRule="atLeast"/>
      <w:ind w:firstLine="709"/>
      <w:jc w:val="both"/>
    </w:pPr>
    <w:rPr>
      <w:rFonts w:ascii="Arial Black" w:hAnsi="Arial Black" w:cs="Arial Black"/>
      <w:spacing w:val="-25"/>
      <w:kern w:val="28"/>
      <w:sz w:val="32"/>
      <w:szCs w:val="32"/>
      <w:lang w:eastAsia="en-US"/>
    </w:rPr>
  </w:style>
  <w:style w:type="paragraph" w:customStyle="1" w:styleId="11">
    <w:name w:val="Маркированный_1"/>
    <w:basedOn w:val="a7"/>
    <w:link w:val="1a"/>
    <w:semiHidden/>
    <w:rsid w:val="009517B7"/>
    <w:pPr>
      <w:numPr>
        <w:ilvl w:val="1"/>
        <w:numId w:val="10"/>
      </w:numPr>
      <w:tabs>
        <w:tab w:val="clear" w:pos="2149"/>
        <w:tab w:val="left" w:pos="900"/>
      </w:tabs>
      <w:spacing w:line="360" w:lineRule="auto"/>
      <w:ind w:left="0" w:firstLine="720"/>
      <w:jc w:val="both"/>
    </w:pPr>
  </w:style>
  <w:style w:type="character" w:customStyle="1" w:styleId="1a">
    <w:name w:val="Маркированный_1 Знак"/>
    <w:basedOn w:val="a9"/>
    <w:link w:val="11"/>
    <w:semiHidden/>
    <w:rsid w:val="009517B7"/>
    <w:rPr>
      <w:rFonts w:ascii="Times New Roman" w:eastAsia="Times New Roman" w:hAnsi="Times New Roman" w:cs="Times New Roman"/>
      <w:sz w:val="24"/>
      <w:szCs w:val="24"/>
      <w:lang w:eastAsia="ru-RU"/>
    </w:rPr>
  </w:style>
  <w:style w:type="paragraph" w:customStyle="1" w:styleId="afff3">
    <w:name w:val="Текст таблицы"/>
    <w:basedOn w:val="a7"/>
    <w:semiHidden/>
    <w:rsid w:val="009517B7"/>
    <w:pPr>
      <w:spacing w:before="60" w:line="360" w:lineRule="auto"/>
      <w:ind w:firstLine="709"/>
      <w:jc w:val="both"/>
    </w:pPr>
    <w:rPr>
      <w:rFonts w:ascii="Arial" w:hAnsi="Arial" w:cs="Arial"/>
      <w:spacing w:val="-5"/>
      <w:sz w:val="16"/>
      <w:szCs w:val="16"/>
      <w:lang w:eastAsia="en-US"/>
    </w:rPr>
  </w:style>
  <w:style w:type="paragraph" w:customStyle="1" w:styleId="afff4">
    <w:name w:val="Подчеркнутый"/>
    <w:basedOn w:val="a7"/>
    <w:link w:val="afff5"/>
    <w:semiHidden/>
    <w:rsid w:val="009517B7"/>
    <w:pPr>
      <w:spacing w:line="360" w:lineRule="auto"/>
      <w:ind w:firstLine="709"/>
      <w:jc w:val="both"/>
    </w:pPr>
    <w:rPr>
      <w:u w:val="single"/>
    </w:rPr>
  </w:style>
  <w:style w:type="character" w:customStyle="1" w:styleId="afff5">
    <w:name w:val="Подчеркнутый Знак"/>
    <w:basedOn w:val="a9"/>
    <w:link w:val="afff4"/>
    <w:semiHidden/>
    <w:rsid w:val="009517B7"/>
    <w:rPr>
      <w:rFonts w:ascii="Times New Roman" w:eastAsia="Times New Roman" w:hAnsi="Times New Roman" w:cs="Times New Roman"/>
      <w:sz w:val="24"/>
      <w:szCs w:val="24"/>
      <w:u w:val="single"/>
      <w:lang w:eastAsia="ru-RU"/>
    </w:rPr>
  </w:style>
  <w:style w:type="paragraph" w:customStyle="1" w:styleId="afff6">
    <w:name w:val="Название документа"/>
    <w:basedOn w:val="a7"/>
    <w:semiHidden/>
    <w:rsid w:val="009517B7"/>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7">
    <w:name w:val="Нижний колонтитул (четный)"/>
    <w:basedOn w:val="afb"/>
    <w:semiHidden/>
    <w:rsid w:val="009517B7"/>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8">
    <w:name w:val="Нижний колонтитул (первый)"/>
    <w:basedOn w:val="afb"/>
    <w:semiHidden/>
    <w:rsid w:val="009517B7"/>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9">
    <w:name w:val="Нижний колонтитул (нечетный)"/>
    <w:basedOn w:val="afb"/>
    <w:semiHidden/>
    <w:rsid w:val="009517B7"/>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fa">
    <w:name w:val="line number"/>
    <w:basedOn w:val="a9"/>
    <w:semiHidden/>
    <w:rsid w:val="009517B7"/>
    <w:rPr>
      <w:sz w:val="18"/>
      <w:szCs w:val="18"/>
    </w:rPr>
  </w:style>
  <w:style w:type="paragraph" w:styleId="afffb">
    <w:name w:val="List"/>
    <w:basedOn w:val="a8"/>
    <w:semiHidden/>
    <w:rsid w:val="009517B7"/>
    <w:pPr>
      <w:spacing w:after="240" w:line="240" w:lineRule="atLeast"/>
      <w:ind w:left="1440" w:hanging="360"/>
    </w:pPr>
    <w:rPr>
      <w:rFonts w:ascii="Arial" w:hAnsi="Arial" w:cs="Arial"/>
      <w:spacing w:val="-5"/>
      <w:sz w:val="20"/>
      <w:szCs w:val="20"/>
      <w:lang w:eastAsia="en-US"/>
    </w:rPr>
  </w:style>
  <w:style w:type="paragraph" w:styleId="2b">
    <w:name w:val="List 2"/>
    <w:basedOn w:val="afffb"/>
    <w:semiHidden/>
    <w:rsid w:val="009517B7"/>
    <w:pPr>
      <w:ind w:left="1800"/>
    </w:pPr>
  </w:style>
  <w:style w:type="paragraph" w:styleId="36">
    <w:name w:val="List 3"/>
    <w:basedOn w:val="afffb"/>
    <w:semiHidden/>
    <w:rsid w:val="009517B7"/>
    <w:pPr>
      <w:ind w:left="2160"/>
    </w:pPr>
  </w:style>
  <w:style w:type="paragraph" w:styleId="42">
    <w:name w:val="List 4"/>
    <w:basedOn w:val="afffb"/>
    <w:semiHidden/>
    <w:rsid w:val="009517B7"/>
    <w:pPr>
      <w:ind w:left="2520"/>
    </w:pPr>
  </w:style>
  <w:style w:type="paragraph" w:styleId="51">
    <w:name w:val="List 5"/>
    <w:basedOn w:val="afffb"/>
    <w:semiHidden/>
    <w:rsid w:val="009517B7"/>
    <w:pPr>
      <w:ind w:left="2880"/>
    </w:pPr>
  </w:style>
  <w:style w:type="paragraph" w:styleId="2c">
    <w:name w:val="List Bullet 2"/>
    <w:basedOn w:val="a7"/>
    <w:autoRedefine/>
    <w:semiHidden/>
    <w:rsid w:val="009517B7"/>
    <w:pPr>
      <w:tabs>
        <w:tab w:val="num" w:pos="552"/>
      </w:tabs>
      <w:spacing w:after="240" w:line="240" w:lineRule="atLeast"/>
      <w:ind w:left="1800" w:hanging="552"/>
      <w:jc w:val="both"/>
    </w:pPr>
    <w:rPr>
      <w:rFonts w:ascii="Arial" w:hAnsi="Arial" w:cs="Arial"/>
      <w:spacing w:val="-5"/>
      <w:sz w:val="20"/>
      <w:szCs w:val="20"/>
      <w:lang w:eastAsia="en-US"/>
    </w:rPr>
  </w:style>
  <w:style w:type="paragraph" w:styleId="37">
    <w:name w:val="List Bullet 3"/>
    <w:basedOn w:val="a7"/>
    <w:autoRedefine/>
    <w:semiHidden/>
    <w:rsid w:val="009517B7"/>
    <w:pPr>
      <w:tabs>
        <w:tab w:val="num" w:pos="552"/>
      </w:tabs>
      <w:spacing w:after="240" w:line="240" w:lineRule="atLeast"/>
      <w:ind w:left="2160" w:hanging="552"/>
      <w:jc w:val="both"/>
    </w:pPr>
    <w:rPr>
      <w:rFonts w:ascii="Arial" w:hAnsi="Arial" w:cs="Arial"/>
      <w:spacing w:val="-5"/>
      <w:sz w:val="20"/>
      <w:szCs w:val="20"/>
      <w:lang w:eastAsia="en-US"/>
    </w:rPr>
  </w:style>
  <w:style w:type="paragraph" w:styleId="43">
    <w:name w:val="List Bullet 4"/>
    <w:basedOn w:val="a7"/>
    <w:autoRedefine/>
    <w:semiHidden/>
    <w:rsid w:val="009517B7"/>
    <w:pPr>
      <w:tabs>
        <w:tab w:val="num" w:pos="552"/>
      </w:tabs>
      <w:spacing w:after="240" w:line="240" w:lineRule="atLeast"/>
      <w:ind w:left="2520" w:hanging="552"/>
      <w:jc w:val="both"/>
    </w:pPr>
    <w:rPr>
      <w:rFonts w:ascii="Arial" w:hAnsi="Arial" w:cs="Arial"/>
      <w:spacing w:val="-5"/>
      <w:sz w:val="20"/>
      <w:szCs w:val="20"/>
      <w:lang w:eastAsia="en-US"/>
    </w:rPr>
  </w:style>
  <w:style w:type="paragraph" w:styleId="52">
    <w:name w:val="List Bullet 5"/>
    <w:basedOn w:val="a7"/>
    <w:autoRedefine/>
    <w:semiHidden/>
    <w:rsid w:val="009517B7"/>
    <w:pPr>
      <w:tabs>
        <w:tab w:val="num" w:pos="552"/>
      </w:tabs>
      <w:spacing w:after="240" w:line="240" w:lineRule="atLeast"/>
      <w:ind w:left="2880" w:hanging="552"/>
      <w:jc w:val="both"/>
    </w:pPr>
    <w:rPr>
      <w:rFonts w:ascii="Arial" w:hAnsi="Arial" w:cs="Arial"/>
      <w:spacing w:val="-5"/>
      <w:sz w:val="20"/>
      <w:szCs w:val="20"/>
      <w:lang w:eastAsia="en-US"/>
    </w:rPr>
  </w:style>
  <w:style w:type="paragraph" w:styleId="afffc">
    <w:name w:val="List Continue"/>
    <w:basedOn w:val="afffb"/>
    <w:semiHidden/>
    <w:rsid w:val="009517B7"/>
    <w:pPr>
      <w:ind w:firstLine="0"/>
    </w:pPr>
  </w:style>
  <w:style w:type="paragraph" w:styleId="2d">
    <w:name w:val="List Continue 2"/>
    <w:basedOn w:val="afffc"/>
    <w:semiHidden/>
    <w:rsid w:val="009517B7"/>
    <w:pPr>
      <w:ind w:left="2160"/>
    </w:pPr>
  </w:style>
  <w:style w:type="paragraph" w:styleId="38">
    <w:name w:val="List Continue 3"/>
    <w:basedOn w:val="afffc"/>
    <w:semiHidden/>
    <w:rsid w:val="009517B7"/>
    <w:pPr>
      <w:ind w:left="2520"/>
    </w:pPr>
  </w:style>
  <w:style w:type="paragraph" w:styleId="44">
    <w:name w:val="List Continue 4"/>
    <w:basedOn w:val="afffc"/>
    <w:semiHidden/>
    <w:rsid w:val="009517B7"/>
    <w:pPr>
      <w:ind w:left="2880"/>
    </w:pPr>
  </w:style>
  <w:style w:type="paragraph" w:styleId="53">
    <w:name w:val="List Continue 5"/>
    <w:basedOn w:val="afffc"/>
    <w:semiHidden/>
    <w:rsid w:val="009517B7"/>
    <w:pPr>
      <w:ind w:left="3240"/>
    </w:pPr>
  </w:style>
  <w:style w:type="paragraph" w:styleId="afffd">
    <w:name w:val="List Number"/>
    <w:basedOn w:val="a7"/>
    <w:semiHidden/>
    <w:rsid w:val="009517B7"/>
    <w:pPr>
      <w:spacing w:before="100" w:beforeAutospacing="1" w:after="100" w:afterAutospacing="1" w:line="360" w:lineRule="auto"/>
      <w:ind w:firstLine="709"/>
      <w:jc w:val="both"/>
    </w:pPr>
    <w:rPr>
      <w:sz w:val="28"/>
      <w:szCs w:val="28"/>
    </w:rPr>
  </w:style>
  <w:style w:type="paragraph" w:styleId="2e">
    <w:name w:val="List Number 2"/>
    <w:basedOn w:val="afffd"/>
    <w:semiHidden/>
    <w:rsid w:val="009517B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d"/>
    <w:semiHidden/>
    <w:rsid w:val="009517B7"/>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d"/>
    <w:semiHidden/>
    <w:rsid w:val="009517B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d"/>
    <w:semiHidden/>
    <w:rsid w:val="009517B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e">
    <w:name w:val="Normal Indent"/>
    <w:basedOn w:val="a7"/>
    <w:semiHidden/>
    <w:rsid w:val="009517B7"/>
    <w:pPr>
      <w:spacing w:line="360" w:lineRule="auto"/>
      <w:ind w:left="1440" w:firstLine="709"/>
      <w:jc w:val="both"/>
    </w:pPr>
    <w:rPr>
      <w:rFonts w:ascii="Arial" w:hAnsi="Arial" w:cs="Arial"/>
      <w:spacing w:val="-5"/>
      <w:sz w:val="20"/>
      <w:szCs w:val="20"/>
      <w:lang w:eastAsia="en-US"/>
    </w:rPr>
  </w:style>
  <w:style w:type="paragraph" w:customStyle="1" w:styleId="affff">
    <w:name w:val="Подзаголовок части"/>
    <w:basedOn w:val="a7"/>
    <w:next w:val="a8"/>
    <w:semiHidden/>
    <w:rsid w:val="009517B7"/>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0">
    <w:name w:val="Обратный адрес"/>
    <w:basedOn w:val="a7"/>
    <w:semiHidden/>
    <w:rsid w:val="009517B7"/>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1">
    <w:name w:val="Название раздела"/>
    <w:basedOn w:val="a7"/>
    <w:next w:val="a8"/>
    <w:semiHidden/>
    <w:rsid w:val="009517B7"/>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2">
    <w:name w:val="Подзаголовок титульного листа"/>
    <w:basedOn w:val="a7"/>
    <w:next w:val="a8"/>
    <w:semiHidden/>
    <w:rsid w:val="009517B7"/>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3">
    <w:name w:val="Надстрочный"/>
    <w:semiHidden/>
    <w:rsid w:val="009517B7"/>
    <w:rPr>
      <w:b/>
      <w:bCs/>
      <w:vertAlign w:val="superscript"/>
    </w:rPr>
  </w:style>
  <w:style w:type="character" w:styleId="HTML">
    <w:name w:val="HTML Sample"/>
    <w:basedOn w:val="a9"/>
    <w:semiHidden/>
    <w:rsid w:val="009517B7"/>
    <w:rPr>
      <w:rFonts w:ascii="Courier New" w:hAnsi="Courier New" w:cs="Courier New"/>
      <w:lang w:val="ru-RU"/>
    </w:rPr>
  </w:style>
  <w:style w:type="paragraph" w:styleId="2f">
    <w:name w:val="envelope return"/>
    <w:basedOn w:val="a7"/>
    <w:semiHidden/>
    <w:rsid w:val="009517B7"/>
    <w:pPr>
      <w:spacing w:line="360" w:lineRule="auto"/>
      <w:ind w:left="1080" w:firstLine="709"/>
      <w:jc w:val="both"/>
    </w:pPr>
    <w:rPr>
      <w:rFonts w:ascii="Arial" w:hAnsi="Arial" w:cs="Arial"/>
      <w:spacing w:val="-5"/>
      <w:sz w:val="20"/>
      <w:szCs w:val="20"/>
      <w:lang w:eastAsia="en-US"/>
    </w:rPr>
  </w:style>
  <w:style w:type="paragraph" w:styleId="affff4">
    <w:name w:val="Normal (Web)"/>
    <w:basedOn w:val="a7"/>
    <w:semiHidden/>
    <w:rsid w:val="009517B7"/>
    <w:pPr>
      <w:spacing w:line="360" w:lineRule="auto"/>
      <w:ind w:left="1080" w:firstLine="709"/>
      <w:jc w:val="both"/>
    </w:pPr>
    <w:rPr>
      <w:spacing w:val="-5"/>
      <w:sz w:val="28"/>
      <w:szCs w:val="28"/>
      <w:lang w:eastAsia="en-US"/>
    </w:rPr>
  </w:style>
  <w:style w:type="character" w:styleId="HTML0">
    <w:name w:val="HTML Definition"/>
    <w:basedOn w:val="a9"/>
    <w:semiHidden/>
    <w:rsid w:val="009517B7"/>
    <w:rPr>
      <w:i/>
      <w:iCs/>
      <w:lang w:val="ru-RU"/>
    </w:rPr>
  </w:style>
  <w:style w:type="character" w:styleId="HTML1">
    <w:name w:val="HTML Variable"/>
    <w:basedOn w:val="a9"/>
    <w:semiHidden/>
    <w:rsid w:val="009517B7"/>
    <w:rPr>
      <w:i/>
      <w:iCs/>
      <w:lang w:val="ru-RU"/>
    </w:rPr>
  </w:style>
  <w:style w:type="character" w:styleId="HTML2">
    <w:name w:val="HTML Typewriter"/>
    <w:basedOn w:val="a9"/>
    <w:semiHidden/>
    <w:rsid w:val="009517B7"/>
    <w:rPr>
      <w:rFonts w:ascii="Courier New" w:hAnsi="Courier New" w:cs="Courier New"/>
      <w:sz w:val="20"/>
      <w:szCs w:val="20"/>
      <w:lang w:val="ru-RU"/>
    </w:rPr>
  </w:style>
  <w:style w:type="paragraph" w:styleId="affff5">
    <w:name w:val="Signature"/>
    <w:basedOn w:val="a7"/>
    <w:link w:val="affff6"/>
    <w:semiHidden/>
    <w:rsid w:val="009517B7"/>
    <w:pPr>
      <w:spacing w:line="360" w:lineRule="auto"/>
      <w:ind w:left="4252" w:firstLine="709"/>
      <w:jc w:val="both"/>
    </w:pPr>
    <w:rPr>
      <w:rFonts w:ascii="Arial" w:hAnsi="Arial" w:cs="Arial"/>
      <w:spacing w:val="-5"/>
      <w:sz w:val="20"/>
      <w:szCs w:val="20"/>
      <w:lang w:eastAsia="en-US"/>
    </w:rPr>
  </w:style>
  <w:style w:type="character" w:customStyle="1" w:styleId="affff6">
    <w:name w:val="Подпись Знак"/>
    <w:basedOn w:val="a9"/>
    <w:link w:val="affff5"/>
    <w:semiHidden/>
    <w:rsid w:val="009517B7"/>
    <w:rPr>
      <w:rFonts w:ascii="Arial" w:eastAsia="Times New Roman" w:hAnsi="Arial" w:cs="Arial"/>
      <w:spacing w:val="-5"/>
      <w:sz w:val="20"/>
      <w:szCs w:val="20"/>
    </w:rPr>
  </w:style>
  <w:style w:type="paragraph" w:styleId="affff7">
    <w:name w:val="Salutation"/>
    <w:basedOn w:val="a7"/>
    <w:next w:val="a7"/>
    <w:link w:val="affff8"/>
    <w:semiHidden/>
    <w:rsid w:val="009517B7"/>
    <w:pPr>
      <w:spacing w:line="360" w:lineRule="auto"/>
      <w:ind w:left="1080" w:firstLine="709"/>
      <w:jc w:val="both"/>
    </w:pPr>
    <w:rPr>
      <w:rFonts w:ascii="Arial" w:hAnsi="Arial" w:cs="Arial"/>
      <w:spacing w:val="-5"/>
      <w:sz w:val="20"/>
      <w:szCs w:val="20"/>
      <w:lang w:eastAsia="en-US"/>
    </w:rPr>
  </w:style>
  <w:style w:type="character" w:customStyle="1" w:styleId="affff8">
    <w:name w:val="Приветствие Знак"/>
    <w:basedOn w:val="a9"/>
    <w:link w:val="affff7"/>
    <w:semiHidden/>
    <w:rsid w:val="009517B7"/>
    <w:rPr>
      <w:rFonts w:ascii="Arial" w:eastAsia="Times New Roman" w:hAnsi="Arial" w:cs="Arial"/>
      <w:spacing w:val="-5"/>
      <w:sz w:val="20"/>
      <w:szCs w:val="20"/>
    </w:rPr>
  </w:style>
  <w:style w:type="paragraph" w:styleId="affff9">
    <w:name w:val="Closing"/>
    <w:basedOn w:val="a7"/>
    <w:link w:val="affffa"/>
    <w:semiHidden/>
    <w:rsid w:val="009517B7"/>
    <w:pPr>
      <w:spacing w:line="360" w:lineRule="auto"/>
      <w:ind w:left="4252" w:firstLine="709"/>
      <w:jc w:val="both"/>
    </w:pPr>
    <w:rPr>
      <w:rFonts w:ascii="Arial" w:hAnsi="Arial" w:cs="Arial"/>
      <w:spacing w:val="-5"/>
      <w:sz w:val="20"/>
      <w:szCs w:val="20"/>
      <w:lang w:eastAsia="en-US"/>
    </w:rPr>
  </w:style>
  <w:style w:type="character" w:customStyle="1" w:styleId="affffa">
    <w:name w:val="Прощание Знак"/>
    <w:basedOn w:val="a9"/>
    <w:link w:val="affff9"/>
    <w:semiHidden/>
    <w:rsid w:val="009517B7"/>
    <w:rPr>
      <w:rFonts w:ascii="Arial" w:eastAsia="Times New Roman" w:hAnsi="Arial" w:cs="Arial"/>
      <w:spacing w:val="-5"/>
      <w:sz w:val="20"/>
      <w:szCs w:val="20"/>
    </w:rPr>
  </w:style>
  <w:style w:type="paragraph" w:styleId="HTML3">
    <w:name w:val="HTML Preformatted"/>
    <w:basedOn w:val="a7"/>
    <w:link w:val="HTML4"/>
    <w:semiHidden/>
    <w:rsid w:val="009517B7"/>
    <w:pPr>
      <w:spacing w:line="360" w:lineRule="auto"/>
      <w:ind w:left="1080" w:firstLine="709"/>
      <w:jc w:val="both"/>
    </w:pPr>
    <w:rPr>
      <w:rFonts w:ascii="Courier New" w:hAnsi="Courier New" w:cs="Courier New"/>
      <w:spacing w:val="-5"/>
      <w:sz w:val="20"/>
      <w:szCs w:val="20"/>
      <w:lang w:eastAsia="en-US"/>
    </w:rPr>
  </w:style>
  <w:style w:type="character" w:customStyle="1" w:styleId="HTML4">
    <w:name w:val="Стандартный HTML Знак"/>
    <w:basedOn w:val="a9"/>
    <w:link w:val="HTML3"/>
    <w:semiHidden/>
    <w:rsid w:val="009517B7"/>
    <w:rPr>
      <w:rFonts w:ascii="Courier New" w:eastAsia="Times New Roman" w:hAnsi="Courier New" w:cs="Courier New"/>
      <w:spacing w:val="-5"/>
      <w:sz w:val="20"/>
      <w:szCs w:val="20"/>
    </w:rPr>
  </w:style>
  <w:style w:type="character" w:styleId="affffb">
    <w:name w:val="Strong"/>
    <w:basedOn w:val="a9"/>
    <w:qFormat/>
    <w:rsid w:val="009517B7"/>
    <w:rPr>
      <w:b/>
      <w:bCs/>
      <w:lang w:val="ru-RU"/>
    </w:rPr>
  </w:style>
  <w:style w:type="paragraph" w:styleId="affffc">
    <w:name w:val="Plain Text"/>
    <w:basedOn w:val="a7"/>
    <w:link w:val="affffd"/>
    <w:semiHidden/>
    <w:rsid w:val="009517B7"/>
    <w:pPr>
      <w:spacing w:line="360" w:lineRule="auto"/>
      <w:ind w:left="1080" w:firstLine="709"/>
      <w:jc w:val="both"/>
    </w:pPr>
    <w:rPr>
      <w:rFonts w:ascii="Courier New" w:hAnsi="Courier New" w:cs="Courier New"/>
      <w:spacing w:val="-5"/>
      <w:sz w:val="20"/>
      <w:szCs w:val="20"/>
      <w:lang w:eastAsia="en-US"/>
    </w:rPr>
  </w:style>
  <w:style w:type="character" w:customStyle="1" w:styleId="affffd">
    <w:name w:val="Текст Знак"/>
    <w:basedOn w:val="a9"/>
    <w:link w:val="affffc"/>
    <w:semiHidden/>
    <w:rsid w:val="009517B7"/>
    <w:rPr>
      <w:rFonts w:ascii="Courier New" w:eastAsia="Times New Roman" w:hAnsi="Courier New" w:cs="Courier New"/>
      <w:spacing w:val="-5"/>
      <w:sz w:val="20"/>
      <w:szCs w:val="20"/>
    </w:rPr>
  </w:style>
  <w:style w:type="paragraph" w:styleId="affffe">
    <w:name w:val="E-mail Signature"/>
    <w:basedOn w:val="a7"/>
    <w:link w:val="afffff"/>
    <w:semiHidden/>
    <w:rsid w:val="009517B7"/>
    <w:pPr>
      <w:spacing w:line="360" w:lineRule="auto"/>
      <w:ind w:left="1080" w:firstLine="709"/>
      <w:jc w:val="both"/>
    </w:pPr>
    <w:rPr>
      <w:rFonts w:ascii="Arial" w:hAnsi="Arial" w:cs="Arial"/>
      <w:spacing w:val="-5"/>
      <w:sz w:val="20"/>
      <w:szCs w:val="20"/>
      <w:lang w:eastAsia="en-US"/>
    </w:rPr>
  </w:style>
  <w:style w:type="character" w:customStyle="1" w:styleId="afffff">
    <w:name w:val="Электронная подпись Знак"/>
    <w:basedOn w:val="a9"/>
    <w:link w:val="affffe"/>
    <w:semiHidden/>
    <w:rsid w:val="009517B7"/>
    <w:rPr>
      <w:rFonts w:ascii="Arial" w:eastAsia="Times New Roman" w:hAnsi="Arial" w:cs="Arial"/>
      <w:spacing w:val="-5"/>
      <w:sz w:val="20"/>
      <w:szCs w:val="20"/>
    </w:rPr>
  </w:style>
  <w:style w:type="character" w:customStyle="1" w:styleId="1b">
    <w:name w:val="Заголовок_1 Знак Знак Знак"/>
    <w:basedOn w:val="a9"/>
    <w:semiHidden/>
    <w:rsid w:val="009517B7"/>
    <w:rPr>
      <w:b/>
      <w:caps/>
      <w:sz w:val="24"/>
      <w:szCs w:val="24"/>
      <w:lang w:val="ru-RU" w:eastAsia="ru-RU" w:bidi="ar-SA"/>
    </w:rPr>
  </w:style>
  <w:style w:type="paragraph" w:customStyle="1" w:styleId="1c">
    <w:name w:val="Стиль1"/>
    <w:basedOn w:val="a7"/>
    <w:semiHidden/>
    <w:rsid w:val="009517B7"/>
    <w:pPr>
      <w:spacing w:line="360" w:lineRule="auto"/>
      <w:ind w:firstLine="540"/>
      <w:jc w:val="center"/>
    </w:pPr>
    <w:rPr>
      <w:b/>
    </w:rPr>
  </w:style>
  <w:style w:type="paragraph" w:customStyle="1" w:styleId="2f0">
    <w:name w:val="Стиль2"/>
    <w:basedOn w:val="a7"/>
    <w:next w:val="1c"/>
    <w:semiHidden/>
    <w:rsid w:val="009517B7"/>
    <w:pPr>
      <w:spacing w:line="360" w:lineRule="auto"/>
      <w:ind w:right="-8" w:firstLine="720"/>
      <w:jc w:val="center"/>
    </w:pPr>
    <w:rPr>
      <w:b/>
      <w:caps/>
    </w:rPr>
  </w:style>
  <w:style w:type="numbering" w:styleId="111111">
    <w:name w:val="Outline List 2"/>
    <w:basedOn w:val="ab"/>
    <w:semiHidden/>
    <w:rsid w:val="009517B7"/>
    <w:pPr>
      <w:numPr>
        <w:numId w:val="6"/>
      </w:numPr>
    </w:pPr>
  </w:style>
  <w:style w:type="numbering" w:styleId="1ai">
    <w:name w:val="Outline List 1"/>
    <w:basedOn w:val="ab"/>
    <w:semiHidden/>
    <w:rsid w:val="009517B7"/>
    <w:pPr>
      <w:numPr>
        <w:numId w:val="8"/>
      </w:numPr>
    </w:pPr>
  </w:style>
  <w:style w:type="character" w:styleId="afffff0">
    <w:name w:val="annotation reference"/>
    <w:basedOn w:val="a9"/>
    <w:semiHidden/>
    <w:rsid w:val="009517B7"/>
    <w:rPr>
      <w:sz w:val="16"/>
      <w:szCs w:val="16"/>
    </w:rPr>
  </w:style>
  <w:style w:type="paragraph" w:styleId="afffff1">
    <w:name w:val="annotation text"/>
    <w:basedOn w:val="a7"/>
    <w:link w:val="afffff2"/>
    <w:semiHidden/>
    <w:rsid w:val="009517B7"/>
    <w:pPr>
      <w:spacing w:line="360" w:lineRule="auto"/>
      <w:ind w:firstLine="680"/>
      <w:jc w:val="both"/>
    </w:pPr>
    <w:rPr>
      <w:sz w:val="20"/>
      <w:szCs w:val="20"/>
    </w:rPr>
  </w:style>
  <w:style w:type="character" w:customStyle="1" w:styleId="afffff2">
    <w:name w:val="Текст примечания Знак"/>
    <w:basedOn w:val="a9"/>
    <w:link w:val="afffff1"/>
    <w:semiHidden/>
    <w:rsid w:val="009517B7"/>
    <w:rPr>
      <w:rFonts w:ascii="Times New Roman" w:eastAsia="Times New Roman" w:hAnsi="Times New Roman" w:cs="Times New Roman"/>
      <w:sz w:val="20"/>
      <w:szCs w:val="20"/>
      <w:lang w:eastAsia="ru-RU"/>
    </w:rPr>
  </w:style>
  <w:style w:type="paragraph" w:styleId="afffff3">
    <w:name w:val="annotation subject"/>
    <w:basedOn w:val="afffff1"/>
    <w:next w:val="afffff1"/>
    <w:link w:val="afffff4"/>
    <w:semiHidden/>
    <w:rsid w:val="009517B7"/>
    <w:rPr>
      <w:rFonts w:eastAsia="Calibri"/>
      <w:b/>
      <w:bCs/>
      <w:sz w:val="24"/>
      <w:szCs w:val="22"/>
    </w:rPr>
  </w:style>
  <w:style w:type="character" w:customStyle="1" w:styleId="afffff4">
    <w:name w:val="Тема примечания Знак"/>
    <w:basedOn w:val="afffff2"/>
    <w:link w:val="afffff3"/>
    <w:semiHidden/>
    <w:rsid w:val="009517B7"/>
    <w:rPr>
      <w:rFonts w:eastAsia="Calibri"/>
      <w:b/>
      <w:bCs/>
      <w:sz w:val="24"/>
    </w:rPr>
  </w:style>
  <w:style w:type="paragraph" w:customStyle="1" w:styleId="1d">
    <w:name w:val="Заголовок1"/>
    <w:basedOn w:val="a7"/>
    <w:semiHidden/>
    <w:rsid w:val="009517B7"/>
    <w:pPr>
      <w:tabs>
        <w:tab w:val="left" w:pos="8460"/>
      </w:tabs>
      <w:spacing w:line="360" w:lineRule="auto"/>
      <w:ind w:firstLine="540"/>
      <w:jc w:val="center"/>
    </w:pPr>
    <w:rPr>
      <w:caps/>
    </w:rPr>
  </w:style>
  <w:style w:type="paragraph" w:styleId="afffff5">
    <w:name w:val="Document Map"/>
    <w:basedOn w:val="a7"/>
    <w:link w:val="afffff6"/>
    <w:semiHidden/>
    <w:rsid w:val="009517B7"/>
    <w:pPr>
      <w:shd w:val="clear" w:color="auto" w:fill="000080"/>
      <w:spacing w:line="360" w:lineRule="auto"/>
      <w:ind w:firstLine="709"/>
      <w:jc w:val="both"/>
    </w:pPr>
    <w:rPr>
      <w:rFonts w:ascii="Tahoma" w:hAnsi="Tahoma" w:cs="Tahoma"/>
      <w:sz w:val="28"/>
      <w:szCs w:val="28"/>
      <w:shd w:val="clear" w:color="auto" w:fill="000080"/>
    </w:rPr>
  </w:style>
  <w:style w:type="character" w:customStyle="1" w:styleId="afffff6">
    <w:name w:val="Схема документа Знак"/>
    <w:basedOn w:val="a9"/>
    <w:link w:val="afffff5"/>
    <w:semiHidden/>
    <w:rsid w:val="009517B7"/>
    <w:rPr>
      <w:rFonts w:ascii="Tahoma" w:eastAsia="Times New Roman" w:hAnsi="Tahoma" w:cs="Tahoma"/>
      <w:sz w:val="28"/>
      <w:szCs w:val="28"/>
      <w:shd w:val="clear" w:color="auto" w:fill="000080"/>
      <w:lang w:eastAsia="ru-RU"/>
    </w:rPr>
  </w:style>
  <w:style w:type="paragraph" w:customStyle="1" w:styleId="afffff7">
    <w:name w:val="База заголовка"/>
    <w:basedOn w:val="a7"/>
    <w:next w:val="a8"/>
    <w:semiHidden/>
    <w:rsid w:val="009517B7"/>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8">
    <w:name w:val="Цитаты"/>
    <w:basedOn w:val="a7"/>
    <w:semiHidden/>
    <w:rsid w:val="009517B7"/>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9">
    <w:name w:val="Заголовок части"/>
    <w:basedOn w:val="a7"/>
    <w:semiHidden/>
    <w:rsid w:val="009517B7"/>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a">
    <w:name w:val="Заголовок главы"/>
    <w:basedOn w:val="a7"/>
    <w:semiHidden/>
    <w:rsid w:val="009517B7"/>
    <w:pPr>
      <w:spacing w:line="360" w:lineRule="auto"/>
      <w:ind w:firstLine="709"/>
      <w:jc w:val="center"/>
    </w:pPr>
    <w:rPr>
      <w:caps/>
    </w:rPr>
  </w:style>
  <w:style w:type="paragraph" w:customStyle="1" w:styleId="afffffb">
    <w:name w:val="База сноски"/>
    <w:basedOn w:val="a7"/>
    <w:semiHidden/>
    <w:rsid w:val="009517B7"/>
    <w:pPr>
      <w:keepLines/>
      <w:spacing w:line="200" w:lineRule="atLeast"/>
      <w:ind w:left="1080" w:firstLine="709"/>
      <w:jc w:val="both"/>
    </w:pPr>
    <w:rPr>
      <w:rFonts w:ascii="Arial" w:hAnsi="Arial" w:cs="Arial"/>
      <w:spacing w:val="-5"/>
      <w:sz w:val="16"/>
      <w:szCs w:val="16"/>
      <w:lang w:eastAsia="en-US"/>
    </w:rPr>
  </w:style>
  <w:style w:type="paragraph" w:customStyle="1" w:styleId="afffffc">
    <w:name w:val="Заголовок титульного листа"/>
    <w:basedOn w:val="afffff7"/>
    <w:next w:val="a7"/>
    <w:semiHidden/>
    <w:rsid w:val="009517B7"/>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styleId="afffffd">
    <w:name w:val="Emphasis"/>
    <w:basedOn w:val="a9"/>
    <w:qFormat/>
    <w:rsid w:val="009517B7"/>
    <w:rPr>
      <w:rFonts w:ascii="Arial Black" w:hAnsi="Arial Black" w:cs="Arial Black"/>
      <w:spacing w:val="-4"/>
      <w:sz w:val="18"/>
      <w:szCs w:val="18"/>
    </w:rPr>
  </w:style>
  <w:style w:type="paragraph" w:customStyle="1" w:styleId="afffffe">
    <w:name w:val="База верхнего колонтитула"/>
    <w:basedOn w:val="a7"/>
    <w:semiHidden/>
    <w:rsid w:val="009517B7"/>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
    <w:name w:val="Верхний колонтитул (четный)"/>
    <w:basedOn w:val="aff3"/>
    <w:semiHidden/>
    <w:rsid w:val="009517B7"/>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Верхний колонтитул (первый)"/>
    <w:basedOn w:val="aff3"/>
    <w:semiHidden/>
    <w:rsid w:val="009517B7"/>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1">
    <w:name w:val="Верхний колонтитул (нечетный)"/>
    <w:basedOn w:val="aff3"/>
    <w:semiHidden/>
    <w:rsid w:val="009517B7"/>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2">
    <w:name w:val="База указателя"/>
    <w:basedOn w:val="a7"/>
    <w:semiHidden/>
    <w:rsid w:val="009517B7"/>
    <w:pPr>
      <w:spacing w:line="240" w:lineRule="atLeast"/>
      <w:ind w:left="360" w:hanging="360"/>
      <w:jc w:val="both"/>
    </w:pPr>
    <w:rPr>
      <w:rFonts w:ascii="Arial" w:hAnsi="Arial" w:cs="Arial"/>
      <w:spacing w:val="-5"/>
      <w:sz w:val="18"/>
      <w:szCs w:val="18"/>
      <w:lang w:eastAsia="en-US"/>
    </w:rPr>
  </w:style>
  <w:style w:type="character" w:customStyle="1" w:styleId="affffff3">
    <w:name w:val="Вступление"/>
    <w:semiHidden/>
    <w:rsid w:val="009517B7"/>
    <w:rPr>
      <w:rFonts w:ascii="Arial Black" w:hAnsi="Arial Black" w:cs="Arial Black"/>
      <w:spacing w:val="-4"/>
      <w:sz w:val="18"/>
      <w:szCs w:val="18"/>
    </w:rPr>
  </w:style>
  <w:style w:type="paragraph" w:customStyle="1" w:styleId="affffff4">
    <w:name w:val="Заголовок таблицы"/>
    <w:basedOn w:val="a7"/>
    <w:semiHidden/>
    <w:rsid w:val="009517B7"/>
    <w:pPr>
      <w:spacing w:before="60" w:line="360" w:lineRule="auto"/>
      <w:ind w:firstLine="709"/>
      <w:jc w:val="center"/>
    </w:pPr>
    <w:rPr>
      <w:rFonts w:ascii="Arial Black" w:hAnsi="Arial Black" w:cs="Arial Black"/>
      <w:spacing w:val="-5"/>
      <w:sz w:val="16"/>
      <w:szCs w:val="16"/>
      <w:lang w:eastAsia="en-US"/>
    </w:rPr>
  </w:style>
  <w:style w:type="paragraph" w:styleId="affffff5">
    <w:name w:val="Message Header"/>
    <w:basedOn w:val="a8"/>
    <w:link w:val="affffff6"/>
    <w:semiHidden/>
    <w:rsid w:val="009517B7"/>
    <w:pPr>
      <w:keepLines/>
      <w:tabs>
        <w:tab w:val="left" w:pos="3600"/>
        <w:tab w:val="left" w:pos="4680"/>
      </w:tabs>
      <w:spacing w:after="120" w:line="280" w:lineRule="exact"/>
      <w:ind w:left="1080" w:right="2160" w:hanging="1080"/>
    </w:pPr>
    <w:rPr>
      <w:rFonts w:ascii="Arial" w:hAnsi="Arial" w:cs="Arial"/>
      <w:szCs w:val="22"/>
      <w:lang w:eastAsia="en-US"/>
    </w:rPr>
  </w:style>
  <w:style w:type="character" w:customStyle="1" w:styleId="affffff6">
    <w:name w:val="Шапка Знак"/>
    <w:basedOn w:val="a9"/>
    <w:link w:val="affffff5"/>
    <w:semiHidden/>
    <w:rsid w:val="009517B7"/>
    <w:rPr>
      <w:rFonts w:ascii="Arial" w:eastAsia="Times New Roman" w:hAnsi="Arial" w:cs="Arial"/>
      <w:sz w:val="24"/>
    </w:rPr>
  </w:style>
  <w:style w:type="character" w:customStyle="1" w:styleId="affffff7">
    <w:name w:val="Девиз"/>
    <w:basedOn w:val="a9"/>
    <w:semiHidden/>
    <w:rsid w:val="009517B7"/>
    <w:rPr>
      <w:i/>
      <w:iCs/>
      <w:spacing w:val="-6"/>
      <w:sz w:val="24"/>
      <w:szCs w:val="24"/>
      <w:lang w:val="ru-RU"/>
    </w:rPr>
  </w:style>
  <w:style w:type="paragraph" w:customStyle="1" w:styleId="affffff8">
    <w:name w:val="База оглавления"/>
    <w:basedOn w:val="a7"/>
    <w:semiHidden/>
    <w:rsid w:val="009517B7"/>
    <w:pPr>
      <w:tabs>
        <w:tab w:val="right" w:leader="dot" w:pos="6480"/>
      </w:tabs>
      <w:spacing w:after="240" w:line="240" w:lineRule="atLeast"/>
      <w:ind w:firstLine="709"/>
      <w:jc w:val="both"/>
    </w:pPr>
    <w:rPr>
      <w:rFonts w:ascii="Arial" w:hAnsi="Arial" w:cs="Arial"/>
      <w:spacing w:val="-5"/>
      <w:sz w:val="20"/>
      <w:szCs w:val="20"/>
      <w:lang w:eastAsia="en-US"/>
    </w:rPr>
  </w:style>
  <w:style w:type="paragraph" w:styleId="HTML5">
    <w:name w:val="HTML Address"/>
    <w:basedOn w:val="a7"/>
    <w:link w:val="HTML6"/>
    <w:semiHidden/>
    <w:rsid w:val="009517B7"/>
    <w:pPr>
      <w:spacing w:line="360" w:lineRule="auto"/>
      <w:ind w:left="1080" w:firstLine="709"/>
      <w:jc w:val="both"/>
    </w:pPr>
    <w:rPr>
      <w:rFonts w:ascii="Arial" w:hAnsi="Arial" w:cs="Arial"/>
      <w:i/>
      <w:iCs/>
      <w:spacing w:val="-5"/>
      <w:sz w:val="20"/>
      <w:szCs w:val="20"/>
      <w:lang w:eastAsia="en-US"/>
    </w:rPr>
  </w:style>
  <w:style w:type="character" w:customStyle="1" w:styleId="HTML6">
    <w:name w:val="Адрес HTML Знак"/>
    <w:basedOn w:val="a9"/>
    <w:link w:val="HTML5"/>
    <w:semiHidden/>
    <w:rsid w:val="009517B7"/>
    <w:rPr>
      <w:rFonts w:ascii="Arial" w:eastAsia="Times New Roman" w:hAnsi="Arial" w:cs="Arial"/>
      <w:i/>
      <w:iCs/>
      <w:spacing w:val="-5"/>
      <w:sz w:val="20"/>
      <w:szCs w:val="20"/>
    </w:rPr>
  </w:style>
  <w:style w:type="paragraph" w:styleId="affffff9">
    <w:name w:val="envelope address"/>
    <w:basedOn w:val="a7"/>
    <w:semiHidden/>
    <w:rsid w:val="009517B7"/>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7">
    <w:name w:val="HTML Acronym"/>
    <w:basedOn w:val="a9"/>
    <w:semiHidden/>
    <w:rsid w:val="009517B7"/>
    <w:rPr>
      <w:lang w:val="ru-RU"/>
    </w:rPr>
  </w:style>
  <w:style w:type="paragraph" w:styleId="affffffa">
    <w:name w:val="Date"/>
    <w:basedOn w:val="a7"/>
    <w:next w:val="a7"/>
    <w:link w:val="affffffb"/>
    <w:semiHidden/>
    <w:rsid w:val="009517B7"/>
    <w:pPr>
      <w:spacing w:line="360" w:lineRule="auto"/>
      <w:ind w:left="1080" w:firstLine="709"/>
      <w:jc w:val="both"/>
    </w:pPr>
    <w:rPr>
      <w:rFonts w:ascii="Arial" w:hAnsi="Arial" w:cs="Arial"/>
      <w:spacing w:val="-5"/>
      <w:sz w:val="20"/>
      <w:szCs w:val="20"/>
      <w:lang w:eastAsia="en-US"/>
    </w:rPr>
  </w:style>
  <w:style w:type="character" w:customStyle="1" w:styleId="affffffb">
    <w:name w:val="Дата Знак"/>
    <w:basedOn w:val="a9"/>
    <w:link w:val="affffffa"/>
    <w:semiHidden/>
    <w:rsid w:val="009517B7"/>
    <w:rPr>
      <w:rFonts w:ascii="Arial" w:eastAsia="Times New Roman" w:hAnsi="Arial" w:cs="Arial"/>
      <w:spacing w:val="-5"/>
      <w:sz w:val="20"/>
      <w:szCs w:val="20"/>
    </w:rPr>
  </w:style>
  <w:style w:type="paragraph" w:styleId="affffffc">
    <w:name w:val="Note Heading"/>
    <w:basedOn w:val="a7"/>
    <w:next w:val="a7"/>
    <w:link w:val="affffffd"/>
    <w:semiHidden/>
    <w:rsid w:val="009517B7"/>
    <w:pPr>
      <w:spacing w:line="360" w:lineRule="auto"/>
      <w:ind w:left="1080" w:firstLine="709"/>
      <w:jc w:val="both"/>
    </w:pPr>
    <w:rPr>
      <w:rFonts w:ascii="Arial" w:hAnsi="Arial" w:cs="Arial"/>
      <w:spacing w:val="-5"/>
      <w:sz w:val="20"/>
      <w:szCs w:val="20"/>
      <w:lang w:eastAsia="en-US"/>
    </w:rPr>
  </w:style>
  <w:style w:type="character" w:customStyle="1" w:styleId="affffffd">
    <w:name w:val="Заголовок записки Знак"/>
    <w:basedOn w:val="a9"/>
    <w:link w:val="affffffc"/>
    <w:semiHidden/>
    <w:rsid w:val="009517B7"/>
    <w:rPr>
      <w:rFonts w:ascii="Arial" w:eastAsia="Times New Roman" w:hAnsi="Arial" w:cs="Arial"/>
      <w:spacing w:val="-5"/>
      <w:sz w:val="20"/>
      <w:szCs w:val="20"/>
    </w:rPr>
  </w:style>
  <w:style w:type="character" w:styleId="HTML8">
    <w:name w:val="HTML Keyboard"/>
    <w:basedOn w:val="a9"/>
    <w:semiHidden/>
    <w:rsid w:val="009517B7"/>
    <w:rPr>
      <w:rFonts w:ascii="Courier New" w:hAnsi="Courier New" w:cs="Courier New"/>
      <w:sz w:val="20"/>
      <w:szCs w:val="20"/>
      <w:lang w:val="ru-RU"/>
    </w:rPr>
  </w:style>
  <w:style w:type="character" w:styleId="HTML9">
    <w:name w:val="HTML Code"/>
    <w:basedOn w:val="a9"/>
    <w:semiHidden/>
    <w:rsid w:val="009517B7"/>
    <w:rPr>
      <w:rFonts w:ascii="Courier New" w:hAnsi="Courier New" w:cs="Courier New"/>
      <w:sz w:val="20"/>
      <w:szCs w:val="20"/>
      <w:lang w:val="ru-RU"/>
    </w:rPr>
  </w:style>
  <w:style w:type="paragraph" w:styleId="affffffe">
    <w:name w:val="Body Text First Indent"/>
    <w:basedOn w:val="a8"/>
    <w:link w:val="afffffff"/>
    <w:semiHidden/>
    <w:rsid w:val="009517B7"/>
    <w:pPr>
      <w:spacing w:after="120" w:line="360" w:lineRule="auto"/>
      <w:ind w:left="1080" w:firstLine="210"/>
    </w:pPr>
    <w:rPr>
      <w:rFonts w:ascii="Arial" w:eastAsia="Calibri" w:hAnsi="Arial" w:cs="Arial"/>
      <w:spacing w:val="-5"/>
      <w:sz w:val="20"/>
      <w:szCs w:val="20"/>
    </w:rPr>
  </w:style>
  <w:style w:type="character" w:customStyle="1" w:styleId="afffffff">
    <w:name w:val="Красная строка Знак"/>
    <w:basedOn w:val="ac"/>
    <w:link w:val="affffffe"/>
    <w:semiHidden/>
    <w:rsid w:val="009517B7"/>
    <w:rPr>
      <w:rFonts w:ascii="Arial" w:eastAsia="Calibri" w:hAnsi="Arial" w:cs="Arial"/>
      <w:spacing w:val="-5"/>
      <w:sz w:val="20"/>
      <w:szCs w:val="20"/>
    </w:rPr>
  </w:style>
  <w:style w:type="character" w:styleId="HTMLa">
    <w:name w:val="HTML Cite"/>
    <w:basedOn w:val="a9"/>
    <w:semiHidden/>
    <w:rsid w:val="009517B7"/>
    <w:rPr>
      <w:i/>
      <w:iCs/>
      <w:lang w:val="ru-RU"/>
    </w:rPr>
  </w:style>
  <w:style w:type="paragraph" w:customStyle="1" w:styleId="Caption">
    <w:name w:val="Caption"/>
    <w:basedOn w:val="a7"/>
    <w:semiHidden/>
    <w:rsid w:val="009517B7"/>
    <w:pPr>
      <w:spacing w:line="360" w:lineRule="auto"/>
      <w:ind w:left="1080" w:firstLine="709"/>
      <w:jc w:val="both"/>
    </w:pPr>
    <w:rPr>
      <w:rFonts w:ascii="Arial" w:hAnsi="Arial" w:cs="Arial"/>
      <w:spacing w:val="-5"/>
      <w:sz w:val="20"/>
      <w:szCs w:val="20"/>
    </w:rPr>
  </w:style>
  <w:style w:type="character" w:customStyle="1" w:styleId="1e">
    <w:name w:val="Знак1"/>
    <w:basedOn w:val="a9"/>
    <w:semiHidden/>
    <w:rsid w:val="009517B7"/>
    <w:rPr>
      <w:rFonts w:ascii="Arial" w:hAnsi="Arial" w:cs="Arial"/>
      <w:b/>
      <w:bCs/>
      <w:i/>
      <w:iCs/>
      <w:sz w:val="28"/>
      <w:szCs w:val="28"/>
      <w:lang w:val="ru-RU" w:eastAsia="ru-RU" w:bidi="ar-SA"/>
    </w:rPr>
  </w:style>
  <w:style w:type="paragraph" w:styleId="55">
    <w:name w:val="toc 5"/>
    <w:basedOn w:val="a7"/>
    <w:next w:val="a7"/>
    <w:autoRedefine/>
    <w:semiHidden/>
    <w:rsid w:val="009517B7"/>
    <w:pPr>
      <w:ind w:left="720"/>
    </w:pPr>
    <w:rPr>
      <w:sz w:val="20"/>
      <w:szCs w:val="20"/>
    </w:rPr>
  </w:style>
  <w:style w:type="paragraph" w:styleId="61">
    <w:name w:val="toc 6"/>
    <w:basedOn w:val="a7"/>
    <w:next w:val="a7"/>
    <w:autoRedefine/>
    <w:semiHidden/>
    <w:rsid w:val="009517B7"/>
    <w:pPr>
      <w:ind w:left="960"/>
    </w:pPr>
    <w:rPr>
      <w:sz w:val="20"/>
      <w:szCs w:val="20"/>
    </w:rPr>
  </w:style>
  <w:style w:type="paragraph" w:styleId="71">
    <w:name w:val="toc 7"/>
    <w:basedOn w:val="a7"/>
    <w:next w:val="a7"/>
    <w:autoRedefine/>
    <w:semiHidden/>
    <w:rsid w:val="009517B7"/>
    <w:pPr>
      <w:ind w:left="1200"/>
    </w:pPr>
    <w:rPr>
      <w:sz w:val="20"/>
      <w:szCs w:val="20"/>
    </w:rPr>
  </w:style>
  <w:style w:type="paragraph" w:styleId="81">
    <w:name w:val="toc 8"/>
    <w:basedOn w:val="a7"/>
    <w:next w:val="a7"/>
    <w:autoRedefine/>
    <w:semiHidden/>
    <w:rsid w:val="009517B7"/>
    <w:pPr>
      <w:ind w:left="1440"/>
    </w:pPr>
    <w:rPr>
      <w:sz w:val="20"/>
      <w:szCs w:val="20"/>
    </w:rPr>
  </w:style>
  <w:style w:type="paragraph" w:styleId="91">
    <w:name w:val="toc 9"/>
    <w:basedOn w:val="a7"/>
    <w:next w:val="a7"/>
    <w:autoRedefine/>
    <w:semiHidden/>
    <w:rsid w:val="009517B7"/>
    <w:pPr>
      <w:ind w:left="1680"/>
    </w:pPr>
    <w:rPr>
      <w:sz w:val="20"/>
      <w:szCs w:val="20"/>
    </w:rPr>
  </w:style>
  <w:style w:type="paragraph" w:customStyle="1" w:styleId="1f">
    <w:name w:val="Цитата1"/>
    <w:basedOn w:val="a7"/>
    <w:semiHidden/>
    <w:rsid w:val="009517B7"/>
    <w:pPr>
      <w:spacing w:line="360" w:lineRule="auto"/>
      <w:ind w:left="526" w:right="43" w:firstLine="709"/>
      <w:jc w:val="both"/>
    </w:pPr>
    <w:rPr>
      <w:sz w:val="28"/>
      <w:szCs w:val="20"/>
    </w:rPr>
  </w:style>
  <w:style w:type="paragraph" w:customStyle="1" w:styleId="1f0">
    <w:name w:val="Маркированный список1"/>
    <w:basedOn w:val="a7"/>
    <w:semiHidden/>
    <w:rsid w:val="009517B7"/>
    <w:pPr>
      <w:spacing w:before="100" w:beforeAutospacing="1" w:after="100" w:afterAutospacing="1" w:line="360" w:lineRule="auto"/>
      <w:ind w:firstLine="709"/>
      <w:jc w:val="both"/>
    </w:pPr>
    <w:rPr>
      <w:sz w:val="28"/>
    </w:rPr>
  </w:style>
  <w:style w:type="paragraph" w:customStyle="1" w:styleId="1f1">
    <w:name w:val="Нумерованный список1"/>
    <w:basedOn w:val="a7"/>
    <w:semiHidden/>
    <w:rsid w:val="009517B7"/>
    <w:pPr>
      <w:spacing w:before="100" w:beforeAutospacing="1" w:after="100" w:afterAutospacing="1" w:line="360" w:lineRule="auto"/>
      <w:ind w:firstLine="709"/>
      <w:jc w:val="both"/>
    </w:pPr>
    <w:rPr>
      <w:sz w:val="28"/>
    </w:rPr>
  </w:style>
  <w:style w:type="table" w:styleId="-2">
    <w:name w:val="Table Web 2"/>
    <w:basedOn w:val="aa"/>
    <w:semiHidden/>
    <w:rsid w:val="009517B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semiHidden/>
    <w:rsid w:val="009517B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0">
    <w:name w:val="Table Elegant"/>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a"/>
    <w:semiHidden/>
    <w:rsid w:val="009517B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a"/>
    <w:semiHidden/>
    <w:rsid w:val="009517B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a"/>
    <w:semiHidden/>
    <w:rsid w:val="009517B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a"/>
    <w:semiHidden/>
    <w:rsid w:val="009517B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semiHidden/>
    <w:rsid w:val="009517B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1">
    <w:name w:val="Table Contemporary"/>
    <w:basedOn w:val="aa"/>
    <w:semiHidden/>
    <w:rsid w:val="009517B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2">
    <w:name w:val="Table Professional"/>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
    <w:name w:val="Outline List 3"/>
    <w:basedOn w:val="ab"/>
    <w:semiHidden/>
    <w:rsid w:val="009517B7"/>
    <w:pPr>
      <w:numPr>
        <w:numId w:val="47"/>
      </w:numPr>
    </w:pPr>
  </w:style>
  <w:style w:type="table" w:styleId="1f7">
    <w:name w:val="Table Columns 1"/>
    <w:basedOn w:val="aa"/>
    <w:semiHidden/>
    <w:rsid w:val="009517B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a"/>
    <w:semiHidden/>
    <w:rsid w:val="009517B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a"/>
    <w:semiHidden/>
    <w:rsid w:val="009517B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a"/>
    <w:semiHidden/>
    <w:rsid w:val="009517B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semiHidden/>
    <w:rsid w:val="009517B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semiHidden/>
    <w:rsid w:val="009517B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a"/>
    <w:semiHidden/>
    <w:rsid w:val="009517B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semiHidden/>
    <w:rsid w:val="009517B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semiHidden/>
    <w:rsid w:val="009517B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semiHidden/>
    <w:rsid w:val="009517B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3">
    <w:name w:val="Table Theme"/>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8">
    <w:name w:val="Table Colorful 1"/>
    <w:basedOn w:val="aa"/>
    <w:semiHidden/>
    <w:rsid w:val="009517B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afffffff4">
    <w:name w:val="Знак Знак Знак"/>
    <w:basedOn w:val="a9"/>
    <w:semiHidden/>
    <w:rsid w:val="009517B7"/>
    <w:rPr>
      <w:sz w:val="24"/>
      <w:szCs w:val="24"/>
      <w:u w:val="single"/>
      <w:lang w:val="ru-RU" w:eastAsia="ru-RU" w:bidi="ar-SA"/>
    </w:rPr>
  </w:style>
  <w:style w:type="paragraph" w:customStyle="1" w:styleId="afffffff5">
    <w:name w:val="Таблица"/>
    <w:basedOn w:val="a7"/>
    <w:semiHidden/>
    <w:rsid w:val="009517B7"/>
    <w:pPr>
      <w:jc w:val="both"/>
    </w:pPr>
  </w:style>
  <w:style w:type="character" w:customStyle="1" w:styleId="1f9">
    <w:name w:val="Заголовок_1"/>
    <w:semiHidden/>
    <w:rsid w:val="009517B7"/>
    <w:rPr>
      <w:caps/>
    </w:rPr>
  </w:style>
  <w:style w:type="character" w:customStyle="1" w:styleId="1fa">
    <w:name w:val="Маркированный_1 Знак Знак"/>
    <w:basedOn w:val="a9"/>
    <w:semiHidden/>
    <w:rsid w:val="009517B7"/>
    <w:rPr>
      <w:sz w:val="24"/>
      <w:szCs w:val="24"/>
      <w:lang w:val="ru-RU" w:eastAsia="ru-RU" w:bidi="ar-SA"/>
    </w:rPr>
  </w:style>
  <w:style w:type="character" w:customStyle="1" w:styleId="afffffff6">
    <w:name w:val="Подчеркнутый Знак Знак"/>
    <w:basedOn w:val="a9"/>
    <w:semiHidden/>
    <w:rsid w:val="009517B7"/>
    <w:rPr>
      <w:sz w:val="24"/>
      <w:szCs w:val="24"/>
      <w:u w:val="single"/>
      <w:lang w:val="ru-RU" w:eastAsia="ru-RU" w:bidi="ar-SA"/>
    </w:rPr>
  </w:style>
  <w:style w:type="paragraph" w:customStyle="1" w:styleId="1fb">
    <w:name w:val="текст 1"/>
    <w:basedOn w:val="a7"/>
    <w:next w:val="a7"/>
    <w:semiHidden/>
    <w:rsid w:val="009517B7"/>
    <w:pPr>
      <w:ind w:firstLine="540"/>
      <w:jc w:val="both"/>
    </w:pPr>
    <w:rPr>
      <w:sz w:val="20"/>
    </w:rPr>
  </w:style>
  <w:style w:type="paragraph" w:customStyle="1" w:styleId="afffffff7">
    <w:name w:val="Заголовок таблици"/>
    <w:basedOn w:val="1fb"/>
    <w:semiHidden/>
    <w:rsid w:val="009517B7"/>
    <w:rPr>
      <w:sz w:val="22"/>
    </w:rPr>
  </w:style>
  <w:style w:type="paragraph" w:customStyle="1" w:styleId="afffffff8">
    <w:name w:val="Номер таблици"/>
    <w:basedOn w:val="a7"/>
    <w:next w:val="a7"/>
    <w:semiHidden/>
    <w:rsid w:val="009517B7"/>
    <w:pPr>
      <w:jc w:val="right"/>
    </w:pPr>
    <w:rPr>
      <w:b/>
      <w:sz w:val="20"/>
    </w:rPr>
  </w:style>
  <w:style w:type="paragraph" w:customStyle="1" w:styleId="afffffff9">
    <w:name w:val="Приложение"/>
    <w:basedOn w:val="a7"/>
    <w:next w:val="a7"/>
    <w:semiHidden/>
    <w:rsid w:val="009517B7"/>
    <w:pPr>
      <w:jc w:val="right"/>
    </w:pPr>
    <w:rPr>
      <w:sz w:val="20"/>
    </w:rPr>
  </w:style>
  <w:style w:type="paragraph" w:customStyle="1" w:styleId="afffffffa">
    <w:name w:val="Обычный по таблице"/>
    <w:basedOn w:val="a7"/>
    <w:semiHidden/>
    <w:rsid w:val="009517B7"/>
  </w:style>
  <w:style w:type="paragraph" w:customStyle="1" w:styleId="font5">
    <w:name w:val="font5"/>
    <w:basedOn w:val="a7"/>
    <w:semiHidden/>
    <w:rsid w:val="009517B7"/>
    <w:pPr>
      <w:spacing w:before="100" w:beforeAutospacing="1" w:after="100" w:afterAutospacing="1"/>
    </w:pPr>
    <w:rPr>
      <w:sz w:val="20"/>
      <w:szCs w:val="20"/>
    </w:rPr>
  </w:style>
  <w:style w:type="paragraph" w:customStyle="1" w:styleId="font6">
    <w:name w:val="font6"/>
    <w:basedOn w:val="a7"/>
    <w:semiHidden/>
    <w:rsid w:val="009517B7"/>
    <w:pPr>
      <w:spacing w:before="100" w:beforeAutospacing="1" w:after="100" w:afterAutospacing="1"/>
    </w:pPr>
    <w:rPr>
      <w:b/>
      <w:bCs/>
      <w:sz w:val="22"/>
      <w:szCs w:val="22"/>
    </w:rPr>
  </w:style>
  <w:style w:type="paragraph" w:customStyle="1" w:styleId="xl24">
    <w:name w:val="xl24"/>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7"/>
    <w:semiHidden/>
    <w:rsid w:val="009517B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7"/>
    <w:semiHidden/>
    <w:rsid w:val="009517B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7"/>
    <w:semiHidden/>
    <w:rsid w:val="009517B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7"/>
    <w:semiHidden/>
    <w:rsid w:val="009517B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7"/>
    <w:semiHidden/>
    <w:rsid w:val="009517B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7"/>
    <w:semiHidden/>
    <w:rsid w:val="009517B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7"/>
    <w:semiHidden/>
    <w:rsid w:val="009517B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1fc">
    <w:name w:val="Нет списка1"/>
    <w:next w:val="ab"/>
    <w:semiHidden/>
    <w:rsid w:val="009517B7"/>
  </w:style>
  <w:style w:type="character" w:customStyle="1" w:styleId="1fd">
    <w:name w:val="Знак Знак1"/>
    <w:basedOn w:val="a9"/>
    <w:semiHidden/>
    <w:rsid w:val="009517B7"/>
    <w:rPr>
      <w:sz w:val="24"/>
      <w:szCs w:val="24"/>
      <w:u w:val="single"/>
      <w:lang w:val="ru-RU" w:eastAsia="ru-RU" w:bidi="ar-SA"/>
    </w:rPr>
  </w:style>
  <w:style w:type="character" w:customStyle="1" w:styleId="1fe">
    <w:name w:val="Маркированный_1 Знак Знак Знак"/>
    <w:basedOn w:val="a9"/>
    <w:semiHidden/>
    <w:rsid w:val="009517B7"/>
    <w:rPr>
      <w:sz w:val="24"/>
      <w:szCs w:val="24"/>
      <w:lang w:val="ru-RU" w:eastAsia="ru-RU" w:bidi="ar-SA"/>
    </w:rPr>
  </w:style>
  <w:style w:type="paragraph" w:customStyle="1" w:styleId="xl38">
    <w:name w:val="xl38"/>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7"/>
    <w:semiHidden/>
    <w:rsid w:val="009517B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7"/>
    <w:semiHidden/>
    <w:rsid w:val="009517B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7"/>
    <w:semiHidden/>
    <w:rsid w:val="009517B7"/>
    <w:pPr>
      <w:pBdr>
        <w:left w:val="single" w:sz="4" w:space="0" w:color="auto"/>
        <w:right w:val="single" w:sz="4" w:space="0" w:color="auto"/>
      </w:pBdr>
      <w:spacing w:before="100" w:beforeAutospacing="1" w:after="100" w:afterAutospacing="1"/>
      <w:jc w:val="center"/>
    </w:pPr>
  </w:style>
  <w:style w:type="paragraph" w:customStyle="1" w:styleId="xl52">
    <w:name w:val="xl52"/>
    <w:basedOn w:val="a7"/>
    <w:semiHidden/>
    <w:rsid w:val="009517B7"/>
    <w:pPr>
      <w:pBdr>
        <w:left w:val="single" w:sz="4" w:space="0" w:color="auto"/>
        <w:right w:val="single" w:sz="4" w:space="0" w:color="auto"/>
      </w:pBdr>
      <w:spacing w:before="100" w:beforeAutospacing="1" w:after="100" w:afterAutospacing="1"/>
    </w:pPr>
  </w:style>
  <w:style w:type="paragraph" w:customStyle="1" w:styleId="xl53">
    <w:name w:val="xl53"/>
    <w:basedOn w:val="a7"/>
    <w:semiHidden/>
    <w:rsid w:val="009517B7"/>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4">
    <w:name w:val="xl54"/>
    <w:basedOn w:val="a7"/>
    <w:semiHidden/>
    <w:rsid w:val="009517B7"/>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7"/>
    <w:semiHidden/>
    <w:rsid w:val="009517B7"/>
    <w:pPr>
      <w:pBdr>
        <w:left w:val="single" w:sz="4" w:space="0" w:color="auto"/>
        <w:right w:val="single" w:sz="4" w:space="0" w:color="auto"/>
      </w:pBdr>
      <w:spacing w:before="100" w:beforeAutospacing="1" w:after="100" w:afterAutospacing="1"/>
    </w:pPr>
    <w:rPr>
      <w:b/>
      <w:bCs/>
    </w:rPr>
  </w:style>
  <w:style w:type="character" w:customStyle="1" w:styleId="afffffffb">
    <w:name w:val="Знак Знак Знак Знак"/>
    <w:basedOn w:val="a9"/>
    <w:semiHidden/>
    <w:rsid w:val="009517B7"/>
    <w:rPr>
      <w:sz w:val="24"/>
      <w:szCs w:val="24"/>
      <w:lang w:val="ru-RU" w:eastAsia="ru-RU" w:bidi="ar-SA"/>
    </w:rPr>
  </w:style>
  <w:style w:type="character" w:customStyle="1" w:styleId="afffffffc">
    <w:name w:val="Знак"/>
    <w:basedOn w:val="a9"/>
    <w:semiHidden/>
    <w:rsid w:val="009517B7"/>
    <w:rPr>
      <w:sz w:val="24"/>
      <w:szCs w:val="24"/>
      <w:lang w:val="ru-RU" w:eastAsia="ru-RU" w:bidi="ar-SA"/>
    </w:rPr>
  </w:style>
  <w:style w:type="paragraph" w:customStyle="1" w:styleId="xl23">
    <w:name w:val="xl23"/>
    <w:basedOn w:val="a7"/>
    <w:semiHidden/>
    <w:rsid w:val="009517B7"/>
    <w:pPr>
      <w:pBdr>
        <w:left w:val="single" w:sz="8" w:space="0" w:color="auto"/>
        <w:bottom w:val="single" w:sz="8" w:space="0" w:color="auto"/>
        <w:right w:val="single" w:sz="8" w:space="0" w:color="auto"/>
      </w:pBdr>
      <w:spacing w:before="100" w:beforeAutospacing="1" w:after="100" w:afterAutospacing="1"/>
      <w:jc w:val="center"/>
    </w:pPr>
  </w:style>
  <w:style w:type="numbering" w:customStyle="1" w:styleId="1111111">
    <w:name w:val="1 / 1.1 / 1.1.11"/>
    <w:basedOn w:val="ab"/>
    <w:next w:val="111111"/>
    <w:semiHidden/>
    <w:rsid w:val="009517B7"/>
    <w:pPr>
      <w:numPr>
        <w:numId w:val="9"/>
      </w:numPr>
    </w:pPr>
  </w:style>
  <w:style w:type="numbering" w:customStyle="1" w:styleId="1ai1">
    <w:name w:val="1 / a / i1"/>
    <w:basedOn w:val="ab"/>
    <w:next w:val="1ai"/>
    <w:semiHidden/>
    <w:rsid w:val="009517B7"/>
    <w:pPr>
      <w:numPr>
        <w:numId w:val="14"/>
      </w:numPr>
    </w:pPr>
  </w:style>
  <w:style w:type="numbering" w:customStyle="1" w:styleId="10">
    <w:name w:val="Статья / Раздел1"/>
    <w:basedOn w:val="ab"/>
    <w:next w:val="a"/>
    <w:semiHidden/>
    <w:rsid w:val="009517B7"/>
    <w:pPr>
      <w:numPr>
        <w:numId w:val="15"/>
      </w:numPr>
    </w:pPr>
  </w:style>
  <w:style w:type="character" w:customStyle="1" w:styleId="3f0">
    <w:name w:val="Знак3 Знак Знак"/>
    <w:basedOn w:val="a9"/>
    <w:semiHidden/>
    <w:rsid w:val="009517B7"/>
    <w:rPr>
      <w:b/>
      <w:sz w:val="24"/>
      <w:szCs w:val="24"/>
      <w:u w:val="single"/>
      <w:lang w:val="ru-RU" w:eastAsia="ru-RU" w:bidi="ar-SA"/>
    </w:rPr>
  </w:style>
  <w:style w:type="character" w:customStyle="1" w:styleId="afffffffd">
    <w:name w:val="Подчеркнутый Знак Знак Знак"/>
    <w:basedOn w:val="a9"/>
    <w:semiHidden/>
    <w:rsid w:val="009517B7"/>
    <w:rPr>
      <w:sz w:val="24"/>
      <w:szCs w:val="24"/>
      <w:u w:val="single"/>
      <w:lang w:val="ru-RU" w:eastAsia="ru-RU" w:bidi="ar-SA"/>
    </w:rPr>
  </w:style>
  <w:style w:type="character" w:customStyle="1" w:styleId="1ff">
    <w:name w:val="Маркированный_1 Знак Знак Знак Знак"/>
    <w:basedOn w:val="a9"/>
    <w:semiHidden/>
    <w:rsid w:val="009517B7"/>
    <w:rPr>
      <w:sz w:val="24"/>
      <w:szCs w:val="24"/>
      <w:lang w:val="ru-RU" w:eastAsia="ru-RU" w:bidi="ar-SA"/>
    </w:rPr>
  </w:style>
  <w:style w:type="character" w:customStyle="1" w:styleId="2f8">
    <w:name w:val="Знак2 Знак Знак"/>
    <w:basedOn w:val="a9"/>
    <w:semiHidden/>
    <w:rsid w:val="009517B7"/>
    <w:rPr>
      <w:b/>
      <w:bCs/>
      <w:sz w:val="24"/>
      <w:szCs w:val="24"/>
      <w:lang w:val="ru-RU" w:eastAsia="ru-RU" w:bidi="ar-SA"/>
    </w:rPr>
  </w:style>
  <w:style w:type="character" w:customStyle="1" w:styleId="1ff0">
    <w:name w:val="Подчеркнутый Знак Знак1"/>
    <w:basedOn w:val="a9"/>
    <w:semiHidden/>
    <w:rsid w:val="009517B7"/>
    <w:rPr>
      <w:sz w:val="24"/>
      <w:szCs w:val="24"/>
      <w:u w:val="single"/>
      <w:lang w:val="ru-RU" w:eastAsia="ru-RU" w:bidi="ar-SA"/>
    </w:rPr>
  </w:style>
  <w:style w:type="character" w:customStyle="1" w:styleId="1ff1">
    <w:name w:val="Знак1 Знак Знак"/>
    <w:basedOn w:val="a9"/>
    <w:semiHidden/>
    <w:rsid w:val="009517B7"/>
    <w:rPr>
      <w:sz w:val="24"/>
      <w:szCs w:val="24"/>
      <w:lang w:val="ru-RU" w:eastAsia="ru-RU" w:bidi="ar-SA"/>
    </w:rPr>
  </w:style>
  <w:style w:type="character" w:customStyle="1" w:styleId="2f9">
    <w:name w:val="Знак2"/>
    <w:basedOn w:val="a9"/>
    <w:semiHidden/>
    <w:rsid w:val="009517B7"/>
    <w:rPr>
      <w:b/>
      <w:bCs/>
      <w:sz w:val="24"/>
      <w:szCs w:val="24"/>
      <w:lang w:val="ru-RU" w:eastAsia="ru-RU" w:bidi="ar-SA"/>
    </w:rPr>
  </w:style>
  <w:style w:type="numbering" w:customStyle="1" w:styleId="2fa">
    <w:name w:val="Нет списка2"/>
    <w:next w:val="ab"/>
    <w:semiHidden/>
    <w:rsid w:val="009517B7"/>
  </w:style>
  <w:style w:type="numbering" w:customStyle="1" w:styleId="1111112">
    <w:name w:val="1 / 1.1 / 1.1.12"/>
    <w:basedOn w:val="ab"/>
    <w:next w:val="111111"/>
    <w:semiHidden/>
    <w:rsid w:val="009517B7"/>
    <w:pPr>
      <w:numPr>
        <w:numId w:val="11"/>
      </w:numPr>
    </w:pPr>
  </w:style>
  <w:style w:type="numbering" w:customStyle="1" w:styleId="1ai2">
    <w:name w:val="1 / a / i2"/>
    <w:basedOn w:val="ab"/>
    <w:next w:val="1ai"/>
    <w:semiHidden/>
    <w:rsid w:val="009517B7"/>
    <w:pPr>
      <w:numPr>
        <w:numId w:val="12"/>
      </w:numPr>
    </w:pPr>
  </w:style>
  <w:style w:type="numbering" w:customStyle="1" w:styleId="2">
    <w:name w:val="Статья / Раздел2"/>
    <w:basedOn w:val="ab"/>
    <w:next w:val="a"/>
    <w:semiHidden/>
    <w:rsid w:val="009517B7"/>
    <w:pPr>
      <w:numPr>
        <w:numId w:val="13"/>
      </w:numPr>
    </w:pPr>
  </w:style>
  <w:style w:type="paragraph" w:customStyle="1" w:styleId="S33">
    <w:name w:val="S_Нмерованный_3"/>
    <w:basedOn w:val="3"/>
    <w:link w:val="S34"/>
    <w:autoRedefine/>
    <w:rsid w:val="009517B7"/>
    <w:pPr>
      <w:keepNext w:val="0"/>
      <w:keepLines w:val="0"/>
      <w:spacing w:before="0" w:line="360" w:lineRule="auto"/>
      <w:ind w:firstLine="0"/>
      <w:jc w:val="center"/>
    </w:pPr>
    <w:rPr>
      <w:rFonts w:ascii="Times New Roman" w:hAnsi="Times New Roman"/>
      <w:b w:val="0"/>
      <w:bCs w:val="0"/>
      <w:color w:val="auto"/>
      <w:szCs w:val="24"/>
      <w:u w:val="single"/>
      <w:lang w:eastAsia="ru-RU"/>
    </w:rPr>
  </w:style>
  <w:style w:type="character" w:customStyle="1" w:styleId="S40">
    <w:name w:val="S_Заголовок 4 Знак"/>
    <w:basedOn w:val="a9"/>
    <w:link w:val="S4"/>
    <w:rsid w:val="009517B7"/>
    <w:rPr>
      <w:rFonts w:ascii="Times New Roman" w:eastAsia="Times New Roman" w:hAnsi="Times New Roman" w:cs="Times New Roman"/>
      <w:i/>
      <w:sz w:val="24"/>
      <w:szCs w:val="24"/>
      <w:lang w:eastAsia="ru-RU"/>
    </w:rPr>
  </w:style>
  <w:style w:type="paragraph" w:customStyle="1" w:styleId="Sc">
    <w:name w:val="S_Титульный"/>
    <w:basedOn w:val="afffffc"/>
    <w:rsid w:val="009517B7"/>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1">
    <w:name w:val="Маркированный_1 Знак1"/>
    <w:basedOn w:val="a9"/>
    <w:semiHidden/>
    <w:rsid w:val="009517B7"/>
  </w:style>
  <w:style w:type="character" w:customStyle="1" w:styleId="S34">
    <w:name w:val="S_Нмерованный_3 Знак Знак"/>
    <w:basedOn w:val="afffffff4"/>
    <w:link w:val="S33"/>
    <w:rsid w:val="009517B7"/>
    <w:rPr>
      <w:rFonts w:ascii="Times New Roman" w:eastAsia="Times New Roman" w:hAnsi="Times New Roman" w:cs="Times New Roman"/>
    </w:rPr>
  </w:style>
  <w:style w:type="paragraph" w:customStyle="1" w:styleId="xl56">
    <w:name w:val="xl56"/>
    <w:basedOn w:val="a7"/>
    <w:semiHidden/>
    <w:rsid w:val="009517B7"/>
    <w:pPr>
      <w:widowControl w:val="0"/>
      <w:pBdr>
        <w:top w:val="single" w:sz="4" w:space="0" w:color="auto"/>
        <w:bottom w:val="single" w:sz="4" w:space="0" w:color="auto"/>
      </w:pBdr>
      <w:adjustRightInd w:val="0"/>
      <w:spacing w:before="100" w:beforeAutospacing="1" w:after="100" w:afterAutospacing="1"/>
      <w:jc w:val="center"/>
      <w:textAlignment w:val="baseline"/>
    </w:pPr>
    <w:rPr>
      <w:sz w:val="22"/>
      <w:szCs w:val="22"/>
    </w:rPr>
  </w:style>
  <w:style w:type="paragraph" w:customStyle="1" w:styleId="xl57">
    <w:name w:val="xl57"/>
    <w:basedOn w:val="a7"/>
    <w:semiHidden/>
    <w:rsid w:val="009517B7"/>
    <w:pPr>
      <w:widowControl w:val="0"/>
      <w:pBdr>
        <w:top w:val="single" w:sz="4" w:space="0" w:color="auto"/>
        <w:bottom w:val="single" w:sz="4" w:space="0" w:color="auto"/>
      </w:pBdr>
      <w:adjustRightInd w:val="0"/>
      <w:spacing w:before="100" w:beforeAutospacing="1" w:after="100" w:afterAutospacing="1"/>
      <w:jc w:val="center"/>
      <w:textAlignment w:val="baseline"/>
    </w:pPr>
    <w:rPr>
      <w:i/>
      <w:iCs/>
      <w:sz w:val="22"/>
      <w:szCs w:val="22"/>
    </w:rPr>
  </w:style>
  <w:style w:type="paragraph" w:customStyle="1" w:styleId="xl58">
    <w:name w:val="xl58"/>
    <w:basedOn w:val="a7"/>
    <w:semiHidden/>
    <w:rsid w:val="009517B7"/>
    <w:pPr>
      <w:widowControl w:val="0"/>
      <w:pBdr>
        <w:top w:val="single" w:sz="4" w:space="0" w:color="auto"/>
        <w:bottom w:val="single" w:sz="4" w:space="0" w:color="auto"/>
        <w:right w:val="single" w:sz="4" w:space="0" w:color="auto"/>
      </w:pBdr>
      <w:adjustRightInd w:val="0"/>
      <w:spacing w:before="100" w:beforeAutospacing="1" w:after="100" w:afterAutospacing="1"/>
      <w:jc w:val="center"/>
      <w:textAlignment w:val="baseline"/>
    </w:pPr>
    <w:rPr>
      <w:sz w:val="22"/>
      <w:szCs w:val="22"/>
    </w:rPr>
  </w:style>
  <w:style w:type="paragraph" w:customStyle="1" w:styleId="xl59">
    <w:name w:val="xl59"/>
    <w:basedOn w:val="a7"/>
    <w:semiHidden/>
    <w:rsid w:val="009517B7"/>
    <w:pPr>
      <w:widowControl w:val="0"/>
      <w:pBdr>
        <w:top w:val="single" w:sz="4" w:space="0" w:color="auto"/>
        <w:right w:val="single" w:sz="4" w:space="0" w:color="auto"/>
      </w:pBdr>
      <w:adjustRightInd w:val="0"/>
      <w:spacing w:before="100" w:beforeAutospacing="1" w:after="100" w:afterAutospacing="1"/>
      <w:jc w:val="center"/>
      <w:textAlignment w:val="center"/>
    </w:pPr>
    <w:rPr>
      <w:sz w:val="22"/>
      <w:szCs w:val="22"/>
    </w:rPr>
  </w:style>
  <w:style w:type="paragraph" w:customStyle="1" w:styleId="xl60">
    <w:name w:val="xl60"/>
    <w:basedOn w:val="a7"/>
    <w:semiHidden/>
    <w:rsid w:val="009517B7"/>
    <w:pPr>
      <w:widowControl w:val="0"/>
      <w:pBdr>
        <w:left w:val="single" w:sz="4" w:space="0" w:color="auto"/>
      </w:pBdr>
      <w:adjustRightInd w:val="0"/>
      <w:spacing w:before="100" w:beforeAutospacing="1" w:after="100" w:afterAutospacing="1"/>
      <w:jc w:val="center"/>
      <w:textAlignment w:val="center"/>
    </w:pPr>
    <w:rPr>
      <w:sz w:val="22"/>
      <w:szCs w:val="22"/>
    </w:rPr>
  </w:style>
  <w:style w:type="paragraph" w:customStyle="1" w:styleId="xl61">
    <w:name w:val="xl61"/>
    <w:basedOn w:val="a7"/>
    <w:semiHidden/>
    <w:rsid w:val="009517B7"/>
    <w:pPr>
      <w:widowControl w:val="0"/>
      <w:pBdr>
        <w:right w:val="single" w:sz="4" w:space="0" w:color="auto"/>
      </w:pBdr>
      <w:adjustRightInd w:val="0"/>
      <w:spacing w:before="100" w:beforeAutospacing="1" w:after="100" w:afterAutospacing="1"/>
      <w:jc w:val="center"/>
      <w:textAlignment w:val="center"/>
    </w:pPr>
    <w:rPr>
      <w:sz w:val="22"/>
      <w:szCs w:val="22"/>
    </w:rPr>
  </w:style>
  <w:style w:type="paragraph" w:customStyle="1" w:styleId="xl62">
    <w:name w:val="xl62"/>
    <w:basedOn w:val="a7"/>
    <w:semiHidden/>
    <w:rsid w:val="009517B7"/>
    <w:pPr>
      <w:widowControl w:val="0"/>
      <w:pBdr>
        <w:left w:val="single" w:sz="4" w:space="0" w:color="auto"/>
        <w:bottom w:val="single" w:sz="4" w:space="0" w:color="auto"/>
      </w:pBdr>
      <w:adjustRightInd w:val="0"/>
      <w:spacing w:before="100" w:beforeAutospacing="1" w:after="100" w:afterAutospacing="1"/>
      <w:jc w:val="center"/>
      <w:textAlignment w:val="center"/>
    </w:pPr>
    <w:rPr>
      <w:sz w:val="22"/>
      <w:szCs w:val="22"/>
    </w:rPr>
  </w:style>
  <w:style w:type="paragraph" w:customStyle="1" w:styleId="xl63">
    <w:name w:val="xl63"/>
    <w:basedOn w:val="a7"/>
    <w:semiHidden/>
    <w:rsid w:val="009517B7"/>
    <w:pPr>
      <w:widowControl w:val="0"/>
      <w:pBdr>
        <w:bottom w:val="single" w:sz="4" w:space="0" w:color="auto"/>
        <w:right w:val="single" w:sz="4" w:space="0" w:color="auto"/>
      </w:pBdr>
      <w:adjustRightInd w:val="0"/>
      <w:spacing w:before="100" w:beforeAutospacing="1" w:after="100" w:afterAutospacing="1"/>
      <w:jc w:val="center"/>
      <w:textAlignment w:val="center"/>
    </w:pPr>
    <w:rPr>
      <w:sz w:val="22"/>
      <w:szCs w:val="22"/>
    </w:rPr>
  </w:style>
  <w:style w:type="paragraph" w:customStyle="1" w:styleId="xl64">
    <w:name w:val="xl64"/>
    <w:basedOn w:val="a7"/>
    <w:semiHidden/>
    <w:rsid w:val="009517B7"/>
    <w:pPr>
      <w:widowControl w:val="0"/>
      <w:pBdr>
        <w:top w:val="single" w:sz="4" w:space="0" w:color="auto"/>
        <w:left w:val="single" w:sz="4" w:space="0" w:color="auto"/>
        <w:bottom w:val="single" w:sz="4" w:space="0" w:color="auto"/>
        <w:right w:val="single" w:sz="4" w:space="0" w:color="auto"/>
      </w:pBdr>
      <w:shd w:val="clear" w:color="auto" w:fill="FF0000"/>
      <w:adjustRightInd w:val="0"/>
      <w:spacing w:before="100" w:beforeAutospacing="1" w:after="100" w:afterAutospacing="1"/>
      <w:jc w:val="center"/>
      <w:textAlignment w:val="center"/>
    </w:pPr>
    <w:rPr>
      <w:sz w:val="22"/>
      <w:szCs w:val="22"/>
    </w:rPr>
  </w:style>
  <w:style w:type="paragraph" w:customStyle="1" w:styleId="xl65">
    <w:name w:val="xl65"/>
    <w:basedOn w:val="a7"/>
    <w:semiHidden/>
    <w:rsid w:val="009517B7"/>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66">
    <w:name w:val="xl66"/>
    <w:basedOn w:val="a7"/>
    <w:semiHidden/>
    <w:rsid w:val="009517B7"/>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jc w:val="center"/>
      <w:textAlignment w:val="center"/>
    </w:pPr>
    <w:rPr>
      <w:sz w:val="16"/>
      <w:szCs w:val="16"/>
    </w:rPr>
  </w:style>
  <w:style w:type="paragraph" w:customStyle="1" w:styleId="xl67">
    <w:name w:val="xl67"/>
    <w:basedOn w:val="a7"/>
    <w:semiHidden/>
    <w:rsid w:val="009517B7"/>
    <w:pPr>
      <w:widowControl w:val="0"/>
      <w:pBdr>
        <w:top w:val="single" w:sz="4" w:space="0" w:color="auto"/>
        <w:left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68">
    <w:name w:val="xl68"/>
    <w:basedOn w:val="a7"/>
    <w:semiHidden/>
    <w:rsid w:val="009517B7"/>
    <w:pPr>
      <w:widowControl w:val="0"/>
      <w:pBdr>
        <w:top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69">
    <w:name w:val="xl69"/>
    <w:basedOn w:val="a7"/>
    <w:semiHidden/>
    <w:rsid w:val="009517B7"/>
    <w:pPr>
      <w:widowControl w:val="0"/>
      <w:pBdr>
        <w:top w:val="single" w:sz="4" w:space="0" w:color="auto"/>
        <w:right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70">
    <w:name w:val="xl70"/>
    <w:basedOn w:val="a7"/>
    <w:semiHidden/>
    <w:rsid w:val="009517B7"/>
    <w:pPr>
      <w:widowControl w:val="0"/>
      <w:pBdr>
        <w:top w:val="single" w:sz="4" w:space="0" w:color="auto"/>
        <w:left w:val="single" w:sz="4" w:space="0" w:color="auto"/>
        <w:bottom w:val="single" w:sz="4" w:space="0" w:color="auto"/>
      </w:pBdr>
      <w:shd w:val="clear" w:color="auto" w:fill="FFFF99"/>
      <w:adjustRightInd w:val="0"/>
      <w:spacing w:before="100" w:beforeAutospacing="1" w:after="100" w:afterAutospacing="1"/>
      <w:textAlignment w:val="baseline"/>
    </w:pPr>
    <w:rPr>
      <w:sz w:val="22"/>
      <w:szCs w:val="22"/>
    </w:rPr>
  </w:style>
  <w:style w:type="paragraph" w:customStyle="1" w:styleId="xl71">
    <w:name w:val="xl71"/>
    <w:basedOn w:val="a7"/>
    <w:semiHidden/>
    <w:rsid w:val="009517B7"/>
    <w:pPr>
      <w:widowControl w:val="0"/>
      <w:pBdr>
        <w:top w:val="single" w:sz="4" w:space="0" w:color="auto"/>
        <w:bottom w:val="single" w:sz="4" w:space="0" w:color="auto"/>
      </w:pBdr>
      <w:shd w:val="clear" w:color="auto" w:fill="FFFF99"/>
      <w:adjustRightInd w:val="0"/>
      <w:spacing w:before="100" w:beforeAutospacing="1" w:after="100" w:afterAutospacing="1"/>
      <w:textAlignment w:val="baseline"/>
    </w:pPr>
    <w:rPr>
      <w:sz w:val="22"/>
      <w:szCs w:val="22"/>
    </w:rPr>
  </w:style>
  <w:style w:type="paragraph" w:customStyle="1" w:styleId="xl72">
    <w:name w:val="xl72"/>
    <w:basedOn w:val="a7"/>
    <w:semiHidden/>
    <w:rsid w:val="009517B7"/>
    <w:pPr>
      <w:widowControl w:val="0"/>
      <w:pBdr>
        <w:top w:val="single" w:sz="4" w:space="0" w:color="auto"/>
        <w:bottom w:val="single" w:sz="4" w:space="0" w:color="auto"/>
        <w:right w:val="single" w:sz="4" w:space="0" w:color="auto"/>
      </w:pBdr>
      <w:shd w:val="clear" w:color="auto" w:fill="FFFF99"/>
      <w:adjustRightInd w:val="0"/>
      <w:spacing w:before="100" w:beforeAutospacing="1" w:after="100" w:afterAutospacing="1"/>
      <w:textAlignment w:val="baseline"/>
    </w:pPr>
    <w:rPr>
      <w:sz w:val="22"/>
      <w:szCs w:val="22"/>
    </w:rPr>
  </w:style>
  <w:style w:type="paragraph" w:customStyle="1" w:styleId="xl73">
    <w:name w:val="xl73"/>
    <w:basedOn w:val="a7"/>
    <w:semiHidden/>
    <w:rsid w:val="009517B7"/>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74">
    <w:name w:val="xl74"/>
    <w:basedOn w:val="a7"/>
    <w:semiHidden/>
    <w:rsid w:val="009517B7"/>
    <w:pPr>
      <w:pBdr>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75">
    <w:name w:val="xl75"/>
    <w:basedOn w:val="a7"/>
    <w:semiHidden/>
    <w:rsid w:val="009517B7"/>
    <w:pPr>
      <w:pBdr>
        <w:top w:val="single" w:sz="4" w:space="0" w:color="auto"/>
        <w:bottom w:val="single" w:sz="4" w:space="0" w:color="auto"/>
      </w:pBdr>
      <w:spacing w:before="100" w:beforeAutospacing="1" w:after="100" w:afterAutospacing="1"/>
      <w:textAlignment w:val="center"/>
    </w:pPr>
  </w:style>
  <w:style w:type="paragraph" w:customStyle="1" w:styleId="xl76">
    <w:name w:val="xl76"/>
    <w:basedOn w:val="a7"/>
    <w:semiHidden/>
    <w:rsid w:val="009517B7"/>
    <w:pPr>
      <w:pBdr>
        <w:top w:val="single" w:sz="4" w:space="0" w:color="auto"/>
        <w:bottom w:val="single" w:sz="4" w:space="0" w:color="auto"/>
        <w:right w:val="single" w:sz="4" w:space="0" w:color="auto"/>
      </w:pBdr>
      <w:spacing w:before="100" w:beforeAutospacing="1" w:after="100" w:afterAutospacing="1"/>
      <w:textAlignment w:val="center"/>
    </w:pPr>
  </w:style>
  <w:style w:type="character" w:customStyle="1" w:styleId="1ff2">
    <w:name w:val="Заголовок_1 Знак Знак Знак Знак"/>
    <w:basedOn w:val="a9"/>
    <w:semiHidden/>
    <w:rsid w:val="009517B7"/>
    <w:rPr>
      <w:b/>
      <w:caps/>
      <w:sz w:val="24"/>
      <w:szCs w:val="24"/>
      <w:lang w:val="ru-RU" w:eastAsia="ru-RU" w:bidi="ar-SA"/>
    </w:rPr>
  </w:style>
  <w:style w:type="paragraph" w:customStyle="1" w:styleId="12">
    <w:name w:val="Таблица 1 + Обычный"/>
    <w:basedOn w:val="a7"/>
    <w:autoRedefine/>
    <w:semiHidden/>
    <w:rsid w:val="009517B7"/>
    <w:pPr>
      <w:numPr>
        <w:numId w:val="17"/>
      </w:numPr>
      <w:spacing w:line="360" w:lineRule="auto"/>
      <w:jc w:val="right"/>
    </w:pPr>
  </w:style>
  <w:style w:type="paragraph" w:customStyle="1" w:styleId="afffffffe">
    <w:name w:val="Заголовок таблицы + Обычный"/>
    <w:basedOn w:val="a7"/>
    <w:link w:val="affffffff"/>
    <w:autoRedefine/>
    <w:semiHidden/>
    <w:rsid w:val="009517B7"/>
    <w:pPr>
      <w:spacing w:line="360" w:lineRule="auto"/>
      <w:ind w:firstLine="720"/>
      <w:jc w:val="center"/>
    </w:pPr>
    <w:rPr>
      <w:u w:val="single"/>
    </w:rPr>
  </w:style>
  <w:style w:type="character" w:customStyle="1" w:styleId="3f1">
    <w:name w:val="Знак3 Знак Знак Знак"/>
    <w:basedOn w:val="a9"/>
    <w:semiHidden/>
    <w:rsid w:val="009517B7"/>
    <w:rPr>
      <w:b/>
      <w:sz w:val="24"/>
      <w:szCs w:val="24"/>
      <w:u w:val="single"/>
      <w:lang w:val="ru-RU" w:eastAsia="ru-RU" w:bidi="ar-SA"/>
    </w:rPr>
  </w:style>
  <w:style w:type="paragraph" w:customStyle="1" w:styleId="1">
    <w:name w:val="Рисунок 1 + Обычный"/>
    <w:basedOn w:val="12"/>
    <w:autoRedefine/>
    <w:semiHidden/>
    <w:rsid w:val="009517B7"/>
    <w:pPr>
      <w:numPr>
        <w:numId w:val="16"/>
      </w:numPr>
    </w:pPr>
    <w:rPr>
      <w:lang w:val="en-US"/>
    </w:rPr>
  </w:style>
  <w:style w:type="character" w:customStyle="1" w:styleId="affffffff">
    <w:name w:val="Заголовок таблицы + Обычный Знак"/>
    <w:basedOn w:val="a9"/>
    <w:link w:val="afffffffe"/>
    <w:semiHidden/>
    <w:rsid w:val="009517B7"/>
    <w:rPr>
      <w:rFonts w:ascii="Times New Roman" w:eastAsia="Times New Roman" w:hAnsi="Times New Roman" w:cs="Times New Roman"/>
      <w:sz w:val="24"/>
      <w:szCs w:val="24"/>
      <w:u w:val="single"/>
      <w:lang w:eastAsia="ru-RU"/>
    </w:rPr>
  </w:style>
  <w:style w:type="character" w:customStyle="1" w:styleId="affffffff0">
    <w:name w:val="Обычный в таблице Знак Знак"/>
    <w:basedOn w:val="a9"/>
    <w:semiHidden/>
    <w:rsid w:val="009517B7"/>
    <w:rPr>
      <w:sz w:val="24"/>
      <w:szCs w:val="24"/>
      <w:lang w:val="ru-RU" w:eastAsia="ru-RU" w:bidi="ar-SA"/>
    </w:rPr>
  </w:style>
  <w:style w:type="character" w:customStyle="1" w:styleId="affffffff1">
    <w:name w:val="Подчеркнутый Знак Знак Знак Знак"/>
    <w:basedOn w:val="a9"/>
    <w:semiHidden/>
    <w:rsid w:val="009517B7"/>
    <w:rPr>
      <w:sz w:val="24"/>
      <w:szCs w:val="24"/>
      <w:u w:val="single"/>
      <w:lang w:val="ru-RU" w:eastAsia="ru-RU" w:bidi="ar-SA"/>
    </w:rPr>
  </w:style>
  <w:style w:type="character" w:customStyle="1" w:styleId="1ff3">
    <w:name w:val="Маркированный_1 Знак Знак Знак Знак Знак"/>
    <w:basedOn w:val="a9"/>
    <w:semiHidden/>
    <w:rsid w:val="009517B7"/>
    <w:rPr>
      <w:sz w:val="24"/>
      <w:szCs w:val="24"/>
      <w:lang w:val="ru-RU" w:eastAsia="ru-RU" w:bidi="ar-SA"/>
    </w:rPr>
  </w:style>
  <w:style w:type="character" w:customStyle="1" w:styleId="2fb">
    <w:name w:val="Знак2 Знак Знак Знак"/>
    <w:basedOn w:val="a9"/>
    <w:semiHidden/>
    <w:rsid w:val="009517B7"/>
    <w:rPr>
      <w:b/>
      <w:bCs/>
      <w:sz w:val="24"/>
      <w:szCs w:val="24"/>
      <w:lang w:val="ru-RU" w:eastAsia="ru-RU" w:bidi="ar-SA"/>
    </w:rPr>
  </w:style>
  <w:style w:type="character" w:customStyle="1" w:styleId="1ff4">
    <w:name w:val="Знак1 Знак Знак Знак"/>
    <w:basedOn w:val="a9"/>
    <w:semiHidden/>
    <w:rsid w:val="009517B7"/>
    <w:rPr>
      <w:sz w:val="24"/>
      <w:szCs w:val="24"/>
      <w:lang w:val="ru-RU" w:eastAsia="ru-RU" w:bidi="ar-SA"/>
    </w:rPr>
  </w:style>
  <w:style w:type="character" w:customStyle="1" w:styleId="1ff5">
    <w:name w:val="Заголовок_1 Знак Знак Знак Знак Знак"/>
    <w:basedOn w:val="a9"/>
    <w:semiHidden/>
    <w:rsid w:val="009517B7"/>
    <w:rPr>
      <w:b/>
      <w:caps/>
      <w:sz w:val="24"/>
      <w:szCs w:val="24"/>
      <w:lang w:val="ru-RU" w:eastAsia="ru-RU" w:bidi="ar-SA"/>
    </w:rPr>
  </w:style>
  <w:style w:type="paragraph" w:customStyle="1" w:styleId="xl77">
    <w:name w:val="xl77"/>
    <w:basedOn w:val="a7"/>
    <w:semiHidden/>
    <w:rsid w:val="009517B7"/>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78">
    <w:name w:val="xl78"/>
    <w:basedOn w:val="a7"/>
    <w:semiHidden/>
    <w:rsid w:val="009517B7"/>
    <w:pPr>
      <w:pBdr>
        <w:top w:val="single" w:sz="4" w:space="0" w:color="auto"/>
      </w:pBdr>
      <w:spacing w:before="100" w:beforeAutospacing="1" w:after="100" w:afterAutospacing="1"/>
      <w:jc w:val="center"/>
      <w:textAlignment w:val="center"/>
    </w:pPr>
    <w:rPr>
      <w:b/>
      <w:bCs/>
    </w:rPr>
  </w:style>
  <w:style w:type="paragraph" w:customStyle="1" w:styleId="xl79">
    <w:name w:val="xl79"/>
    <w:basedOn w:val="a7"/>
    <w:semiHidden/>
    <w:rsid w:val="009517B7"/>
    <w:pPr>
      <w:pBdr>
        <w:top w:val="single" w:sz="4" w:space="0" w:color="auto"/>
        <w:right w:val="single" w:sz="4" w:space="0" w:color="auto"/>
      </w:pBdr>
      <w:spacing w:before="100" w:beforeAutospacing="1" w:after="100" w:afterAutospacing="1"/>
      <w:jc w:val="center"/>
      <w:textAlignment w:val="center"/>
    </w:pPr>
    <w:rPr>
      <w:b/>
      <w:bCs/>
    </w:rPr>
  </w:style>
  <w:style w:type="paragraph" w:customStyle="1" w:styleId="xl80">
    <w:name w:val="xl80"/>
    <w:basedOn w:val="a7"/>
    <w:semiHidden/>
    <w:rsid w:val="009517B7"/>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affffffff2">
    <w:name w:val="В таблице"/>
    <w:basedOn w:val="a7"/>
    <w:semiHidden/>
    <w:rsid w:val="009517B7"/>
    <w:pPr>
      <w:spacing w:line="360" w:lineRule="auto"/>
      <w:jc w:val="center"/>
    </w:pPr>
  </w:style>
  <w:style w:type="paragraph" w:customStyle="1" w:styleId="Sd">
    <w:name w:val="S_Заголовок таблицы"/>
    <w:basedOn w:val="a7"/>
    <w:rsid w:val="009517B7"/>
    <w:pPr>
      <w:spacing w:line="360" w:lineRule="auto"/>
      <w:ind w:firstLine="709"/>
      <w:jc w:val="center"/>
    </w:pPr>
    <w:rPr>
      <w:u w:val="single"/>
    </w:rPr>
  </w:style>
  <w:style w:type="paragraph" w:customStyle="1" w:styleId="Se">
    <w:name w:val="S_Обычный с подчеркиванием"/>
    <w:basedOn w:val="a7"/>
    <w:link w:val="Sf"/>
    <w:rsid w:val="009517B7"/>
    <w:pPr>
      <w:spacing w:line="360" w:lineRule="auto"/>
      <w:ind w:firstLine="709"/>
      <w:jc w:val="both"/>
    </w:pPr>
    <w:rPr>
      <w:u w:val="single"/>
    </w:rPr>
  </w:style>
  <w:style w:type="character" w:customStyle="1" w:styleId="Sf">
    <w:name w:val="S_Обычный с подчеркиванием Знак"/>
    <w:basedOn w:val="a9"/>
    <w:link w:val="Se"/>
    <w:rsid w:val="009517B7"/>
    <w:rPr>
      <w:rFonts w:ascii="Times New Roman" w:eastAsia="Times New Roman" w:hAnsi="Times New Roman" w:cs="Times New Roman"/>
      <w:sz w:val="24"/>
      <w:szCs w:val="24"/>
      <w:u w:val="single"/>
      <w:lang w:eastAsia="ru-RU"/>
    </w:rPr>
  </w:style>
  <w:style w:type="paragraph" w:customStyle="1" w:styleId="S0">
    <w:name w:val="S_рисунок"/>
    <w:basedOn w:val="a7"/>
    <w:rsid w:val="009517B7"/>
    <w:pPr>
      <w:numPr>
        <w:numId w:val="18"/>
      </w:numPr>
      <w:tabs>
        <w:tab w:val="clear" w:pos="2149"/>
        <w:tab w:val="num" w:pos="360"/>
      </w:tabs>
      <w:spacing w:line="360" w:lineRule="auto"/>
      <w:ind w:left="0" w:firstLine="0"/>
      <w:jc w:val="right"/>
    </w:pPr>
  </w:style>
  <w:style w:type="paragraph" w:customStyle="1" w:styleId="S">
    <w:name w:val="S_Таблица"/>
    <w:basedOn w:val="a7"/>
    <w:rsid w:val="009517B7"/>
    <w:pPr>
      <w:numPr>
        <w:numId w:val="19"/>
      </w:numPr>
      <w:tabs>
        <w:tab w:val="clear" w:pos="1440"/>
        <w:tab w:val="num" w:pos="360"/>
      </w:tabs>
      <w:spacing w:line="360" w:lineRule="auto"/>
      <w:ind w:left="0" w:right="-158" w:firstLine="0"/>
      <w:jc w:val="right"/>
    </w:pPr>
  </w:style>
  <w:style w:type="paragraph" w:customStyle="1" w:styleId="affffffff3">
    <w:name w:val="_Обычный"/>
    <w:basedOn w:val="a7"/>
    <w:semiHidden/>
    <w:rsid w:val="009517B7"/>
    <w:pPr>
      <w:spacing w:line="360" w:lineRule="auto"/>
      <w:ind w:firstLine="709"/>
      <w:jc w:val="both"/>
    </w:pPr>
  </w:style>
  <w:style w:type="paragraph" w:customStyle="1" w:styleId="1ff6">
    <w:name w:val="Заголов1"/>
    <w:basedOn w:val="ConsPlusTitle"/>
    <w:semiHidden/>
    <w:rsid w:val="009517B7"/>
    <w:pPr>
      <w:widowControl/>
      <w:spacing w:line="360" w:lineRule="auto"/>
      <w:jc w:val="center"/>
    </w:pPr>
    <w:rPr>
      <w:sz w:val="28"/>
      <w:szCs w:val="28"/>
    </w:rPr>
  </w:style>
  <w:style w:type="paragraph" w:styleId="affffffff4">
    <w:name w:val="footnote text"/>
    <w:basedOn w:val="a7"/>
    <w:link w:val="affffffff5"/>
    <w:semiHidden/>
    <w:rsid w:val="009517B7"/>
    <w:pPr>
      <w:autoSpaceDE w:val="0"/>
      <w:autoSpaceDN w:val="0"/>
    </w:pPr>
    <w:rPr>
      <w:sz w:val="20"/>
      <w:szCs w:val="20"/>
    </w:rPr>
  </w:style>
  <w:style w:type="character" w:customStyle="1" w:styleId="affffffff5">
    <w:name w:val="Текст сноски Знак"/>
    <w:basedOn w:val="a9"/>
    <w:link w:val="affffffff4"/>
    <w:semiHidden/>
    <w:rsid w:val="009517B7"/>
    <w:rPr>
      <w:rFonts w:ascii="Times New Roman" w:eastAsia="Times New Roman" w:hAnsi="Times New Roman" w:cs="Times New Roman"/>
      <w:sz w:val="20"/>
      <w:szCs w:val="20"/>
      <w:lang w:eastAsia="ru-RU"/>
    </w:rPr>
  </w:style>
  <w:style w:type="character" w:styleId="affffffff6">
    <w:name w:val="footnote reference"/>
    <w:basedOn w:val="a9"/>
    <w:semiHidden/>
    <w:rsid w:val="009517B7"/>
    <w:rPr>
      <w:vertAlign w:val="superscript"/>
    </w:rPr>
  </w:style>
  <w:style w:type="paragraph" w:customStyle="1" w:styleId="S22">
    <w:name w:val="S_Нумерованный_2"/>
    <w:basedOn w:val="a7"/>
    <w:autoRedefine/>
    <w:rsid w:val="009517B7"/>
    <w:pPr>
      <w:tabs>
        <w:tab w:val="num" w:pos="1021"/>
      </w:tabs>
      <w:spacing w:line="360" w:lineRule="auto"/>
      <w:ind w:firstLine="737"/>
      <w:jc w:val="both"/>
    </w:pPr>
    <w:rPr>
      <w:rFonts w:cs="Arial"/>
    </w:rPr>
  </w:style>
  <w:style w:type="paragraph" w:customStyle="1" w:styleId="Sf0">
    <w:name w:val="S_Список литературы"/>
    <w:basedOn w:val="S6"/>
    <w:autoRedefine/>
    <w:rsid w:val="009517B7"/>
    <w:pPr>
      <w:tabs>
        <w:tab w:val="num" w:pos="1134"/>
      </w:tabs>
      <w:ind w:firstLine="794"/>
    </w:pPr>
    <w:rPr>
      <w:rFonts w:cs="Arial"/>
    </w:rPr>
  </w:style>
  <w:style w:type="paragraph" w:customStyle="1" w:styleId="22">
    <w:name w:val="обычный 22"/>
    <w:basedOn w:val="S6"/>
    <w:qFormat/>
    <w:rsid w:val="009517B7"/>
    <w:pPr>
      <w:numPr>
        <w:numId w:val="20"/>
      </w:numPr>
      <w:ind w:left="0" w:firstLine="709"/>
    </w:pPr>
  </w:style>
  <w:style w:type="paragraph" w:customStyle="1" w:styleId="2fc">
    <w:name w:val="обычный 2"/>
    <w:basedOn w:val="22"/>
    <w:qFormat/>
    <w:rsid w:val="009517B7"/>
    <w:pPr>
      <w:numPr>
        <w:numId w:val="0"/>
      </w:numPr>
      <w:ind w:firstLine="709"/>
    </w:pPr>
  </w:style>
  <w:style w:type="paragraph" w:customStyle="1" w:styleId="23">
    <w:name w:val="обычный 23"/>
    <w:basedOn w:val="22"/>
    <w:qFormat/>
    <w:rsid w:val="009517B7"/>
    <w:pPr>
      <w:numPr>
        <w:numId w:val="21"/>
      </w:numPr>
    </w:pPr>
  </w:style>
  <w:style w:type="paragraph" w:customStyle="1" w:styleId="affffffff7">
    <w:name w:val="Приложение Номер"/>
    <w:basedOn w:val="ConsNormal"/>
    <w:rsid w:val="009517B7"/>
    <w:pPr>
      <w:pageBreakBefore/>
      <w:widowControl/>
      <w:spacing w:after="120" w:line="312" w:lineRule="auto"/>
      <w:ind w:right="0" w:firstLine="0"/>
      <w:jc w:val="right"/>
    </w:pPr>
    <w:rPr>
      <w:rFonts w:ascii="Times New Roman" w:hAnsi="Times New Roman" w:cs="Times New Roman"/>
      <w:i/>
      <w:sz w:val="24"/>
      <w:szCs w:val="24"/>
    </w:rPr>
  </w:style>
  <w:style w:type="paragraph" w:customStyle="1" w:styleId="3f2">
    <w:name w:val="Стиль3"/>
    <w:basedOn w:val="1d"/>
    <w:autoRedefine/>
    <w:rsid w:val="009517B7"/>
    <w:pPr>
      <w:ind w:firstLine="0"/>
    </w:pPr>
    <w:rPr>
      <w:b/>
      <w:bCs/>
      <w:caps w:val="0"/>
      <w:sz w:val="36"/>
      <w:szCs w:val="32"/>
    </w:rPr>
  </w:style>
  <w:style w:type="character" w:customStyle="1" w:styleId="Normal">
    <w:name w:val="Normal Знак"/>
    <w:basedOn w:val="a9"/>
    <w:link w:val="1ff7"/>
    <w:rsid w:val="009517B7"/>
    <w:rPr>
      <w:lang w:eastAsia="ru-RU"/>
    </w:rPr>
  </w:style>
  <w:style w:type="paragraph" w:customStyle="1" w:styleId="1ff7">
    <w:name w:val="Обычный1"/>
    <w:link w:val="Normal"/>
    <w:rsid w:val="009517B7"/>
    <w:pPr>
      <w:snapToGrid w:val="0"/>
      <w:spacing w:after="0" w:line="240" w:lineRule="auto"/>
    </w:pPr>
    <w:rPr>
      <w:lang w:eastAsia="ru-RU"/>
    </w:rPr>
  </w:style>
  <w:style w:type="paragraph" w:customStyle="1" w:styleId="Normal10-022">
    <w:name w:val="Стиль Normal + 10 пт полужирный По центру Слева:  -02 см Справ...2"/>
    <w:basedOn w:val="1ff7"/>
    <w:link w:val="Normal10-0220"/>
    <w:rsid w:val="009517B7"/>
    <w:pPr>
      <w:ind w:left="-113" w:right="-113"/>
      <w:jc w:val="center"/>
    </w:pPr>
    <w:rPr>
      <w:b/>
      <w:bCs/>
      <w:sz w:val="20"/>
    </w:rPr>
  </w:style>
  <w:style w:type="character" w:customStyle="1" w:styleId="Normal10-0220">
    <w:name w:val="Стиль Normal + 10 пт полужирный По центру Слева:  -02 см Справ...2 Знак"/>
    <w:basedOn w:val="a9"/>
    <w:link w:val="Normal10-022"/>
    <w:rsid w:val="009517B7"/>
    <w:rPr>
      <w:b/>
      <w:bCs/>
      <w:sz w:val="20"/>
      <w:lang w:eastAsia="ru-RU"/>
    </w:rPr>
  </w:style>
  <w:style w:type="paragraph" w:styleId="affffffff8">
    <w:name w:val="No Spacing"/>
    <w:qFormat/>
    <w:rsid w:val="00951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10-02">
    <w:name w:val="Normal + 10 пт полужирный По центру Слева:  -02 см Справ..."/>
    <w:basedOn w:val="1ff7"/>
    <w:rsid w:val="009517B7"/>
    <w:pPr>
      <w:snapToGrid/>
      <w:ind w:left="-113" w:right="-113"/>
      <w:jc w:val="center"/>
    </w:pPr>
    <w:rPr>
      <w:b/>
      <w:bCs/>
      <w:sz w:val="20"/>
    </w:rPr>
  </w:style>
  <w:style w:type="paragraph" w:customStyle="1" w:styleId="63">
    <w:name w:val="Знак6 Знак Знак Знак Знак Знак Знак Знак Знак Знак Знак Знак Знак"/>
    <w:basedOn w:val="a7"/>
    <w:rsid w:val="009517B7"/>
    <w:pPr>
      <w:spacing w:after="160" w:line="240" w:lineRule="exact"/>
    </w:pPr>
    <w:rPr>
      <w:rFonts w:ascii="Verdana" w:hAnsi="Verdana"/>
      <w:sz w:val="20"/>
      <w:szCs w:val="20"/>
      <w:lang w:val="en-US" w:eastAsia="en-US"/>
    </w:rPr>
  </w:style>
  <w:style w:type="paragraph" w:customStyle="1" w:styleId="consplusnormal0">
    <w:name w:val="consplusnormal"/>
    <w:basedOn w:val="a7"/>
    <w:rsid w:val="009517B7"/>
    <w:pPr>
      <w:autoSpaceDE w:val="0"/>
      <w:autoSpaceDN w:val="0"/>
      <w:ind w:firstLine="720"/>
    </w:pPr>
    <w:rPr>
      <w:rFonts w:ascii="Arial" w:eastAsia="Calibri" w:hAnsi="Arial" w:cs="Arial"/>
      <w:sz w:val="20"/>
      <w:szCs w:val="20"/>
    </w:rPr>
  </w:style>
  <w:style w:type="paragraph" w:customStyle="1" w:styleId="310">
    <w:name w:val="Основной текст с отступом 31"/>
    <w:basedOn w:val="a7"/>
    <w:rsid w:val="009517B7"/>
    <w:pPr>
      <w:suppressAutoHyphens/>
      <w:spacing w:after="120"/>
      <w:ind w:left="283"/>
    </w:pPr>
    <w:rPr>
      <w:sz w:val="16"/>
      <w:szCs w:val="16"/>
      <w:lang w:eastAsia="ar-SA"/>
    </w:rPr>
  </w:style>
  <w:style w:type="paragraph" w:customStyle="1" w:styleId="311">
    <w:name w:val="31"/>
    <w:basedOn w:val="a7"/>
    <w:rsid w:val="009517B7"/>
    <w:pPr>
      <w:spacing w:after="120"/>
      <w:ind w:left="283"/>
    </w:pPr>
    <w:rPr>
      <w:rFonts w:eastAsia="Calibri"/>
      <w:sz w:val="16"/>
      <w:szCs w:val="16"/>
    </w:rPr>
  </w:style>
  <w:style w:type="character" w:customStyle="1" w:styleId="affffffff9">
    <w:name w:val="Знак Знак Знак"/>
    <w:basedOn w:val="a9"/>
    <w:locked/>
    <w:rsid w:val="009517B7"/>
    <w:rPr>
      <w:rFonts w:ascii="Cambria" w:hAnsi="Cambria"/>
      <w:b/>
      <w:bCs/>
      <w:color w:val="4F81BD"/>
      <w:sz w:val="24"/>
      <w:szCs w:val="24"/>
      <w:lang w:val="ru-RU" w:eastAsia="ru-RU" w:bidi="ar-SA"/>
    </w:rPr>
  </w:style>
  <w:style w:type="paragraph" w:customStyle="1" w:styleId="1ff8">
    <w:name w:val="Текст1"/>
    <w:basedOn w:val="a7"/>
    <w:rsid w:val="009517B7"/>
    <w:pPr>
      <w:autoSpaceDE w:val="0"/>
      <w:autoSpaceDN w:val="0"/>
      <w:adjustRightInd w:val="0"/>
      <w:spacing w:before="120" w:after="120"/>
    </w:pPr>
  </w:style>
  <w:style w:type="paragraph" w:customStyle="1" w:styleId="s10">
    <w:name w:val="s_1"/>
    <w:basedOn w:val="a7"/>
    <w:rsid w:val="009517B7"/>
    <w:pPr>
      <w:spacing w:before="100" w:beforeAutospacing="1" w:after="100" w:afterAutospacing="1"/>
    </w:pPr>
  </w:style>
  <w:style w:type="character" w:customStyle="1" w:styleId="apple-converted-space">
    <w:name w:val="apple-converted-space"/>
    <w:basedOn w:val="a9"/>
    <w:rsid w:val="009517B7"/>
  </w:style>
  <w:style w:type="paragraph" w:customStyle="1" w:styleId="49">
    <w:name w:val="Знак4 Знак Знак Знак Знак Знак Знак"/>
    <w:basedOn w:val="a7"/>
    <w:rsid w:val="009517B7"/>
    <w:pPr>
      <w:spacing w:after="160" w:line="240" w:lineRule="exact"/>
    </w:pPr>
    <w:rPr>
      <w:rFonts w:ascii="Verdana" w:hAnsi="Verdana"/>
      <w:sz w:val="20"/>
      <w:szCs w:val="20"/>
      <w:lang w:val="en-US" w:eastAsia="en-US"/>
    </w:rPr>
  </w:style>
  <w:style w:type="paragraph" w:customStyle="1" w:styleId="affffffffa">
    <w:name w:val="Содержимое таблицы"/>
    <w:basedOn w:val="a7"/>
    <w:rsid w:val="009517B7"/>
    <w:pPr>
      <w:suppressLineNumbers/>
    </w:pPr>
    <w:rPr>
      <w:lang w:eastAsia="ar-SA"/>
    </w:rPr>
  </w:style>
  <w:style w:type="paragraph" w:customStyle="1" w:styleId="4a">
    <w:name w:val="Знак4 Знак Знак Знак"/>
    <w:basedOn w:val="a7"/>
    <w:rsid w:val="009517B7"/>
    <w:pPr>
      <w:spacing w:after="160" w:line="240" w:lineRule="exact"/>
    </w:pPr>
    <w:rPr>
      <w:rFonts w:ascii="Verdana" w:hAnsi="Verdana"/>
      <w:sz w:val="20"/>
      <w:szCs w:val="20"/>
      <w:lang w:val="en-US" w:eastAsia="en-US"/>
    </w:rPr>
  </w:style>
  <w:style w:type="paragraph" w:customStyle="1" w:styleId="formattexttopleveltext">
    <w:name w:val="formattext topleveltext"/>
    <w:basedOn w:val="a7"/>
    <w:rsid w:val="009517B7"/>
    <w:pPr>
      <w:spacing w:before="100" w:beforeAutospacing="1" w:after="100" w:afterAutospacing="1"/>
    </w:pPr>
  </w:style>
  <w:style w:type="paragraph" w:customStyle="1" w:styleId="formattext">
    <w:name w:val="formattext"/>
    <w:basedOn w:val="a7"/>
    <w:rsid w:val="009517B7"/>
    <w:pPr>
      <w:spacing w:before="100" w:beforeAutospacing="1" w:after="100" w:afterAutospacing="1"/>
    </w:pPr>
  </w:style>
  <w:style w:type="paragraph" w:customStyle="1" w:styleId="Default">
    <w:name w:val="Default"/>
    <w:rsid w:val="009517B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s23">
    <w:name w:val="s2"/>
    <w:basedOn w:val="a9"/>
    <w:rsid w:val="009517B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116552/c24157e25eb405ea1df79437621ca4d818ba898f/" TargetMode="External"/><Relationship Id="rId13" Type="http://schemas.openxmlformats.org/officeDocument/2006/relationships/hyperlink" Target="https://www.consultant.ru/document/cons_doc_LAW_153478/3d0cac60971a511280cbba229d9b6329c07731f7/" TargetMode="External"/><Relationship Id="rId18" Type="http://schemas.openxmlformats.org/officeDocument/2006/relationships/hyperlink" Target="http://spravkus.com/ru43/vyatskie-polyany/org579397"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onsultant.ru/document/cons_doc_LAW_153478/3d0cac60971a511280cbba229d9b6329c07731f7/" TargetMode="External"/><Relationship Id="rId12" Type="http://schemas.openxmlformats.org/officeDocument/2006/relationships/hyperlink" Target="https://www.consultant.ru/document/cons_doc_LAW_153478/3d0cac60971a511280cbba229d9b6329c07731f7/" TargetMode="External"/><Relationship Id="rId17" Type="http://schemas.openxmlformats.org/officeDocument/2006/relationships/hyperlink" Target="http://newisys:8080/law?doc&amp;nd=902070582&amp;nh=1&amp;c=%CF%CE%CB%CE%D1%DB+%C6%C5%CB%C5%C7%CD%DB%D5+%CE%D2%C2%CE%C4%C0+%CE%D2%C2%CE%C4%C0+%D4%CE%D0%CC%C8%D0%CE%C2%C0%CD%C8%DF+%C4%CE%D0%CE%C3+%C7%C5%CC%C5%CB%DC%CD%DB%D5+%D3%D7%C0%D1%D2%CA%CE%C2+%CD%C5%CE%C1%D5%CE%C4%C8%CC%DB%D5+%CD%CE%D0%CC%DB&amp;spack=111barod%3Dx%5C120;y%5C110%26intelsearch%3D%CD%EE%F0%EC%FB+%EE%F2%E2%EE%E4%E0+%E7%E5%EC%E5%EB%FC%ED%FB%F5+%F3%F7%E0%F1%F2%EA%EE%E2,+%ED%E5%EE%E1%F5%EE%E4%E8%EC%FB%F5+%E4%EB%FF+%F4%EE%F0%EC%E8%F0%EE%E2%E0%ED%E8%FF+%EF%EE%EB%EE%F1%FB+%EE%F2%E2%EE%E4%E0+%E6%E5%EB%E5%E7%ED%FB%F5+%E4%EE%F0%EE%E3%26listid%3D010000000100%26listpos%3D8%26lsz%3D381%26w%3D0;1;2;3;4;5;6;7;8;9;10;11;12;13;14;15;16;17;18;19;20;21%26whereselect%3D-1%26" TargetMode="External"/><Relationship Id="rId2" Type="http://schemas.openxmlformats.org/officeDocument/2006/relationships/styles" Target="styles.xml"/><Relationship Id="rId16" Type="http://schemas.openxmlformats.org/officeDocument/2006/relationships/hyperlink" Target="https://www.consultant.ru/document/cons_doc_LAW_60683/4c65ff0f232195d8dccc08535d2c3923d5b67f1c/"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ultant.ru/document/cons_doc_LAW_153478/3d0cac60971a511280cbba229d9b6329c07731f7/" TargetMode="External"/><Relationship Id="rId5" Type="http://schemas.openxmlformats.org/officeDocument/2006/relationships/footnotes" Target="footnotes.xml"/><Relationship Id="rId15" Type="http://schemas.openxmlformats.org/officeDocument/2006/relationships/hyperlink" Target="https://www.consultant.ru/document/cons_doc_LAW_153478/3d0cac60971a511280cbba229d9b6329c07731f7/" TargetMode="External"/><Relationship Id="rId10" Type="http://schemas.openxmlformats.org/officeDocument/2006/relationships/hyperlink" Target="https://www.consultant.ru/document/cons_doc_LAW_153478/3d0cac60971a511280cbba229d9b6329c07731f7/"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onsultant.ru/document/cons_doc_LAW_172948/c7f026b7764e8984216a49254aa592fda4abd50b/" TargetMode="External"/><Relationship Id="rId14" Type="http://schemas.openxmlformats.org/officeDocument/2006/relationships/hyperlink" Target="https://www.consultant.ru/document/cons_doc_LAW_343/5a64531abe181f9ccf87022b85840976ad863c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10576</Words>
  <Characters>60289</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2017-02-09T10:29:00Z</dcterms:created>
  <dcterms:modified xsi:type="dcterms:W3CDTF">2017-03-03T08:17:00Z</dcterms:modified>
</cp:coreProperties>
</file>