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92" w:rsidRDefault="00706B92" w:rsidP="00706B92">
      <w:pPr>
        <w:pStyle w:val="ConsPlusNormal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961002">
        <w:rPr>
          <w:rFonts w:ascii="Times New Roman" w:hAnsi="Times New Roman"/>
          <w:b/>
          <w:bCs/>
          <w:sz w:val="28"/>
        </w:rPr>
        <w:t xml:space="preserve">АДМИНИСТРАЦИЯ </w:t>
      </w:r>
      <w:r w:rsidR="00830C7F">
        <w:rPr>
          <w:rFonts w:ascii="Times New Roman" w:hAnsi="Times New Roman"/>
          <w:b/>
          <w:bCs/>
          <w:sz w:val="28"/>
        </w:rPr>
        <w:t>МАРИ-МАЛМЫЖСКОГО СЕЛЬСКОГО ПОСЕЛЕНИЯ</w:t>
      </w:r>
      <w:r w:rsidRPr="00961002">
        <w:rPr>
          <w:rFonts w:ascii="Times New Roman" w:hAnsi="Times New Roman"/>
          <w:b/>
          <w:bCs/>
          <w:sz w:val="28"/>
        </w:rPr>
        <w:t xml:space="preserve"> </w:t>
      </w:r>
    </w:p>
    <w:p w:rsidR="00706B92" w:rsidRPr="00961002" w:rsidRDefault="00830C7F" w:rsidP="00706B92">
      <w:pPr>
        <w:pStyle w:val="ConsPlusNormal"/>
        <w:jc w:val="center"/>
        <w:outlineLvl w:val="0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МАЛМЫЖСКОГО РАЙОНА </w:t>
      </w:r>
      <w:r w:rsidR="00706B92" w:rsidRPr="00961002">
        <w:rPr>
          <w:rFonts w:ascii="Times New Roman" w:hAnsi="Times New Roman"/>
          <w:b/>
          <w:bCs/>
          <w:sz w:val="28"/>
        </w:rPr>
        <w:t>КИРОВСКОЙ ОБЛАСТИ</w:t>
      </w:r>
    </w:p>
    <w:p w:rsidR="00706B92" w:rsidRDefault="00706B92" w:rsidP="00706B92">
      <w:pPr>
        <w:pStyle w:val="ConsPlusNormal"/>
        <w:jc w:val="center"/>
        <w:rPr>
          <w:rFonts w:ascii="Times New Roman" w:hAnsi="Times New Roman"/>
          <w:b/>
          <w:bCs/>
          <w:sz w:val="28"/>
        </w:rPr>
      </w:pPr>
    </w:p>
    <w:p w:rsidR="00706B92" w:rsidRPr="00961002" w:rsidRDefault="00706B92" w:rsidP="00706B92">
      <w:pPr>
        <w:pStyle w:val="ConsPlusNormal"/>
        <w:jc w:val="center"/>
        <w:rPr>
          <w:rFonts w:ascii="Times New Roman" w:hAnsi="Times New Roman"/>
          <w:b/>
          <w:bCs/>
          <w:sz w:val="28"/>
        </w:rPr>
      </w:pPr>
    </w:p>
    <w:p w:rsidR="00706B92" w:rsidRPr="005E2956" w:rsidRDefault="00BB10EF" w:rsidP="00706B92">
      <w:pPr>
        <w:pStyle w:val="ConsPlusNormal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РАСПОРЯЖЕНИЕ</w:t>
      </w:r>
    </w:p>
    <w:p w:rsidR="00706B92" w:rsidRDefault="00706B92" w:rsidP="00706B92">
      <w:pPr>
        <w:pStyle w:val="ConsPlusNormal"/>
        <w:jc w:val="center"/>
        <w:rPr>
          <w:rFonts w:ascii="Times New Roman" w:hAnsi="Times New Roman"/>
          <w:b/>
          <w:bCs/>
          <w:sz w:val="28"/>
        </w:rPr>
      </w:pPr>
    </w:p>
    <w:p w:rsidR="00706B92" w:rsidRDefault="00706B92" w:rsidP="00706B92">
      <w:pPr>
        <w:pStyle w:val="ConsPlusNormal"/>
        <w:jc w:val="center"/>
        <w:rPr>
          <w:rFonts w:ascii="Times New Roman" w:hAnsi="Times New Roman"/>
          <w:b/>
          <w:bCs/>
          <w:sz w:val="28"/>
        </w:rPr>
      </w:pPr>
    </w:p>
    <w:p w:rsidR="00706B92" w:rsidRPr="00961002" w:rsidRDefault="00D15188" w:rsidP="00706B92">
      <w:pPr>
        <w:pStyle w:val="ConsPlusNormal"/>
        <w:tabs>
          <w:tab w:val="left" w:pos="7230"/>
        </w:tabs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21.03.2014 </w:t>
      </w:r>
      <w:r>
        <w:rPr>
          <w:rFonts w:ascii="Times New Roman" w:hAnsi="Times New Roman"/>
          <w:bCs/>
          <w:sz w:val="28"/>
        </w:rPr>
        <w:tab/>
        <w:t xml:space="preserve">         № 7</w:t>
      </w:r>
    </w:p>
    <w:p w:rsidR="00706B92" w:rsidRDefault="008D34CB" w:rsidP="008D34CB">
      <w:pPr>
        <w:pStyle w:val="ConsPlusNormal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                                            </w:t>
      </w:r>
      <w:r w:rsidR="00830C7F">
        <w:rPr>
          <w:rFonts w:ascii="Times New Roman" w:hAnsi="Times New Roman"/>
          <w:bCs/>
          <w:sz w:val="28"/>
        </w:rPr>
        <w:t>с</w:t>
      </w:r>
      <w:r w:rsidR="00706B92">
        <w:rPr>
          <w:rFonts w:ascii="Times New Roman" w:hAnsi="Times New Roman"/>
          <w:bCs/>
          <w:sz w:val="28"/>
        </w:rPr>
        <w:t xml:space="preserve">. </w:t>
      </w:r>
      <w:proofErr w:type="spellStart"/>
      <w:r w:rsidR="00830C7F">
        <w:rPr>
          <w:rFonts w:ascii="Times New Roman" w:hAnsi="Times New Roman"/>
          <w:bCs/>
          <w:sz w:val="28"/>
        </w:rPr>
        <w:t>Мари-</w:t>
      </w:r>
      <w:r w:rsidR="00706B92">
        <w:rPr>
          <w:rFonts w:ascii="Times New Roman" w:hAnsi="Times New Roman"/>
          <w:bCs/>
          <w:sz w:val="28"/>
        </w:rPr>
        <w:t>Малмыж</w:t>
      </w:r>
      <w:proofErr w:type="spellEnd"/>
    </w:p>
    <w:p w:rsidR="00706B92" w:rsidRDefault="00706B92" w:rsidP="00706B92">
      <w:pPr>
        <w:pStyle w:val="ConsPlusNormal"/>
        <w:jc w:val="center"/>
        <w:rPr>
          <w:rFonts w:ascii="Times New Roman" w:hAnsi="Times New Roman"/>
          <w:bCs/>
          <w:sz w:val="28"/>
        </w:rPr>
      </w:pPr>
    </w:p>
    <w:p w:rsidR="00706B92" w:rsidRDefault="00706B92" w:rsidP="00706B92">
      <w:pPr>
        <w:pStyle w:val="ConsPlusNormal"/>
        <w:jc w:val="center"/>
        <w:rPr>
          <w:rFonts w:ascii="Times New Roman" w:hAnsi="Times New Roman"/>
          <w:bCs/>
          <w:sz w:val="28"/>
        </w:rPr>
      </w:pPr>
    </w:p>
    <w:p w:rsidR="00706B92" w:rsidRPr="00165F1C" w:rsidRDefault="000F748E" w:rsidP="00165F1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 утверждении</w:t>
      </w:r>
      <w:r w:rsidR="00165F1C" w:rsidRPr="00165F1C">
        <w:rPr>
          <w:rFonts w:ascii="Times New Roman" w:hAnsi="Times New Roman" w:cs="Times New Roman"/>
          <w:b/>
          <w:sz w:val="28"/>
        </w:rPr>
        <w:t xml:space="preserve">  П</w:t>
      </w:r>
      <w:r w:rsidR="00165F1C">
        <w:rPr>
          <w:rFonts w:ascii="Times New Roman" w:hAnsi="Times New Roman" w:cs="Times New Roman"/>
          <w:b/>
          <w:sz w:val="28"/>
        </w:rPr>
        <w:t>оложения</w:t>
      </w:r>
      <w:r w:rsidR="00165F1C" w:rsidRPr="00165F1C">
        <w:rPr>
          <w:rFonts w:ascii="Times New Roman" w:hAnsi="Times New Roman" w:cs="Times New Roman"/>
          <w:b/>
          <w:sz w:val="28"/>
        </w:rPr>
        <w:t xml:space="preserve"> о сообщении </w:t>
      </w:r>
      <w:r w:rsidR="0088713C">
        <w:rPr>
          <w:rFonts w:ascii="Times New Roman" w:hAnsi="Times New Roman" w:cs="Times New Roman"/>
          <w:b/>
          <w:sz w:val="28"/>
        </w:rPr>
        <w:t xml:space="preserve">муниципальными служащими  администрации </w:t>
      </w:r>
      <w:r w:rsidR="00830C7F">
        <w:rPr>
          <w:rFonts w:ascii="Times New Roman" w:hAnsi="Times New Roman" w:cs="Times New Roman"/>
          <w:b/>
          <w:sz w:val="28"/>
        </w:rPr>
        <w:t>Мари-</w:t>
      </w:r>
      <w:r w:rsidR="0088713C">
        <w:rPr>
          <w:rFonts w:ascii="Times New Roman" w:hAnsi="Times New Roman" w:cs="Times New Roman"/>
          <w:b/>
          <w:sz w:val="28"/>
        </w:rPr>
        <w:t xml:space="preserve">Малмыжского  </w:t>
      </w:r>
      <w:r w:rsidR="00830C7F">
        <w:rPr>
          <w:rFonts w:ascii="Times New Roman" w:hAnsi="Times New Roman" w:cs="Times New Roman"/>
          <w:b/>
          <w:sz w:val="28"/>
        </w:rPr>
        <w:t>сельского поселения</w:t>
      </w:r>
      <w:r w:rsidR="0088713C">
        <w:rPr>
          <w:rFonts w:ascii="Times New Roman" w:hAnsi="Times New Roman" w:cs="Times New Roman"/>
          <w:b/>
          <w:sz w:val="28"/>
        </w:rPr>
        <w:t xml:space="preserve"> </w:t>
      </w:r>
      <w:r w:rsidR="00165F1C" w:rsidRPr="00165F1C">
        <w:rPr>
          <w:rFonts w:ascii="Times New Roman" w:hAnsi="Times New Roman" w:cs="Times New Roman"/>
          <w:b/>
          <w:sz w:val="28"/>
        </w:rPr>
        <w:t>о получении подарка, его сдаче и оценке, реализации (выкупе) и зачислении средств, вырученных от его реализации</w:t>
      </w:r>
    </w:p>
    <w:p w:rsidR="00706B92" w:rsidRDefault="00706B92" w:rsidP="00706B9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</w:p>
    <w:p w:rsidR="00165F1C" w:rsidRDefault="00165F1C" w:rsidP="00706B9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</w:p>
    <w:p w:rsidR="00706B92" w:rsidRPr="008D34CB" w:rsidRDefault="00706B92" w:rsidP="00165F1C">
      <w:pPr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165F1C">
        <w:rPr>
          <w:sz w:val="28"/>
        </w:rPr>
        <w:t xml:space="preserve">         </w:t>
      </w:r>
      <w:r w:rsidRPr="00165F1C">
        <w:rPr>
          <w:sz w:val="28"/>
          <w:szCs w:val="28"/>
        </w:rPr>
        <w:t xml:space="preserve">В соответствии </w:t>
      </w:r>
      <w:r w:rsidR="00165F1C">
        <w:rPr>
          <w:rFonts w:eastAsiaTheme="minorHAnsi"/>
          <w:sz w:val="28"/>
          <w:szCs w:val="28"/>
          <w:lang w:eastAsia="en-US"/>
        </w:rPr>
        <w:t xml:space="preserve"> с  пунктом </w:t>
      </w:r>
      <w:r w:rsidR="005C4651">
        <w:rPr>
          <w:rFonts w:eastAsiaTheme="minorHAnsi"/>
          <w:sz w:val="28"/>
          <w:szCs w:val="28"/>
          <w:lang w:eastAsia="en-US"/>
        </w:rPr>
        <w:t xml:space="preserve"> </w:t>
      </w:r>
      <w:r w:rsidR="00165F1C">
        <w:rPr>
          <w:rFonts w:eastAsiaTheme="minorHAnsi"/>
          <w:sz w:val="28"/>
          <w:szCs w:val="28"/>
          <w:lang w:eastAsia="en-US"/>
        </w:rPr>
        <w:t>5  части 1  статьи  14</w:t>
      </w:r>
      <w:r w:rsidR="00165F1C" w:rsidRPr="00165F1C">
        <w:rPr>
          <w:rFonts w:eastAsiaTheme="minorHAnsi"/>
          <w:sz w:val="28"/>
          <w:szCs w:val="28"/>
          <w:lang w:eastAsia="en-US"/>
        </w:rPr>
        <w:t xml:space="preserve"> Федерального закона от</w:t>
      </w:r>
      <w:r w:rsidR="00C4522D">
        <w:rPr>
          <w:rFonts w:eastAsiaTheme="minorHAnsi"/>
          <w:sz w:val="28"/>
          <w:szCs w:val="28"/>
          <w:lang w:eastAsia="en-US"/>
        </w:rPr>
        <w:t xml:space="preserve"> </w:t>
      </w:r>
      <w:r w:rsidR="00165F1C" w:rsidRPr="00165F1C">
        <w:rPr>
          <w:rFonts w:eastAsiaTheme="minorHAnsi"/>
          <w:sz w:val="28"/>
          <w:szCs w:val="28"/>
          <w:lang w:eastAsia="en-US"/>
        </w:rPr>
        <w:t xml:space="preserve">02.03.2007 </w:t>
      </w:r>
      <w:r w:rsidR="00165F1C">
        <w:rPr>
          <w:rFonts w:eastAsiaTheme="minorHAnsi"/>
          <w:sz w:val="28"/>
          <w:szCs w:val="28"/>
          <w:lang w:eastAsia="en-US"/>
        </w:rPr>
        <w:t>№ 25-ФЗ «</w:t>
      </w:r>
      <w:r w:rsidR="00165F1C" w:rsidRPr="00165F1C">
        <w:rPr>
          <w:rFonts w:eastAsiaTheme="minorHAnsi"/>
          <w:sz w:val="28"/>
          <w:szCs w:val="28"/>
          <w:lang w:eastAsia="en-US"/>
        </w:rPr>
        <w:t>О муниципально</w:t>
      </w:r>
      <w:r w:rsidR="00165F1C">
        <w:rPr>
          <w:rFonts w:eastAsiaTheme="minorHAnsi"/>
          <w:sz w:val="28"/>
          <w:szCs w:val="28"/>
          <w:lang w:eastAsia="en-US"/>
        </w:rPr>
        <w:t>й службе в Российской Федерации»</w:t>
      </w:r>
      <w:r w:rsidR="00165F1C" w:rsidRPr="00165F1C">
        <w:rPr>
          <w:rFonts w:eastAsiaTheme="minorHAnsi"/>
          <w:sz w:val="28"/>
          <w:szCs w:val="28"/>
          <w:lang w:eastAsia="en-US"/>
        </w:rPr>
        <w:t xml:space="preserve">, </w:t>
      </w:r>
      <w:r w:rsidR="00165F1C">
        <w:rPr>
          <w:rFonts w:eastAsiaTheme="minorHAnsi"/>
          <w:sz w:val="28"/>
          <w:szCs w:val="28"/>
          <w:lang w:eastAsia="en-US"/>
        </w:rPr>
        <w:t xml:space="preserve"> со статьей 575</w:t>
      </w:r>
      <w:r w:rsidR="00165F1C" w:rsidRPr="00165F1C">
        <w:rPr>
          <w:rFonts w:eastAsiaTheme="minorHAnsi"/>
          <w:sz w:val="28"/>
          <w:szCs w:val="28"/>
          <w:lang w:eastAsia="en-US"/>
        </w:rPr>
        <w:t xml:space="preserve"> Гражданског</w:t>
      </w:r>
      <w:r w:rsidR="00BB10EF">
        <w:rPr>
          <w:rFonts w:eastAsiaTheme="minorHAnsi"/>
          <w:sz w:val="28"/>
          <w:szCs w:val="28"/>
          <w:lang w:eastAsia="en-US"/>
        </w:rPr>
        <w:t>о кодекса Российской Федерации</w:t>
      </w:r>
      <w:r w:rsidRPr="008D34CB">
        <w:rPr>
          <w:sz w:val="28"/>
          <w:szCs w:val="28"/>
        </w:rPr>
        <w:t>:</w:t>
      </w:r>
    </w:p>
    <w:p w:rsidR="00706B92" w:rsidRPr="008D34CB" w:rsidRDefault="008D34CB" w:rsidP="00706B9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706B92" w:rsidRPr="008D34CB">
        <w:rPr>
          <w:rFonts w:ascii="Times New Roman" w:hAnsi="Times New Roman" w:cs="Times New Roman"/>
          <w:sz w:val="28"/>
        </w:rPr>
        <w:t xml:space="preserve">1. Утвердить </w:t>
      </w:r>
      <w:r>
        <w:rPr>
          <w:rFonts w:ascii="Times New Roman" w:hAnsi="Times New Roman" w:cs="Times New Roman"/>
          <w:sz w:val="28"/>
        </w:rPr>
        <w:t xml:space="preserve"> По</w:t>
      </w:r>
      <w:r w:rsidRPr="008D34CB">
        <w:rPr>
          <w:rFonts w:ascii="Times New Roman" w:hAnsi="Times New Roman" w:cs="Times New Roman"/>
          <w:sz w:val="28"/>
        </w:rPr>
        <w:t>ложение о сообщении</w:t>
      </w:r>
      <w:r w:rsidR="00C4522D">
        <w:rPr>
          <w:rFonts w:ascii="Times New Roman" w:hAnsi="Times New Roman" w:cs="Times New Roman"/>
          <w:sz w:val="28"/>
        </w:rPr>
        <w:t xml:space="preserve"> муниципальными  служащими </w:t>
      </w:r>
      <w:r w:rsidR="005C4651">
        <w:rPr>
          <w:rFonts w:ascii="Times New Roman" w:hAnsi="Times New Roman" w:cs="Times New Roman"/>
          <w:sz w:val="28"/>
        </w:rPr>
        <w:t xml:space="preserve"> администрации </w:t>
      </w:r>
      <w:r w:rsidR="00830C7F">
        <w:rPr>
          <w:rFonts w:ascii="Times New Roman" w:hAnsi="Times New Roman" w:cs="Times New Roman"/>
          <w:sz w:val="28"/>
        </w:rPr>
        <w:t>Мари-</w:t>
      </w:r>
      <w:r w:rsidR="005C4651">
        <w:rPr>
          <w:rFonts w:ascii="Times New Roman" w:hAnsi="Times New Roman" w:cs="Times New Roman"/>
          <w:sz w:val="28"/>
        </w:rPr>
        <w:t xml:space="preserve">Малмыжского  </w:t>
      </w:r>
      <w:r w:rsidR="00830C7F">
        <w:rPr>
          <w:rFonts w:ascii="Times New Roman" w:hAnsi="Times New Roman" w:cs="Times New Roman"/>
          <w:sz w:val="28"/>
        </w:rPr>
        <w:t>сельского поселения</w:t>
      </w:r>
      <w:r w:rsidR="005C4651">
        <w:rPr>
          <w:rFonts w:ascii="Times New Roman" w:hAnsi="Times New Roman" w:cs="Times New Roman"/>
          <w:sz w:val="28"/>
        </w:rPr>
        <w:t xml:space="preserve"> </w:t>
      </w:r>
      <w:r w:rsidRPr="008D34CB">
        <w:rPr>
          <w:rFonts w:ascii="Times New Roman" w:hAnsi="Times New Roman" w:cs="Times New Roman"/>
          <w:sz w:val="28"/>
        </w:rPr>
        <w:t xml:space="preserve">о получении подарка, его сдаче и оценке, реализации (выкупе) и зачислении средств, вырученных от его реализации </w:t>
      </w:r>
      <w:r>
        <w:rPr>
          <w:rFonts w:ascii="Times New Roman" w:hAnsi="Times New Roman" w:cs="Times New Roman"/>
          <w:sz w:val="28"/>
        </w:rPr>
        <w:t xml:space="preserve"> согласно приложению.</w:t>
      </w:r>
    </w:p>
    <w:p w:rsidR="00706B92" w:rsidRPr="00182E36" w:rsidRDefault="008D34CB" w:rsidP="00706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B92">
        <w:rPr>
          <w:rFonts w:ascii="Times New Roman" w:hAnsi="Times New Roman" w:cs="Times New Roman"/>
          <w:sz w:val="28"/>
          <w:szCs w:val="28"/>
        </w:rPr>
        <w:t>2</w:t>
      </w:r>
      <w:r w:rsidR="00706B92" w:rsidRPr="00182E36">
        <w:rPr>
          <w:rFonts w:ascii="Times New Roman" w:hAnsi="Times New Roman" w:cs="Times New Roman"/>
          <w:sz w:val="28"/>
          <w:szCs w:val="28"/>
        </w:rPr>
        <w:t>.</w:t>
      </w:r>
      <w:r w:rsidR="00706B92">
        <w:rPr>
          <w:rFonts w:ascii="Times New Roman" w:hAnsi="Times New Roman" w:cs="Times New Roman"/>
          <w:sz w:val="28"/>
          <w:szCs w:val="28"/>
        </w:rPr>
        <w:t xml:space="preserve"> </w:t>
      </w:r>
      <w:r w:rsidR="00706B92" w:rsidRPr="00182E36">
        <w:rPr>
          <w:rFonts w:ascii="Times New Roman" w:hAnsi="Times New Roman" w:cs="Times New Roman"/>
          <w:sz w:val="28"/>
          <w:szCs w:val="28"/>
        </w:rPr>
        <w:t xml:space="preserve"> </w:t>
      </w:r>
      <w:r w:rsidR="00830C7F">
        <w:rPr>
          <w:rFonts w:ascii="Times New Roman" w:hAnsi="Times New Roman" w:cs="Times New Roman"/>
          <w:sz w:val="28"/>
          <w:szCs w:val="28"/>
        </w:rPr>
        <w:t xml:space="preserve"> Специалисту администрации сельского поселения по общим и социальным вопросам </w:t>
      </w:r>
      <w:r w:rsidR="00706B92">
        <w:rPr>
          <w:rFonts w:ascii="Times New Roman" w:hAnsi="Times New Roman" w:cs="Times New Roman"/>
          <w:sz w:val="28"/>
          <w:szCs w:val="28"/>
        </w:rPr>
        <w:t>д</w:t>
      </w:r>
      <w:r w:rsidR="00706B92" w:rsidRPr="00182E36">
        <w:rPr>
          <w:rFonts w:ascii="Times New Roman" w:hAnsi="Times New Roman" w:cs="Times New Roman"/>
          <w:sz w:val="28"/>
          <w:szCs w:val="28"/>
        </w:rPr>
        <w:t xml:space="preserve">овести настоящее постановление до сведения муниципальных служащих администрации </w:t>
      </w:r>
      <w:r w:rsidR="00830C7F">
        <w:rPr>
          <w:rFonts w:ascii="Times New Roman" w:hAnsi="Times New Roman" w:cs="Times New Roman"/>
          <w:sz w:val="28"/>
          <w:szCs w:val="28"/>
        </w:rPr>
        <w:t>Мари-</w:t>
      </w:r>
      <w:r w:rsidR="00706B92">
        <w:rPr>
          <w:rFonts w:ascii="Times New Roman" w:hAnsi="Times New Roman"/>
          <w:sz w:val="28"/>
        </w:rPr>
        <w:t xml:space="preserve">Малмыжского </w:t>
      </w:r>
      <w:r w:rsidR="00830C7F">
        <w:rPr>
          <w:rFonts w:ascii="Times New Roman" w:hAnsi="Times New Roman"/>
          <w:sz w:val="28"/>
        </w:rPr>
        <w:t>сельского поселения</w:t>
      </w:r>
      <w:r w:rsidR="00706B92" w:rsidRPr="00182E36">
        <w:rPr>
          <w:rFonts w:ascii="Times New Roman" w:hAnsi="Times New Roman" w:cs="Times New Roman"/>
          <w:sz w:val="28"/>
          <w:szCs w:val="28"/>
        </w:rPr>
        <w:t xml:space="preserve"> под роспись.</w:t>
      </w:r>
      <w:r w:rsidR="00706B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B92" w:rsidRPr="00182E36" w:rsidRDefault="005C4651" w:rsidP="00706B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706B92" w:rsidRPr="00182E36">
        <w:rPr>
          <w:rFonts w:ascii="Times New Roman" w:hAnsi="Times New Roman" w:cs="Times New Roman"/>
          <w:sz w:val="28"/>
          <w:szCs w:val="28"/>
        </w:rPr>
        <w:t xml:space="preserve">. </w:t>
      </w:r>
      <w:r w:rsidR="00282A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6B92" w:rsidRPr="00182E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06B92" w:rsidRPr="00182E36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830C7F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706B92" w:rsidRDefault="00706B92" w:rsidP="00706B92">
      <w:pPr>
        <w:jc w:val="right"/>
        <w:rPr>
          <w:sz w:val="28"/>
          <w:szCs w:val="28"/>
        </w:rPr>
      </w:pPr>
    </w:p>
    <w:p w:rsidR="00706B92" w:rsidRDefault="00706B92" w:rsidP="00706B92">
      <w:pPr>
        <w:rPr>
          <w:sz w:val="28"/>
          <w:szCs w:val="28"/>
        </w:rPr>
      </w:pPr>
    </w:p>
    <w:p w:rsidR="00706B92" w:rsidRDefault="00706B92" w:rsidP="00706B92">
      <w:pPr>
        <w:rPr>
          <w:sz w:val="28"/>
          <w:szCs w:val="28"/>
        </w:rPr>
      </w:pPr>
    </w:p>
    <w:p w:rsidR="00706B92" w:rsidRDefault="00830C7F" w:rsidP="00706B92">
      <w:pPr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830C7F" w:rsidRPr="00B07306" w:rsidRDefault="00830C7F" w:rsidP="00706B92">
      <w:pPr>
        <w:rPr>
          <w:sz w:val="28"/>
          <w:szCs w:val="28"/>
        </w:rPr>
      </w:pPr>
      <w:r>
        <w:rPr>
          <w:sz w:val="28"/>
          <w:szCs w:val="28"/>
        </w:rPr>
        <w:t xml:space="preserve">Мари-Малмыжского сельского поселения                                      Н.Н. </w:t>
      </w:r>
      <w:proofErr w:type="spellStart"/>
      <w:r>
        <w:rPr>
          <w:sz w:val="28"/>
          <w:szCs w:val="28"/>
        </w:rPr>
        <w:t>Чиликов</w:t>
      </w:r>
      <w:proofErr w:type="spellEnd"/>
    </w:p>
    <w:p w:rsidR="00706B92" w:rsidRDefault="00706B92" w:rsidP="00706B92">
      <w:pPr>
        <w:jc w:val="center"/>
        <w:rPr>
          <w:sz w:val="28"/>
          <w:szCs w:val="28"/>
        </w:rPr>
      </w:pPr>
    </w:p>
    <w:p w:rsidR="00706B92" w:rsidRDefault="00706B92" w:rsidP="00706B92">
      <w:pPr>
        <w:jc w:val="center"/>
        <w:rPr>
          <w:sz w:val="28"/>
          <w:szCs w:val="28"/>
        </w:rPr>
      </w:pP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706B92" w:rsidRDefault="00706B92" w:rsidP="00706B92">
      <w:pPr>
        <w:jc w:val="center"/>
        <w:rPr>
          <w:sz w:val="28"/>
          <w:szCs w:val="28"/>
        </w:rPr>
      </w:pP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165F1C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165F1C" w:rsidRDefault="00165F1C" w:rsidP="00706B92">
      <w:pPr>
        <w:jc w:val="center"/>
        <w:rPr>
          <w:sz w:val="28"/>
          <w:szCs w:val="28"/>
        </w:rPr>
      </w:pPr>
    </w:p>
    <w:p w:rsidR="00165F1C" w:rsidRDefault="00165F1C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706B92">
        <w:rPr>
          <w:sz w:val="28"/>
          <w:szCs w:val="28"/>
        </w:rPr>
        <w:t xml:space="preserve"> </w:t>
      </w:r>
    </w:p>
    <w:p w:rsidR="005C4651" w:rsidRDefault="00165F1C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8D34CB">
        <w:rPr>
          <w:sz w:val="28"/>
          <w:szCs w:val="28"/>
        </w:rPr>
        <w:t xml:space="preserve">                          </w:t>
      </w:r>
    </w:p>
    <w:p w:rsidR="00BB10EF" w:rsidRDefault="005C4651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706B92" w:rsidRDefault="00BB10EF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="005C4651">
        <w:rPr>
          <w:sz w:val="28"/>
          <w:szCs w:val="28"/>
        </w:rPr>
        <w:t xml:space="preserve"> </w:t>
      </w:r>
      <w:r w:rsidR="00706B92">
        <w:rPr>
          <w:sz w:val="28"/>
          <w:szCs w:val="28"/>
        </w:rPr>
        <w:t xml:space="preserve">Приложение </w:t>
      </w: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УТВЕРЖДЕНО</w:t>
      </w: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06B92" w:rsidRDefault="00706B92" w:rsidP="00706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BB10EF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 xml:space="preserve"> администрации</w:t>
      </w:r>
    </w:p>
    <w:p w:rsidR="00830C7F" w:rsidRDefault="00706B92" w:rsidP="00706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830C7F">
        <w:rPr>
          <w:sz w:val="28"/>
          <w:szCs w:val="28"/>
        </w:rPr>
        <w:t xml:space="preserve">                              </w:t>
      </w:r>
      <w:r w:rsidR="008D34CB">
        <w:rPr>
          <w:sz w:val="28"/>
          <w:szCs w:val="28"/>
        </w:rPr>
        <w:t xml:space="preserve">    </w:t>
      </w:r>
      <w:r w:rsidR="00830C7F">
        <w:rPr>
          <w:sz w:val="28"/>
          <w:szCs w:val="28"/>
        </w:rPr>
        <w:t>Мари-</w:t>
      </w:r>
      <w:r>
        <w:rPr>
          <w:sz w:val="28"/>
          <w:szCs w:val="28"/>
        </w:rPr>
        <w:t xml:space="preserve">Малмыжского </w:t>
      </w:r>
    </w:p>
    <w:p w:rsidR="00706B92" w:rsidRDefault="00830C7F" w:rsidP="00706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сельского поселения</w:t>
      </w:r>
    </w:p>
    <w:p w:rsidR="00706B92" w:rsidRDefault="00706B92" w:rsidP="00706B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D15188">
        <w:rPr>
          <w:sz w:val="28"/>
          <w:szCs w:val="28"/>
        </w:rPr>
        <w:t xml:space="preserve">                             </w:t>
      </w:r>
      <w:r w:rsidR="00830C7F">
        <w:rPr>
          <w:sz w:val="28"/>
          <w:szCs w:val="28"/>
        </w:rPr>
        <w:t>о</w:t>
      </w:r>
      <w:r w:rsidR="00D15188">
        <w:rPr>
          <w:sz w:val="28"/>
          <w:szCs w:val="28"/>
        </w:rPr>
        <w:t>т 21.03.2014 № 7</w:t>
      </w:r>
      <w:r>
        <w:rPr>
          <w:sz w:val="28"/>
          <w:szCs w:val="28"/>
        </w:rPr>
        <w:t xml:space="preserve"> </w:t>
      </w:r>
    </w:p>
    <w:p w:rsidR="00706B92" w:rsidRDefault="00706B92" w:rsidP="00706B92">
      <w:pPr>
        <w:jc w:val="center"/>
        <w:rPr>
          <w:sz w:val="28"/>
          <w:szCs w:val="28"/>
        </w:rPr>
      </w:pPr>
    </w:p>
    <w:p w:rsidR="00706B92" w:rsidRDefault="00706B92" w:rsidP="00211533">
      <w:pPr>
        <w:spacing w:line="360" w:lineRule="exact"/>
        <w:jc w:val="center"/>
        <w:rPr>
          <w:b/>
          <w:bCs/>
          <w:sz w:val="28"/>
        </w:rPr>
      </w:pPr>
    </w:p>
    <w:p w:rsidR="00706B92" w:rsidRDefault="00706B92" w:rsidP="00211533">
      <w:pPr>
        <w:spacing w:line="360" w:lineRule="exact"/>
        <w:jc w:val="center"/>
        <w:rPr>
          <w:b/>
          <w:bCs/>
          <w:sz w:val="28"/>
        </w:rPr>
      </w:pPr>
    </w:p>
    <w:p w:rsidR="00706B92" w:rsidRDefault="00706B92" w:rsidP="00211533">
      <w:pPr>
        <w:spacing w:line="360" w:lineRule="exact"/>
        <w:jc w:val="center"/>
        <w:rPr>
          <w:b/>
          <w:bCs/>
          <w:sz w:val="28"/>
        </w:rPr>
      </w:pPr>
    </w:p>
    <w:p w:rsidR="00211533" w:rsidRDefault="005C4651" w:rsidP="00211533">
      <w:pPr>
        <w:spacing w:line="36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  <w:r w:rsidR="00211533">
        <w:rPr>
          <w:b/>
          <w:bCs/>
          <w:sz w:val="28"/>
        </w:rPr>
        <w:t>ПОЛОЖЕНИЕ</w:t>
      </w:r>
    </w:p>
    <w:p w:rsidR="00211533" w:rsidRDefault="00211533" w:rsidP="00211533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 xml:space="preserve">о сообщении </w:t>
      </w:r>
      <w:proofErr w:type="gramStart"/>
      <w:r w:rsidR="005C4651">
        <w:rPr>
          <w:b/>
          <w:sz w:val="28"/>
        </w:rPr>
        <w:t>муниципальным</w:t>
      </w:r>
      <w:proofErr w:type="gramEnd"/>
      <w:r w:rsidR="005C4651">
        <w:rPr>
          <w:b/>
          <w:sz w:val="28"/>
        </w:rPr>
        <w:t xml:space="preserve"> служащими администрации </w:t>
      </w:r>
      <w:r w:rsidR="00830C7F">
        <w:rPr>
          <w:b/>
          <w:sz w:val="28"/>
        </w:rPr>
        <w:t>Мари-</w:t>
      </w:r>
      <w:r w:rsidR="005C4651">
        <w:rPr>
          <w:b/>
          <w:sz w:val="28"/>
        </w:rPr>
        <w:t xml:space="preserve">Малмыжского </w:t>
      </w:r>
      <w:r w:rsidR="00830C7F">
        <w:rPr>
          <w:b/>
          <w:sz w:val="28"/>
        </w:rPr>
        <w:t>сельского поселения</w:t>
      </w:r>
      <w:r w:rsidR="005C4651">
        <w:rPr>
          <w:b/>
          <w:sz w:val="28"/>
        </w:rPr>
        <w:t xml:space="preserve"> </w:t>
      </w:r>
      <w:r>
        <w:rPr>
          <w:b/>
          <w:sz w:val="28"/>
        </w:rPr>
        <w:t>о получении подарка, его сдаче и оценке, реализации (выкупе) и зачислении средств, вырученных от его реализации</w:t>
      </w:r>
    </w:p>
    <w:p w:rsidR="00211533" w:rsidRDefault="00211533" w:rsidP="00211533">
      <w:pPr>
        <w:ind w:firstLine="709"/>
        <w:jc w:val="both"/>
        <w:rPr>
          <w:sz w:val="28"/>
        </w:rPr>
      </w:pPr>
    </w:p>
    <w:p w:rsidR="00211533" w:rsidRDefault="00B176C9" w:rsidP="00B176C9">
      <w:pPr>
        <w:spacing w:line="360" w:lineRule="exact"/>
        <w:jc w:val="both"/>
        <w:rPr>
          <w:sz w:val="28"/>
        </w:rPr>
      </w:pPr>
      <w:r>
        <w:rPr>
          <w:sz w:val="28"/>
        </w:rPr>
        <w:t xml:space="preserve">      </w:t>
      </w:r>
      <w:r w:rsidR="005C4651">
        <w:rPr>
          <w:sz w:val="28"/>
        </w:rPr>
        <w:t xml:space="preserve"> </w:t>
      </w:r>
      <w:r>
        <w:rPr>
          <w:sz w:val="28"/>
        </w:rPr>
        <w:t xml:space="preserve">  </w:t>
      </w:r>
      <w:r w:rsidR="00211533">
        <w:rPr>
          <w:sz w:val="28"/>
        </w:rPr>
        <w:t>1. </w:t>
      </w:r>
      <w:proofErr w:type="gramStart"/>
      <w:r w:rsidR="004C2AE7">
        <w:rPr>
          <w:sz w:val="28"/>
        </w:rPr>
        <w:t>Настоящее  п</w:t>
      </w:r>
      <w:r w:rsidR="00211533" w:rsidRPr="00B176C9">
        <w:rPr>
          <w:sz w:val="28"/>
        </w:rPr>
        <w:t>оложение</w:t>
      </w:r>
      <w:r w:rsidRPr="00B176C9">
        <w:rPr>
          <w:sz w:val="28"/>
        </w:rPr>
        <w:t xml:space="preserve"> </w:t>
      </w:r>
      <w:r w:rsidR="005C4651">
        <w:rPr>
          <w:sz w:val="28"/>
        </w:rPr>
        <w:t xml:space="preserve"> </w:t>
      </w:r>
      <w:r w:rsidRPr="00B176C9">
        <w:rPr>
          <w:sz w:val="28"/>
        </w:rPr>
        <w:t xml:space="preserve">о сообщении </w:t>
      </w:r>
      <w:r w:rsidR="005C4651">
        <w:rPr>
          <w:sz w:val="28"/>
        </w:rPr>
        <w:t xml:space="preserve">муниципальными служащими  администрации  </w:t>
      </w:r>
      <w:r w:rsidR="00830C7F">
        <w:rPr>
          <w:sz w:val="28"/>
        </w:rPr>
        <w:t>Мари-</w:t>
      </w:r>
      <w:r w:rsidR="005C4651">
        <w:rPr>
          <w:sz w:val="28"/>
        </w:rPr>
        <w:t xml:space="preserve">Малмыжского   </w:t>
      </w:r>
      <w:r w:rsidR="00830C7F">
        <w:rPr>
          <w:sz w:val="28"/>
        </w:rPr>
        <w:t>сельского поселения</w:t>
      </w:r>
      <w:r w:rsidR="005C4651">
        <w:rPr>
          <w:sz w:val="28"/>
        </w:rPr>
        <w:t xml:space="preserve"> </w:t>
      </w:r>
      <w:r w:rsidRPr="00B176C9">
        <w:rPr>
          <w:sz w:val="28"/>
        </w:rPr>
        <w:t xml:space="preserve"> о получении подарка, его сдаче и оценке, реализации (выкупе) и зачислении средств, вырученных от его реализации</w:t>
      </w:r>
      <w:r>
        <w:rPr>
          <w:sz w:val="28"/>
        </w:rPr>
        <w:t xml:space="preserve"> (далее – Положение) </w:t>
      </w:r>
      <w:r w:rsidR="00211533">
        <w:rPr>
          <w:sz w:val="28"/>
        </w:rPr>
        <w:t xml:space="preserve"> определяет порядок сообщения муниципальными служащими </w:t>
      </w:r>
      <w:r w:rsidR="0068117E">
        <w:rPr>
          <w:sz w:val="28"/>
        </w:rPr>
        <w:t xml:space="preserve">администрации </w:t>
      </w:r>
      <w:r w:rsidR="00830C7F">
        <w:rPr>
          <w:sz w:val="28"/>
        </w:rPr>
        <w:t>Мари-</w:t>
      </w:r>
      <w:r w:rsidR="0068117E">
        <w:rPr>
          <w:sz w:val="28"/>
        </w:rPr>
        <w:t>Мал</w:t>
      </w:r>
      <w:r>
        <w:rPr>
          <w:sz w:val="28"/>
        </w:rPr>
        <w:t xml:space="preserve">мыжского </w:t>
      </w:r>
      <w:r w:rsidR="00830C7F">
        <w:rPr>
          <w:sz w:val="28"/>
        </w:rPr>
        <w:t>сельского поселения</w:t>
      </w:r>
      <w:r>
        <w:rPr>
          <w:sz w:val="28"/>
        </w:rPr>
        <w:t xml:space="preserve"> </w:t>
      </w:r>
      <w:r w:rsidR="00211533">
        <w:rPr>
          <w:sz w:val="28"/>
          <w:szCs w:val="28"/>
        </w:rPr>
        <w:t>(далее –</w:t>
      </w:r>
      <w:r w:rsidR="00211533">
        <w:rPr>
          <w:sz w:val="28"/>
        </w:rPr>
        <w:t xml:space="preserve"> муниципальные служащие), о получении ими в связи с их должностным положением или в связи с исполнением ими служебных (должностных) обязанностей подарка, его</w:t>
      </w:r>
      <w:proofErr w:type="gramEnd"/>
      <w:r w:rsidR="00211533">
        <w:rPr>
          <w:sz w:val="28"/>
        </w:rPr>
        <w:t xml:space="preserve"> сдачи и оценки, реализации (выкупа) и зачисления средств, вырученных от его реализации.</w:t>
      </w:r>
    </w:p>
    <w:p w:rsidR="00211533" w:rsidRDefault="00211533" w:rsidP="00211533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2. Для целей настоящего Положения используемые понятия означают следующее:</w:t>
      </w:r>
    </w:p>
    <w:p w:rsidR="00211533" w:rsidRDefault="00211533" w:rsidP="00211533">
      <w:pPr>
        <w:spacing w:line="360" w:lineRule="exact"/>
        <w:ind w:firstLine="709"/>
        <w:jc w:val="both"/>
        <w:rPr>
          <w:sz w:val="28"/>
        </w:rPr>
      </w:pPr>
      <w:proofErr w:type="gramStart"/>
      <w:r>
        <w:rPr>
          <w:sz w:val="28"/>
        </w:rPr>
        <w:t>а) «подарок» - подарок, полученный в связи с протокольными мероприятиями, служебными командировками и другими официальными мероприятиями  муниципальным служащим при проведении такого мероприятия</w:t>
      </w:r>
      <w:r w:rsidR="00400B63">
        <w:rPr>
          <w:sz w:val="28"/>
        </w:rPr>
        <w:t xml:space="preserve"> </w:t>
      </w:r>
      <w:r>
        <w:rPr>
          <w:sz w:val="28"/>
        </w:rPr>
        <w:t xml:space="preserve"> по месту исполнения служебных (должностн</w:t>
      </w:r>
      <w:r w:rsidR="00E979AC">
        <w:rPr>
          <w:sz w:val="28"/>
        </w:rPr>
        <w:t xml:space="preserve">ых) обязанностей, </w:t>
      </w:r>
      <w:r>
        <w:rPr>
          <w:sz w:val="28"/>
        </w:rPr>
        <w:t xml:space="preserve">а также вне его (в том числе при проведении выездных проверок, совещаний, </w:t>
      </w:r>
      <w:r w:rsidR="00B176C9">
        <w:rPr>
          <w:sz w:val="28"/>
        </w:rPr>
        <w:t xml:space="preserve"> </w:t>
      </w:r>
      <w:r>
        <w:rPr>
          <w:sz w:val="28"/>
        </w:rPr>
        <w:t>приемов представителей, членов официальных</w:t>
      </w:r>
      <w:r w:rsidR="005E1EFC">
        <w:rPr>
          <w:sz w:val="28"/>
        </w:rPr>
        <w:t xml:space="preserve"> </w:t>
      </w:r>
      <w:r>
        <w:rPr>
          <w:sz w:val="28"/>
        </w:rPr>
        <w:t>делегаций, на встречах и переговорах) от дарителя (дарителей), который осуществляет дарение исходя из должностного положения одаряемого или</w:t>
      </w:r>
      <w:proofErr w:type="gramEnd"/>
      <w:r>
        <w:rPr>
          <w:sz w:val="28"/>
        </w:rPr>
        <w:t xml:space="preserve"> в связи с исполнением им служебных (должностных) обязанностей;</w:t>
      </w:r>
    </w:p>
    <w:p w:rsidR="00211533" w:rsidRDefault="00211533" w:rsidP="00211533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6F2E8B">
        <w:rPr>
          <w:sz w:val="28"/>
        </w:rPr>
        <w:t xml:space="preserve"> </w:t>
      </w:r>
      <w:r>
        <w:rPr>
          <w:sz w:val="28"/>
        </w:rPr>
        <w:t xml:space="preserve">«получение подарка в связи </w:t>
      </w:r>
      <w:r w:rsidR="00B176C9">
        <w:rPr>
          <w:sz w:val="28"/>
        </w:rPr>
        <w:t xml:space="preserve"> </w:t>
      </w:r>
      <w:r>
        <w:rPr>
          <w:sz w:val="28"/>
        </w:rPr>
        <w:t xml:space="preserve">с должностным положением или в связи с исполнением служебных (должностных) обязанностей» - получение </w:t>
      </w:r>
      <w:r>
        <w:rPr>
          <w:sz w:val="28"/>
        </w:rPr>
        <w:lastRenderedPageBreak/>
        <w:t>подарка муниципальными служащими в связи с протокольными мероприятиями, служебными командировками и другими официальными мероприятиями, участие в которых связано с исполнением ими своих служебных (должностных) обязанностей, определенных в должностном регламенте (должностной инструкции).</w:t>
      </w:r>
    </w:p>
    <w:p w:rsidR="004C2AE7" w:rsidRPr="004C2AE7" w:rsidRDefault="000305C6" w:rsidP="004C2AE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003"/>
      <w:r>
        <w:rPr>
          <w:rFonts w:eastAsiaTheme="minorHAnsi"/>
          <w:sz w:val="28"/>
          <w:szCs w:val="28"/>
          <w:lang w:eastAsia="en-US"/>
        </w:rPr>
        <w:t xml:space="preserve">3. </w:t>
      </w:r>
      <w:r w:rsidR="006F2E8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</w:t>
      </w:r>
      <w:r w:rsidR="004C2AE7">
        <w:rPr>
          <w:rFonts w:eastAsiaTheme="minorHAnsi"/>
          <w:sz w:val="28"/>
          <w:szCs w:val="28"/>
          <w:lang w:eastAsia="en-US"/>
        </w:rPr>
        <w:t xml:space="preserve">униципальные </w:t>
      </w:r>
      <w:r w:rsidR="004C2AE7" w:rsidRPr="004C2AE7">
        <w:rPr>
          <w:rFonts w:eastAsiaTheme="minorHAnsi"/>
          <w:sz w:val="28"/>
          <w:szCs w:val="28"/>
          <w:lang w:eastAsia="en-US"/>
        </w:rPr>
        <w:t>служащие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C2AE7" w:rsidRPr="004C2AE7">
        <w:rPr>
          <w:rFonts w:eastAsiaTheme="minorHAnsi"/>
          <w:sz w:val="28"/>
          <w:szCs w:val="28"/>
          <w:lang w:eastAsia="en-US"/>
        </w:rPr>
        <w:t xml:space="preserve"> не вправе получать не предусмотренные </w:t>
      </w:r>
      <w:r w:rsidR="00B3593B">
        <w:rPr>
          <w:rFonts w:eastAsiaTheme="minorHAnsi"/>
          <w:sz w:val="28"/>
          <w:szCs w:val="28"/>
          <w:lang w:eastAsia="en-US"/>
        </w:rPr>
        <w:t>законодательством</w:t>
      </w:r>
      <w:r w:rsidR="004C2AE7" w:rsidRPr="004C2AE7">
        <w:rPr>
          <w:rFonts w:eastAsiaTheme="minorHAnsi"/>
          <w:sz w:val="28"/>
          <w:szCs w:val="28"/>
          <w:lang w:eastAsia="en-US"/>
        </w:rPr>
        <w:t xml:space="preserve">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bookmarkEnd w:id="0"/>
    <w:p w:rsidR="00955A93" w:rsidRDefault="00211533" w:rsidP="00211533">
      <w:pPr>
        <w:spacing w:line="360" w:lineRule="exact"/>
        <w:ind w:firstLine="709"/>
        <w:jc w:val="both"/>
        <w:rPr>
          <w:sz w:val="28"/>
        </w:rPr>
      </w:pPr>
      <w:r w:rsidRPr="004C2AE7">
        <w:rPr>
          <w:sz w:val="28"/>
          <w:szCs w:val="28"/>
        </w:rPr>
        <w:t>4. </w:t>
      </w:r>
      <w:r w:rsidR="000305C6">
        <w:rPr>
          <w:sz w:val="28"/>
          <w:szCs w:val="28"/>
        </w:rPr>
        <w:t>Му</w:t>
      </w:r>
      <w:r>
        <w:rPr>
          <w:sz w:val="28"/>
        </w:rPr>
        <w:t xml:space="preserve">ниципальные служащие  обязаны в порядке, предусмотренном </w:t>
      </w:r>
      <w:r w:rsidR="00E979AC">
        <w:rPr>
          <w:sz w:val="28"/>
        </w:rPr>
        <w:t>настоящим</w:t>
      </w:r>
      <w:r>
        <w:rPr>
          <w:sz w:val="28"/>
        </w:rPr>
        <w:t xml:space="preserve"> Положени</w:t>
      </w:r>
      <w:r w:rsidR="00E979AC">
        <w:rPr>
          <w:sz w:val="28"/>
        </w:rPr>
        <w:t>ем</w:t>
      </w:r>
      <w:r>
        <w:rPr>
          <w:sz w:val="28"/>
        </w:rPr>
        <w:t xml:space="preserve">, уведомлять </w:t>
      </w:r>
      <w:proofErr w:type="gramStart"/>
      <w:r>
        <w:rPr>
          <w:sz w:val="28"/>
        </w:rPr>
        <w:t>о</w:t>
      </w:r>
      <w:proofErr w:type="gramEnd"/>
      <w:r w:rsidR="000305C6">
        <w:rPr>
          <w:sz w:val="28"/>
        </w:rPr>
        <w:t xml:space="preserve"> </w:t>
      </w:r>
      <w:r>
        <w:rPr>
          <w:sz w:val="28"/>
        </w:rPr>
        <w:t xml:space="preserve">всех случаях получения ими подарков </w:t>
      </w:r>
      <w:r w:rsidR="00955A93">
        <w:rPr>
          <w:sz w:val="28"/>
        </w:rPr>
        <w:t xml:space="preserve">в связи  с их </w:t>
      </w:r>
      <w:r w:rsidR="00606718">
        <w:rPr>
          <w:sz w:val="28"/>
        </w:rPr>
        <w:t>должностным</w:t>
      </w:r>
      <w:r w:rsidR="00955A93">
        <w:rPr>
          <w:sz w:val="28"/>
        </w:rPr>
        <w:t xml:space="preserve"> положением  или  исполнением  ими  служебных (должностных) обязанностей </w:t>
      </w:r>
      <w:r w:rsidR="000305C6">
        <w:rPr>
          <w:sz w:val="28"/>
        </w:rPr>
        <w:t xml:space="preserve"> </w:t>
      </w:r>
      <w:r w:rsidR="00606718">
        <w:rPr>
          <w:sz w:val="28"/>
        </w:rPr>
        <w:t>администрацию</w:t>
      </w:r>
      <w:r w:rsidR="00955A93">
        <w:rPr>
          <w:sz w:val="28"/>
        </w:rPr>
        <w:t xml:space="preserve"> </w:t>
      </w:r>
      <w:r w:rsidR="000305C6">
        <w:rPr>
          <w:sz w:val="28"/>
        </w:rPr>
        <w:t xml:space="preserve"> </w:t>
      </w:r>
      <w:r w:rsidR="00830C7F">
        <w:rPr>
          <w:sz w:val="28"/>
        </w:rPr>
        <w:t>Мари-</w:t>
      </w:r>
      <w:r w:rsidR="000305C6">
        <w:rPr>
          <w:sz w:val="28"/>
        </w:rPr>
        <w:t xml:space="preserve">Малмыжского </w:t>
      </w:r>
      <w:r w:rsidR="00830C7F">
        <w:rPr>
          <w:sz w:val="28"/>
        </w:rPr>
        <w:t>сельского поселения</w:t>
      </w:r>
      <w:r w:rsidR="00955A93">
        <w:rPr>
          <w:sz w:val="28"/>
        </w:rPr>
        <w:t>.</w:t>
      </w:r>
    </w:p>
    <w:p w:rsidR="00860B87" w:rsidRPr="00706B92" w:rsidRDefault="004C2AE7" w:rsidP="0021153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211533" w:rsidRPr="00377B36">
        <w:rPr>
          <w:sz w:val="28"/>
        </w:rPr>
        <w:t>. Уведомление о получении подарка (далее – уведомление)</w:t>
      </w:r>
      <w:r w:rsidR="000305C6">
        <w:rPr>
          <w:sz w:val="28"/>
        </w:rPr>
        <w:t xml:space="preserve">  по форме</w:t>
      </w:r>
      <w:r w:rsidR="00211533" w:rsidRPr="00377B36">
        <w:rPr>
          <w:sz w:val="28"/>
        </w:rPr>
        <w:t xml:space="preserve"> согласно</w:t>
      </w:r>
      <w:r w:rsidR="00211533">
        <w:rPr>
          <w:sz w:val="28"/>
        </w:rPr>
        <w:t xml:space="preserve"> приложению </w:t>
      </w:r>
      <w:r w:rsidR="000305C6">
        <w:rPr>
          <w:sz w:val="28"/>
        </w:rPr>
        <w:t xml:space="preserve">№ </w:t>
      </w:r>
      <w:r w:rsidR="00211533">
        <w:rPr>
          <w:sz w:val="28"/>
        </w:rPr>
        <w:t>1 к настоящему Положению представляет</w:t>
      </w:r>
      <w:r w:rsidR="00860B87">
        <w:rPr>
          <w:sz w:val="28"/>
        </w:rPr>
        <w:t xml:space="preserve">ся не позднее </w:t>
      </w:r>
      <w:r w:rsidR="000305C6">
        <w:rPr>
          <w:sz w:val="28"/>
        </w:rPr>
        <w:t xml:space="preserve"> трех </w:t>
      </w:r>
      <w:r w:rsidR="00860B87">
        <w:rPr>
          <w:sz w:val="28"/>
        </w:rPr>
        <w:t>рабочих дней  со дня</w:t>
      </w:r>
      <w:r w:rsidR="00E979AC">
        <w:rPr>
          <w:sz w:val="28"/>
        </w:rPr>
        <w:t xml:space="preserve"> получения подарка</w:t>
      </w:r>
      <w:r w:rsidR="00211533">
        <w:rPr>
          <w:sz w:val="28"/>
        </w:rPr>
        <w:t xml:space="preserve"> в</w:t>
      </w:r>
      <w:r w:rsidR="00860B87">
        <w:rPr>
          <w:sz w:val="28"/>
        </w:rPr>
        <w:t xml:space="preserve"> </w:t>
      </w:r>
      <w:r w:rsidR="00776924">
        <w:rPr>
          <w:sz w:val="28"/>
        </w:rPr>
        <w:t>комиссию по соблюдению требований к служебному поведению муниципальных служащих и урегулированию</w:t>
      </w:r>
      <w:r w:rsidR="00363D13">
        <w:rPr>
          <w:sz w:val="28"/>
        </w:rPr>
        <w:t xml:space="preserve"> конфликта интересов при админи</w:t>
      </w:r>
      <w:r w:rsidR="00776924">
        <w:rPr>
          <w:sz w:val="28"/>
        </w:rPr>
        <w:t>с</w:t>
      </w:r>
      <w:r w:rsidR="00363D13">
        <w:rPr>
          <w:sz w:val="28"/>
        </w:rPr>
        <w:t>т</w:t>
      </w:r>
      <w:r w:rsidR="00776924">
        <w:rPr>
          <w:sz w:val="28"/>
        </w:rPr>
        <w:t>рации</w:t>
      </w:r>
      <w:r w:rsidR="00860B87">
        <w:rPr>
          <w:sz w:val="28"/>
        </w:rPr>
        <w:t xml:space="preserve">  </w:t>
      </w:r>
      <w:r w:rsidR="00830C7F">
        <w:rPr>
          <w:sz w:val="28"/>
          <w:szCs w:val="28"/>
        </w:rPr>
        <w:t>Мари-</w:t>
      </w:r>
      <w:r w:rsidR="000305C6">
        <w:rPr>
          <w:sz w:val="28"/>
          <w:szCs w:val="28"/>
        </w:rPr>
        <w:t xml:space="preserve">Малмыжского </w:t>
      </w:r>
      <w:r w:rsidR="00830C7F">
        <w:rPr>
          <w:sz w:val="28"/>
          <w:szCs w:val="28"/>
        </w:rPr>
        <w:t>сельского поселения</w:t>
      </w:r>
      <w:r w:rsidR="00363D13">
        <w:rPr>
          <w:sz w:val="28"/>
          <w:szCs w:val="28"/>
        </w:rPr>
        <w:t xml:space="preserve"> (далее – комиссия)</w:t>
      </w:r>
      <w:r w:rsidR="00860B87" w:rsidRPr="00706B92">
        <w:rPr>
          <w:sz w:val="28"/>
          <w:szCs w:val="28"/>
        </w:rPr>
        <w:t>.</w:t>
      </w:r>
    </w:p>
    <w:p w:rsidR="00211533" w:rsidRPr="00706B92" w:rsidRDefault="00211533" w:rsidP="00211533">
      <w:pPr>
        <w:spacing w:line="360" w:lineRule="exact"/>
        <w:ind w:firstLine="709"/>
        <w:jc w:val="both"/>
        <w:rPr>
          <w:sz w:val="28"/>
          <w:szCs w:val="28"/>
        </w:rPr>
      </w:pPr>
      <w:r w:rsidRPr="00706B92">
        <w:rPr>
          <w:sz w:val="28"/>
          <w:szCs w:val="28"/>
        </w:rPr>
        <w:t>Документы, подтверждающие стоимость подарка (кассовый чек, товарный чек, иной документ, подтверждающий в соответствии с законодательством Российской Федерации оплату (приобретение) подарка) (при их наличии), прилагаются к уведомлению.</w:t>
      </w:r>
    </w:p>
    <w:p w:rsidR="001365A3" w:rsidRPr="00706B92" w:rsidRDefault="001365A3" w:rsidP="001365A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0052"/>
      <w:r w:rsidRPr="00706B92">
        <w:rPr>
          <w:rFonts w:eastAsiaTheme="minorHAnsi"/>
          <w:sz w:val="28"/>
          <w:szCs w:val="28"/>
          <w:lang w:eastAsia="en-US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bookmarkEnd w:id="1"/>
    <w:p w:rsidR="001365A3" w:rsidRPr="00706B92" w:rsidRDefault="001365A3" w:rsidP="001365A3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06B92">
        <w:rPr>
          <w:rFonts w:eastAsiaTheme="minorHAnsi"/>
          <w:sz w:val="28"/>
          <w:szCs w:val="28"/>
          <w:lang w:eastAsia="en-US"/>
        </w:rPr>
        <w:t xml:space="preserve">При невозможности подачи уведомления в </w:t>
      </w:r>
      <w:r w:rsidR="004057E3" w:rsidRPr="00706B92">
        <w:rPr>
          <w:rFonts w:eastAsiaTheme="minorHAnsi"/>
          <w:sz w:val="28"/>
          <w:szCs w:val="28"/>
          <w:lang w:eastAsia="en-US"/>
        </w:rPr>
        <w:t>сроки</w:t>
      </w:r>
      <w:r w:rsidRPr="00706B92">
        <w:rPr>
          <w:rFonts w:eastAsiaTheme="minorHAnsi"/>
          <w:sz w:val="28"/>
          <w:szCs w:val="28"/>
          <w:lang w:eastAsia="en-US"/>
        </w:rPr>
        <w:t>, указанные в</w:t>
      </w:r>
      <w:r w:rsidR="000C48B0">
        <w:rPr>
          <w:rFonts w:eastAsiaTheme="minorHAnsi"/>
          <w:sz w:val="28"/>
          <w:szCs w:val="28"/>
          <w:lang w:eastAsia="en-US"/>
        </w:rPr>
        <w:t xml:space="preserve"> абзацах   первом и третьем  н</w:t>
      </w:r>
      <w:r w:rsidRPr="00706B92">
        <w:rPr>
          <w:rFonts w:eastAsiaTheme="minorHAnsi"/>
          <w:sz w:val="28"/>
          <w:szCs w:val="28"/>
          <w:lang w:eastAsia="en-US"/>
        </w:rPr>
        <w:t xml:space="preserve">астоящего пункта, по причине, не зависящей от лица, </w:t>
      </w:r>
      <w:r w:rsidR="004C2AE7" w:rsidRPr="00706B92">
        <w:rPr>
          <w:rFonts w:eastAsiaTheme="minorHAnsi"/>
          <w:sz w:val="28"/>
          <w:szCs w:val="28"/>
          <w:lang w:eastAsia="en-US"/>
        </w:rPr>
        <w:t xml:space="preserve">получившего подарок, </w:t>
      </w:r>
      <w:r w:rsidRPr="00706B92">
        <w:rPr>
          <w:rFonts w:eastAsiaTheme="minorHAnsi"/>
          <w:sz w:val="28"/>
          <w:szCs w:val="28"/>
          <w:lang w:eastAsia="en-US"/>
        </w:rPr>
        <w:t>оно представляется не позднее следующего дня после ее устранения.</w:t>
      </w:r>
    </w:p>
    <w:p w:rsidR="00211533" w:rsidRPr="00363D13" w:rsidRDefault="00BE33B2" w:rsidP="00BE33B2">
      <w:pPr>
        <w:jc w:val="both"/>
        <w:rPr>
          <w:sz w:val="28"/>
          <w:szCs w:val="28"/>
        </w:rPr>
      </w:pPr>
      <w:r w:rsidRPr="00363D13">
        <w:rPr>
          <w:sz w:val="28"/>
          <w:szCs w:val="28"/>
        </w:rPr>
        <w:t xml:space="preserve">        </w:t>
      </w:r>
      <w:r w:rsidR="004C2AE7" w:rsidRPr="00363D13">
        <w:rPr>
          <w:sz w:val="28"/>
          <w:szCs w:val="28"/>
        </w:rPr>
        <w:t xml:space="preserve">6. </w:t>
      </w:r>
      <w:r w:rsidR="00211533" w:rsidRPr="00363D13">
        <w:rPr>
          <w:sz w:val="28"/>
          <w:szCs w:val="28"/>
        </w:rPr>
        <w:t>Уведомление составляется в 2-х экземплярах, один из которых возвращается заявителю с отметкой о регистрации, другой экземпляр направляется в</w:t>
      </w:r>
      <w:r w:rsidR="00BB10EF" w:rsidRPr="00363D13">
        <w:rPr>
          <w:sz w:val="28"/>
          <w:szCs w:val="28"/>
        </w:rPr>
        <w:t xml:space="preserve"> </w:t>
      </w:r>
      <w:r w:rsidR="00363D13" w:rsidRPr="00363D13">
        <w:rPr>
          <w:sz w:val="28"/>
          <w:szCs w:val="28"/>
        </w:rPr>
        <w:t xml:space="preserve"> комиссию по проведению инвентаризации основных средств, материальных запасов, денежных средств, образованный в соответствии с законодательством о бухгалтерском учете. </w:t>
      </w:r>
    </w:p>
    <w:p w:rsidR="00211533" w:rsidRPr="00363D13" w:rsidRDefault="00211533" w:rsidP="00211533">
      <w:pPr>
        <w:spacing w:line="360" w:lineRule="exact"/>
        <w:ind w:firstLine="709"/>
        <w:jc w:val="both"/>
        <w:rPr>
          <w:sz w:val="28"/>
        </w:rPr>
      </w:pPr>
      <w:r w:rsidRPr="00363D13">
        <w:rPr>
          <w:sz w:val="28"/>
        </w:rPr>
        <w:t>7.</w:t>
      </w:r>
      <w:r w:rsidR="006F2E8B" w:rsidRPr="00363D13">
        <w:rPr>
          <w:sz w:val="28"/>
        </w:rPr>
        <w:t xml:space="preserve"> </w:t>
      </w:r>
      <w:r w:rsidRPr="00363D13">
        <w:rPr>
          <w:sz w:val="28"/>
        </w:rPr>
        <w:t> </w:t>
      </w:r>
      <w:proofErr w:type="gramStart"/>
      <w:r w:rsidRPr="00363D13">
        <w:rPr>
          <w:sz w:val="28"/>
        </w:rPr>
        <w:t>Подарок, стоимость которого подтверждается прилагаемыми к нему документами и превышает</w:t>
      </w:r>
      <w:r w:rsidR="000305C6" w:rsidRPr="00363D13">
        <w:rPr>
          <w:sz w:val="28"/>
        </w:rPr>
        <w:t xml:space="preserve"> </w:t>
      </w:r>
      <w:r w:rsidR="00B3593B" w:rsidRPr="00363D13">
        <w:rPr>
          <w:sz w:val="28"/>
        </w:rPr>
        <w:t>три</w:t>
      </w:r>
      <w:r w:rsidR="000305C6" w:rsidRPr="00363D13">
        <w:rPr>
          <w:sz w:val="28"/>
        </w:rPr>
        <w:t xml:space="preserve"> тысяч</w:t>
      </w:r>
      <w:r w:rsidR="00B3593B" w:rsidRPr="00363D13">
        <w:rPr>
          <w:sz w:val="28"/>
        </w:rPr>
        <w:t>и</w:t>
      </w:r>
      <w:r w:rsidR="000305C6" w:rsidRPr="00363D13">
        <w:rPr>
          <w:sz w:val="28"/>
        </w:rPr>
        <w:t xml:space="preserve"> </w:t>
      </w:r>
      <w:r w:rsidRPr="00363D13">
        <w:rPr>
          <w:sz w:val="28"/>
        </w:rPr>
        <w:t>руб</w:t>
      </w:r>
      <w:r w:rsidR="001365A3" w:rsidRPr="00363D13">
        <w:rPr>
          <w:sz w:val="28"/>
        </w:rPr>
        <w:t>лей</w:t>
      </w:r>
      <w:r w:rsidRPr="00363D13">
        <w:rPr>
          <w:sz w:val="28"/>
        </w:rPr>
        <w:t xml:space="preserve"> </w:t>
      </w:r>
      <w:r w:rsidR="001365A3" w:rsidRPr="00363D13">
        <w:rPr>
          <w:sz w:val="28"/>
        </w:rPr>
        <w:t xml:space="preserve"> </w:t>
      </w:r>
      <w:r w:rsidRPr="00363D13">
        <w:rPr>
          <w:sz w:val="28"/>
        </w:rPr>
        <w:t>либо стоимость которого  получ</w:t>
      </w:r>
      <w:r w:rsidR="001365A3" w:rsidRPr="00363D13">
        <w:rPr>
          <w:sz w:val="28"/>
        </w:rPr>
        <w:t xml:space="preserve">ившим его </w:t>
      </w:r>
      <w:r w:rsidR="000305C6" w:rsidRPr="00363D13">
        <w:rPr>
          <w:sz w:val="28"/>
        </w:rPr>
        <w:t xml:space="preserve"> муниципальным служащим </w:t>
      </w:r>
      <w:r w:rsidR="001365A3" w:rsidRPr="00363D13">
        <w:rPr>
          <w:sz w:val="28"/>
        </w:rPr>
        <w:t xml:space="preserve"> неизвестна,</w:t>
      </w:r>
      <w:r w:rsidRPr="00363D13">
        <w:rPr>
          <w:sz w:val="28"/>
        </w:rPr>
        <w:t xml:space="preserve"> подлежит передаче им по акту приема-передачи согласно приложению </w:t>
      </w:r>
      <w:r w:rsidR="00BB10EF" w:rsidRPr="00363D13">
        <w:rPr>
          <w:sz w:val="28"/>
        </w:rPr>
        <w:t>№ 2</w:t>
      </w:r>
      <w:r w:rsidRPr="00363D13">
        <w:rPr>
          <w:sz w:val="28"/>
        </w:rPr>
        <w:t xml:space="preserve"> к настоящему Положению не позднее 5-и рабочих дней со дня регистрации уведомления </w:t>
      </w:r>
      <w:r w:rsidR="00CA0EDD" w:rsidRPr="00363D13">
        <w:rPr>
          <w:sz w:val="28"/>
        </w:rPr>
        <w:t xml:space="preserve">в </w:t>
      </w:r>
      <w:r w:rsidR="00CA0EDD" w:rsidRPr="00363D13">
        <w:rPr>
          <w:sz w:val="28"/>
        </w:rPr>
        <w:lastRenderedPageBreak/>
        <w:t>журнале регистрации</w:t>
      </w:r>
      <w:r w:rsidR="006F2E8B" w:rsidRPr="00363D13">
        <w:rPr>
          <w:sz w:val="28"/>
        </w:rPr>
        <w:t xml:space="preserve">  по форме  согласно приложению  № 3 </w:t>
      </w:r>
      <w:r w:rsidR="00CA0EDD" w:rsidRPr="00363D13">
        <w:rPr>
          <w:sz w:val="28"/>
        </w:rPr>
        <w:t xml:space="preserve"> </w:t>
      </w:r>
      <w:r w:rsidR="00363D13" w:rsidRPr="00363D13">
        <w:rPr>
          <w:sz w:val="28"/>
        </w:rPr>
        <w:t>в администрацию сельского поселения на хранение.</w:t>
      </w:r>
      <w:r w:rsidRPr="00363D13">
        <w:rPr>
          <w:sz w:val="28"/>
        </w:rPr>
        <w:t xml:space="preserve"> </w:t>
      </w:r>
      <w:proofErr w:type="gramEnd"/>
    </w:p>
    <w:p w:rsidR="00211533" w:rsidRDefault="000305C6" w:rsidP="0021153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>8</w:t>
      </w:r>
      <w:r w:rsidR="00107466">
        <w:rPr>
          <w:sz w:val="28"/>
        </w:rPr>
        <w:t xml:space="preserve">. </w:t>
      </w:r>
      <w:proofErr w:type="gramStart"/>
      <w:r w:rsidR="00211533">
        <w:rPr>
          <w:sz w:val="28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="00211533">
        <w:rPr>
          <w:sz w:val="28"/>
        </w:rPr>
        <w:t xml:space="preserve"> или </w:t>
      </w:r>
      <w:r w:rsidR="00211533" w:rsidRPr="00E71AC2">
        <w:rPr>
          <w:sz w:val="28"/>
          <w:szCs w:val="28"/>
        </w:rPr>
        <w:t xml:space="preserve">повреждение </w:t>
      </w:r>
      <w:r w:rsidR="0075008D" w:rsidRPr="00E71AC2">
        <w:rPr>
          <w:sz w:val="28"/>
          <w:szCs w:val="28"/>
        </w:rPr>
        <w:t xml:space="preserve"> </w:t>
      </w:r>
      <w:r w:rsidR="00211533" w:rsidRPr="00E71AC2">
        <w:rPr>
          <w:sz w:val="28"/>
          <w:szCs w:val="28"/>
        </w:rPr>
        <w:t>подарка несет лицо,</w:t>
      </w:r>
      <w:r w:rsidR="005C3CB0">
        <w:rPr>
          <w:sz w:val="28"/>
          <w:szCs w:val="28"/>
        </w:rPr>
        <w:t xml:space="preserve"> </w:t>
      </w:r>
      <w:r w:rsidR="00E71AC2" w:rsidRPr="00E71AC2">
        <w:rPr>
          <w:sz w:val="28"/>
          <w:szCs w:val="28"/>
        </w:rPr>
        <w:t xml:space="preserve"> получивше</w:t>
      </w:r>
      <w:r w:rsidR="00211533" w:rsidRPr="00E71AC2">
        <w:rPr>
          <w:sz w:val="28"/>
          <w:szCs w:val="28"/>
        </w:rPr>
        <w:t>е подарок.</w:t>
      </w:r>
    </w:p>
    <w:p w:rsidR="0020227A" w:rsidRDefault="000305C6" w:rsidP="0020227A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9</w:t>
      </w:r>
      <w:r w:rsidR="0020227A">
        <w:rPr>
          <w:sz w:val="28"/>
        </w:rPr>
        <w:t xml:space="preserve">. 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</w:t>
      </w:r>
      <w:r w:rsidR="00107466">
        <w:rPr>
          <w:sz w:val="28"/>
        </w:rPr>
        <w:t xml:space="preserve"> рыночной </w:t>
      </w:r>
      <w:r w:rsidR="0020227A">
        <w:rPr>
          <w:sz w:val="28"/>
        </w:rPr>
        <w:t xml:space="preserve">цены, действующей на дату принятия к учету подарка, или цены, аналогичной материальной ценности в сопоставимых условиях, в том числе с привлечением комиссии. Данные о </w:t>
      </w:r>
      <w:r w:rsidR="00107466">
        <w:rPr>
          <w:sz w:val="28"/>
        </w:rPr>
        <w:t xml:space="preserve">рыночной </w:t>
      </w:r>
      <w:r w:rsidR="0020227A">
        <w:rPr>
          <w:sz w:val="28"/>
        </w:rPr>
        <w:t xml:space="preserve">цене должны быть подтверждены документально, а при невозможности документального подтверждения – экспертным путем. В случае если стоимость подарка не превышает </w:t>
      </w:r>
      <w:r w:rsidR="006F2E8B">
        <w:rPr>
          <w:sz w:val="28"/>
        </w:rPr>
        <w:t xml:space="preserve"> трех тысяч </w:t>
      </w:r>
      <w:r w:rsidR="0020227A">
        <w:rPr>
          <w:sz w:val="28"/>
        </w:rPr>
        <w:t>руб</w:t>
      </w:r>
      <w:r w:rsidR="006F2E8B">
        <w:rPr>
          <w:sz w:val="28"/>
        </w:rPr>
        <w:t>лей</w:t>
      </w:r>
      <w:r w:rsidR="0020227A">
        <w:rPr>
          <w:sz w:val="28"/>
        </w:rPr>
        <w:t xml:space="preserve">, он возвращается сдавшему его муниципальному служащему или работнику по акту приема-передачи, оформленному в соответствии с приложением </w:t>
      </w:r>
      <w:r w:rsidR="006F2E8B">
        <w:rPr>
          <w:sz w:val="28"/>
        </w:rPr>
        <w:t>№ 2</w:t>
      </w:r>
      <w:r w:rsidR="0020227A">
        <w:rPr>
          <w:sz w:val="28"/>
        </w:rPr>
        <w:t xml:space="preserve"> к настоящему Положению. </w:t>
      </w:r>
    </w:p>
    <w:p w:rsidR="0080223E" w:rsidRPr="00363D13" w:rsidRDefault="0080223E" w:rsidP="0080223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1012"/>
      <w:bookmarkStart w:id="3" w:name="sub_1011"/>
      <w:r w:rsidRPr="00363D13">
        <w:rPr>
          <w:rFonts w:eastAsiaTheme="minorHAnsi"/>
          <w:sz w:val="28"/>
          <w:szCs w:val="28"/>
          <w:lang w:eastAsia="en-US"/>
        </w:rPr>
        <w:t>1</w:t>
      </w:r>
      <w:r w:rsidR="000305C6" w:rsidRPr="00363D13">
        <w:rPr>
          <w:rFonts w:eastAsiaTheme="minorHAnsi"/>
          <w:sz w:val="28"/>
          <w:szCs w:val="28"/>
          <w:lang w:eastAsia="en-US"/>
        </w:rPr>
        <w:t>0</w:t>
      </w:r>
      <w:r w:rsidRPr="00363D13">
        <w:rPr>
          <w:rFonts w:eastAsiaTheme="minorHAnsi"/>
          <w:sz w:val="28"/>
          <w:szCs w:val="28"/>
          <w:lang w:eastAsia="en-US"/>
        </w:rPr>
        <w:t xml:space="preserve">. </w:t>
      </w:r>
      <w:r w:rsidR="000305C6" w:rsidRPr="00363D13">
        <w:rPr>
          <w:rFonts w:eastAsiaTheme="minorHAnsi"/>
          <w:sz w:val="28"/>
          <w:szCs w:val="28"/>
          <w:lang w:eastAsia="en-US"/>
        </w:rPr>
        <w:t xml:space="preserve"> </w:t>
      </w:r>
      <w:r w:rsidR="00363D13" w:rsidRPr="00363D13">
        <w:rPr>
          <w:rFonts w:eastAsiaTheme="minorHAnsi"/>
          <w:sz w:val="28"/>
          <w:szCs w:val="28"/>
          <w:lang w:eastAsia="en-US"/>
        </w:rPr>
        <w:t xml:space="preserve"> Комиссия</w:t>
      </w:r>
      <w:r w:rsidR="00830C7F" w:rsidRPr="00363D13">
        <w:rPr>
          <w:rFonts w:eastAsiaTheme="minorHAnsi"/>
          <w:sz w:val="28"/>
          <w:szCs w:val="28"/>
          <w:lang w:eastAsia="en-US"/>
        </w:rPr>
        <w:t xml:space="preserve"> </w:t>
      </w:r>
      <w:r w:rsidRPr="00363D13">
        <w:rPr>
          <w:rFonts w:eastAsiaTheme="minorHAnsi"/>
          <w:sz w:val="28"/>
          <w:szCs w:val="28"/>
          <w:lang w:eastAsia="en-US"/>
        </w:rPr>
        <w:t xml:space="preserve">обеспечивает включение в установленном порядке принятого к бухгалтерскому учету подарка, стоимость которого превышает </w:t>
      </w:r>
      <w:r w:rsidR="00B3593B" w:rsidRPr="00363D13">
        <w:rPr>
          <w:rFonts w:eastAsiaTheme="minorHAnsi"/>
          <w:sz w:val="28"/>
          <w:szCs w:val="28"/>
          <w:lang w:eastAsia="en-US"/>
        </w:rPr>
        <w:t>три</w:t>
      </w:r>
      <w:r w:rsidR="006F2E8B" w:rsidRPr="00363D13">
        <w:rPr>
          <w:rFonts w:eastAsiaTheme="minorHAnsi"/>
          <w:sz w:val="28"/>
          <w:szCs w:val="28"/>
          <w:lang w:eastAsia="en-US"/>
        </w:rPr>
        <w:t xml:space="preserve"> </w:t>
      </w:r>
      <w:r w:rsidRPr="00363D13">
        <w:rPr>
          <w:rFonts w:eastAsiaTheme="minorHAnsi"/>
          <w:sz w:val="28"/>
          <w:szCs w:val="28"/>
          <w:lang w:eastAsia="en-US"/>
        </w:rPr>
        <w:t xml:space="preserve"> тыс</w:t>
      </w:r>
      <w:r w:rsidR="000305C6" w:rsidRPr="00363D13">
        <w:rPr>
          <w:rFonts w:eastAsiaTheme="minorHAnsi"/>
          <w:sz w:val="28"/>
          <w:szCs w:val="28"/>
          <w:lang w:eastAsia="en-US"/>
        </w:rPr>
        <w:t>яч</w:t>
      </w:r>
      <w:r w:rsidR="00B3593B" w:rsidRPr="00363D13">
        <w:rPr>
          <w:rFonts w:eastAsiaTheme="minorHAnsi"/>
          <w:sz w:val="28"/>
          <w:szCs w:val="28"/>
          <w:lang w:eastAsia="en-US"/>
        </w:rPr>
        <w:t>и</w:t>
      </w:r>
      <w:r w:rsidR="00363D13" w:rsidRPr="00363D13">
        <w:rPr>
          <w:rFonts w:eastAsiaTheme="minorHAnsi"/>
          <w:sz w:val="28"/>
          <w:szCs w:val="28"/>
          <w:lang w:eastAsia="en-US"/>
        </w:rPr>
        <w:t xml:space="preserve"> рублей, в казну</w:t>
      </w:r>
      <w:r w:rsidRPr="00363D13">
        <w:rPr>
          <w:rFonts w:eastAsiaTheme="minorHAnsi"/>
          <w:sz w:val="28"/>
          <w:szCs w:val="28"/>
          <w:lang w:eastAsia="en-US"/>
        </w:rPr>
        <w:t xml:space="preserve">  муниципального </w:t>
      </w:r>
      <w:r w:rsidR="00363D13" w:rsidRPr="00363D13">
        <w:rPr>
          <w:rFonts w:eastAsiaTheme="minorHAnsi"/>
          <w:sz w:val="28"/>
          <w:szCs w:val="28"/>
          <w:lang w:eastAsia="en-US"/>
        </w:rPr>
        <w:t>образования</w:t>
      </w:r>
      <w:r w:rsidRPr="00363D13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830C7F" w:rsidRPr="00363D13">
        <w:rPr>
          <w:rFonts w:eastAsiaTheme="minorHAnsi"/>
          <w:sz w:val="28"/>
          <w:szCs w:val="28"/>
          <w:lang w:eastAsia="en-US"/>
        </w:rPr>
        <w:t>Мари-</w:t>
      </w:r>
      <w:r w:rsidR="00363D13" w:rsidRPr="00363D13">
        <w:rPr>
          <w:rFonts w:eastAsiaTheme="minorHAnsi"/>
          <w:sz w:val="28"/>
          <w:szCs w:val="28"/>
          <w:lang w:eastAsia="en-US"/>
        </w:rPr>
        <w:t>Малмыжское</w:t>
      </w:r>
      <w:proofErr w:type="spellEnd"/>
      <w:r w:rsidRPr="00363D13">
        <w:rPr>
          <w:rFonts w:eastAsiaTheme="minorHAnsi"/>
          <w:sz w:val="28"/>
          <w:szCs w:val="28"/>
          <w:lang w:eastAsia="en-US"/>
        </w:rPr>
        <w:t xml:space="preserve"> </w:t>
      </w:r>
      <w:r w:rsidR="00830C7F" w:rsidRPr="00363D13">
        <w:rPr>
          <w:rFonts w:eastAsiaTheme="minorHAnsi"/>
          <w:sz w:val="28"/>
          <w:szCs w:val="28"/>
          <w:lang w:eastAsia="en-US"/>
        </w:rPr>
        <w:t>сельско</w:t>
      </w:r>
      <w:r w:rsidR="00363D13" w:rsidRPr="00363D13">
        <w:rPr>
          <w:rFonts w:eastAsiaTheme="minorHAnsi"/>
          <w:sz w:val="28"/>
          <w:szCs w:val="28"/>
          <w:lang w:eastAsia="en-US"/>
        </w:rPr>
        <w:t>е</w:t>
      </w:r>
      <w:r w:rsidR="00830C7F" w:rsidRPr="00363D13">
        <w:rPr>
          <w:rFonts w:eastAsiaTheme="minorHAnsi"/>
          <w:sz w:val="28"/>
          <w:szCs w:val="28"/>
          <w:lang w:eastAsia="en-US"/>
        </w:rPr>
        <w:t xml:space="preserve"> поселени</w:t>
      </w:r>
      <w:r w:rsidR="00363D13" w:rsidRPr="00363D13">
        <w:rPr>
          <w:rFonts w:eastAsiaTheme="minorHAnsi"/>
          <w:sz w:val="28"/>
          <w:szCs w:val="28"/>
          <w:lang w:eastAsia="en-US"/>
        </w:rPr>
        <w:t>е</w:t>
      </w:r>
      <w:r w:rsidRPr="00363D13">
        <w:rPr>
          <w:rFonts w:eastAsiaTheme="minorHAnsi"/>
          <w:sz w:val="28"/>
          <w:szCs w:val="28"/>
          <w:lang w:eastAsia="en-US"/>
        </w:rPr>
        <w:t>.</w:t>
      </w:r>
    </w:p>
    <w:p w:rsidR="0080223E" w:rsidRPr="00706B92" w:rsidRDefault="0080223E" w:rsidP="0080223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06B92">
        <w:rPr>
          <w:rFonts w:eastAsiaTheme="minorHAnsi"/>
          <w:sz w:val="28"/>
          <w:szCs w:val="28"/>
          <w:lang w:eastAsia="en-US"/>
        </w:rPr>
        <w:t>1</w:t>
      </w:r>
      <w:r w:rsidR="000305C6">
        <w:rPr>
          <w:rFonts w:eastAsiaTheme="minorHAnsi"/>
          <w:sz w:val="28"/>
          <w:szCs w:val="28"/>
          <w:lang w:eastAsia="en-US"/>
        </w:rPr>
        <w:t>1</w:t>
      </w:r>
      <w:r w:rsidRPr="00706B92">
        <w:rPr>
          <w:rFonts w:eastAsiaTheme="minorHAnsi"/>
          <w:sz w:val="28"/>
          <w:szCs w:val="28"/>
          <w:lang w:eastAsia="en-US"/>
        </w:rPr>
        <w:t>. Лицо, сдавш</w:t>
      </w:r>
      <w:r w:rsidR="00107466" w:rsidRPr="00706B92">
        <w:rPr>
          <w:rFonts w:eastAsiaTheme="minorHAnsi"/>
          <w:sz w:val="28"/>
          <w:szCs w:val="28"/>
          <w:lang w:eastAsia="en-US"/>
        </w:rPr>
        <w:t>е</w:t>
      </w:r>
      <w:r w:rsidRPr="00706B92">
        <w:rPr>
          <w:rFonts w:eastAsiaTheme="minorHAnsi"/>
          <w:sz w:val="28"/>
          <w:szCs w:val="28"/>
          <w:lang w:eastAsia="en-US"/>
        </w:rPr>
        <w:t>е подарок, мо</w:t>
      </w:r>
      <w:r w:rsidR="00107466" w:rsidRPr="00706B92">
        <w:rPr>
          <w:rFonts w:eastAsiaTheme="minorHAnsi"/>
          <w:sz w:val="28"/>
          <w:szCs w:val="28"/>
          <w:lang w:eastAsia="en-US"/>
        </w:rPr>
        <w:t>жет</w:t>
      </w:r>
      <w:r w:rsidRPr="00706B92">
        <w:rPr>
          <w:rFonts w:eastAsiaTheme="minorHAnsi"/>
          <w:sz w:val="28"/>
          <w:szCs w:val="28"/>
          <w:lang w:eastAsia="en-US"/>
        </w:rPr>
        <w:t xml:space="preserve"> его выкупить, направив на имя </w:t>
      </w:r>
      <w:r w:rsidR="00107466" w:rsidRPr="00706B92">
        <w:rPr>
          <w:rFonts w:eastAsiaTheme="minorHAnsi"/>
          <w:sz w:val="28"/>
          <w:szCs w:val="28"/>
          <w:lang w:eastAsia="en-US"/>
        </w:rPr>
        <w:t xml:space="preserve">представителя  нанимателя (работодателя) </w:t>
      </w:r>
      <w:r w:rsidR="007C32AA" w:rsidRPr="00706B92">
        <w:rPr>
          <w:rFonts w:eastAsiaTheme="minorHAnsi"/>
          <w:sz w:val="28"/>
          <w:szCs w:val="28"/>
          <w:lang w:eastAsia="en-US"/>
        </w:rPr>
        <w:t>соответствующее</w:t>
      </w:r>
      <w:r w:rsidRPr="00706B92">
        <w:rPr>
          <w:rFonts w:eastAsiaTheme="minorHAnsi"/>
          <w:sz w:val="28"/>
          <w:szCs w:val="28"/>
          <w:lang w:eastAsia="en-US"/>
        </w:rPr>
        <w:t xml:space="preserve"> заявление не позднее двух месяцев со дня сдачи подарка.</w:t>
      </w:r>
    </w:p>
    <w:p w:rsidR="0080223E" w:rsidRPr="00BB15BA" w:rsidRDefault="0080223E" w:rsidP="0080223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1013"/>
      <w:bookmarkEnd w:id="2"/>
      <w:r w:rsidRPr="00BB15BA">
        <w:rPr>
          <w:rFonts w:eastAsiaTheme="minorHAnsi"/>
          <w:sz w:val="28"/>
          <w:szCs w:val="28"/>
          <w:lang w:eastAsia="en-US"/>
        </w:rPr>
        <w:t>1</w:t>
      </w:r>
      <w:r w:rsidR="000305C6" w:rsidRPr="00BB15BA">
        <w:rPr>
          <w:rFonts w:eastAsiaTheme="minorHAnsi"/>
          <w:sz w:val="28"/>
          <w:szCs w:val="28"/>
          <w:lang w:eastAsia="en-US"/>
        </w:rPr>
        <w:t>2</w:t>
      </w:r>
      <w:r w:rsidRPr="00BB15BA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BB15BA" w:rsidRPr="00BB15BA">
        <w:rPr>
          <w:rFonts w:eastAsiaTheme="minorHAnsi"/>
          <w:sz w:val="28"/>
          <w:szCs w:val="28"/>
          <w:lang w:eastAsia="en-US"/>
        </w:rPr>
        <w:t>Комиссия</w:t>
      </w:r>
      <w:r w:rsidRPr="00BB15BA">
        <w:rPr>
          <w:rFonts w:eastAsiaTheme="minorHAnsi"/>
          <w:sz w:val="28"/>
          <w:szCs w:val="28"/>
          <w:lang w:eastAsia="en-US"/>
        </w:rPr>
        <w:t xml:space="preserve"> в течение 3</w:t>
      </w:r>
      <w:r w:rsidR="006F2E8B" w:rsidRPr="00BB15BA">
        <w:rPr>
          <w:rFonts w:eastAsiaTheme="minorHAnsi"/>
          <w:sz w:val="28"/>
          <w:szCs w:val="28"/>
          <w:lang w:eastAsia="en-US"/>
        </w:rPr>
        <w:t xml:space="preserve">-х </w:t>
      </w:r>
      <w:r w:rsidRPr="00BB15BA">
        <w:rPr>
          <w:rFonts w:eastAsiaTheme="minorHAnsi"/>
          <w:sz w:val="28"/>
          <w:szCs w:val="28"/>
          <w:lang w:eastAsia="en-US"/>
        </w:rPr>
        <w:t xml:space="preserve">месяцев со дня поступления заявления, указанного в </w:t>
      </w:r>
      <w:r w:rsidR="00B3593B" w:rsidRPr="00BB15BA">
        <w:rPr>
          <w:rFonts w:eastAsiaTheme="minorHAnsi"/>
          <w:sz w:val="28"/>
          <w:szCs w:val="28"/>
          <w:lang w:eastAsia="en-US"/>
        </w:rPr>
        <w:t xml:space="preserve"> пункте 1</w:t>
      </w:r>
      <w:r w:rsidR="00BB15BA" w:rsidRPr="00BB15BA">
        <w:rPr>
          <w:rFonts w:eastAsiaTheme="minorHAnsi"/>
          <w:sz w:val="28"/>
          <w:szCs w:val="28"/>
          <w:lang w:eastAsia="en-US"/>
        </w:rPr>
        <w:t>1</w:t>
      </w:r>
      <w:r w:rsidRPr="00BB15BA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88713C" w:rsidRPr="00BB15BA">
        <w:rPr>
          <w:rFonts w:eastAsiaTheme="minorHAnsi"/>
          <w:sz w:val="28"/>
          <w:szCs w:val="28"/>
          <w:lang w:eastAsia="en-US"/>
        </w:rPr>
        <w:t>П</w:t>
      </w:r>
      <w:r w:rsidRPr="00BB15BA">
        <w:rPr>
          <w:rFonts w:eastAsiaTheme="minorHAnsi"/>
          <w:sz w:val="28"/>
          <w:szCs w:val="28"/>
          <w:lang w:eastAsia="en-US"/>
        </w:rPr>
        <w:t>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807647" w:rsidRPr="00706B92" w:rsidRDefault="00807647" w:rsidP="0080764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1014"/>
      <w:bookmarkEnd w:id="3"/>
      <w:bookmarkEnd w:id="4"/>
      <w:r w:rsidRPr="00706B92">
        <w:rPr>
          <w:rFonts w:eastAsiaTheme="minorHAnsi"/>
          <w:sz w:val="28"/>
          <w:szCs w:val="28"/>
          <w:lang w:eastAsia="en-US"/>
        </w:rPr>
        <w:t>1</w:t>
      </w:r>
      <w:r w:rsidR="000305C6">
        <w:rPr>
          <w:rFonts w:eastAsiaTheme="minorHAnsi"/>
          <w:sz w:val="28"/>
          <w:szCs w:val="28"/>
          <w:lang w:eastAsia="en-US"/>
        </w:rPr>
        <w:t>3</w:t>
      </w:r>
      <w:r w:rsidRPr="00706B92">
        <w:rPr>
          <w:rFonts w:eastAsiaTheme="minorHAnsi"/>
          <w:sz w:val="28"/>
          <w:szCs w:val="28"/>
          <w:lang w:eastAsia="en-US"/>
        </w:rPr>
        <w:t xml:space="preserve">. Подарок, в отношении которого не поступило заявление, указанное в </w:t>
      </w:r>
      <w:r w:rsidR="00B3593B">
        <w:rPr>
          <w:rFonts w:eastAsiaTheme="minorHAnsi"/>
          <w:sz w:val="28"/>
          <w:szCs w:val="28"/>
          <w:lang w:eastAsia="en-US"/>
        </w:rPr>
        <w:t>пункте 1</w:t>
      </w:r>
      <w:r w:rsidR="00BB15BA">
        <w:rPr>
          <w:rFonts w:eastAsiaTheme="minorHAnsi"/>
          <w:sz w:val="28"/>
          <w:szCs w:val="28"/>
          <w:lang w:eastAsia="en-US"/>
        </w:rPr>
        <w:t>1</w:t>
      </w:r>
      <w:r w:rsidR="00B3593B">
        <w:rPr>
          <w:rFonts w:eastAsiaTheme="minorHAnsi"/>
          <w:sz w:val="28"/>
          <w:szCs w:val="28"/>
          <w:lang w:eastAsia="en-US"/>
        </w:rPr>
        <w:t xml:space="preserve"> </w:t>
      </w:r>
      <w:r w:rsidRPr="00706B92">
        <w:rPr>
          <w:rFonts w:eastAsiaTheme="minorHAnsi"/>
          <w:sz w:val="28"/>
          <w:szCs w:val="28"/>
          <w:lang w:eastAsia="en-US"/>
        </w:rPr>
        <w:t xml:space="preserve"> настоящего</w:t>
      </w:r>
      <w:r w:rsidR="007C32AA" w:rsidRPr="00706B92">
        <w:rPr>
          <w:rFonts w:eastAsiaTheme="minorHAnsi"/>
          <w:sz w:val="28"/>
          <w:szCs w:val="28"/>
          <w:lang w:eastAsia="en-US"/>
        </w:rPr>
        <w:t xml:space="preserve"> П</w:t>
      </w:r>
      <w:r w:rsidRPr="00706B92">
        <w:rPr>
          <w:rFonts w:eastAsiaTheme="minorHAnsi"/>
          <w:sz w:val="28"/>
          <w:szCs w:val="28"/>
          <w:lang w:eastAsia="en-US"/>
        </w:rPr>
        <w:t xml:space="preserve">оложения, может использоваться администрацией </w:t>
      </w:r>
      <w:r w:rsidR="006D6E83">
        <w:rPr>
          <w:rFonts w:eastAsiaTheme="minorHAnsi"/>
          <w:sz w:val="28"/>
          <w:szCs w:val="28"/>
          <w:lang w:eastAsia="en-US"/>
        </w:rPr>
        <w:t>Мари-</w:t>
      </w:r>
      <w:r w:rsidR="0088713C">
        <w:rPr>
          <w:rFonts w:eastAsiaTheme="minorHAnsi"/>
          <w:sz w:val="28"/>
          <w:szCs w:val="28"/>
          <w:lang w:eastAsia="en-US"/>
        </w:rPr>
        <w:t xml:space="preserve">Малмыжского </w:t>
      </w:r>
      <w:r w:rsidR="006D6E83">
        <w:rPr>
          <w:rFonts w:eastAsiaTheme="minorHAnsi"/>
          <w:sz w:val="28"/>
          <w:szCs w:val="28"/>
          <w:lang w:eastAsia="en-US"/>
        </w:rPr>
        <w:t>сельского поселения</w:t>
      </w:r>
      <w:r w:rsidRPr="00706B92">
        <w:rPr>
          <w:rFonts w:eastAsiaTheme="minorHAnsi"/>
          <w:sz w:val="28"/>
          <w:szCs w:val="28"/>
          <w:lang w:eastAsia="en-US"/>
        </w:rPr>
        <w:t xml:space="preserve"> с учетом </w:t>
      </w:r>
      <w:r w:rsidR="00BB15BA">
        <w:rPr>
          <w:rFonts w:eastAsiaTheme="minorHAnsi"/>
          <w:sz w:val="28"/>
          <w:szCs w:val="28"/>
          <w:lang w:eastAsia="en-US"/>
        </w:rPr>
        <w:t xml:space="preserve">заключения комиссии о </w:t>
      </w:r>
      <w:r w:rsidRPr="00706B92">
        <w:rPr>
          <w:rFonts w:eastAsiaTheme="minorHAnsi"/>
          <w:sz w:val="28"/>
          <w:szCs w:val="28"/>
          <w:lang w:eastAsia="en-US"/>
        </w:rPr>
        <w:t>целесообразности</w:t>
      </w:r>
      <w:r w:rsidR="00E302ED" w:rsidRPr="00706B92">
        <w:rPr>
          <w:rFonts w:eastAsiaTheme="minorHAnsi"/>
          <w:sz w:val="28"/>
          <w:szCs w:val="28"/>
          <w:lang w:eastAsia="en-US"/>
        </w:rPr>
        <w:t xml:space="preserve"> его </w:t>
      </w:r>
      <w:r w:rsidRPr="00706B92">
        <w:rPr>
          <w:rFonts w:eastAsiaTheme="minorHAnsi"/>
          <w:sz w:val="28"/>
          <w:szCs w:val="28"/>
          <w:lang w:eastAsia="en-US"/>
        </w:rPr>
        <w:t xml:space="preserve"> использования для обеспечения деятельности  администрации  </w:t>
      </w:r>
      <w:r w:rsidR="006D6E83">
        <w:rPr>
          <w:rFonts w:eastAsiaTheme="minorHAnsi"/>
          <w:sz w:val="28"/>
          <w:szCs w:val="28"/>
          <w:lang w:eastAsia="en-US"/>
        </w:rPr>
        <w:t>Мари-</w:t>
      </w:r>
      <w:r w:rsidR="0088713C">
        <w:rPr>
          <w:rFonts w:eastAsiaTheme="minorHAnsi"/>
          <w:sz w:val="28"/>
          <w:szCs w:val="28"/>
          <w:lang w:eastAsia="en-US"/>
        </w:rPr>
        <w:t>Малмыжского</w:t>
      </w:r>
      <w:r w:rsidRPr="00706B92">
        <w:rPr>
          <w:rFonts w:eastAsiaTheme="minorHAnsi"/>
          <w:sz w:val="28"/>
          <w:szCs w:val="28"/>
          <w:lang w:eastAsia="en-US"/>
        </w:rPr>
        <w:t xml:space="preserve"> </w:t>
      </w:r>
      <w:r w:rsidR="006D6E83">
        <w:rPr>
          <w:rFonts w:eastAsiaTheme="minorHAnsi"/>
          <w:sz w:val="28"/>
          <w:szCs w:val="28"/>
          <w:lang w:eastAsia="en-US"/>
        </w:rPr>
        <w:t>сельского поселения</w:t>
      </w:r>
      <w:r w:rsidRPr="00706B92">
        <w:rPr>
          <w:rFonts w:eastAsiaTheme="minorHAnsi"/>
          <w:sz w:val="28"/>
          <w:szCs w:val="28"/>
          <w:lang w:eastAsia="en-US"/>
        </w:rPr>
        <w:t>.</w:t>
      </w:r>
    </w:p>
    <w:p w:rsidR="00807647" w:rsidRPr="00706B92" w:rsidRDefault="000305C6" w:rsidP="0080764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6" w:name="sub_1015"/>
      <w:bookmarkEnd w:id="5"/>
      <w:r>
        <w:rPr>
          <w:rFonts w:eastAsiaTheme="minorHAnsi"/>
          <w:sz w:val="28"/>
          <w:szCs w:val="28"/>
          <w:lang w:eastAsia="en-US"/>
        </w:rPr>
        <w:t>14</w:t>
      </w:r>
      <w:r w:rsidR="00807647" w:rsidRPr="00706B92">
        <w:rPr>
          <w:rFonts w:eastAsiaTheme="minorHAnsi"/>
          <w:sz w:val="28"/>
          <w:szCs w:val="28"/>
          <w:lang w:eastAsia="en-US"/>
        </w:rPr>
        <w:t xml:space="preserve">. В случае нецелесообразности использования подарка </w:t>
      </w:r>
      <w:r w:rsidR="00413A37" w:rsidRPr="00706B92">
        <w:rPr>
          <w:rFonts w:eastAsiaTheme="minorHAnsi"/>
          <w:sz w:val="28"/>
          <w:szCs w:val="28"/>
          <w:lang w:eastAsia="en-US"/>
        </w:rPr>
        <w:t xml:space="preserve">главой администрации </w:t>
      </w:r>
      <w:r w:rsidR="006D6E83">
        <w:rPr>
          <w:rFonts w:eastAsiaTheme="minorHAnsi"/>
          <w:sz w:val="28"/>
          <w:szCs w:val="28"/>
          <w:lang w:eastAsia="en-US"/>
        </w:rPr>
        <w:t>Мари-</w:t>
      </w:r>
      <w:r w:rsidR="00EE7131">
        <w:rPr>
          <w:rFonts w:eastAsiaTheme="minorHAnsi"/>
          <w:sz w:val="28"/>
          <w:szCs w:val="28"/>
          <w:lang w:eastAsia="en-US"/>
        </w:rPr>
        <w:t xml:space="preserve">Малмыжского </w:t>
      </w:r>
      <w:r w:rsidR="006D6E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13A37" w:rsidRPr="00706B92">
        <w:rPr>
          <w:rFonts w:eastAsiaTheme="minorHAnsi"/>
          <w:sz w:val="28"/>
          <w:szCs w:val="28"/>
          <w:lang w:eastAsia="en-US"/>
        </w:rPr>
        <w:t xml:space="preserve"> </w:t>
      </w:r>
      <w:r w:rsidR="00807647" w:rsidRPr="00706B92">
        <w:rPr>
          <w:rFonts w:eastAsiaTheme="minorHAnsi"/>
          <w:sz w:val="28"/>
          <w:szCs w:val="28"/>
          <w:lang w:eastAsia="en-US"/>
        </w:rPr>
        <w:t>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</w:t>
      </w:r>
      <w:r w:rsidR="00B3593B" w:rsidRPr="00B3593B">
        <w:rPr>
          <w:rFonts w:eastAsiaTheme="minorHAnsi"/>
          <w:sz w:val="28"/>
          <w:szCs w:val="28"/>
          <w:lang w:eastAsia="en-US"/>
        </w:rPr>
        <w:t xml:space="preserve"> </w:t>
      </w:r>
      <w:r w:rsidR="00B3593B">
        <w:rPr>
          <w:rFonts w:eastAsiaTheme="minorHAnsi"/>
          <w:sz w:val="28"/>
          <w:szCs w:val="28"/>
          <w:lang w:eastAsia="en-US"/>
        </w:rPr>
        <w:t>законодательством</w:t>
      </w:r>
      <w:r w:rsidR="00807647" w:rsidRPr="00706B92"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807647" w:rsidRPr="00706B92" w:rsidRDefault="00807647" w:rsidP="0080764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7" w:name="sub_1016"/>
      <w:bookmarkEnd w:id="6"/>
      <w:r w:rsidRPr="00706B92">
        <w:rPr>
          <w:rFonts w:eastAsiaTheme="minorHAnsi"/>
          <w:sz w:val="28"/>
          <w:szCs w:val="28"/>
          <w:lang w:eastAsia="en-US"/>
        </w:rPr>
        <w:t>1</w:t>
      </w:r>
      <w:r w:rsidR="000305C6">
        <w:rPr>
          <w:rFonts w:eastAsiaTheme="minorHAnsi"/>
          <w:sz w:val="28"/>
          <w:szCs w:val="28"/>
          <w:lang w:eastAsia="en-US"/>
        </w:rPr>
        <w:t>5</w:t>
      </w:r>
      <w:r w:rsidRPr="00706B92">
        <w:rPr>
          <w:rFonts w:eastAsiaTheme="minorHAnsi"/>
          <w:sz w:val="28"/>
          <w:szCs w:val="28"/>
          <w:lang w:eastAsia="en-US"/>
        </w:rPr>
        <w:t>.</w:t>
      </w:r>
      <w:r w:rsidR="000305C6">
        <w:rPr>
          <w:rFonts w:eastAsiaTheme="minorHAnsi"/>
          <w:sz w:val="28"/>
          <w:szCs w:val="28"/>
          <w:lang w:eastAsia="en-US"/>
        </w:rPr>
        <w:t xml:space="preserve"> </w:t>
      </w:r>
      <w:r w:rsidRPr="00706B92">
        <w:rPr>
          <w:rFonts w:eastAsiaTheme="minorHAnsi"/>
          <w:sz w:val="28"/>
          <w:szCs w:val="28"/>
          <w:lang w:eastAsia="en-US"/>
        </w:rPr>
        <w:t xml:space="preserve">Оценка стоимости подарка для реализации (выкупа) осуществляется в соответствии с </w:t>
      </w:r>
      <w:r w:rsidR="00B3593B">
        <w:rPr>
          <w:rFonts w:eastAsiaTheme="minorHAnsi"/>
          <w:sz w:val="28"/>
          <w:szCs w:val="28"/>
          <w:lang w:eastAsia="en-US"/>
        </w:rPr>
        <w:t>законодательством</w:t>
      </w:r>
      <w:r w:rsidR="00B3593B">
        <w:t xml:space="preserve"> </w:t>
      </w:r>
      <w:r w:rsidRPr="00706B92">
        <w:rPr>
          <w:rFonts w:eastAsiaTheme="minorHAnsi"/>
          <w:sz w:val="28"/>
          <w:szCs w:val="28"/>
          <w:lang w:eastAsia="en-US"/>
        </w:rPr>
        <w:t>Российской Федерации об оценочной деятельности.</w:t>
      </w:r>
    </w:p>
    <w:p w:rsidR="00807647" w:rsidRPr="00706B92" w:rsidRDefault="00807647" w:rsidP="0080764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8" w:name="sub_1017"/>
      <w:bookmarkEnd w:id="7"/>
      <w:r w:rsidRPr="00706B92">
        <w:rPr>
          <w:rFonts w:eastAsiaTheme="minorHAnsi"/>
          <w:sz w:val="28"/>
          <w:szCs w:val="28"/>
          <w:lang w:eastAsia="en-US"/>
        </w:rPr>
        <w:lastRenderedPageBreak/>
        <w:t>1</w:t>
      </w:r>
      <w:r w:rsidR="000305C6">
        <w:rPr>
          <w:rFonts w:eastAsiaTheme="minorHAnsi"/>
          <w:sz w:val="28"/>
          <w:szCs w:val="28"/>
          <w:lang w:eastAsia="en-US"/>
        </w:rPr>
        <w:t>6</w:t>
      </w:r>
      <w:r w:rsidRPr="00706B92">
        <w:rPr>
          <w:rFonts w:eastAsiaTheme="minorHAnsi"/>
          <w:sz w:val="28"/>
          <w:szCs w:val="28"/>
          <w:lang w:eastAsia="en-US"/>
        </w:rPr>
        <w:t xml:space="preserve">. В случае если подарок не выкуплен или не реализован, </w:t>
      </w:r>
      <w:r w:rsidR="00E302ED" w:rsidRPr="00706B92">
        <w:rPr>
          <w:rFonts w:eastAsiaTheme="minorHAnsi"/>
          <w:sz w:val="28"/>
          <w:szCs w:val="28"/>
          <w:lang w:eastAsia="en-US"/>
        </w:rPr>
        <w:t xml:space="preserve">главой администрации </w:t>
      </w:r>
      <w:r w:rsidR="006D6E83">
        <w:rPr>
          <w:rFonts w:eastAsiaTheme="minorHAnsi"/>
          <w:sz w:val="28"/>
          <w:szCs w:val="28"/>
          <w:lang w:eastAsia="en-US"/>
        </w:rPr>
        <w:t>Мари-</w:t>
      </w:r>
      <w:r w:rsidR="00EE7131">
        <w:rPr>
          <w:rFonts w:eastAsiaTheme="minorHAnsi"/>
          <w:sz w:val="28"/>
          <w:szCs w:val="28"/>
          <w:lang w:eastAsia="en-US"/>
        </w:rPr>
        <w:t xml:space="preserve">Малмыжского </w:t>
      </w:r>
      <w:r w:rsidR="006D6E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E302ED" w:rsidRPr="00706B92">
        <w:rPr>
          <w:rFonts w:eastAsiaTheme="minorHAnsi"/>
          <w:sz w:val="28"/>
          <w:szCs w:val="28"/>
          <w:lang w:eastAsia="en-US"/>
        </w:rPr>
        <w:t xml:space="preserve"> </w:t>
      </w:r>
      <w:r w:rsidRPr="00706B92">
        <w:rPr>
          <w:rFonts w:eastAsiaTheme="minorHAnsi"/>
          <w:sz w:val="28"/>
          <w:szCs w:val="28"/>
          <w:lang w:eastAsia="en-US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807647" w:rsidRPr="00706B92" w:rsidRDefault="00807647" w:rsidP="0080764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1018"/>
      <w:bookmarkEnd w:id="8"/>
      <w:r w:rsidRPr="00706B92">
        <w:rPr>
          <w:rFonts w:eastAsiaTheme="minorHAnsi"/>
          <w:sz w:val="28"/>
          <w:szCs w:val="28"/>
          <w:lang w:eastAsia="en-US"/>
        </w:rPr>
        <w:t>1</w:t>
      </w:r>
      <w:r w:rsidR="000305C6">
        <w:rPr>
          <w:rFonts w:eastAsiaTheme="minorHAnsi"/>
          <w:sz w:val="28"/>
          <w:szCs w:val="28"/>
          <w:lang w:eastAsia="en-US"/>
        </w:rPr>
        <w:t>7</w:t>
      </w:r>
      <w:r w:rsidRPr="00706B92">
        <w:rPr>
          <w:rFonts w:eastAsiaTheme="minorHAnsi"/>
          <w:sz w:val="28"/>
          <w:szCs w:val="28"/>
          <w:lang w:eastAsia="en-US"/>
        </w:rPr>
        <w:t>. Средства, вырученные от реализации (выкупа) подарка, зачисляются в доход бюджета</w:t>
      </w:r>
      <w:r w:rsidR="00E302ED" w:rsidRPr="00706B92">
        <w:rPr>
          <w:rFonts w:eastAsiaTheme="minorHAnsi"/>
          <w:sz w:val="28"/>
          <w:szCs w:val="28"/>
          <w:lang w:eastAsia="en-US"/>
        </w:rPr>
        <w:t xml:space="preserve">  </w:t>
      </w:r>
      <w:r w:rsidR="006D6E83">
        <w:rPr>
          <w:rFonts w:eastAsiaTheme="minorHAnsi"/>
          <w:sz w:val="28"/>
          <w:szCs w:val="28"/>
          <w:lang w:eastAsia="en-US"/>
        </w:rPr>
        <w:t>Мари-</w:t>
      </w:r>
      <w:r w:rsidR="00E302ED" w:rsidRPr="00706B92">
        <w:rPr>
          <w:rFonts w:eastAsiaTheme="minorHAnsi"/>
          <w:sz w:val="28"/>
          <w:szCs w:val="28"/>
          <w:lang w:eastAsia="en-US"/>
        </w:rPr>
        <w:t xml:space="preserve">Малмыжского   </w:t>
      </w:r>
      <w:r w:rsidR="006D6E83">
        <w:rPr>
          <w:rFonts w:eastAsiaTheme="minorHAnsi"/>
          <w:sz w:val="28"/>
          <w:szCs w:val="28"/>
          <w:lang w:eastAsia="en-US"/>
        </w:rPr>
        <w:t>сельского поселения</w:t>
      </w:r>
      <w:r w:rsidRPr="00706B92">
        <w:rPr>
          <w:rFonts w:eastAsiaTheme="minorHAnsi"/>
          <w:sz w:val="28"/>
          <w:szCs w:val="28"/>
          <w:lang w:eastAsia="en-US"/>
        </w:rPr>
        <w:t xml:space="preserve"> в порядке, установленном </w:t>
      </w:r>
      <w:r w:rsidR="00B3593B">
        <w:rPr>
          <w:rFonts w:eastAsiaTheme="minorHAnsi"/>
          <w:sz w:val="28"/>
          <w:szCs w:val="28"/>
          <w:lang w:eastAsia="en-US"/>
        </w:rPr>
        <w:t xml:space="preserve"> бюджетным  законодательством  </w:t>
      </w:r>
      <w:r w:rsidRPr="00706B92">
        <w:rPr>
          <w:rFonts w:eastAsiaTheme="minorHAnsi"/>
          <w:sz w:val="28"/>
          <w:szCs w:val="28"/>
          <w:lang w:eastAsia="en-US"/>
        </w:rPr>
        <w:t>Российской Федерации.</w:t>
      </w:r>
    </w:p>
    <w:bookmarkEnd w:id="9"/>
    <w:p w:rsidR="00211533" w:rsidRPr="00706B92" w:rsidRDefault="00706B92" w:rsidP="00211533">
      <w:pPr>
        <w:spacing w:before="480" w:after="48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_____________</w:t>
      </w: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E302ED" w:rsidRDefault="00E302ED" w:rsidP="00211533">
      <w:pPr>
        <w:spacing w:before="480" w:after="480" w:line="240" w:lineRule="exact"/>
        <w:rPr>
          <w:sz w:val="28"/>
          <w:szCs w:val="28"/>
        </w:rPr>
      </w:pPr>
    </w:p>
    <w:p w:rsidR="00332F0C" w:rsidRDefault="008D34CB" w:rsidP="00211533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6B92">
        <w:rPr>
          <w:sz w:val="28"/>
          <w:szCs w:val="28"/>
        </w:rPr>
        <w:t xml:space="preserve">       </w:t>
      </w:r>
    </w:p>
    <w:p w:rsidR="00615360" w:rsidRDefault="00332F0C" w:rsidP="00211533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615360" w:rsidRDefault="00615360" w:rsidP="00211533">
      <w:pPr>
        <w:spacing w:line="240" w:lineRule="exact"/>
        <w:ind w:left="5103"/>
        <w:rPr>
          <w:sz w:val="28"/>
          <w:szCs w:val="28"/>
        </w:rPr>
      </w:pPr>
    </w:p>
    <w:p w:rsidR="00615360" w:rsidRDefault="00615360" w:rsidP="00211533">
      <w:pPr>
        <w:spacing w:line="240" w:lineRule="exact"/>
        <w:ind w:left="5103"/>
        <w:rPr>
          <w:sz w:val="28"/>
          <w:szCs w:val="28"/>
        </w:rPr>
      </w:pPr>
    </w:p>
    <w:p w:rsidR="008E336C" w:rsidRDefault="008E336C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BB15BA" w:rsidRDefault="00BB15BA" w:rsidP="006D6E83">
      <w:pPr>
        <w:spacing w:line="240" w:lineRule="exact"/>
        <w:rPr>
          <w:sz w:val="28"/>
          <w:szCs w:val="28"/>
        </w:rPr>
      </w:pPr>
    </w:p>
    <w:p w:rsidR="00BB15BA" w:rsidRDefault="00BB15BA" w:rsidP="006D6E83">
      <w:pPr>
        <w:spacing w:line="240" w:lineRule="exact"/>
        <w:rPr>
          <w:sz w:val="28"/>
          <w:szCs w:val="28"/>
        </w:rPr>
      </w:pPr>
    </w:p>
    <w:p w:rsidR="00BB15BA" w:rsidRDefault="00BB15BA" w:rsidP="006D6E83">
      <w:pPr>
        <w:spacing w:line="240" w:lineRule="exact"/>
        <w:rPr>
          <w:sz w:val="28"/>
          <w:szCs w:val="28"/>
        </w:rPr>
      </w:pPr>
    </w:p>
    <w:p w:rsidR="00BB15BA" w:rsidRDefault="00BB15BA" w:rsidP="006D6E83">
      <w:pPr>
        <w:spacing w:line="240" w:lineRule="exact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</w:p>
    <w:p w:rsidR="008E336C" w:rsidRDefault="008E336C" w:rsidP="00211533">
      <w:pPr>
        <w:spacing w:line="240" w:lineRule="exact"/>
        <w:ind w:left="5103"/>
        <w:rPr>
          <w:sz w:val="28"/>
          <w:szCs w:val="28"/>
        </w:rPr>
      </w:pPr>
    </w:p>
    <w:p w:rsidR="00211533" w:rsidRDefault="008E336C" w:rsidP="00211533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AE7FD4">
        <w:rPr>
          <w:sz w:val="28"/>
          <w:szCs w:val="28"/>
        </w:rPr>
        <w:t>П</w:t>
      </w:r>
      <w:r w:rsidR="00E302ED">
        <w:rPr>
          <w:sz w:val="28"/>
          <w:szCs w:val="28"/>
        </w:rPr>
        <w:t>р</w:t>
      </w:r>
      <w:r w:rsidR="00211533">
        <w:rPr>
          <w:sz w:val="28"/>
          <w:szCs w:val="28"/>
        </w:rPr>
        <w:t xml:space="preserve">иложение </w:t>
      </w:r>
      <w:r w:rsidR="00AE7FD4">
        <w:rPr>
          <w:sz w:val="28"/>
          <w:szCs w:val="28"/>
        </w:rPr>
        <w:t xml:space="preserve"> №    1</w:t>
      </w:r>
    </w:p>
    <w:p w:rsidR="00E302ED" w:rsidRDefault="00E302ED" w:rsidP="00211533">
      <w:pPr>
        <w:spacing w:line="240" w:lineRule="exact"/>
        <w:ind w:left="5103"/>
        <w:rPr>
          <w:sz w:val="28"/>
          <w:szCs w:val="28"/>
        </w:rPr>
      </w:pPr>
    </w:p>
    <w:p w:rsidR="00211533" w:rsidRDefault="00AE7FD4" w:rsidP="00211533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11533">
        <w:rPr>
          <w:sz w:val="28"/>
          <w:szCs w:val="28"/>
        </w:rPr>
        <w:t xml:space="preserve">к Положению </w:t>
      </w:r>
    </w:p>
    <w:p w:rsidR="00211533" w:rsidRDefault="00211533" w:rsidP="002115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302ED" w:rsidRDefault="00E302ED" w:rsidP="002115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11533" w:rsidRDefault="00BB15BA" w:rsidP="00BB15BA">
      <w:pPr>
        <w:autoSpaceDE w:val="0"/>
        <w:autoSpaceDN w:val="0"/>
        <w:adjustRightInd w:val="0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 xml:space="preserve">                                                                       Председателю комиссии</w:t>
      </w:r>
    </w:p>
    <w:p w:rsidR="00BB15BA" w:rsidRDefault="00BB15BA" w:rsidP="00BB15BA">
      <w:pPr>
        <w:autoSpaceDE w:val="0"/>
        <w:autoSpaceDN w:val="0"/>
        <w:adjustRightInd w:val="0"/>
        <w:ind w:left="4963"/>
      </w:pPr>
      <w:r>
        <w:rPr>
          <w:position w:val="6"/>
          <w:sz w:val="28"/>
          <w:szCs w:val="28"/>
        </w:rPr>
        <w:t xml:space="preserve">по соблюдению требований к служебному поведению муниципальных служащих и урегулированию конфликта интересов  </w:t>
      </w:r>
    </w:p>
    <w:p w:rsidR="00211533" w:rsidRDefault="00211533" w:rsidP="00211533">
      <w:pPr>
        <w:autoSpaceDE w:val="0"/>
        <w:autoSpaceDN w:val="0"/>
        <w:adjustRightInd w:val="0"/>
        <w:ind w:left="4963"/>
        <w:jc w:val="center"/>
      </w:pPr>
    </w:p>
    <w:p w:rsidR="00211533" w:rsidRDefault="00211533" w:rsidP="00211533">
      <w:pPr>
        <w:autoSpaceDE w:val="0"/>
        <w:autoSpaceDN w:val="0"/>
        <w:adjustRightInd w:val="0"/>
        <w:ind w:left="4963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от_____________________________</w:t>
      </w:r>
    </w:p>
    <w:p w:rsidR="00211533" w:rsidRDefault="00211533" w:rsidP="00211533">
      <w:pPr>
        <w:autoSpaceDE w:val="0"/>
        <w:autoSpaceDN w:val="0"/>
        <w:adjustRightInd w:val="0"/>
        <w:ind w:left="496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211533" w:rsidRDefault="00211533" w:rsidP="00211533">
      <w:pPr>
        <w:autoSpaceDE w:val="0"/>
        <w:autoSpaceDN w:val="0"/>
        <w:adjustRightInd w:val="0"/>
        <w:ind w:left="4961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</w:t>
      </w:r>
    </w:p>
    <w:p w:rsidR="00211533" w:rsidRDefault="00211533" w:rsidP="00211533">
      <w:pPr>
        <w:autoSpaceDE w:val="0"/>
        <w:autoSpaceDN w:val="0"/>
        <w:adjustRightInd w:val="0"/>
        <w:ind w:left="4961"/>
        <w:jc w:val="center"/>
      </w:pPr>
      <w:r>
        <w:t>(ф.и.о., занимаемая должность)</w:t>
      </w:r>
    </w:p>
    <w:p w:rsidR="00BB15BA" w:rsidRDefault="00BB15BA" w:rsidP="00BB1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 о получении подарка</w:t>
      </w:r>
    </w:p>
    <w:p w:rsidR="00211533" w:rsidRDefault="00211533" w:rsidP="002115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533" w:rsidRDefault="00211533" w:rsidP="002115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 </w:t>
      </w:r>
      <w:r w:rsidR="00706B92">
        <w:rPr>
          <w:sz w:val="28"/>
          <w:szCs w:val="28"/>
        </w:rPr>
        <w:t xml:space="preserve"> о получении   подарка  </w:t>
      </w:r>
      <w:r>
        <w:rPr>
          <w:sz w:val="28"/>
          <w:szCs w:val="28"/>
        </w:rPr>
        <w:t xml:space="preserve">от «___»_________ 20__г.  </w:t>
      </w:r>
    </w:p>
    <w:p w:rsidR="00211533" w:rsidRDefault="00211533" w:rsidP="002115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1533" w:rsidRDefault="00E302ED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И</w:t>
      </w:r>
      <w:r w:rsidR="00211533">
        <w:rPr>
          <w:sz w:val="28"/>
          <w:szCs w:val="28"/>
        </w:rPr>
        <w:t>звещаю о получении _____________</w:t>
      </w:r>
      <w:r>
        <w:rPr>
          <w:sz w:val="28"/>
          <w:szCs w:val="28"/>
        </w:rPr>
        <w:t>____________________________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</w:pPr>
      <w:r>
        <w:rPr>
          <w:sz w:val="28"/>
          <w:szCs w:val="28"/>
        </w:rPr>
        <w:t xml:space="preserve">                                     </w:t>
      </w:r>
      <w:r w:rsidR="00E302ED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</w:t>
      </w:r>
      <w:r>
        <w:t>(дата получения)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подарка 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____________________________________________________</w:t>
      </w:r>
    </w:p>
    <w:p w:rsidR="00211533" w:rsidRDefault="00211533" w:rsidP="002115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211533" w:rsidRDefault="00211533" w:rsidP="00211533">
      <w:pPr>
        <w:autoSpaceDE w:val="0"/>
        <w:autoSpaceDN w:val="0"/>
        <w:adjustRightInd w:val="0"/>
        <w:jc w:val="center"/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>
        <w:t>наименование протокольного мероприятия, служебной командировки, другого</w:t>
      </w:r>
      <w:proofErr w:type="gramEnd"/>
    </w:p>
    <w:p w:rsidR="00211533" w:rsidRDefault="00211533" w:rsidP="002115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>официального мероприятия, место и дата проведения, указание дарителя)</w:t>
      </w:r>
    </w:p>
    <w:p w:rsidR="00211533" w:rsidRDefault="00211533" w:rsidP="0021153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342"/>
        <w:gridCol w:w="2877"/>
        <w:gridCol w:w="1816"/>
        <w:gridCol w:w="2052"/>
      </w:tblGrid>
      <w:tr w:rsidR="00211533" w:rsidTr="00211533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подарка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предметов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Стоимость в рублях</w:t>
            </w:r>
            <w:r>
              <w:rPr>
                <w:sz w:val="28"/>
                <w:szCs w:val="28"/>
                <w:lang w:val="en-US"/>
              </w:rPr>
              <w:t>*</w:t>
            </w:r>
          </w:p>
        </w:tc>
      </w:tr>
      <w:tr w:rsidR="00211533" w:rsidTr="0021153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11533" w:rsidTr="0021153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11533" w:rsidTr="0021153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211533" w:rsidTr="00211533">
        <w:tc>
          <w:tcPr>
            <w:tcW w:w="59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Приложение: ________________________________________ на _____ листах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  <w:jc w:val="center"/>
      </w:pPr>
      <w:r>
        <w:t>(наименование документа)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Подпись лица, представившего уведомление 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__________________ «__» __________ 20__ г.</w:t>
      </w:r>
    </w:p>
    <w:p w:rsidR="00706B92" w:rsidRDefault="00706B92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Подпись лица, принявшего уведомление  </w:t>
      </w:r>
    </w:p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___________________ «__» ____________ 20__ г.</w:t>
      </w:r>
    </w:p>
    <w:p w:rsidR="00706B92" w:rsidRDefault="00706B92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211533" w:rsidRDefault="00211533" w:rsidP="0021153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Регистрационный номер в журнале ____________</w:t>
      </w:r>
    </w:p>
    <w:p w:rsidR="00211533" w:rsidRDefault="00211533" w:rsidP="00211533">
      <w:pPr>
        <w:spacing w:line="360" w:lineRule="exact"/>
        <w:jc w:val="both"/>
        <w:rPr>
          <w:sz w:val="28"/>
          <w:szCs w:val="28"/>
        </w:rPr>
      </w:pPr>
    </w:p>
    <w:p w:rsidR="00211533" w:rsidRDefault="00211533" w:rsidP="00211533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«__» ___________________ 20__ г.   </w:t>
      </w:r>
      <w:r w:rsidR="00706B9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Подпись ____________</w:t>
      </w:r>
    </w:p>
    <w:p w:rsidR="00211533" w:rsidRDefault="00211533" w:rsidP="00211533">
      <w:pPr>
        <w:autoSpaceDE w:val="0"/>
        <w:autoSpaceDN w:val="0"/>
        <w:adjustRightInd w:val="0"/>
      </w:pPr>
    </w:p>
    <w:p w:rsidR="00706B92" w:rsidRDefault="00706B92" w:rsidP="00BB15BA">
      <w:pPr>
        <w:spacing w:line="240" w:lineRule="exact"/>
      </w:pPr>
    </w:p>
    <w:p w:rsidR="006D6E83" w:rsidRDefault="00211533" w:rsidP="006D6E83">
      <w:pPr>
        <w:jc w:val="both"/>
        <w:rPr>
          <w:sz w:val="28"/>
        </w:rPr>
      </w:pPr>
      <w:r>
        <w:t>* Заполняется при наличии документов, подтверждающих стоимость подарка.</w:t>
      </w:r>
      <w:r w:rsidR="006D6E83" w:rsidRPr="006D6E83">
        <w:rPr>
          <w:sz w:val="28"/>
        </w:rPr>
        <w:t xml:space="preserve"> </w:t>
      </w:r>
    </w:p>
    <w:p w:rsidR="006D6E83" w:rsidRDefault="006D6E83" w:rsidP="006D6E83">
      <w:pPr>
        <w:jc w:val="both"/>
        <w:rPr>
          <w:sz w:val="28"/>
        </w:rPr>
      </w:pPr>
    </w:p>
    <w:p w:rsidR="006D6E83" w:rsidRDefault="006D6E83" w:rsidP="006D6E83">
      <w:pPr>
        <w:jc w:val="both"/>
        <w:rPr>
          <w:sz w:val="28"/>
        </w:rPr>
      </w:pPr>
    </w:p>
    <w:p w:rsidR="006D6E83" w:rsidRDefault="006D6E83" w:rsidP="006D6E83">
      <w:pPr>
        <w:spacing w:line="240" w:lineRule="exact"/>
        <w:ind w:left="4678"/>
        <w:rPr>
          <w:sz w:val="28"/>
          <w:szCs w:val="28"/>
        </w:rPr>
      </w:pPr>
      <w:r>
        <w:rPr>
          <w:sz w:val="28"/>
          <w:szCs w:val="28"/>
        </w:rPr>
        <w:t>Приложение №     2</w:t>
      </w:r>
    </w:p>
    <w:p w:rsidR="006D6E83" w:rsidRDefault="006D6E83" w:rsidP="006D6E83">
      <w:pPr>
        <w:spacing w:line="240" w:lineRule="exact"/>
        <w:ind w:left="5103"/>
        <w:rPr>
          <w:sz w:val="28"/>
          <w:szCs w:val="28"/>
        </w:rPr>
      </w:pPr>
    </w:p>
    <w:p w:rsidR="006D6E83" w:rsidRDefault="006D6E83" w:rsidP="006D6E8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 Положению </w:t>
      </w:r>
    </w:p>
    <w:p w:rsidR="006D6E83" w:rsidRDefault="006D6E83" w:rsidP="006D6E83">
      <w:pPr>
        <w:ind w:left="5103"/>
        <w:rPr>
          <w:sz w:val="28"/>
        </w:rPr>
      </w:pPr>
    </w:p>
    <w:p w:rsidR="006D6E83" w:rsidRDefault="006D6E83" w:rsidP="006D6E83">
      <w:pPr>
        <w:ind w:left="5103"/>
        <w:rPr>
          <w:sz w:val="28"/>
        </w:rPr>
      </w:pPr>
    </w:p>
    <w:p w:rsidR="006D6E83" w:rsidRDefault="006D6E83" w:rsidP="006D6E83">
      <w:pPr>
        <w:rPr>
          <w:sz w:val="28"/>
        </w:rPr>
      </w:pPr>
    </w:p>
    <w:p w:rsidR="00BB15BA" w:rsidRDefault="006D6E83" w:rsidP="006D6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Акт приема-передачи подарка </w:t>
      </w:r>
    </w:p>
    <w:p w:rsidR="006D6E83" w:rsidRDefault="006D6E83" w:rsidP="006D6E83">
      <w:pPr>
        <w:jc w:val="center"/>
        <w:rPr>
          <w:sz w:val="28"/>
          <w:szCs w:val="28"/>
        </w:rPr>
      </w:pPr>
    </w:p>
    <w:p w:rsidR="006D6E83" w:rsidRDefault="006D6E83" w:rsidP="006D6E83">
      <w:pPr>
        <w:jc w:val="both"/>
        <w:rPr>
          <w:sz w:val="28"/>
          <w:szCs w:val="28"/>
        </w:rPr>
      </w:pPr>
    </w:p>
    <w:p w:rsidR="006D6E83" w:rsidRDefault="006D6E83" w:rsidP="006D6E83">
      <w:pPr>
        <w:spacing w:line="360" w:lineRule="exact"/>
        <w:jc w:val="both"/>
        <w:rPr>
          <w:sz w:val="28"/>
        </w:rPr>
      </w:pPr>
      <w:r>
        <w:rPr>
          <w:sz w:val="28"/>
        </w:rPr>
        <w:t>«____» ___________ 20 ___ г.</w:t>
      </w:r>
      <w:r w:rsidR="00BB15BA">
        <w:rPr>
          <w:sz w:val="28"/>
        </w:rPr>
        <w:t xml:space="preserve">                                     № ____________</w:t>
      </w:r>
    </w:p>
    <w:p w:rsidR="006D6E83" w:rsidRDefault="006D6E83" w:rsidP="006D6E83">
      <w:pPr>
        <w:spacing w:line="360" w:lineRule="exact"/>
        <w:jc w:val="both"/>
        <w:rPr>
          <w:sz w:val="28"/>
        </w:rPr>
      </w:pPr>
    </w:p>
    <w:p w:rsidR="006D6E83" w:rsidRDefault="006D6E83" w:rsidP="006D6E8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Наименование органа местного самоуправления_________________________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 ответственное лицо_________________ _________________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:rsidR="006D6E83" w:rsidRDefault="006D6E83" w:rsidP="006D6E8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Мы, нижеподписавшиеся, составили настоящий акт о том, что __________________________________________________________________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jc w:val="center"/>
        <w:rPr>
          <w:sz w:val="22"/>
          <w:szCs w:val="28"/>
        </w:rPr>
      </w:pPr>
      <w:r>
        <w:rPr>
          <w:sz w:val="22"/>
          <w:szCs w:val="28"/>
        </w:rPr>
        <w:t>(Ф.И.О., занимаемая должность)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сдал (принял)  __________________________________</w:t>
      </w:r>
      <w:r w:rsidR="00BB15BA">
        <w:rPr>
          <w:sz w:val="28"/>
          <w:szCs w:val="28"/>
        </w:rPr>
        <w:t>___________________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ind w:left="1843"/>
        <w:jc w:val="center"/>
        <w:rPr>
          <w:sz w:val="24"/>
          <w:szCs w:val="28"/>
        </w:rPr>
      </w:pPr>
      <w:r>
        <w:rPr>
          <w:sz w:val="24"/>
          <w:szCs w:val="28"/>
        </w:rPr>
        <w:t>(Ф.И.О. ответственного лица, занимаемая должность)</w:t>
      </w:r>
    </w:p>
    <w:p w:rsidR="006D6E83" w:rsidRDefault="006D6E83" w:rsidP="006D6E83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принял (передал) подарок:</w:t>
      </w: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20"/>
        <w:gridCol w:w="2716"/>
        <w:gridCol w:w="2024"/>
        <w:gridCol w:w="2010"/>
      </w:tblGrid>
      <w:tr w:rsidR="006D6E83" w:rsidTr="0005556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Стоимость в рублях</w:t>
            </w:r>
            <w:r>
              <w:rPr>
                <w:sz w:val="24"/>
                <w:szCs w:val="24"/>
                <w:lang w:val="en-US"/>
              </w:rPr>
              <w:t>*</w:t>
            </w:r>
          </w:p>
        </w:tc>
      </w:tr>
      <w:tr w:rsidR="006D6E83" w:rsidTr="0005556C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83" w:rsidRDefault="006D6E83" w:rsidP="0005556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Принял (передал)                                      Сдал (принял)</w:t>
      </w: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  ____________________           _________  _____________________</w:t>
      </w:r>
    </w:p>
    <w:p w:rsidR="006D6E83" w:rsidRDefault="006D6E83" w:rsidP="006D6E8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(подпись)  (расшифровка подписи)                      (подпись)       (расшифровка подписи)</w:t>
      </w: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Принято к учету _________________________________________________________________</w:t>
      </w:r>
    </w:p>
    <w:p w:rsidR="006D6E83" w:rsidRDefault="006D6E83" w:rsidP="006D6E8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(наименование структурного подразделения органа местного самоуправления)</w:t>
      </w:r>
    </w:p>
    <w:p w:rsidR="006D6E83" w:rsidRDefault="006D6E83" w:rsidP="006D6E83">
      <w:pPr>
        <w:autoSpaceDE w:val="0"/>
        <w:autoSpaceDN w:val="0"/>
        <w:adjustRightInd w:val="0"/>
        <w:rPr>
          <w:sz w:val="28"/>
          <w:szCs w:val="28"/>
        </w:rPr>
      </w:pPr>
    </w:p>
    <w:p w:rsidR="006D6E83" w:rsidRDefault="006D6E83" w:rsidP="006D6E83">
      <w:pPr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Исполнитель ________   ___________________     «__» ____________ 20__ г.</w:t>
      </w:r>
    </w:p>
    <w:p w:rsidR="006D6E83" w:rsidRDefault="006D6E83" w:rsidP="006D6E8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(подпись)      (расшифровка подписи)</w:t>
      </w:r>
    </w:p>
    <w:p w:rsidR="006D6E83" w:rsidRDefault="006D6E83" w:rsidP="006D6E83">
      <w:pPr>
        <w:jc w:val="center"/>
        <w:rPr>
          <w:sz w:val="28"/>
          <w:szCs w:val="28"/>
        </w:rPr>
      </w:pPr>
    </w:p>
    <w:p w:rsidR="006D6E83" w:rsidRDefault="006D6E83" w:rsidP="006D6E8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D6E83" w:rsidRDefault="006D6E83" w:rsidP="006D6E83">
      <w:pPr>
        <w:jc w:val="both"/>
      </w:pPr>
      <w:r>
        <w:t>* Заполняется при наличии документов, подтверждающих стоимость предметов</w:t>
      </w:r>
    </w:p>
    <w:p w:rsidR="006D6E83" w:rsidRDefault="006D6E83" w:rsidP="006D6E83">
      <w:pPr>
        <w:jc w:val="both"/>
      </w:pPr>
    </w:p>
    <w:p w:rsidR="006D6E83" w:rsidRDefault="006D6E83" w:rsidP="006D6E83">
      <w:pPr>
        <w:jc w:val="both"/>
      </w:pPr>
    </w:p>
    <w:p w:rsidR="006D6E83" w:rsidRDefault="006D6E83" w:rsidP="006D6E83">
      <w:pPr>
        <w:jc w:val="both"/>
      </w:pPr>
    </w:p>
    <w:p w:rsidR="006D6E83" w:rsidRDefault="006D6E83" w:rsidP="006D6E83">
      <w:pPr>
        <w:jc w:val="both"/>
      </w:pPr>
    </w:p>
    <w:p w:rsidR="006D6E83" w:rsidRDefault="006D6E83" w:rsidP="006D6E83">
      <w:pPr>
        <w:jc w:val="both"/>
      </w:pPr>
    </w:p>
    <w:p w:rsidR="00706B92" w:rsidRDefault="00211533" w:rsidP="00AE7FD4">
      <w:pPr>
        <w:spacing w:line="240" w:lineRule="exact"/>
        <w:ind w:left="4820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 xml:space="preserve">Приложение </w:t>
      </w:r>
      <w:r w:rsidR="00AE7FD4">
        <w:rPr>
          <w:sz w:val="28"/>
          <w:szCs w:val="28"/>
        </w:rPr>
        <w:t xml:space="preserve"> №    3</w:t>
      </w:r>
    </w:p>
    <w:p w:rsidR="00AE7FD4" w:rsidRDefault="00AE7FD4" w:rsidP="00211533">
      <w:pPr>
        <w:spacing w:line="240" w:lineRule="exact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1533" w:rsidRDefault="00AE7FD4" w:rsidP="00AE7F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211533">
        <w:rPr>
          <w:sz w:val="28"/>
          <w:szCs w:val="28"/>
        </w:rPr>
        <w:t xml:space="preserve">к Положению </w:t>
      </w:r>
    </w:p>
    <w:p w:rsidR="00211533" w:rsidRDefault="00211533" w:rsidP="00211533">
      <w:pPr>
        <w:autoSpaceDE w:val="0"/>
        <w:autoSpaceDN w:val="0"/>
        <w:adjustRightInd w:val="0"/>
        <w:rPr>
          <w:sz w:val="28"/>
        </w:rPr>
      </w:pPr>
    </w:p>
    <w:p w:rsidR="00211533" w:rsidRDefault="00211533" w:rsidP="00211533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>ЖУРНАЛ</w:t>
      </w:r>
    </w:p>
    <w:p w:rsidR="00211533" w:rsidRDefault="00211533" w:rsidP="00211533">
      <w:pPr>
        <w:spacing w:line="360" w:lineRule="exact"/>
        <w:jc w:val="center"/>
        <w:rPr>
          <w:b/>
          <w:sz w:val="28"/>
        </w:rPr>
      </w:pPr>
      <w:r>
        <w:rPr>
          <w:b/>
          <w:sz w:val="28"/>
        </w:rPr>
        <w:t xml:space="preserve"> регистрации уведомлений о получении подарков</w:t>
      </w:r>
    </w:p>
    <w:p w:rsidR="00211533" w:rsidRDefault="00211533" w:rsidP="00211533">
      <w:pPr>
        <w:jc w:val="center"/>
        <w:rPr>
          <w:b/>
          <w:sz w:val="28"/>
        </w:rPr>
      </w:pPr>
    </w:p>
    <w:p w:rsidR="00211533" w:rsidRDefault="00450709" w:rsidP="00211533">
      <w:pPr>
        <w:tabs>
          <w:tab w:val="right" w:pos="11760"/>
        </w:tabs>
        <w:jc w:val="both"/>
        <w:rPr>
          <w:sz w:val="28"/>
        </w:rPr>
      </w:pPr>
      <w:r>
        <w:rPr>
          <w:sz w:val="28"/>
        </w:rPr>
        <w:t xml:space="preserve"> </w:t>
      </w:r>
    </w:p>
    <w:p w:rsidR="00211533" w:rsidRDefault="00211533" w:rsidP="00211533">
      <w:pPr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8"/>
        <w:gridCol w:w="935"/>
        <w:gridCol w:w="298"/>
        <w:gridCol w:w="793"/>
        <w:gridCol w:w="1322"/>
        <w:gridCol w:w="1244"/>
        <w:gridCol w:w="866"/>
        <w:gridCol w:w="1019"/>
        <w:gridCol w:w="1032"/>
        <w:gridCol w:w="1044"/>
      </w:tblGrid>
      <w:tr w:rsidR="00211533" w:rsidTr="00211533">
        <w:trPr>
          <w:trHeight w:val="227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Уведомление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Ф.И.О., замещаемая должность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и обстоятельства дарения</w:t>
            </w:r>
          </w:p>
        </w:tc>
        <w:tc>
          <w:tcPr>
            <w:tcW w:w="4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Характеристика подарка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Место хранения**</w:t>
            </w: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18"/>
                <w:szCs w:val="18"/>
              </w:rPr>
            </w:pPr>
            <w:r>
              <w:rPr>
                <w:rFonts w:ascii="Times New Roman CYR" w:hAnsi="Times New Roman CYR"/>
                <w:sz w:val="18"/>
                <w:szCs w:val="18"/>
              </w:rPr>
              <w:t>номер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rPr>
                <w:rFonts w:ascii="Times New Roman CYR" w:hAnsi="Times New Roman CY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rPr>
                <w:rFonts w:ascii="Times New Roman CYR" w:hAnsi="Times New Roman CY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описание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количество предметов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стоимость*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rPr>
                <w:rFonts w:ascii="Times New Roman CYR" w:hAnsi="Times New Roman CYR"/>
              </w:rPr>
            </w:pP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533" w:rsidRDefault="00211533">
            <w:pPr>
              <w:spacing w:line="240" w:lineRule="exact"/>
              <w:ind w:left="-142" w:right="-157"/>
              <w:jc w:val="center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>9</w:t>
            </w: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11533" w:rsidTr="00211533">
        <w:trPr>
          <w:trHeight w:val="22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3" w:rsidRDefault="00211533">
            <w:pPr>
              <w:spacing w:line="240" w:lineRule="exact"/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533" w:rsidRDefault="00211533">
            <w:pPr>
              <w:jc w:val="center"/>
              <w:rPr>
                <w:rFonts w:ascii="Times New Roman CYR" w:hAnsi="Times New Roman CYR"/>
                <w:sz w:val="28"/>
              </w:rPr>
            </w:pP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533" w:rsidRDefault="00450709">
            <w:pPr>
              <w:ind w:left="592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 </w:t>
            </w: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11533" w:rsidRDefault="0021153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11533" w:rsidRDefault="00450709">
            <w:pPr>
              <w:ind w:left="592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11533" w:rsidRDefault="00450709" w:rsidP="00282A03">
            <w:pPr>
              <w:ind w:left="1060" w:right="452"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 </w:t>
            </w: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533" w:rsidRDefault="00211533">
            <w:pPr>
              <w:ind w:left="2972" w:right="452"/>
              <w:jc w:val="both"/>
              <w:rPr>
                <w:rFonts w:ascii="Times New Roman CYR" w:hAnsi="Times New Roman CYR"/>
              </w:rPr>
            </w:pP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11533" w:rsidRDefault="00450709">
            <w:pPr>
              <w:ind w:left="3952" w:right="452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 </w:t>
            </w: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211533" w:rsidRDefault="00450709">
            <w:pPr>
              <w:ind w:right="452"/>
              <w:jc w:val="both"/>
              <w:rPr>
                <w:rFonts w:ascii="Times New Roman CYR" w:hAnsi="Times New Roman CYR"/>
                <w:sz w:val="28"/>
              </w:rPr>
            </w:pPr>
            <w:r>
              <w:rPr>
                <w:rFonts w:ascii="Times New Roman CYR" w:hAnsi="Times New Roman CYR"/>
                <w:sz w:val="28"/>
              </w:rPr>
              <w:t xml:space="preserve"> </w:t>
            </w:r>
          </w:p>
        </w:tc>
      </w:tr>
      <w:tr w:rsidR="00211533" w:rsidTr="00211533">
        <w:trPr>
          <w:gridBefore w:val="3"/>
          <w:wBefore w:w="2391" w:type="dxa"/>
        </w:trPr>
        <w:tc>
          <w:tcPr>
            <w:tcW w:w="76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533" w:rsidRDefault="00211533">
            <w:pPr>
              <w:ind w:left="2972" w:right="452"/>
              <w:jc w:val="both"/>
              <w:rPr>
                <w:rFonts w:ascii="Times New Roman CYR" w:hAnsi="Times New Roman CYR"/>
                <w:sz w:val="28"/>
              </w:rPr>
            </w:pPr>
          </w:p>
        </w:tc>
      </w:tr>
    </w:tbl>
    <w:p w:rsidR="00211533" w:rsidRDefault="00211533" w:rsidP="00211533">
      <w:pPr>
        <w:jc w:val="center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706B92" w:rsidRDefault="00706B92" w:rsidP="00211533">
      <w:pPr>
        <w:jc w:val="both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  <w:r>
        <w:rPr>
          <w:sz w:val="28"/>
        </w:rPr>
        <w:t>_________________</w:t>
      </w:r>
    </w:p>
    <w:p w:rsidR="00211533" w:rsidRDefault="00211533" w:rsidP="00211533">
      <w:pPr>
        <w:jc w:val="both"/>
      </w:pPr>
      <w:r>
        <w:t>*   Графа 8 заполняется при наличии документов, подтверждающих стоимость подарка.</w:t>
      </w:r>
    </w:p>
    <w:p w:rsidR="00211533" w:rsidRDefault="00211533" w:rsidP="00211533">
      <w:pPr>
        <w:jc w:val="both"/>
      </w:pPr>
      <w:r>
        <w:t>** Графа 9 заполняется при принятии подарка на ответственное хранение.</w:t>
      </w:r>
    </w:p>
    <w:p w:rsidR="00211533" w:rsidRDefault="00211533" w:rsidP="00211533">
      <w:pPr>
        <w:jc w:val="both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</w:p>
    <w:p w:rsidR="00211533" w:rsidRDefault="00211533" w:rsidP="00211533">
      <w:pPr>
        <w:jc w:val="both"/>
        <w:rPr>
          <w:sz w:val="28"/>
        </w:rPr>
      </w:pPr>
    </w:p>
    <w:p w:rsidR="006D6E83" w:rsidRDefault="006D6E83">
      <w:pPr>
        <w:jc w:val="both"/>
      </w:pPr>
    </w:p>
    <w:sectPr w:rsidR="006D6E83" w:rsidSect="000C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533"/>
    <w:rsid w:val="000107C2"/>
    <w:rsid w:val="00012203"/>
    <w:rsid w:val="000305C6"/>
    <w:rsid w:val="000652CD"/>
    <w:rsid w:val="000A35B9"/>
    <w:rsid w:val="000A610D"/>
    <w:rsid w:val="000C0F69"/>
    <w:rsid w:val="000C35C6"/>
    <w:rsid w:val="000C48B0"/>
    <w:rsid w:val="000C79D2"/>
    <w:rsid w:val="000E3FE8"/>
    <w:rsid w:val="000F3ECA"/>
    <w:rsid w:val="000F748E"/>
    <w:rsid w:val="00101DD8"/>
    <w:rsid w:val="00107466"/>
    <w:rsid w:val="00123AB2"/>
    <w:rsid w:val="001365A3"/>
    <w:rsid w:val="0016257C"/>
    <w:rsid w:val="00165F1C"/>
    <w:rsid w:val="001C5182"/>
    <w:rsid w:val="002004AA"/>
    <w:rsid w:val="0020227A"/>
    <w:rsid w:val="00211533"/>
    <w:rsid w:val="00224DBF"/>
    <w:rsid w:val="00261413"/>
    <w:rsid w:val="00282A03"/>
    <w:rsid w:val="00284A29"/>
    <w:rsid w:val="00332F0C"/>
    <w:rsid w:val="00361C40"/>
    <w:rsid w:val="00363D13"/>
    <w:rsid w:val="00374506"/>
    <w:rsid w:val="003775F9"/>
    <w:rsid w:val="00377B36"/>
    <w:rsid w:val="00390821"/>
    <w:rsid w:val="00393466"/>
    <w:rsid w:val="003C3948"/>
    <w:rsid w:val="00400B63"/>
    <w:rsid w:val="004057E3"/>
    <w:rsid w:val="00413A37"/>
    <w:rsid w:val="004159D0"/>
    <w:rsid w:val="00420E65"/>
    <w:rsid w:val="00424C23"/>
    <w:rsid w:val="00450709"/>
    <w:rsid w:val="00455474"/>
    <w:rsid w:val="004C2AE7"/>
    <w:rsid w:val="0051796A"/>
    <w:rsid w:val="00536CA7"/>
    <w:rsid w:val="00541295"/>
    <w:rsid w:val="00583F0B"/>
    <w:rsid w:val="005A5ED2"/>
    <w:rsid w:val="005A709E"/>
    <w:rsid w:val="005B194A"/>
    <w:rsid w:val="005C3CB0"/>
    <w:rsid w:val="005C4651"/>
    <w:rsid w:val="005E12C6"/>
    <w:rsid w:val="005E1EFC"/>
    <w:rsid w:val="00606718"/>
    <w:rsid w:val="00615360"/>
    <w:rsid w:val="00615E9F"/>
    <w:rsid w:val="00616AE4"/>
    <w:rsid w:val="00645AB8"/>
    <w:rsid w:val="0068117E"/>
    <w:rsid w:val="00682B18"/>
    <w:rsid w:val="006D6E83"/>
    <w:rsid w:val="006F2E8B"/>
    <w:rsid w:val="006F72E1"/>
    <w:rsid w:val="00706B92"/>
    <w:rsid w:val="00717BFF"/>
    <w:rsid w:val="00724BCC"/>
    <w:rsid w:val="0075008D"/>
    <w:rsid w:val="00761D04"/>
    <w:rsid w:val="00776924"/>
    <w:rsid w:val="00783284"/>
    <w:rsid w:val="007C1B53"/>
    <w:rsid w:val="007C32AA"/>
    <w:rsid w:val="007C6348"/>
    <w:rsid w:val="0080223E"/>
    <w:rsid w:val="00807647"/>
    <w:rsid w:val="00830C7F"/>
    <w:rsid w:val="00844E4C"/>
    <w:rsid w:val="00860B87"/>
    <w:rsid w:val="00862889"/>
    <w:rsid w:val="0088713C"/>
    <w:rsid w:val="00890FE6"/>
    <w:rsid w:val="008D34CB"/>
    <w:rsid w:val="008E336C"/>
    <w:rsid w:val="009374B5"/>
    <w:rsid w:val="00955A93"/>
    <w:rsid w:val="00965113"/>
    <w:rsid w:val="00967535"/>
    <w:rsid w:val="00970FF3"/>
    <w:rsid w:val="009835DA"/>
    <w:rsid w:val="0099435C"/>
    <w:rsid w:val="009A22FE"/>
    <w:rsid w:val="009C2D4C"/>
    <w:rsid w:val="009F7493"/>
    <w:rsid w:val="00A62FD0"/>
    <w:rsid w:val="00AD3F78"/>
    <w:rsid w:val="00AE7FD4"/>
    <w:rsid w:val="00B10F8B"/>
    <w:rsid w:val="00B176C9"/>
    <w:rsid w:val="00B21C98"/>
    <w:rsid w:val="00B3593B"/>
    <w:rsid w:val="00B45816"/>
    <w:rsid w:val="00B70951"/>
    <w:rsid w:val="00B8638B"/>
    <w:rsid w:val="00B959BD"/>
    <w:rsid w:val="00BB10EF"/>
    <w:rsid w:val="00BB15BA"/>
    <w:rsid w:val="00BB5FF8"/>
    <w:rsid w:val="00BE33B2"/>
    <w:rsid w:val="00BF5AFC"/>
    <w:rsid w:val="00C4522D"/>
    <w:rsid w:val="00C61E55"/>
    <w:rsid w:val="00CA0EDD"/>
    <w:rsid w:val="00CA1ABA"/>
    <w:rsid w:val="00D15188"/>
    <w:rsid w:val="00D54AB7"/>
    <w:rsid w:val="00DC3C97"/>
    <w:rsid w:val="00E302ED"/>
    <w:rsid w:val="00E5498E"/>
    <w:rsid w:val="00E71AC2"/>
    <w:rsid w:val="00E90980"/>
    <w:rsid w:val="00E979AC"/>
    <w:rsid w:val="00EE015C"/>
    <w:rsid w:val="00EE7131"/>
    <w:rsid w:val="00F12B94"/>
    <w:rsid w:val="00F94422"/>
    <w:rsid w:val="00FA6645"/>
    <w:rsid w:val="00FB5C33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365A3"/>
    <w:rPr>
      <w:color w:val="106BBE"/>
    </w:rPr>
  </w:style>
  <w:style w:type="character" w:customStyle="1" w:styleId="a4">
    <w:name w:val="Цветовое выделение"/>
    <w:uiPriority w:val="99"/>
    <w:rsid w:val="00807647"/>
    <w:rPr>
      <w:b/>
      <w:bCs/>
      <w:color w:val="26282F"/>
    </w:rPr>
  </w:style>
  <w:style w:type="paragraph" w:styleId="a5">
    <w:name w:val="Balloon Text"/>
    <w:basedOn w:val="a"/>
    <w:link w:val="a6"/>
    <w:uiPriority w:val="99"/>
    <w:semiHidden/>
    <w:unhideWhenUsed/>
    <w:rsid w:val="00706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B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06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6B95F7-A003-4780-A6A3-4ADE4CAA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22</cp:revision>
  <cp:lastPrinted>2014-03-24T11:42:00Z</cp:lastPrinted>
  <dcterms:created xsi:type="dcterms:W3CDTF">2014-03-06T07:00:00Z</dcterms:created>
  <dcterms:modified xsi:type="dcterms:W3CDTF">2020-12-29T12:47:00Z</dcterms:modified>
</cp:coreProperties>
</file>