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38B" w:rsidRDefault="00AB738B" w:rsidP="00D729C2">
      <w:pPr>
        <w:jc w:val="center"/>
        <w:rPr>
          <w:b/>
          <w:sz w:val="28"/>
          <w:szCs w:val="28"/>
        </w:rPr>
      </w:pPr>
    </w:p>
    <w:p w:rsidR="00AB738B" w:rsidRDefault="00AB738B" w:rsidP="00AB738B">
      <w:pPr>
        <w:jc w:val="center"/>
        <w:rPr>
          <w:b/>
          <w:sz w:val="28"/>
          <w:szCs w:val="28"/>
        </w:rPr>
      </w:pPr>
      <w:r w:rsidRPr="000D1C9C">
        <w:rPr>
          <w:b/>
          <w:sz w:val="28"/>
          <w:szCs w:val="28"/>
        </w:rPr>
        <w:t>АДМИНИСТРАЦИЯ</w:t>
      </w:r>
    </w:p>
    <w:p w:rsidR="00AB738B" w:rsidRDefault="00AB738B" w:rsidP="00AB738B">
      <w:pPr>
        <w:jc w:val="center"/>
        <w:rPr>
          <w:b/>
          <w:sz w:val="28"/>
          <w:szCs w:val="28"/>
        </w:rPr>
      </w:pPr>
      <w:r w:rsidRPr="000D1C9C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НОВОСМАИЛЬСКОГО  СЕЛЬСКОГО ПОСЕЛЕНИЯ</w:t>
      </w:r>
    </w:p>
    <w:p w:rsidR="00AB738B" w:rsidRDefault="00AB738B" w:rsidP="00AB738B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МАЛМЫЖСКОГО РАЙОНА КИРОВСКОЙ ОБЛАСТИ </w:t>
      </w:r>
    </w:p>
    <w:p w:rsidR="00AB738B" w:rsidRPr="006105FD" w:rsidRDefault="00AB738B" w:rsidP="00AB738B">
      <w:pPr>
        <w:jc w:val="center"/>
        <w:rPr>
          <w:b/>
          <w:sz w:val="28"/>
          <w:szCs w:val="28"/>
        </w:rPr>
      </w:pPr>
    </w:p>
    <w:p w:rsidR="00AB738B" w:rsidRDefault="00AB738B" w:rsidP="00AB738B">
      <w:pPr>
        <w:jc w:val="center"/>
        <w:rPr>
          <w:b/>
          <w:sz w:val="28"/>
          <w:szCs w:val="28"/>
        </w:rPr>
      </w:pPr>
      <w:r w:rsidRPr="006105FD">
        <w:rPr>
          <w:b/>
          <w:sz w:val="28"/>
          <w:szCs w:val="28"/>
        </w:rPr>
        <w:t>ПОСТАНОВЛЕНИЕ</w:t>
      </w:r>
    </w:p>
    <w:p w:rsidR="00AB738B" w:rsidRDefault="00AB738B" w:rsidP="00AB738B">
      <w:pPr>
        <w:jc w:val="center"/>
        <w:rPr>
          <w:b/>
          <w:sz w:val="28"/>
          <w:szCs w:val="28"/>
        </w:rPr>
      </w:pPr>
    </w:p>
    <w:p w:rsidR="00AB738B" w:rsidRPr="006105FD" w:rsidRDefault="00AB738B" w:rsidP="00AB738B">
      <w:pPr>
        <w:jc w:val="center"/>
        <w:rPr>
          <w:b/>
          <w:sz w:val="28"/>
          <w:szCs w:val="28"/>
        </w:rPr>
      </w:pPr>
    </w:p>
    <w:p w:rsidR="00AB738B" w:rsidRPr="006105FD" w:rsidRDefault="00AB738B" w:rsidP="00AB738B">
      <w:pPr>
        <w:rPr>
          <w:sz w:val="28"/>
          <w:szCs w:val="28"/>
        </w:rPr>
      </w:pPr>
      <w:r>
        <w:rPr>
          <w:sz w:val="28"/>
          <w:szCs w:val="28"/>
        </w:rPr>
        <w:t>07.02</w:t>
      </w:r>
      <w:r w:rsidRPr="006105FD">
        <w:rPr>
          <w:sz w:val="28"/>
          <w:szCs w:val="28"/>
        </w:rPr>
        <w:t xml:space="preserve">.2013                                                                      </w:t>
      </w:r>
      <w:r>
        <w:rPr>
          <w:sz w:val="28"/>
          <w:szCs w:val="28"/>
        </w:rPr>
        <w:t xml:space="preserve">                            </w:t>
      </w:r>
      <w:r w:rsidRPr="006105FD">
        <w:rPr>
          <w:sz w:val="28"/>
          <w:szCs w:val="28"/>
        </w:rPr>
        <w:t xml:space="preserve">№ </w:t>
      </w:r>
      <w:r>
        <w:rPr>
          <w:sz w:val="28"/>
          <w:szCs w:val="28"/>
        </w:rPr>
        <w:t>7</w:t>
      </w:r>
      <w:r w:rsidRPr="006105FD">
        <w:rPr>
          <w:sz w:val="28"/>
          <w:szCs w:val="28"/>
        </w:rPr>
        <w:t xml:space="preserve"> </w:t>
      </w:r>
    </w:p>
    <w:p w:rsidR="00AB738B" w:rsidRPr="006105FD" w:rsidRDefault="00AB738B" w:rsidP="00AB738B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С. Новая Смаиль </w:t>
      </w:r>
    </w:p>
    <w:p w:rsidR="00AB738B" w:rsidRDefault="00AB738B" w:rsidP="00AB738B">
      <w:pPr>
        <w:jc w:val="both"/>
        <w:rPr>
          <w:sz w:val="28"/>
          <w:szCs w:val="28"/>
        </w:rPr>
      </w:pPr>
    </w:p>
    <w:p w:rsidR="00AB738B" w:rsidRDefault="00AB738B" w:rsidP="00AB738B">
      <w:pPr>
        <w:rPr>
          <w:sz w:val="28"/>
          <w:szCs w:val="28"/>
        </w:rPr>
      </w:pPr>
    </w:p>
    <w:p w:rsidR="00AB738B" w:rsidRPr="00A53998" w:rsidRDefault="00AB738B" w:rsidP="00AB738B">
      <w:pPr>
        <w:pStyle w:val="a6"/>
        <w:spacing w:before="0" w:beforeAutospacing="0" w:after="0" w:afterAutospacing="0"/>
        <w:jc w:val="center"/>
        <w:rPr>
          <w:b/>
          <w:sz w:val="28"/>
          <w:szCs w:val="28"/>
        </w:rPr>
      </w:pPr>
      <w:r w:rsidRPr="009D7809">
        <w:br/>
      </w:r>
      <w:r w:rsidRPr="00A53998">
        <w:rPr>
          <w:b/>
          <w:color w:val="000000"/>
          <w:sz w:val="28"/>
          <w:szCs w:val="28"/>
        </w:rPr>
        <w:t>Об</w:t>
      </w:r>
      <w:r>
        <w:rPr>
          <w:b/>
          <w:color w:val="000000"/>
          <w:sz w:val="28"/>
          <w:szCs w:val="28"/>
        </w:rPr>
        <w:t xml:space="preserve"> утверждении</w:t>
      </w:r>
      <w:r w:rsidRPr="00A53998"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схемы</w:t>
      </w:r>
      <w:r w:rsidRPr="00A53998">
        <w:rPr>
          <w:b/>
          <w:color w:val="000000"/>
          <w:sz w:val="28"/>
          <w:szCs w:val="28"/>
        </w:rPr>
        <w:t xml:space="preserve"> теплоснабжения</w:t>
      </w:r>
      <w:r w:rsidRPr="00A53998">
        <w:rPr>
          <w:b/>
          <w:sz w:val="28"/>
          <w:szCs w:val="28"/>
        </w:rPr>
        <w:br/>
      </w:r>
      <w:r>
        <w:rPr>
          <w:b/>
          <w:sz w:val="28"/>
          <w:szCs w:val="28"/>
        </w:rPr>
        <w:t xml:space="preserve">Новосмаильского </w:t>
      </w:r>
      <w:r w:rsidRPr="00A53998">
        <w:rPr>
          <w:b/>
          <w:sz w:val="28"/>
          <w:szCs w:val="28"/>
        </w:rPr>
        <w:t xml:space="preserve"> сельского поселения </w:t>
      </w:r>
      <w:r>
        <w:rPr>
          <w:b/>
          <w:sz w:val="28"/>
          <w:szCs w:val="28"/>
        </w:rPr>
        <w:t>Малмыжского</w:t>
      </w:r>
      <w:r w:rsidRPr="00A53998">
        <w:rPr>
          <w:b/>
          <w:sz w:val="28"/>
          <w:szCs w:val="28"/>
        </w:rPr>
        <w:t xml:space="preserve"> муниципального</w:t>
      </w:r>
      <w:r w:rsidRPr="00A53998">
        <w:rPr>
          <w:b/>
          <w:sz w:val="28"/>
          <w:szCs w:val="28"/>
        </w:rPr>
        <w:br/>
        <w:t>района на период до 2015 года с учетом перспективы до 2025 года</w:t>
      </w:r>
      <w:r w:rsidRPr="00A53998">
        <w:rPr>
          <w:b/>
          <w:sz w:val="28"/>
          <w:szCs w:val="28"/>
        </w:rPr>
        <w:br/>
      </w:r>
    </w:p>
    <w:p w:rsidR="00AB738B" w:rsidRDefault="00AB738B" w:rsidP="00AB738B">
      <w:pPr>
        <w:pStyle w:val="ConsPlusTitle"/>
        <w:widowControl/>
        <w:ind w:firstLine="709"/>
        <w:jc w:val="both"/>
        <w:outlineLvl w:val="0"/>
        <w:rPr>
          <w:b w:val="0"/>
          <w:sz w:val="28"/>
          <w:szCs w:val="28"/>
        </w:rPr>
      </w:pPr>
      <w:r>
        <w:rPr>
          <w:b w:val="0"/>
          <w:color w:val="000000"/>
          <w:sz w:val="28"/>
          <w:szCs w:val="28"/>
        </w:rPr>
        <w:t xml:space="preserve"> </w:t>
      </w:r>
      <w:r w:rsidRPr="00A53998">
        <w:rPr>
          <w:b w:val="0"/>
          <w:color w:val="000000"/>
          <w:sz w:val="28"/>
          <w:szCs w:val="28"/>
        </w:rPr>
        <w:t xml:space="preserve">В целях урегулирования правовых экономических отношений, </w:t>
      </w:r>
      <w:r w:rsidRPr="00A53998">
        <w:rPr>
          <w:b w:val="0"/>
          <w:sz w:val="28"/>
          <w:szCs w:val="28"/>
        </w:rPr>
        <w:t xml:space="preserve">возникающих в связи с производством, передачей, потреблением тепловой энергии, тепловой мощности, теплоносителя с использованием систем теплоснабжения и в целях </w:t>
      </w:r>
      <w:r w:rsidRPr="00A53998">
        <w:rPr>
          <w:b w:val="0"/>
          <w:color w:val="000000"/>
          <w:sz w:val="28"/>
          <w:szCs w:val="28"/>
        </w:rPr>
        <w:t xml:space="preserve">исполнения требований Федерального закона </w:t>
      </w:r>
      <w:proofErr w:type="gramStart"/>
      <w:r w:rsidRPr="00A53998">
        <w:rPr>
          <w:b w:val="0"/>
          <w:color w:val="000000"/>
          <w:sz w:val="28"/>
          <w:szCs w:val="28"/>
        </w:rPr>
        <w:t>от</w:t>
      </w:r>
      <w:proofErr w:type="gramEnd"/>
      <w:r w:rsidRPr="00A53998">
        <w:rPr>
          <w:b w:val="0"/>
          <w:color w:val="000000"/>
          <w:sz w:val="28"/>
          <w:szCs w:val="28"/>
        </w:rPr>
        <w:t xml:space="preserve"> 27.07.2010 № 190-ФЗ «О теплоснабжении», </w:t>
      </w:r>
      <w:r w:rsidRPr="00A53998">
        <w:rPr>
          <w:b w:val="0"/>
          <w:sz w:val="28"/>
          <w:szCs w:val="28"/>
        </w:rPr>
        <w:t xml:space="preserve"> в соответствии с постановлением Правительства </w:t>
      </w:r>
      <w:r>
        <w:rPr>
          <w:b w:val="0"/>
          <w:sz w:val="28"/>
          <w:szCs w:val="28"/>
        </w:rPr>
        <w:t xml:space="preserve"> Российской Федерации </w:t>
      </w:r>
      <w:r w:rsidRPr="00A53998">
        <w:rPr>
          <w:b w:val="0"/>
          <w:sz w:val="28"/>
          <w:szCs w:val="28"/>
        </w:rPr>
        <w:t xml:space="preserve">от 22 февраля 2012 </w:t>
      </w:r>
      <w:r>
        <w:rPr>
          <w:b w:val="0"/>
          <w:sz w:val="28"/>
          <w:szCs w:val="28"/>
        </w:rPr>
        <w:t>№</w:t>
      </w:r>
      <w:r w:rsidRPr="00A53998">
        <w:rPr>
          <w:b w:val="0"/>
          <w:sz w:val="28"/>
          <w:szCs w:val="28"/>
        </w:rPr>
        <w:t xml:space="preserve"> 154 </w:t>
      </w:r>
      <w:r>
        <w:rPr>
          <w:b w:val="0"/>
          <w:sz w:val="28"/>
          <w:szCs w:val="28"/>
        </w:rPr>
        <w:t xml:space="preserve">«О </w:t>
      </w:r>
      <w:r w:rsidRPr="00A53998">
        <w:rPr>
          <w:b w:val="0"/>
          <w:sz w:val="28"/>
          <w:szCs w:val="28"/>
        </w:rPr>
        <w:t>требованиях к схемам теплоснабжения, порядку их разработки и утверждения</w:t>
      </w:r>
      <w:r>
        <w:rPr>
          <w:b w:val="0"/>
          <w:sz w:val="28"/>
          <w:szCs w:val="28"/>
        </w:rPr>
        <w:t>»    А</w:t>
      </w:r>
      <w:r w:rsidRPr="00A53998">
        <w:rPr>
          <w:b w:val="0"/>
          <w:color w:val="000000"/>
          <w:sz w:val="28"/>
          <w:szCs w:val="28"/>
        </w:rPr>
        <w:t xml:space="preserve">дминистрация </w:t>
      </w:r>
      <w:r>
        <w:rPr>
          <w:b w:val="0"/>
          <w:color w:val="000000"/>
          <w:sz w:val="28"/>
          <w:szCs w:val="28"/>
        </w:rPr>
        <w:t xml:space="preserve">    Новосмаильского   </w:t>
      </w:r>
      <w:r w:rsidRPr="00A53998">
        <w:rPr>
          <w:b w:val="0"/>
          <w:color w:val="000000"/>
          <w:sz w:val="28"/>
          <w:szCs w:val="28"/>
        </w:rPr>
        <w:t xml:space="preserve"> сельского </w:t>
      </w:r>
      <w:r>
        <w:rPr>
          <w:b w:val="0"/>
          <w:color w:val="000000"/>
          <w:sz w:val="28"/>
          <w:szCs w:val="28"/>
        </w:rPr>
        <w:t xml:space="preserve">          </w:t>
      </w:r>
      <w:r w:rsidRPr="00A53998">
        <w:rPr>
          <w:b w:val="0"/>
          <w:color w:val="000000"/>
          <w:sz w:val="28"/>
          <w:szCs w:val="28"/>
        </w:rPr>
        <w:t xml:space="preserve">поселения </w:t>
      </w:r>
    </w:p>
    <w:p w:rsidR="00AB738B" w:rsidRDefault="00AB738B" w:rsidP="00AB738B">
      <w:pPr>
        <w:pStyle w:val="ConsPlusTitle"/>
        <w:widowControl/>
        <w:outlineLvl w:val="0"/>
        <w:rPr>
          <w:b w:val="0"/>
          <w:color w:val="000000"/>
          <w:sz w:val="28"/>
          <w:szCs w:val="28"/>
        </w:rPr>
      </w:pPr>
      <w:proofErr w:type="gramStart"/>
      <w:r w:rsidRPr="00A53998">
        <w:rPr>
          <w:b w:val="0"/>
          <w:color w:val="000000"/>
          <w:sz w:val="28"/>
          <w:szCs w:val="28"/>
        </w:rPr>
        <w:t>П</w:t>
      </w:r>
      <w:proofErr w:type="gramEnd"/>
      <w:r w:rsidRPr="00A53998">
        <w:rPr>
          <w:b w:val="0"/>
          <w:color w:val="000000"/>
          <w:sz w:val="28"/>
          <w:szCs w:val="28"/>
        </w:rPr>
        <w:t xml:space="preserve"> О СТ А Н О В Л Я Е Т:</w:t>
      </w:r>
      <w:r w:rsidRPr="00A53998">
        <w:rPr>
          <w:b w:val="0"/>
          <w:sz w:val="28"/>
          <w:szCs w:val="28"/>
        </w:rPr>
        <w:br/>
      </w:r>
      <w:r w:rsidRPr="00A53998">
        <w:rPr>
          <w:b w:val="0"/>
          <w:color w:val="000000"/>
          <w:sz w:val="28"/>
          <w:szCs w:val="28"/>
        </w:rPr>
        <w:t xml:space="preserve"> 1. Утвердить   схему теплоснабжения </w:t>
      </w:r>
      <w:r>
        <w:rPr>
          <w:b w:val="0"/>
          <w:sz w:val="28"/>
          <w:szCs w:val="28"/>
        </w:rPr>
        <w:t xml:space="preserve">Новосмаильского </w:t>
      </w:r>
      <w:r w:rsidRPr="00A53998">
        <w:rPr>
          <w:b w:val="0"/>
          <w:sz w:val="28"/>
          <w:szCs w:val="28"/>
        </w:rPr>
        <w:t xml:space="preserve"> сельского поселения на период до 2015 года с учетом перспективы до 2025 года в составе:</w:t>
      </w:r>
    </w:p>
    <w:p w:rsidR="00AB738B" w:rsidRDefault="00AB738B" w:rsidP="00AB738B">
      <w:pPr>
        <w:pStyle w:val="ConsPlusTitle"/>
        <w:widowControl/>
        <w:ind w:firstLine="709"/>
        <w:jc w:val="both"/>
        <w:outlineLvl w:val="0"/>
        <w:rPr>
          <w:b w:val="0"/>
          <w:sz w:val="28"/>
          <w:szCs w:val="28"/>
        </w:rPr>
      </w:pPr>
      <w:r w:rsidRPr="00A53998">
        <w:rPr>
          <w:b w:val="0"/>
          <w:color w:val="000000"/>
          <w:sz w:val="28"/>
          <w:szCs w:val="28"/>
        </w:rPr>
        <w:t xml:space="preserve">1.1. Основные положения </w:t>
      </w:r>
      <w:r w:rsidRPr="00A53998">
        <w:rPr>
          <w:b w:val="0"/>
          <w:color w:val="000000"/>
          <w:sz w:val="28"/>
          <w:szCs w:val="28"/>
          <w:lang w:val="en-US"/>
        </w:rPr>
        <w:t> </w:t>
      </w:r>
      <w:r w:rsidRPr="00A53998">
        <w:rPr>
          <w:b w:val="0"/>
          <w:color w:val="000000"/>
          <w:sz w:val="28"/>
          <w:szCs w:val="28"/>
        </w:rPr>
        <w:t>схемы</w:t>
      </w:r>
      <w:r w:rsidRPr="00A53998">
        <w:rPr>
          <w:b w:val="0"/>
          <w:color w:val="000000"/>
          <w:sz w:val="28"/>
          <w:szCs w:val="28"/>
          <w:lang w:val="en-US"/>
        </w:rPr>
        <w:t> </w:t>
      </w:r>
      <w:r w:rsidRPr="00A53998">
        <w:rPr>
          <w:b w:val="0"/>
          <w:color w:val="000000"/>
          <w:sz w:val="28"/>
          <w:szCs w:val="28"/>
        </w:rPr>
        <w:t xml:space="preserve"> </w:t>
      </w:r>
      <w:r w:rsidRPr="00A53998">
        <w:rPr>
          <w:b w:val="0"/>
          <w:color w:val="000000"/>
          <w:sz w:val="28"/>
          <w:szCs w:val="28"/>
          <w:lang w:val="en-US"/>
        </w:rPr>
        <w:t> </w:t>
      </w:r>
      <w:r w:rsidRPr="00A53998">
        <w:rPr>
          <w:b w:val="0"/>
          <w:color w:val="000000"/>
          <w:sz w:val="28"/>
          <w:szCs w:val="28"/>
        </w:rPr>
        <w:t>теплоснабжения</w:t>
      </w:r>
      <w:r w:rsidRPr="00A53998">
        <w:rPr>
          <w:b w:val="0"/>
          <w:color w:val="000000"/>
          <w:sz w:val="28"/>
          <w:szCs w:val="28"/>
          <w:lang w:val="en-US"/>
        </w:rPr>
        <w:t> </w:t>
      </w:r>
      <w:r w:rsidRPr="00A53998">
        <w:rPr>
          <w:b w:val="0"/>
          <w:color w:val="000000"/>
          <w:sz w:val="28"/>
          <w:szCs w:val="28"/>
        </w:rPr>
        <w:t xml:space="preserve"> </w:t>
      </w:r>
      <w:r w:rsidRPr="00A53998">
        <w:rPr>
          <w:b w:val="0"/>
          <w:color w:val="000000"/>
          <w:sz w:val="28"/>
          <w:szCs w:val="28"/>
          <w:lang w:val="en-US"/>
        </w:rPr>
        <w:t> </w:t>
      </w:r>
      <w:r>
        <w:rPr>
          <w:b w:val="0"/>
          <w:sz w:val="28"/>
          <w:szCs w:val="28"/>
        </w:rPr>
        <w:t xml:space="preserve">Новосмаильского </w:t>
      </w:r>
      <w:r w:rsidRPr="00A53998">
        <w:rPr>
          <w:b w:val="0"/>
          <w:sz w:val="28"/>
          <w:szCs w:val="28"/>
        </w:rPr>
        <w:t xml:space="preserve"> сельского</w:t>
      </w:r>
      <w:r>
        <w:rPr>
          <w:b w:val="0"/>
          <w:sz w:val="28"/>
          <w:szCs w:val="28"/>
        </w:rPr>
        <w:t xml:space="preserve">  </w:t>
      </w:r>
      <w:r w:rsidRPr="00A53998">
        <w:rPr>
          <w:b w:val="0"/>
          <w:sz w:val="28"/>
          <w:szCs w:val="28"/>
        </w:rPr>
        <w:t xml:space="preserve"> поселения </w:t>
      </w:r>
      <w:r>
        <w:rPr>
          <w:b w:val="0"/>
          <w:sz w:val="28"/>
          <w:szCs w:val="28"/>
        </w:rPr>
        <w:t xml:space="preserve">   </w:t>
      </w:r>
      <w:r w:rsidRPr="00A53998">
        <w:rPr>
          <w:b w:val="0"/>
          <w:sz w:val="28"/>
          <w:szCs w:val="28"/>
        </w:rPr>
        <w:t>на</w:t>
      </w:r>
      <w:r>
        <w:rPr>
          <w:b w:val="0"/>
          <w:sz w:val="28"/>
          <w:szCs w:val="28"/>
        </w:rPr>
        <w:t xml:space="preserve">   </w:t>
      </w:r>
      <w:r w:rsidRPr="00A53998">
        <w:rPr>
          <w:b w:val="0"/>
          <w:sz w:val="28"/>
          <w:szCs w:val="28"/>
        </w:rPr>
        <w:t xml:space="preserve"> период </w:t>
      </w:r>
      <w:r>
        <w:rPr>
          <w:b w:val="0"/>
          <w:sz w:val="28"/>
          <w:szCs w:val="28"/>
        </w:rPr>
        <w:t xml:space="preserve">  </w:t>
      </w:r>
      <w:r w:rsidRPr="00A53998">
        <w:rPr>
          <w:b w:val="0"/>
          <w:sz w:val="28"/>
          <w:szCs w:val="28"/>
        </w:rPr>
        <w:t xml:space="preserve">до </w:t>
      </w:r>
      <w:r>
        <w:rPr>
          <w:b w:val="0"/>
          <w:sz w:val="28"/>
          <w:szCs w:val="28"/>
        </w:rPr>
        <w:t xml:space="preserve">  </w:t>
      </w:r>
      <w:r w:rsidRPr="00A53998">
        <w:rPr>
          <w:b w:val="0"/>
          <w:sz w:val="28"/>
          <w:szCs w:val="28"/>
        </w:rPr>
        <w:t xml:space="preserve">2015 года с учетом перспективы </w:t>
      </w:r>
    </w:p>
    <w:p w:rsidR="00AB738B" w:rsidRDefault="00AB738B" w:rsidP="00AB738B">
      <w:pPr>
        <w:pStyle w:val="ConsPlusTitle"/>
        <w:widowControl/>
        <w:jc w:val="both"/>
        <w:outlineLvl w:val="0"/>
        <w:rPr>
          <w:b w:val="0"/>
          <w:sz w:val="28"/>
          <w:szCs w:val="28"/>
        </w:rPr>
      </w:pPr>
      <w:r w:rsidRPr="00A53998">
        <w:rPr>
          <w:b w:val="0"/>
          <w:sz w:val="28"/>
          <w:szCs w:val="28"/>
        </w:rPr>
        <w:t>до 2025 года</w:t>
      </w:r>
      <w:r>
        <w:rPr>
          <w:b w:val="0"/>
          <w:sz w:val="28"/>
          <w:szCs w:val="28"/>
        </w:rPr>
        <w:t>.</w:t>
      </w:r>
    </w:p>
    <w:p w:rsidR="00AB738B" w:rsidRDefault="00AB738B" w:rsidP="00AB738B">
      <w:pPr>
        <w:pStyle w:val="ConsPlusTitle"/>
        <w:widowControl/>
        <w:ind w:firstLine="709"/>
        <w:jc w:val="both"/>
        <w:outlineLvl w:val="0"/>
        <w:rPr>
          <w:b w:val="0"/>
          <w:sz w:val="28"/>
          <w:szCs w:val="28"/>
        </w:rPr>
      </w:pPr>
      <w:r w:rsidRPr="00A53998">
        <w:rPr>
          <w:b w:val="0"/>
          <w:color w:val="000000"/>
          <w:sz w:val="28"/>
          <w:szCs w:val="28"/>
        </w:rPr>
        <w:t xml:space="preserve">1.2. </w:t>
      </w:r>
      <w:r w:rsidRPr="00A53998">
        <w:rPr>
          <w:b w:val="0"/>
          <w:color w:val="000000"/>
          <w:sz w:val="28"/>
          <w:szCs w:val="28"/>
          <w:lang w:val="en-US"/>
        </w:rPr>
        <w:t> </w:t>
      </w:r>
      <w:r w:rsidRPr="00A53998">
        <w:rPr>
          <w:b w:val="0"/>
          <w:color w:val="000000"/>
          <w:sz w:val="28"/>
          <w:szCs w:val="28"/>
        </w:rPr>
        <w:t>Схемы</w:t>
      </w:r>
      <w:r w:rsidRPr="00A53998">
        <w:rPr>
          <w:b w:val="0"/>
          <w:color w:val="000000"/>
          <w:sz w:val="28"/>
          <w:szCs w:val="28"/>
          <w:lang w:val="en-US"/>
        </w:rPr>
        <w:t> </w:t>
      </w:r>
      <w:r w:rsidRPr="00A53998">
        <w:rPr>
          <w:b w:val="0"/>
          <w:color w:val="000000"/>
          <w:sz w:val="28"/>
          <w:szCs w:val="28"/>
        </w:rPr>
        <w:t xml:space="preserve"> размещения основных источников </w:t>
      </w:r>
      <w:r w:rsidRPr="00A53998">
        <w:rPr>
          <w:b w:val="0"/>
          <w:color w:val="000000"/>
          <w:sz w:val="28"/>
          <w:szCs w:val="28"/>
          <w:lang w:val="en-US"/>
        </w:rPr>
        <w:t> </w:t>
      </w:r>
      <w:r w:rsidRPr="00A53998">
        <w:rPr>
          <w:b w:val="0"/>
          <w:color w:val="000000"/>
          <w:sz w:val="28"/>
          <w:szCs w:val="28"/>
        </w:rPr>
        <w:t>теплоснабжения</w:t>
      </w:r>
      <w:r w:rsidRPr="00A53998">
        <w:rPr>
          <w:b w:val="0"/>
          <w:color w:val="000000"/>
          <w:sz w:val="28"/>
          <w:szCs w:val="28"/>
          <w:lang w:val="en-US"/>
        </w:rPr>
        <w:t> </w:t>
      </w:r>
      <w:r w:rsidRPr="00A53998">
        <w:rPr>
          <w:b w:val="0"/>
          <w:color w:val="000000"/>
          <w:sz w:val="28"/>
          <w:szCs w:val="28"/>
        </w:rPr>
        <w:t xml:space="preserve"> и тепловых сетей </w:t>
      </w:r>
      <w:r w:rsidRPr="00A53998">
        <w:rPr>
          <w:b w:val="0"/>
          <w:color w:val="000000"/>
          <w:sz w:val="28"/>
          <w:szCs w:val="28"/>
          <w:lang w:val="en-US"/>
        </w:rPr>
        <w:t> </w:t>
      </w:r>
      <w:r>
        <w:rPr>
          <w:b w:val="0"/>
          <w:sz w:val="28"/>
          <w:szCs w:val="28"/>
        </w:rPr>
        <w:t xml:space="preserve">Новосмаильского </w:t>
      </w:r>
      <w:r w:rsidRPr="00A53998">
        <w:rPr>
          <w:b w:val="0"/>
          <w:sz w:val="28"/>
          <w:szCs w:val="28"/>
        </w:rPr>
        <w:t xml:space="preserve"> сельского поселения на период до 2015 года с учетом перспективы до 2025 года</w:t>
      </w:r>
      <w:r>
        <w:rPr>
          <w:b w:val="0"/>
          <w:sz w:val="28"/>
          <w:szCs w:val="28"/>
        </w:rPr>
        <w:t>.</w:t>
      </w:r>
    </w:p>
    <w:p w:rsidR="00AB738B" w:rsidRDefault="00AB738B" w:rsidP="00AB738B">
      <w:pPr>
        <w:pStyle w:val="ConsPlusTitle"/>
        <w:widowControl/>
        <w:ind w:firstLine="709"/>
        <w:jc w:val="both"/>
        <w:outlineLvl w:val="0"/>
        <w:rPr>
          <w:b w:val="0"/>
          <w:sz w:val="28"/>
          <w:szCs w:val="28"/>
        </w:rPr>
      </w:pPr>
      <w:r w:rsidRPr="00A53998">
        <w:rPr>
          <w:b w:val="0"/>
          <w:color w:val="000000"/>
          <w:sz w:val="28"/>
          <w:szCs w:val="28"/>
        </w:rPr>
        <w:t xml:space="preserve">2. Администрации </w:t>
      </w:r>
      <w:r>
        <w:rPr>
          <w:b w:val="0"/>
          <w:sz w:val="28"/>
          <w:szCs w:val="28"/>
        </w:rPr>
        <w:t xml:space="preserve">Новосмаильского </w:t>
      </w:r>
      <w:r w:rsidRPr="00A53998">
        <w:rPr>
          <w:b w:val="0"/>
          <w:color w:val="000000"/>
          <w:sz w:val="28"/>
          <w:szCs w:val="28"/>
        </w:rPr>
        <w:t xml:space="preserve"> сельского поселения совместно с отделом </w:t>
      </w:r>
      <w:r w:rsidRPr="00A53998">
        <w:rPr>
          <w:b w:val="0"/>
          <w:sz w:val="28"/>
          <w:szCs w:val="28"/>
        </w:rPr>
        <w:t xml:space="preserve">Архитектуры и строительства </w:t>
      </w:r>
      <w:r>
        <w:rPr>
          <w:b w:val="0"/>
          <w:sz w:val="28"/>
          <w:szCs w:val="28"/>
        </w:rPr>
        <w:t>Малмыжского</w:t>
      </w:r>
      <w:r w:rsidRPr="00A53998">
        <w:rPr>
          <w:b w:val="0"/>
          <w:sz w:val="28"/>
          <w:szCs w:val="28"/>
        </w:rPr>
        <w:t xml:space="preserve">  муниципального района», при</w:t>
      </w:r>
      <w:r w:rsidRPr="00A53998">
        <w:rPr>
          <w:b w:val="0"/>
          <w:color w:val="000000"/>
          <w:sz w:val="28"/>
          <w:szCs w:val="28"/>
        </w:rPr>
        <w:t xml:space="preserve"> разработке проектов планировки и проектов межевания территорий учитывать схему теплоснабжения</w:t>
      </w:r>
      <w:r w:rsidRPr="00A53998">
        <w:rPr>
          <w:b w:val="0"/>
          <w:sz w:val="28"/>
          <w:szCs w:val="28"/>
        </w:rPr>
        <w:t>.</w:t>
      </w:r>
    </w:p>
    <w:p w:rsidR="00AB738B" w:rsidRPr="00A53998" w:rsidRDefault="00AB738B" w:rsidP="00AB738B">
      <w:pPr>
        <w:pStyle w:val="ConsPlusTitle"/>
        <w:widowControl/>
        <w:ind w:firstLine="709"/>
        <w:jc w:val="both"/>
        <w:outlineLvl w:val="0"/>
        <w:rPr>
          <w:b w:val="0"/>
          <w:sz w:val="28"/>
          <w:szCs w:val="28"/>
        </w:rPr>
      </w:pPr>
      <w:r w:rsidRPr="00A53998">
        <w:rPr>
          <w:b w:val="0"/>
          <w:color w:val="000000"/>
          <w:sz w:val="28"/>
          <w:szCs w:val="28"/>
        </w:rPr>
        <w:t xml:space="preserve">3. </w:t>
      </w:r>
      <w:proofErr w:type="gramStart"/>
      <w:r w:rsidRPr="00A53998">
        <w:rPr>
          <w:b w:val="0"/>
          <w:color w:val="000000"/>
          <w:sz w:val="28"/>
          <w:szCs w:val="28"/>
        </w:rPr>
        <w:t>Контроль за</w:t>
      </w:r>
      <w:proofErr w:type="gramEnd"/>
      <w:r w:rsidRPr="00A53998">
        <w:rPr>
          <w:b w:val="0"/>
          <w:color w:val="000000"/>
          <w:sz w:val="28"/>
          <w:szCs w:val="28"/>
        </w:rPr>
        <w:t xml:space="preserve"> выполнением постановления оставляю за собой. </w:t>
      </w:r>
    </w:p>
    <w:p w:rsidR="00AB738B" w:rsidRPr="00A53998" w:rsidRDefault="00AB738B" w:rsidP="00AB738B">
      <w:pPr>
        <w:pStyle w:val="a6"/>
        <w:spacing w:before="0" w:beforeAutospacing="0" w:after="0" w:afterAutospacing="0"/>
        <w:rPr>
          <w:spacing w:val="17"/>
        </w:rPr>
      </w:pPr>
    </w:p>
    <w:p w:rsidR="00AB738B" w:rsidRDefault="00AB738B" w:rsidP="00AB738B">
      <w:pPr>
        <w:ind w:firstLine="567"/>
        <w:jc w:val="both"/>
        <w:rPr>
          <w:sz w:val="28"/>
          <w:szCs w:val="28"/>
        </w:rPr>
      </w:pPr>
    </w:p>
    <w:p w:rsidR="00AB738B" w:rsidRDefault="00AB738B" w:rsidP="00AB738B">
      <w:pPr>
        <w:jc w:val="both"/>
        <w:rPr>
          <w:sz w:val="28"/>
          <w:szCs w:val="28"/>
        </w:rPr>
      </w:pPr>
      <w:r>
        <w:rPr>
          <w:sz w:val="28"/>
          <w:szCs w:val="28"/>
        </w:rPr>
        <w:t>Глава администрации</w:t>
      </w:r>
    </w:p>
    <w:p w:rsidR="00AB738B" w:rsidRDefault="00AB738B" w:rsidP="00AB738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Новосмаильского  сельского поселения      Р.Г. Бикмухаметов </w:t>
      </w:r>
    </w:p>
    <w:p w:rsidR="00AB738B" w:rsidRDefault="00AB738B" w:rsidP="00AB738B">
      <w:pPr>
        <w:jc w:val="both"/>
        <w:rPr>
          <w:sz w:val="28"/>
          <w:szCs w:val="28"/>
        </w:rPr>
      </w:pPr>
    </w:p>
    <w:p w:rsidR="00AB738B" w:rsidRPr="006105FD" w:rsidRDefault="00AB738B" w:rsidP="00AB738B">
      <w:pPr>
        <w:ind w:left="5103"/>
        <w:jc w:val="right"/>
        <w:rPr>
          <w:sz w:val="28"/>
          <w:szCs w:val="28"/>
        </w:rPr>
      </w:pPr>
      <w:r w:rsidRPr="006105FD">
        <w:rPr>
          <w:sz w:val="28"/>
          <w:szCs w:val="28"/>
        </w:rPr>
        <w:lastRenderedPageBreak/>
        <w:t>УТВЕРЖДЕНО</w:t>
      </w:r>
    </w:p>
    <w:p w:rsidR="00AB738B" w:rsidRPr="006105FD" w:rsidRDefault="00AB738B" w:rsidP="00AB738B">
      <w:pPr>
        <w:ind w:left="5103"/>
        <w:jc w:val="right"/>
        <w:rPr>
          <w:sz w:val="28"/>
          <w:szCs w:val="28"/>
        </w:rPr>
      </w:pPr>
      <w:r w:rsidRPr="006105FD">
        <w:rPr>
          <w:sz w:val="28"/>
          <w:szCs w:val="28"/>
        </w:rPr>
        <w:t>Постановлением Администрации</w:t>
      </w:r>
    </w:p>
    <w:p w:rsidR="00AB738B" w:rsidRPr="006105FD" w:rsidRDefault="00AB738B" w:rsidP="00AB738B">
      <w:pPr>
        <w:ind w:left="5103"/>
        <w:jc w:val="right"/>
        <w:rPr>
          <w:sz w:val="28"/>
          <w:szCs w:val="28"/>
        </w:rPr>
      </w:pPr>
      <w:r>
        <w:rPr>
          <w:sz w:val="28"/>
          <w:szCs w:val="28"/>
        </w:rPr>
        <w:t>Новосмаильского</w:t>
      </w:r>
      <w:r w:rsidRPr="006105FD">
        <w:rPr>
          <w:sz w:val="28"/>
          <w:szCs w:val="28"/>
        </w:rPr>
        <w:t xml:space="preserve"> сельского поселения </w:t>
      </w:r>
    </w:p>
    <w:p w:rsidR="00AB738B" w:rsidRDefault="00AB738B" w:rsidP="00AB738B">
      <w:pPr>
        <w:ind w:left="5103"/>
        <w:jc w:val="right"/>
        <w:rPr>
          <w:sz w:val="28"/>
          <w:szCs w:val="28"/>
        </w:rPr>
      </w:pPr>
      <w:r w:rsidRPr="006105FD">
        <w:rPr>
          <w:sz w:val="28"/>
          <w:szCs w:val="28"/>
        </w:rPr>
        <w:t xml:space="preserve">от </w:t>
      </w:r>
      <w:r>
        <w:rPr>
          <w:sz w:val="28"/>
          <w:szCs w:val="28"/>
        </w:rPr>
        <w:t>07.02</w:t>
      </w:r>
      <w:r w:rsidRPr="006105FD">
        <w:rPr>
          <w:sz w:val="28"/>
          <w:szCs w:val="28"/>
        </w:rPr>
        <w:t xml:space="preserve">.2013 № </w:t>
      </w:r>
      <w:r>
        <w:rPr>
          <w:sz w:val="28"/>
          <w:szCs w:val="28"/>
        </w:rPr>
        <w:t>7</w:t>
      </w:r>
    </w:p>
    <w:p w:rsidR="00AB738B" w:rsidRPr="006105FD" w:rsidRDefault="00AB738B" w:rsidP="00AB738B">
      <w:pPr>
        <w:ind w:left="5103"/>
        <w:rPr>
          <w:b/>
          <w:bCs/>
          <w:spacing w:val="1"/>
          <w:sz w:val="28"/>
          <w:szCs w:val="28"/>
        </w:rPr>
      </w:pPr>
    </w:p>
    <w:p w:rsidR="00AB738B" w:rsidRDefault="00AB738B" w:rsidP="00AB738B">
      <w:pPr>
        <w:shd w:val="clear" w:color="auto" w:fill="FFFFFF"/>
        <w:spacing w:before="10"/>
        <w:ind w:right="101"/>
        <w:jc w:val="center"/>
      </w:pPr>
      <w:r>
        <w:rPr>
          <w:b/>
          <w:bCs/>
          <w:spacing w:val="1"/>
          <w:sz w:val="28"/>
          <w:szCs w:val="28"/>
        </w:rPr>
        <w:t>СХЕМА ТЕПЛОСНАБЖЕНИЯ</w:t>
      </w:r>
    </w:p>
    <w:p w:rsidR="00AB738B" w:rsidRDefault="00AB738B" w:rsidP="00AB738B">
      <w:pPr>
        <w:shd w:val="clear" w:color="auto" w:fill="FFFFFF"/>
        <w:spacing w:line="322" w:lineRule="exact"/>
        <w:ind w:left="10" w:right="67" w:firstLine="720"/>
        <w:jc w:val="both"/>
        <w:rPr>
          <w:spacing w:val="18"/>
          <w:sz w:val="28"/>
          <w:szCs w:val="28"/>
        </w:rPr>
      </w:pPr>
    </w:p>
    <w:p w:rsidR="00AB738B" w:rsidRDefault="00AB738B" w:rsidP="00AB738B">
      <w:pPr>
        <w:shd w:val="clear" w:color="auto" w:fill="FFFFFF"/>
        <w:spacing w:line="322" w:lineRule="exact"/>
        <w:ind w:left="10" w:right="67"/>
        <w:jc w:val="both"/>
        <w:rPr>
          <w:spacing w:val="3"/>
          <w:sz w:val="28"/>
          <w:szCs w:val="28"/>
        </w:rPr>
      </w:pPr>
      <w:r>
        <w:rPr>
          <w:spacing w:val="18"/>
          <w:sz w:val="28"/>
          <w:szCs w:val="28"/>
        </w:rPr>
        <w:t xml:space="preserve">     Основанием для разработки схемы теплоснабжения Новосмаильского </w:t>
      </w:r>
      <w:r>
        <w:rPr>
          <w:spacing w:val="6"/>
          <w:sz w:val="28"/>
          <w:szCs w:val="28"/>
        </w:rPr>
        <w:t>сельского поселения Малмыжского муниципального</w:t>
      </w:r>
      <w:r>
        <w:rPr>
          <w:spacing w:val="3"/>
          <w:sz w:val="28"/>
          <w:szCs w:val="28"/>
        </w:rPr>
        <w:t xml:space="preserve"> района является:</w:t>
      </w:r>
    </w:p>
    <w:p w:rsidR="00AB738B" w:rsidRDefault="00AB738B" w:rsidP="00AB738B">
      <w:pPr>
        <w:shd w:val="clear" w:color="auto" w:fill="FFFFFF"/>
        <w:spacing w:line="322" w:lineRule="exact"/>
        <w:ind w:right="67"/>
        <w:jc w:val="both"/>
        <w:rPr>
          <w:spacing w:val="17"/>
          <w:sz w:val="28"/>
          <w:szCs w:val="28"/>
        </w:rPr>
      </w:pPr>
      <w:r>
        <w:rPr>
          <w:spacing w:val="3"/>
          <w:sz w:val="28"/>
          <w:szCs w:val="28"/>
        </w:rPr>
        <w:t xml:space="preserve">     </w:t>
      </w:r>
      <w:r>
        <w:rPr>
          <w:spacing w:val="17"/>
          <w:sz w:val="28"/>
          <w:szCs w:val="28"/>
        </w:rPr>
        <w:t xml:space="preserve">Федеральный закон от 27.07.2010 года № 190-ФЗ </w:t>
      </w:r>
    </w:p>
    <w:p w:rsidR="00AB738B" w:rsidRDefault="00AB738B" w:rsidP="00AB738B">
      <w:pPr>
        <w:shd w:val="clear" w:color="auto" w:fill="FFFFFF"/>
        <w:spacing w:line="322" w:lineRule="exact"/>
        <w:ind w:right="67"/>
        <w:jc w:val="both"/>
      </w:pPr>
      <w:r>
        <w:rPr>
          <w:spacing w:val="17"/>
          <w:sz w:val="28"/>
          <w:szCs w:val="28"/>
        </w:rPr>
        <w:t>«О  теплоснабжении</w:t>
      </w:r>
      <w:r>
        <w:rPr>
          <w:spacing w:val="1"/>
          <w:sz w:val="28"/>
          <w:szCs w:val="28"/>
        </w:rPr>
        <w:t xml:space="preserve">»; постановление Правительства РФ от22.02.2012  №154. </w:t>
      </w:r>
    </w:p>
    <w:p w:rsidR="00AB738B" w:rsidRDefault="00AB738B" w:rsidP="00AB738B">
      <w:pPr>
        <w:shd w:val="clear" w:color="auto" w:fill="FFFFFF"/>
        <w:tabs>
          <w:tab w:val="left" w:pos="900"/>
        </w:tabs>
        <w:spacing w:line="326" w:lineRule="exact"/>
        <w:ind w:left="34" w:right="67"/>
        <w:jc w:val="both"/>
        <w:rPr>
          <w:sz w:val="28"/>
          <w:szCs w:val="28"/>
        </w:rPr>
      </w:pPr>
      <w:r>
        <w:rPr>
          <w:spacing w:val="15"/>
          <w:sz w:val="28"/>
          <w:szCs w:val="28"/>
        </w:rPr>
        <w:t xml:space="preserve">     </w:t>
      </w:r>
    </w:p>
    <w:p w:rsidR="00AB738B" w:rsidRDefault="00AB738B" w:rsidP="00AB738B">
      <w:pPr>
        <w:shd w:val="clear" w:color="auto" w:fill="FFFFFF"/>
        <w:spacing w:line="326" w:lineRule="exact"/>
        <w:ind w:left="34" w:right="67" w:firstLine="715"/>
        <w:jc w:val="both"/>
        <w:rPr>
          <w:sz w:val="28"/>
          <w:szCs w:val="28"/>
        </w:rPr>
      </w:pPr>
    </w:p>
    <w:p w:rsidR="00AB738B" w:rsidRDefault="00AB738B" w:rsidP="00AB738B">
      <w:pPr>
        <w:numPr>
          <w:ilvl w:val="0"/>
          <w:numId w:val="3"/>
        </w:numPr>
        <w:jc w:val="center"/>
        <w:rPr>
          <w:b/>
          <w:spacing w:val="1"/>
          <w:sz w:val="28"/>
          <w:szCs w:val="28"/>
        </w:rPr>
      </w:pPr>
      <w:r>
        <w:rPr>
          <w:b/>
          <w:spacing w:val="1"/>
          <w:sz w:val="28"/>
          <w:szCs w:val="28"/>
        </w:rPr>
        <w:t>Общие положения</w:t>
      </w:r>
    </w:p>
    <w:p w:rsidR="00AB738B" w:rsidRDefault="00AB738B" w:rsidP="00AB738B">
      <w:pPr>
        <w:ind w:left="360"/>
        <w:jc w:val="center"/>
        <w:rPr>
          <w:spacing w:val="1"/>
          <w:sz w:val="28"/>
          <w:szCs w:val="28"/>
        </w:rPr>
      </w:pPr>
    </w:p>
    <w:p w:rsidR="00AB738B" w:rsidRPr="00A30E8C" w:rsidRDefault="00AB738B" w:rsidP="00AB738B">
      <w:pPr>
        <w:ind w:firstLine="720"/>
        <w:jc w:val="both"/>
        <w:rPr>
          <w:spacing w:val="1"/>
          <w:sz w:val="28"/>
          <w:szCs w:val="28"/>
        </w:rPr>
      </w:pPr>
      <w:r w:rsidRPr="00A30E8C">
        <w:rPr>
          <w:b/>
          <w:bCs/>
          <w:sz w:val="28"/>
          <w:szCs w:val="28"/>
        </w:rPr>
        <w:t>Схема теплоснабжения</w:t>
      </w:r>
      <w:r w:rsidRPr="00A30E8C">
        <w:rPr>
          <w:sz w:val="28"/>
          <w:szCs w:val="28"/>
        </w:rPr>
        <w:t xml:space="preserve"> </w:t>
      </w:r>
      <w:hyperlink r:id="rId6" w:tooltip="Поселение" w:history="1">
        <w:r w:rsidRPr="00A30E8C">
          <w:rPr>
            <w:rStyle w:val="a5"/>
            <w:sz w:val="28"/>
            <w:szCs w:val="28"/>
          </w:rPr>
          <w:t>поселения</w:t>
        </w:r>
      </w:hyperlink>
      <w:r w:rsidRPr="00A30E8C">
        <w:rPr>
          <w:sz w:val="28"/>
          <w:szCs w:val="28"/>
        </w:rPr>
        <w:t xml:space="preserve"> — документ, содержащий материалы по обоснованию эффективного и безопасного функционирования системы </w:t>
      </w:r>
      <w:hyperlink r:id="rId7" w:tooltip="Теплоснабжение" w:history="1">
        <w:r w:rsidRPr="00A30E8C">
          <w:rPr>
            <w:rStyle w:val="a5"/>
            <w:sz w:val="28"/>
            <w:szCs w:val="28"/>
          </w:rPr>
          <w:t>теплоснабжения</w:t>
        </w:r>
      </w:hyperlink>
      <w:r w:rsidRPr="00A30E8C">
        <w:rPr>
          <w:sz w:val="28"/>
          <w:szCs w:val="28"/>
        </w:rPr>
        <w:t xml:space="preserve">, ее развития с учетом правового регулирования в области </w:t>
      </w:r>
      <w:hyperlink r:id="rId8" w:tooltip="Энергосбережение" w:history="1">
        <w:r w:rsidRPr="00A30E8C">
          <w:rPr>
            <w:rStyle w:val="a5"/>
            <w:sz w:val="28"/>
            <w:szCs w:val="28"/>
          </w:rPr>
          <w:t>энергосбережения и повышения энергетической эффективности</w:t>
        </w:r>
      </w:hyperlink>
      <w:r>
        <w:rPr>
          <w:sz w:val="28"/>
          <w:szCs w:val="28"/>
        </w:rPr>
        <w:t>.</w:t>
      </w:r>
    </w:p>
    <w:p w:rsidR="00AB738B" w:rsidRDefault="00AB738B" w:rsidP="00AB738B">
      <w:pPr>
        <w:ind w:firstLine="720"/>
        <w:jc w:val="both"/>
        <w:rPr>
          <w:b/>
          <w:spacing w:val="1"/>
          <w:sz w:val="28"/>
          <w:szCs w:val="28"/>
        </w:rPr>
      </w:pPr>
    </w:p>
    <w:p w:rsidR="00AB738B" w:rsidRDefault="00AB738B" w:rsidP="00AB738B">
      <w:pPr>
        <w:jc w:val="center"/>
        <w:rPr>
          <w:b/>
          <w:spacing w:val="1"/>
          <w:sz w:val="28"/>
          <w:szCs w:val="28"/>
        </w:rPr>
      </w:pPr>
      <w:r>
        <w:rPr>
          <w:b/>
          <w:spacing w:val="1"/>
          <w:sz w:val="28"/>
          <w:szCs w:val="28"/>
          <w:lang w:val="en-US"/>
        </w:rPr>
        <w:t>II</w:t>
      </w:r>
      <w:r>
        <w:rPr>
          <w:b/>
          <w:spacing w:val="1"/>
          <w:sz w:val="28"/>
          <w:szCs w:val="28"/>
        </w:rPr>
        <w:t>.    Основные   цели и задачи   схемы теплоснабжения:</w:t>
      </w:r>
    </w:p>
    <w:p w:rsidR="00AB738B" w:rsidRDefault="00AB738B" w:rsidP="00AB738B">
      <w:pPr>
        <w:jc w:val="center"/>
        <w:rPr>
          <w:b/>
          <w:sz w:val="20"/>
          <w:szCs w:val="20"/>
        </w:rPr>
      </w:pPr>
    </w:p>
    <w:p w:rsidR="00AB738B" w:rsidRDefault="00AB738B" w:rsidP="00AB738B">
      <w:pPr>
        <w:numPr>
          <w:ilvl w:val="0"/>
          <w:numId w:val="2"/>
        </w:numPr>
        <w:tabs>
          <w:tab w:val="clear" w:pos="720"/>
          <w:tab w:val="num" w:pos="360"/>
        </w:tabs>
        <w:autoSpaceDN w:val="0"/>
        <w:ind w:left="357" w:hanging="357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возможность подключения к сетям теплоснабжения объекта капитального строительства и организации, обязанной при наличии технической возможности произвести такое подключение;</w:t>
      </w:r>
    </w:p>
    <w:p w:rsidR="00AB738B" w:rsidRDefault="00AB738B" w:rsidP="00AB738B">
      <w:pPr>
        <w:numPr>
          <w:ilvl w:val="0"/>
          <w:numId w:val="2"/>
        </w:numPr>
        <w:tabs>
          <w:tab w:val="clear" w:pos="720"/>
        </w:tabs>
        <w:autoSpaceDN w:val="0"/>
        <w:spacing w:before="100" w:beforeAutospacing="1" w:after="100" w:afterAutospacing="1"/>
        <w:ind w:left="360"/>
        <w:jc w:val="both"/>
        <w:rPr>
          <w:sz w:val="28"/>
          <w:szCs w:val="28"/>
        </w:rPr>
      </w:pPr>
      <w:r>
        <w:rPr>
          <w:spacing w:val="1"/>
          <w:sz w:val="28"/>
          <w:szCs w:val="28"/>
        </w:rPr>
        <w:t>повышение надежности работы систем теплоснабжения в соответствии</w:t>
      </w:r>
      <w:r>
        <w:rPr>
          <w:spacing w:val="1"/>
          <w:sz w:val="28"/>
          <w:szCs w:val="28"/>
        </w:rPr>
        <w:br/>
      </w:r>
      <w:r>
        <w:rPr>
          <w:sz w:val="28"/>
          <w:szCs w:val="28"/>
        </w:rPr>
        <w:t>с нормативными требованиями;</w:t>
      </w:r>
    </w:p>
    <w:p w:rsidR="00AB738B" w:rsidRDefault="00AB738B" w:rsidP="00AB738B">
      <w:pPr>
        <w:numPr>
          <w:ilvl w:val="0"/>
          <w:numId w:val="2"/>
        </w:numPr>
        <w:tabs>
          <w:tab w:val="clear" w:pos="720"/>
        </w:tabs>
        <w:autoSpaceDN w:val="0"/>
        <w:spacing w:before="100" w:beforeAutospacing="1" w:after="100" w:afterAutospacing="1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минимизация затрат на теплоснабжение в расчете на каждого потребителя в долгосрочной перспективе;</w:t>
      </w:r>
    </w:p>
    <w:p w:rsidR="00AB738B" w:rsidRDefault="00AB738B" w:rsidP="00AB738B">
      <w:pPr>
        <w:numPr>
          <w:ilvl w:val="0"/>
          <w:numId w:val="2"/>
        </w:numPr>
        <w:tabs>
          <w:tab w:val="clear" w:pos="720"/>
        </w:tabs>
        <w:autoSpaceDN w:val="0"/>
        <w:spacing w:before="100" w:beforeAutospacing="1" w:after="100" w:afterAutospacing="1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обеспечение жителей  </w:t>
      </w:r>
      <w:r>
        <w:rPr>
          <w:spacing w:val="18"/>
          <w:sz w:val="28"/>
          <w:szCs w:val="28"/>
        </w:rPr>
        <w:t>Новосмаильского</w:t>
      </w:r>
      <w:r>
        <w:rPr>
          <w:sz w:val="28"/>
          <w:szCs w:val="28"/>
        </w:rPr>
        <w:t xml:space="preserve"> поселения тепловой энергией;</w:t>
      </w:r>
    </w:p>
    <w:p w:rsidR="00AB738B" w:rsidRPr="0061565E" w:rsidRDefault="00AB738B" w:rsidP="00AB738B">
      <w:pPr>
        <w:numPr>
          <w:ilvl w:val="0"/>
          <w:numId w:val="2"/>
        </w:numPr>
        <w:tabs>
          <w:tab w:val="clear" w:pos="720"/>
          <w:tab w:val="num" w:pos="360"/>
        </w:tabs>
        <w:autoSpaceDN w:val="0"/>
        <w:spacing w:before="100" w:beforeAutospacing="1" w:after="100" w:afterAutospacing="1"/>
        <w:ind w:left="360"/>
        <w:jc w:val="both"/>
        <w:rPr>
          <w:sz w:val="28"/>
          <w:szCs w:val="28"/>
        </w:rPr>
      </w:pPr>
      <w:r w:rsidRPr="0061565E">
        <w:rPr>
          <w:sz w:val="28"/>
          <w:szCs w:val="28"/>
        </w:rPr>
        <w:t xml:space="preserve"> улучшение качества жизни за последнее десятилетие</w:t>
      </w:r>
      <w:r w:rsidRPr="0061565E">
        <w:rPr>
          <w:spacing w:val="1"/>
          <w:sz w:val="28"/>
          <w:szCs w:val="28"/>
        </w:rPr>
        <w:t xml:space="preserve"> обусловливает необходимость соответствующего развития коммунальной</w:t>
      </w:r>
      <w:r w:rsidRPr="0061565E">
        <w:rPr>
          <w:spacing w:val="4"/>
          <w:sz w:val="28"/>
          <w:szCs w:val="28"/>
        </w:rPr>
        <w:t xml:space="preserve"> инфраструктуры</w:t>
      </w:r>
      <w:r w:rsidRPr="0061565E">
        <w:rPr>
          <w:sz w:val="28"/>
          <w:szCs w:val="28"/>
        </w:rPr>
        <w:t xml:space="preserve"> </w:t>
      </w:r>
      <w:r w:rsidRPr="0061565E">
        <w:rPr>
          <w:spacing w:val="4"/>
          <w:sz w:val="28"/>
          <w:szCs w:val="28"/>
        </w:rPr>
        <w:t xml:space="preserve"> существующих объектов.</w:t>
      </w:r>
    </w:p>
    <w:p w:rsidR="00AB738B" w:rsidRDefault="00AB738B" w:rsidP="00AB738B">
      <w:pPr>
        <w:autoSpaceDN w:val="0"/>
        <w:spacing w:before="100" w:beforeAutospacing="1" w:after="100" w:afterAutospacing="1"/>
        <w:jc w:val="center"/>
        <w:rPr>
          <w:b/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jc w:val="center"/>
        <w:rPr>
          <w:b/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jc w:val="center"/>
        <w:rPr>
          <w:b/>
          <w:bCs/>
          <w:spacing w:val="1"/>
          <w:sz w:val="28"/>
          <w:szCs w:val="28"/>
        </w:rPr>
      </w:pPr>
    </w:p>
    <w:p w:rsidR="00AB738B" w:rsidRDefault="00AB738B" w:rsidP="00AB738B">
      <w:pPr>
        <w:framePr w:wrap="around" w:vAnchor="page" w:hAnchor="page" w:x="1996" w:y="2971"/>
        <w:rPr>
          <w:sz w:val="2"/>
          <w:szCs w:val="2"/>
        </w:rPr>
      </w:pPr>
      <w:r>
        <w:rPr>
          <w:noProof/>
          <w:sz w:val="2"/>
          <w:szCs w:val="2"/>
        </w:rPr>
        <w:lastRenderedPageBreak/>
        <w:drawing>
          <wp:inline distT="0" distB="0" distL="0" distR="0">
            <wp:extent cx="5667375" cy="60007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600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38B" w:rsidRDefault="00AB738B" w:rsidP="00AB738B">
      <w:pPr>
        <w:autoSpaceDN w:val="0"/>
        <w:spacing w:before="100" w:beforeAutospacing="1" w:after="100" w:afterAutospacing="1"/>
        <w:jc w:val="center"/>
        <w:rPr>
          <w:b/>
          <w:bCs/>
          <w:spacing w:val="1"/>
          <w:sz w:val="28"/>
          <w:szCs w:val="28"/>
        </w:rPr>
      </w:pPr>
      <w:proofErr w:type="gramStart"/>
      <w:r>
        <w:rPr>
          <w:b/>
          <w:bCs/>
          <w:spacing w:val="1"/>
          <w:sz w:val="28"/>
          <w:szCs w:val="28"/>
          <w:lang w:val="en-US"/>
        </w:rPr>
        <w:t>III</w:t>
      </w:r>
      <w:r>
        <w:rPr>
          <w:b/>
          <w:bCs/>
          <w:spacing w:val="1"/>
          <w:sz w:val="28"/>
          <w:szCs w:val="28"/>
        </w:rPr>
        <w:t xml:space="preserve"> .</w:t>
      </w:r>
      <w:proofErr w:type="gramEnd"/>
      <w:r>
        <w:rPr>
          <w:b/>
          <w:bCs/>
          <w:spacing w:val="1"/>
          <w:sz w:val="28"/>
          <w:szCs w:val="28"/>
        </w:rPr>
        <w:t xml:space="preserve"> Графическая часть.</w:t>
      </w:r>
    </w:p>
    <w:p w:rsidR="00AB738B" w:rsidRDefault="00AB738B" w:rsidP="00AB738B">
      <w:pPr>
        <w:pStyle w:val="a4"/>
        <w:rPr>
          <w:sz w:val="28"/>
          <w:szCs w:val="28"/>
        </w:rPr>
      </w:pPr>
      <w:r>
        <w:rPr>
          <w:bCs/>
          <w:spacing w:val="1"/>
          <w:sz w:val="28"/>
          <w:szCs w:val="28"/>
        </w:rPr>
        <w:t xml:space="preserve">              Радиус теплоснабжения котельной </w:t>
      </w:r>
      <w:r>
        <w:rPr>
          <w:sz w:val="28"/>
          <w:szCs w:val="28"/>
        </w:rPr>
        <w:t>спорткомплекса</w:t>
      </w:r>
    </w:p>
    <w:p w:rsidR="00AB738B" w:rsidRDefault="00AB738B" w:rsidP="00AB738B">
      <w:pPr>
        <w:autoSpaceDN w:val="0"/>
        <w:spacing w:before="100" w:beforeAutospacing="1" w:after="100" w:afterAutospacing="1"/>
        <w:jc w:val="center"/>
        <w:rPr>
          <w:b/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jc w:val="center"/>
        <w:rPr>
          <w:b/>
          <w:bCs/>
          <w:spacing w:val="1"/>
          <w:sz w:val="28"/>
          <w:szCs w:val="28"/>
        </w:rPr>
      </w:pPr>
    </w:p>
    <w:p w:rsidR="00AB738B" w:rsidRPr="006B64C2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jc w:val="center"/>
        <w:rPr>
          <w:b/>
          <w:bCs/>
          <w:spacing w:val="1"/>
          <w:sz w:val="28"/>
          <w:szCs w:val="28"/>
        </w:rPr>
      </w:pPr>
    </w:p>
    <w:p w:rsidR="00AB738B" w:rsidRDefault="008231DE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  <w:r w:rsidRPr="008231DE">
        <w:rPr>
          <w:noProof/>
        </w:rPr>
        <w:pict>
          <v:line id="_x0000_s1026" style="position:absolute;flip:y;z-index:251660288" from="-470.25pt,8.8pt" to="-353.25pt,80.15pt" strokeweight="2.25pt">
            <v:stroke endarrow="block"/>
          </v:line>
        </w:pict>
      </w:r>
      <w:r w:rsidR="00AB738B">
        <w:rPr>
          <w:bCs/>
          <w:spacing w:val="1"/>
          <w:sz w:val="28"/>
          <w:szCs w:val="28"/>
        </w:rPr>
        <w:t>Тепловая сеть котельной спорткомплекса  обслуживает единственное собственное здание.</w:t>
      </w: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pStyle w:val="a4"/>
        <w:rPr>
          <w:sz w:val="28"/>
          <w:szCs w:val="28"/>
        </w:rPr>
      </w:pPr>
      <w:r>
        <w:rPr>
          <w:bCs/>
          <w:spacing w:val="1"/>
          <w:sz w:val="28"/>
          <w:szCs w:val="28"/>
        </w:rPr>
        <w:lastRenderedPageBreak/>
        <w:t xml:space="preserve">              Радиус теплоснабжения котельной </w:t>
      </w:r>
      <w:r>
        <w:rPr>
          <w:sz w:val="28"/>
          <w:szCs w:val="28"/>
        </w:rPr>
        <w:t xml:space="preserve">МКОУ СОШ с. </w:t>
      </w:r>
      <w:proofErr w:type="gramStart"/>
      <w:r>
        <w:rPr>
          <w:sz w:val="28"/>
          <w:szCs w:val="28"/>
        </w:rPr>
        <w:t>Новая</w:t>
      </w:r>
      <w:proofErr w:type="gramEnd"/>
      <w:r>
        <w:rPr>
          <w:sz w:val="28"/>
          <w:szCs w:val="28"/>
        </w:rPr>
        <w:t xml:space="preserve"> Смаиль</w:t>
      </w: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framePr w:wrap="around" w:vAnchor="page" w:hAnchor="page" w:x="736" w:y="3421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5867400" cy="615315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615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  <w:proofErr w:type="gramStart"/>
      <w:r>
        <w:rPr>
          <w:bCs/>
          <w:spacing w:val="1"/>
          <w:sz w:val="28"/>
          <w:szCs w:val="28"/>
        </w:rPr>
        <w:t>Тепловая сеть котельной МКОУ СОШ с. Новая  Смаиль  обслуживает единственное собственное здание.</w:t>
      </w:r>
      <w:proofErr w:type="gramEnd"/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framePr w:wrap="around" w:vAnchor="page" w:hAnchor="page" w:x="1831" w:y="2431"/>
        <w:rPr>
          <w:sz w:val="2"/>
          <w:szCs w:val="2"/>
        </w:rPr>
      </w:pPr>
      <w:r>
        <w:rPr>
          <w:noProof/>
          <w:sz w:val="2"/>
          <w:szCs w:val="2"/>
        </w:rPr>
        <w:lastRenderedPageBreak/>
        <w:drawing>
          <wp:inline distT="0" distB="0" distL="0" distR="0">
            <wp:extent cx="5667375" cy="6000750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600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  <w:r>
        <w:rPr>
          <w:bCs/>
          <w:spacing w:val="1"/>
          <w:sz w:val="28"/>
          <w:szCs w:val="28"/>
        </w:rPr>
        <w:t xml:space="preserve">Радиус теплоснабжения котельной МКУК  Новосмаильский сельский дом культуры  </w:t>
      </w: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  <w:proofErr w:type="gramStart"/>
      <w:r>
        <w:rPr>
          <w:bCs/>
          <w:spacing w:val="1"/>
          <w:sz w:val="28"/>
          <w:szCs w:val="28"/>
        </w:rPr>
        <w:t>Тепловая сеть котельной МКОУ СОШ с. Новая  Смаиль  обслуживает единственное собственное здание.</w:t>
      </w:r>
      <w:proofErr w:type="gramEnd"/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  <w:r>
        <w:rPr>
          <w:bCs/>
          <w:spacing w:val="1"/>
          <w:sz w:val="28"/>
          <w:szCs w:val="28"/>
        </w:rPr>
        <w:lastRenderedPageBreak/>
        <w:t xml:space="preserve">Радиус теплоснабжения котельной филиала МКОУ СОШ с. </w:t>
      </w:r>
      <w:proofErr w:type="gramStart"/>
      <w:r>
        <w:rPr>
          <w:bCs/>
          <w:spacing w:val="1"/>
          <w:sz w:val="28"/>
          <w:szCs w:val="28"/>
        </w:rPr>
        <w:t>Новая</w:t>
      </w:r>
      <w:proofErr w:type="gramEnd"/>
      <w:r>
        <w:rPr>
          <w:bCs/>
          <w:spacing w:val="1"/>
          <w:sz w:val="28"/>
          <w:szCs w:val="28"/>
        </w:rPr>
        <w:t xml:space="preserve"> Смаиль </w:t>
      </w: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  <w:r>
        <w:rPr>
          <w:bCs/>
          <w:spacing w:val="1"/>
          <w:sz w:val="28"/>
          <w:szCs w:val="28"/>
        </w:rPr>
        <w:t>Школа –сад д</w:t>
      </w:r>
      <w:proofErr w:type="gramStart"/>
      <w:r>
        <w:rPr>
          <w:bCs/>
          <w:spacing w:val="1"/>
          <w:sz w:val="28"/>
          <w:szCs w:val="28"/>
        </w:rPr>
        <w:t>.У</w:t>
      </w:r>
      <w:proofErr w:type="gramEnd"/>
      <w:r>
        <w:rPr>
          <w:bCs/>
          <w:spacing w:val="1"/>
          <w:sz w:val="28"/>
          <w:szCs w:val="28"/>
        </w:rPr>
        <w:t>дмурт Китяк.</w:t>
      </w:r>
    </w:p>
    <w:p w:rsidR="00AB738B" w:rsidRDefault="00AB738B" w:rsidP="00AB738B">
      <w:pPr>
        <w:framePr w:wrap="around" w:vAnchor="page" w:hAnchor="page" w:x="337" w:y="3435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705600" cy="686752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686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Pr="004D07C8" w:rsidRDefault="00AB738B" w:rsidP="00AB738B">
      <w:pPr>
        <w:autoSpaceDN w:val="0"/>
        <w:spacing w:before="100" w:beforeAutospacing="1" w:after="100" w:afterAutospacing="1"/>
        <w:ind w:left="-851"/>
        <w:rPr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  <w:r>
        <w:rPr>
          <w:bCs/>
          <w:spacing w:val="1"/>
          <w:sz w:val="28"/>
          <w:szCs w:val="28"/>
        </w:rPr>
        <w:t>Тепловая сеть филиала МКОУ СОШ с. Новая Смаиль школа-сад д</w:t>
      </w:r>
      <w:proofErr w:type="gramStart"/>
      <w:r>
        <w:rPr>
          <w:bCs/>
          <w:spacing w:val="1"/>
          <w:sz w:val="28"/>
          <w:szCs w:val="28"/>
        </w:rPr>
        <w:t>.У</w:t>
      </w:r>
      <w:proofErr w:type="gramEnd"/>
      <w:r>
        <w:rPr>
          <w:bCs/>
          <w:spacing w:val="1"/>
          <w:sz w:val="28"/>
          <w:szCs w:val="28"/>
        </w:rPr>
        <w:t>дмурт Китяк  единственное обслуживает собственное здание.</w:t>
      </w: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  <w:r>
        <w:rPr>
          <w:bCs/>
          <w:spacing w:val="1"/>
          <w:sz w:val="28"/>
          <w:szCs w:val="28"/>
        </w:rPr>
        <w:lastRenderedPageBreak/>
        <w:t xml:space="preserve">Радиус теплоснабжения котельной </w:t>
      </w:r>
      <w:proofErr w:type="spellStart"/>
      <w:r>
        <w:rPr>
          <w:bCs/>
          <w:spacing w:val="1"/>
          <w:sz w:val="28"/>
          <w:szCs w:val="28"/>
        </w:rPr>
        <w:t>Поркитякского</w:t>
      </w:r>
      <w:proofErr w:type="spellEnd"/>
      <w:r>
        <w:rPr>
          <w:bCs/>
          <w:spacing w:val="1"/>
          <w:sz w:val="28"/>
          <w:szCs w:val="28"/>
        </w:rPr>
        <w:t xml:space="preserve"> клуба</w:t>
      </w:r>
      <w:proofErr w:type="gramStart"/>
      <w:r>
        <w:rPr>
          <w:bCs/>
          <w:spacing w:val="1"/>
          <w:sz w:val="28"/>
          <w:szCs w:val="28"/>
        </w:rPr>
        <w:t xml:space="preserve"> .</w:t>
      </w:r>
      <w:proofErr w:type="gramEnd"/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</w:p>
    <w:p w:rsidR="00AB738B" w:rsidRDefault="00AB738B" w:rsidP="00AB738B">
      <w:pPr>
        <w:framePr w:wrap="around" w:vAnchor="page" w:hAnchor="page" w:x="241" w:y="2521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877050" cy="6972300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050" cy="697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  <w:r>
        <w:rPr>
          <w:bCs/>
          <w:spacing w:val="1"/>
          <w:sz w:val="28"/>
          <w:szCs w:val="28"/>
        </w:rPr>
        <w:t xml:space="preserve">Тепловая сеть </w:t>
      </w:r>
      <w:proofErr w:type="spellStart"/>
      <w:r>
        <w:rPr>
          <w:bCs/>
          <w:spacing w:val="1"/>
          <w:sz w:val="28"/>
          <w:szCs w:val="28"/>
        </w:rPr>
        <w:t>Поркитякского</w:t>
      </w:r>
      <w:proofErr w:type="spellEnd"/>
      <w:r>
        <w:rPr>
          <w:bCs/>
          <w:spacing w:val="1"/>
          <w:sz w:val="28"/>
          <w:szCs w:val="28"/>
        </w:rPr>
        <w:t xml:space="preserve"> сельского клуба  обслуживает  единственное собственное здание.</w:t>
      </w:r>
    </w:p>
    <w:p w:rsidR="00AB738B" w:rsidRDefault="00AB738B" w:rsidP="00AB738B">
      <w:pPr>
        <w:jc w:val="center"/>
        <w:rPr>
          <w:b/>
          <w:sz w:val="28"/>
          <w:szCs w:val="28"/>
        </w:rPr>
      </w:pPr>
    </w:p>
    <w:p w:rsidR="00AB738B" w:rsidRDefault="008231DE" w:rsidP="00AB738B">
      <w:pPr>
        <w:framePr w:wrap="around" w:vAnchor="page" w:hAnchor="page" w:x="2858" w:y="4553"/>
        <w:rPr>
          <w:sz w:val="2"/>
          <w:szCs w:val="2"/>
        </w:rPr>
      </w:pPr>
      <w:r w:rsidRPr="008231DE">
        <w:rPr>
          <w:noProof/>
        </w:rPr>
        <w:pict>
          <v:rect id="_x0000_s1029" style="position:absolute;margin-left:150.55pt;margin-top:878.55pt;width:42.25pt;height:17.75pt;z-index:-251653120;mso-position-horizontal-relative:page;mso-position-vertical-relative:page" o:allowincell="f" fillcolor="#f7f2f6" stroked="f">
            <w10:wrap anchorx="page" anchory="page"/>
          </v:rect>
        </w:pict>
      </w: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  <w:r>
        <w:rPr>
          <w:bCs/>
          <w:spacing w:val="1"/>
          <w:sz w:val="28"/>
          <w:szCs w:val="28"/>
        </w:rPr>
        <w:t xml:space="preserve">Радиус теплоснабжения котельной </w:t>
      </w:r>
      <w:proofErr w:type="spellStart"/>
      <w:r>
        <w:rPr>
          <w:bCs/>
          <w:spacing w:val="1"/>
          <w:sz w:val="28"/>
          <w:szCs w:val="28"/>
        </w:rPr>
        <w:t>Салкынчишминского</w:t>
      </w:r>
      <w:proofErr w:type="spellEnd"/>
      <w:r>
        <w:rPr>
          <w:bCs/>
          <w:spacing w:val="1"/>
          <w:sz w:val="28"/>
          <w:szCs w:val="28"/>
        </w:rPr>
        <w:t xml:space="preserve">  клуба</w:t>
      </w:r>
      <w:proofErr w:type="gramStart"/>
      <w:r>
        <w:rPr>
          <w:bCs/>
          <w:spacing w:val="1"/>
          <w:sz w:val="28"/>
          <w:szCs w:val="28"/>
        </w:rPr>
        <w:t xml:space="preserve"> .</w:t>
      </w:r>
      <w:proofErr w:type="gramEnd"/>
    </w:p>
    <w:p w:rsidR="00AB738B" w:rsidRDefault="00AB738B" w:rsidP="00AB738B">
      <w:pPr>
        <w:framePr w:wrap="around" w:vAnchor="page" w:hAnchor="page" w:x="661" w:y="2446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515100" cy="6962775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696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38B" w:rsidRDefault="00AB738B" w:rsidP="00AB738B">
      <w:pPr>
        <w:jc w:val="center"/>
        <w:rPr>
          <w:b/>
          <w:sz w:val="28"/>
          <w:szCs w:val="28"/>
        </w:rPr>
      </w:pPr>
    </w:p>
    <w:p w:rsidR="00AB738B" w:rsidRDefault="00AB738B" w:rsidP="00AB738B">
      <w:pPr>
        <w:jc w:val="center"/>
        <w:rPr>
          <w:b/>
          <w:sz w:val="28"/>
          <w:szCs w:val="28"/>
        </w:rPr>
      </w:pPr>
    </w:p>
    <w:p w:rsidR="00AB738B" w:rsidRDefault="00AB738B" w:rsidP="00AB738B">
      <w:pPr>
        <w:jc w:val="center"/>
        <w:rPr>
          <w:b/>
          <w:sz w:val="28"/>
          <w:szCs w:val="28"/>
        </w:rPr>
      </w:pPr>
    </w:p>
    <w:p w:rsidR="00AB738B" w:rsidRDefault="00AB738B" w:rsidP="00AB738B">
      <w:pPr>
        <w:autoSpaceDN w:val="0"/>
        <w:spacing w:before="100" w:beforeAutospacing="1" w:after="100" w:afterAutospacing="1"/>
        <w:rPr>
          <w:bCs/>
          <w:spacing w:val="1"/>
          <w:sz w:val="28"/>
          <w:szCs w:val="28"/>
        </w:rPr>
      </w:pPr>
      <w:r>
        <w:rPr>
          <w:bCs/>
          <w:spacing w:val="1"/>
          <w:sz w:val="28"/>
          <w:szCs w:val="28"/>
        </w:rPr>
        <w:t xml:space="preserve">Тепловая сеть </w:t>
      </w:r>
      <w:proofErr w:type="spellStart"/>
      <w:r>
        <w:rPr>
          <w:bCs/>
          <w:spacing w:val="1"/>
          <w:sz w:val="28"/>
          <w:szCs w:val="28"/>
        </w:rPr>
        <w:t>Салкынчишминского</w:t>
      </w:r>
      <w:proofErr w:type="spellEnd"/>
      <w:r>
        <w:rPr>
          <w:bCs/>
          <w:spacing w:val="1"/>
          <w:sz w:val="28"/>
          <w:szCs w:val="28"/>
        </w:rPr>
        <w:t xml:space="preserve">  сельского клуба  обслуживает  единственное собственное здание.</w:t>
      </w:r>
    </w:p>
    <w:p w:rsidR="00AB738B" w:rsidRDefault="00AB738B" w:rsidP="00AB738B">
      <w:pPr>
        <w:jc w:val="center"/>
        <w:rPr>
          <w:b/>
          <w:sz w:val="28"/>
          <w:szCs w:val="28"/>
        </w:rPr>
      </w:pPr>
    </w:p>
    <w:p w:rsidR="00AB738B" w:rsidRDefault="00AB738B" w:rsidP="00AB738B">
      <w:pPr>
        <w:jc w:val="center"/>
        <w:rPr>
          <w:b/>
          <w:sz w:val="28"/>
          <w:szCs w:val="28"/>
        </w:rPr>
      </w:pPr>
    </w:p>
    <w:p w:rsidR="00AB738B" w:rsidRDefault="00AB738B" w:rsidP="00AB738B">
      <w:pPr>
        <w:jc w:val="center"/>
        <w:rPr>
          <w:b/>
          <w:sz w:val="28"/>
          <w:szCs w:val="28"/>
        </w:rPr>
      </w:pPr>
    </w:p>
    <w:p w:rsidR="00AB738B" w:rsidRPr="00B956F9" w:rsidRDefault="00AB738B" w:rsidP="00AB738B">
      <w:pPr>
        <w:spacing w:before="100" w:beforeAutospacing="1" w:after="100" w:afterAutospacing="1"/>
        <w:jc w:val="center"/>
        <w:rPr>
          <w:b/>
          <w:sz w:val="28"/>
          <w:szCs w:val="28"/>
        </w:rPr>
      </w:pPr>
      <w:r w:rsidRPr="00B956F9">
        <w:rPr>
          <w:b/>
          <w:sz w:val="28"/>
          <w:szCs w:val="28"/>
          <w:lang w:val="en-US"/>
        </w:rPr>
        <w:t>IV</w:t>
      </w:r>
      <w:r w:rsidRPr="00B956F9">
        <w:rPr>
          <w:b/>
          <w:sz w:val="28"/>
          <w:szCs w:val="28"/>
        </w:rPr>
        <w:t>.</w:t>
      </w:r>
      <w:r w:rsidRPr="00B956F9">
        <w:rPr>
          <w:sz w:val="28"/>
          <w:szCs w:val="28"/>
        </w:rPr>
        <w:t xml:space="preserve"> </w:t>
      </w:r>
      <w:r w:rsidRPr="00B956F9">
        <w:rPr>
          <w:b/>
          <w:sz w:val="28"/>
          <w:szCs w:val="28"/>
        </w:rPr>
        <w:t>Пояснительная записка схемы теплоснабжения</w:t>
      </w:r>
    </w:p>
    <w:p w:rsidR="00AB738B" w:rsidRDefault="00AB738B" w:rsidP="00AB738B">
      <w:pPr>
        <w:framePr w:wrap="around" w:vAnchor="page" w:hAnchor="page" w:x="2671" w:y="4606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5295900" cy="434340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38B" w:rsidRDefault="00AB738B" w:rsidP="00AB738B">
      <w:pPr>
        <w:ind w:left="360" w:right="-2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Новосмаильское    СП  входит в состав Малмыжского </w:t>
      </w:r>
      <w:r w:rsidRPr="00B956F9">
        <w:rPr>
          <w:sz w:val="28"/>
          <w:szCs w:val="28"/>
        </w:rPr>
        <w:t xml:space="preserve"> муници</w:t>
      </w:r>
      <w:r>
        <w:rPr>
          <w:sz w:val="28"/>
          <w:szCs w:val="28"/>
        </w:rPr>
        <w:t>пального района (далее – Малмыжский  МР) и является одним из 18</w:t>
      </w:r>
      <w:r w:rsidRPr="00B956F9">
        <w:rPr>
          <w:sz w:val="28"/>
          <w:szCs w:val="28"/>
        </w:rPr>
        <w:t xml:space="preserve"> аналогичных административно-территориальных муниципальных образований </w:t>
      </w:r>
    </w:p>
    <w:p w:rsidR="00AB738B" w:rsidRPr="00B956F9" w:rsidRDefault="00AB738B" w:rsidP="00AB738B">
      <w:pPr>
        <w:ind w:left="360" w:right="-21"/>
        <w:jc w:val="both"/>
        <w:rPr>
          <w:sz w:val="28"/>
          <w:szCs w:val="28"/>
        </w:rPr>
      </w:pPr>
      <w:r w:rsidRPr="00B956F9">
        <w:rPr>
          <w:sz w:val="28"/>
          <w:szCs w:val="28"/>
        </w:rPr>
        <w:t xml:space="preserve">(поселений). </w:t>
      </w:r>
    </w:p>
    <w:p w:rsidR="00AB738B" w:rsidRPr="0096293C" w:rsidRDefault="00AB738B" w:rsidP="00AB738B">
      <w:pPr>
        <w:jc w:val="center"/>
        <w:rPr>
          <w:b/>
          <w:bCs/>
          <w:sz w:val="26"/>
          <w:szCs w:val="26"/>
        </w:rPr>
      </w:pPr>
      <w:r>
        <w:rPr>
          <w:sz w:val="28"/>
          <w:szCs w:val="28"/>
        </w:rPr>
        <w:t xml:space="preserve">     </w:t>
      </w:r>
    </w:p>
    <w:p w:rsidR="00AB738B" w:rsidRPr="0096293C" w:rsidRDefault="00AB738B" w:rsidP="00AB738B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bCs/>
          <w:sz w:val="26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bCs/>
          <w:sz w:val="26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jc w:val="both"/>
        <w:textAlignment w:val="baseline"/>
        <w:rPr>
          <w:b/>
          <w:bCs/>
          <w:i/>
          <w:iCs/>
          <w:sz w:val="26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jc w:val="both"/>
        <w:textAlignment w:val="baseline"/>
        <w:rPr>
          <w:b/>
          <w:bCs/>
          <w:i/>
          <w:iCs/>
          <w:sz w:val="26"/>
          <w:szCs w:val="26"/>
        </w:rPr>
      </w:pPr>
      <w:r w:rsidRPr="0096293C">
        <w:rPr>
          <w:b/>
          <w:bCs/>
          <w:i/>
          <w:iCs/>
          <w:sz w:val="26"/>
          <w:szCs w:val="26"/>
        </w:rPr>
        <w:t>Общая площадь  сельского поселения</w:t>
      </w:r>
      <w:r>
        <w:rPr>
          <w:b/>
          <w:bCs/>
          <w:i/>
          <w:iCs/>
          <w:sz w:val="26"/>
          <w:szCs w:val="26"/>
        </w:rPr>
        <w:t xml:space="preserve">   76,3</w:t>
      </w:r>
      <w:r w:rsidRPr="0096293C">
        <w:rPr>
          <w:b/>
          <w:bCs/>
          <w:i/>
          <w:iCs/>
          <w:sz w:val="26"/>
          <w:szCs w:val="26"/>
        </w:rPr>
        <w:t>кв</w:t>
      </w:r>
      <w:proofErr w:type="gramStart"/>
      <w:r w:rsidRPr="0096293C">
        <w:rPr>
          <w:b/>
          <w:bCs/>
          <w:i/>
          <w:iCs/>
          <w:sz w:val="26"/>
          <w:szCs w:val="26"/>
        </w:rPr>
        <w:t>.к</w:t>
      </w:r>
      <w:proofErr w:type="gramEnd"/>
      <w:r w:rsidRPr="0096293C">
        <w:rPr>
          <w:b/>
          <w:bCs/>
          <w:i/>
          <w:iCs/>
          <w:sz w:val="26"/>
          <w:szCs w:val="26"/>
        </w:rPr>
        <w:t>м</w:t>
      </w:r>
    </w:p>
    <w:p w:rsidR="00AB738B" w:rsidRDefault="00AB738B" w:rsidP="00AB738B">
      <w:pPr>
        <w:overflowPunct w:val="0"/>
        <w:autoSpaceDE w:val="0"/>
        <w:autoSpaceDN w:val="0"/>
        <w:adjustRightInd w:val="0"/>
        <w:jc w:val="both"/>
        <w:textAlignment w:val="baseline"/>
        <w:rPr>
          <w:b/>
          <w:bCs/>
          <w:i/>
          <w:iCs/>
          <w:sz w:val="26"/>
          <w:szCs w:val="26"/>
        </w:rPr>
      </w:pPr>
    </w:p>
    <w:p w:rsidR="00AB738B" w:rsidRDefault="008231DE" w:rsidP="00AB738B">
      <w:pPr>
        <w:jc w:val="both"/>
        <w:rPr>
          <w:sz w:val="26"/>
          <w:szCs w:val="26"/>
        </w:rPr>
      </w:pPr>
      <w:r w:rsidRPr="008231DE">
        <w:rPr>
          <w:sz w:val="28"/>
          <w:szCs w:val="28"/>
        </w:rPr>
        <w:pict>
          <v:rect id="_x0000_s1028" style="position:absolute;left:0;text-align:left;margin-left:-44.9pt;margin-top:6.45pt;width:560.95pt;height:236.5pt;z-index:251662336" filled="f" strokeweight="2pt">
            <v:textbox style="mso-next-textbox:#_x0000_s1028" inset="0,0,0,0">
              <w:txbxContent>
                <w:p w:rsidR="00672EA3" w:rsidRDefault="00672EA3" w:rsidP="00AB738B">
                  <w:pPr>
                    <w:jc w:val="center"/>
                    <w:rPr>
                      <w:b/>
                      <w:bCs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sz w:val="32"/>
                      <w:szCs w:val="32"/>
                    </w:rPr>
                    <w:t>Таблица основных показателей</w:t>
                  </w:r>
                </w:p>
                <w:p w:rsidR="00672EA3" w:rsidRDefault="00672EA3" w:rsidP="00AB738B">
                  <w:pPr>
                    <w:jc w:val="center"/>
                    <w:rPr>
                      <w:b/>
                      <w:bCs/>
                      <w:sz w:val="32"/>
                      <w:szCs w:val="32"/>
                    </w:rPr>
                  </w:pPr>
                </w:p>
                <w:tbl>
                  <w:tblPr>
                    <w:tblW w:w="0" w:type="auto"/>
                    <w:tblInd w:w="108" w:type="dxa"/>
                    <w:tblLayout w:type="fixed"/>
                    <w:tblLook w:val="04A0"/>
                  </w:tblPr>
                  <w:tblGrid>
                    <w:gridCol w:w="5387"/>
                    <w:gridCol w:w="5386"/>
                  </w:tblGrid>
                  <w:tr w:rsidR="00672EA3">
                    <w:tc>
                      <w:tcPr>
                        <w:tcW w:w="5387" w:type="dxa"/>
                        <w:hideMark/>
                      </w:tcPr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709"/>
                          <w:rPr>
                            <w:sz w:val="28"/>
                            <w:szCs w:val="28"/>
                          </w:rPr>
                        </w:pPr>
                        <w:r>
                          <w:t>1442  жителей</w:t>
                        </w:r>
                      </w:p>
                    </w:tc>
                    <w:tc>
                      <w:tcPr>
                        <w:tcW w:w="5386" w:type="dxa"/>
                        <w:hideMark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176"/>
                          <w:rPr>
                            <w:sz w:val="28"/>
                            <w:szCs w:val="28"/>
                          </w:rPr>
                        </w:pPr>
                        <w:r>
                          <w:t xml:space="preserve">1  школа   </w:t>
                        </w:r>
                      </w:p>
                    </w:tc>
                  </w:tr>
                  <w:tr w:rsidR="00672EA3">
                    <w:tc>
                      <w:tcPr>
                        <w:tcW w:w="5387" w:type="dxa"/>
                        <w:hideMark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709"/>
                          <w:rPr>
                            <w:sz w:val="28"/>
                            <w:szCs w:val="28"/>
                          </w:rPr>
                        </w:pPr>
                        <w:r>
                          <w:t>-  предприятий, организаций</w:t>
                        </w:r>
                      </w:p>
                    </w:tc>
                    <w:tc>
                      <w:tcPr>
                        <w:tcW w:w="5386" w:type="dxa"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rPr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672EA3">
                    <w:tc>
                      <w:tcPr>
                        <w:tcW w:w="5387" w:type="dxa"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709"/>
                          <w:rPr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5386" w:type="dxa"/>
                        <w:hideMark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175"/>
                          <w:rPr>
                            <w:sz w:val="28"/>
                            <w:szCs w:val="28"/>
                          </w:rPr>
                        </w:pPr>
                        <w:r>
                          <w:t>2 детское дошкольное учреждение</w:t>
                        </w:r>
                      </w:p>
                    </w:tc>
                  </w:tr>
                  <w:tr w:rsidR="00672EA3" w:rsidTr="00BD3886">
                    <w:trPr>
                      <w:trHeight w:val="321"/>
                    </w:trPr>
                    <w:tc>
                      <w:tcPr>
                        <w:tcW w:w="5387" w:type="dxa"/>
                        <w:hideMark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709"/>
                          <w:rPr>
                            <w:sz w:val="28"/>
                            <w:szCs w:val="28"/>
                          </w:rPr>
                        </w:pPr>
                        <w:r>
                          <w:t>1 сельскохозяйственное предприятие</w:t>
                        </w:r>
                      </w:p>
                    </w:tc>
                    <w:tc>
                      <w:tcPr>
                        <w:tcW w:w="5386" w:type="dxa"/>
                        <w:hideMark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176"/>
                          <w:rPr>
                            <w:sz w:val="28"/>
                            <w:szCs w:val="28"/>
                          </w:rPr>
                        </w:pPr>
                        <w:r>
                          <w:t>3  учреждение культуры</w:t>
                        </w:r>
                      </w:p>
                    </w:tc>
                  </w:tr>
                  <w:tr w:rsidR="00672EA3">
                    <w:tc>
                      <w:tcPr>
                        <w:tcW w:w="5387" w:type="dxa"/>
                        <w:hideMark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709"/>
                          <w:rPr>
                            <w:sz w:val="28"/>
                            <w:szCs w:val="28"/>
                          </w:rPr>
                        </w:pPr>
                        <w:r>
                          <w:t>14  км автомобильных дорог с твердым покрытием</w:t>
                        </w:r>
                      </w:p>
                    </w:tc>
                    <w:tc>
                      <w:tcPr>
                        <w:tcW w:w="5386" w:type="dxa"/>
                        <w:hideMark/>
                      </w:tcPr>
                      <w:p w:rsidR="00672EA3" w:rsidRDefault="00672EA3" w:rsidP="00AB738B">
                        <w:pPr>
                          <w:numPr>
                            <w:ilvl w:val="0"/>
                            <w:numId w:val="5"/>
                          </w:num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</w:pPr>
                        <w:r>
                          <w:t xml:space="preserve">стадион                                                        </w:t>
                        </w: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536"/>
                          <w:rPr>
                            <w:sz w:val="28"/>
                            <w:szCs w:val="28"/>
                          </w:rPr>
                        </w:pPr>
                        <w:r>
                          <w:t xml:space="preserve">      2 мечети, действующая мусульманская  религиозная организация</w:t>
                        </w:r>
                      </w:p>
                    </w:tc>
                  </w:tr>
                  <w:tr w:rsidR="00672EA3">
                    <w:tc>
                      <w:tcPr>
                        <w:tcW w:w="5387" w:type="dxa"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709"/>
                          <w:rPr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5386" w:type="dxa"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176"/>
                          <w:rPr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672EA3">
                    <w:tc>
                      <w:tcPr>
                        <w:tcW w:w="5387" w:type="dxa"/>
                        <w:hideMark/>
                      </w:tcPr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709"/>
                          <w:rPr>
                            <w:sz w:val="28"/>
                            <w:szCs w:val="28"/>
                          </w:rPr>
                        </w:pPr>
                        <w:r>
                          <w:t>11 предприятий малого бизнеса</w:t>
                        </w:r>
                      </w:p>
                    </w:tc>
                    <w:tc>
                      <w:tcPr>
                        <w:tcW w:w="5386" w:type="dxa"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176"/>
                          <w:rPr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672EA3">
                    <w:trPr>
                      <w:trHeight w:val="1899"/>
                    </w:trPr>
                    <w:tc>
                      <w:tcPr>
                        <w:tcW w:w="5387" w:type="dxa"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709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709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ind w:left="709"/>
                          <w:rPr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5386" w:type="dxa"/>
                      </w:tcPr>
                      <w:p w:rsidR="00672EA3" w:rsidRDefault="00672EA3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line="276" w:lineRule="auto"/>
                          <w:rPr>
                            <w:sz w:val="28"/>
                            <w:szCs w:val="28"/>
                          </w:rPr>
                        </w:pPr>
                      </w:p>
                    </w:tc>
                  </w:tr>
                </w:tbl>
                <w:p w:rsidR="00672EA3" w:rsidRDefault="00672EA3" w:rsidP="00AB738B">
                  <w:pPr>
                    <w:rPr>
                      <w:sz w:val="28"/>
                      <w:szCs w:val="28"/>
                    </w:rPr>
                  </w:pPr>
                </w:p>
              </w:txbxContent>
            </v:textbox>
          </v:rect>
        </w:pict>
      </w:r>
    </w:p>
    <w:p w:rsidR="00AB738B" w:rsidRDefault="00AB738B" w:rsidP="00AB738B">
      <w:pPr>
        <w:rPr>
          <w:sz w:val="26"/>
          <w:szCs w:val="26"/>
        </w:rPr>
      </w:pPr>
    </w:p>
    <w:p w:rsidR="00AB738B" w:rsidRDefault="00AB738B" w:rsidP="00AB738B">
      <w:pPr>
        <w:rPr>
          <w:sz w:val="26"/>
          <w:szCs w:val="26"/>
        </w:rPr>
      </w:pPr>
    </w:p>
    <w:p w:rsidR="00AB738B" w:rsidRDefault="00AB738B" w:rsidP="00AB738B">
      <w:pPr>
        <w:rPr>
          <w:sz w:val="26"/>
          <w:szCs w:val="26"/>
        </w:rPr>
      </w:pPr>
    </w:p>
    <w:p w:rsidR="00AB738B" w:rsidRDefault="00AB738B" w:rsidP="00AB738B">
      <w:pPr>
        <w:rPr>
          <w:sz w:val="26"/>
          <w:szCs w:val="26"/>
        </w:rPr>
      </w:pPr>
    </w:p>
    <w:p w:rsidR="00AB738B" w:rsidRDefault="00AB738B" w:rsidP="00AB738B">
      <w:pPr>
        <w:rPr>
          <w:sz w:val="26"/>
          <w:szCs w:val="26"/>
        </w:rPr>
      </w:pPr>
    </w:p>
    <w:p w:rsidR="00AB738B" w:rsidRDefault="00AB738B" w:rsidP="00AB738B">
      <w:pPr>
        <w:rPr>
          <w:sz w:val="26"/>
          <w:szCs w:val="26"/>
        </w:rPr>
      </w:pPr>
    </w:p>
    <w:p w:rsidR="00AB738B" w:rsidRDefault="00AB738B" w:rsidP="00AB738B">
      <w:pPr>
        <w:rPr>
          <w:sz w:val="26"/>
          <w:szCs w:val="26"/>
        </w:rPr>
      </w:pPr>
    </w:p>
    <w:p w:rsidR="00AB738B" w:rsidRDefault="00AB738B" w:rsidP="00AB738B">
      <w:pPr>
        <w:ind w:left="1276" w:hanging="1276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Раздел 1</w:t>
      </w:r>
    </w:p>
    <w:p w:rsidR="00AB738B" w:rsidRDefault="00AB738B" w:rsidP="00AB738B">
      <w:pPr>
        <w:ind w:left="1276" w:hanging="1276"/>
        <w:jc w:val="center"/>
        <w:rPr>
          <w:b/>
          <w:bCs/>
          <w:sz w:val="26"/>
          <w:szCs w:val="26"/>
        </w:rPr>
      </w:pPr>
    </w:p>
    <w:p w:rsidR="00AB738B" w:rsidRDefault="00AB738B" w:rsidP="00AB738B">
      <w:pPr>
        <w:ind w:left="1276" w:hanging="1276"/>
        <w:jc w:val="center"/>
        <w:rPr>
          <w:b/>
          <w:bCs/>
          <w:caps/>
          <w:sz w:val="26"/>
          <w:szCs w:val="26"/>
        </w:rPr>
      </w:pPr>
      <w:r>
        <w:rPr>
          <w:b/>
          <w:bCs/>
          <w:caps/>
          <w:sz w:val="26"/>
          <w:szCs w:val="26"/>
        </w:rPr>
        <w:t>Географическое положение.</w:t>
      </w:r>
    </w:p>
    <w:p w:rsidR="00AB738B" w:rsidRDefault="00AB738B" w:rsidP="00AB738B">
      <w:pPr>
        <w:ind w:left="1276" w:hanging="1276"/>
        <w:jc w:val="center"/>
        <w:rPr>
          <w:b/>
          <w:bCs/>
          <w:caps/>
          <w:sz w:val="26"/>
          <w:szCs w:val="26"/>
        </w:rPr>
      </w:pPr>
      <w:r>
        <w:rPr>
          <w:b/>
          <w:bCs/>
          <w:caps/>
          <w:sz w:val="26"/>
          <w:szCs w:val="26"/>
        </w:rPr>
        <w:t>административно-территориальное деление.</w:t>
      </w:r>
    </w:p>
    <w:p w:rsidR="00AB738B" w:rsidRDefault="00AB738B" w:rsidP="00AB738B">
      <w:pPr>
        <w:numPr>
          <w:ilvl w:val="12"/>
          <w:numId w:val="0"/>
        </w:numPr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НАСЕЛЕНИЕ</w:t>
      </w:r>
    </w:p>
    <w:p w:rsidR="00AB738B" w:rsidRDefault="00AB738B" w:rsidP="00AB738B">
      <w:pPr>
        <w:rPr>
          <w:i/>
          <w:iCs/>
          <w:sz w:val="26"/>
          <w:szCs w:val="26"/>
        </w:rPr>
      </w:pPr>
    </w:p>
    <w:p w:rsidR="00AB738B" w:rsidRDefault="00AB738B" w:rsidP="00AB738B">
      <w:pPr>
        <w:ind w:left="743"/>
        <w:rPr>
          <w:b/>
          <w:bCs/>
          <w:sz w:val="32"/>
          <w:szCs w:val="32"/>
        </w:rPr>
      </w:pPr>
    </w:p>
    <w:p w:rsidR="00AB738B" w:rsidRDefault="00AB738B" w:rsidP="00AB738B">
      <w:pPr>
        <w:ind w:left="743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Административно-территориальное устройство </w:t>
      </w:r>
    </w:p>
    <w:tbl>
      <w:tblPr>
        <w:tblW w:w="0" w:type="auto"/>
        <w:tblInd w:w="108" w:type="dxa"/>
        <w:tblLayout w:type="fixed"/>
        <w:tblLook w:val="04A0"/>
      </w:tblPr>
      <w:tblGrid>
        <w:gridCol w:w="2977"/>
        <w:gridCol w:w="3260"/>
        <w:gridCol w:w="3544"/>
      </w:tblGrid>
      <w:tr w:rsidR="00AB738B" w:rsidTr="00BD3886">
        <w:trPr>
          <w:cantSplit/>
        </w:trPr>
        <w:tc>
          <w:tcPr>
            <w:tcW w:w="297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8" w:space="0" w:color="auto"/>
              <w:right w:val="nil"/>
            </w:tcBorders>
            <w:hideMark/>
          </w:tcPr>
          <w:p w:rsidR="00AB738B" w:rsidRDefault="00AB738B" w:rsidP="00BD3886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b/>
                <w:bCs/>
                <w:sz w:val="32"/>
                <w:szCs w:val="32"/>
                <w:lang w:val="en-US"/>
              </w:rPr>
            </w:pPr>
            <w:r>
              <w:rPr>
                <w:b/>
                <w:bCs/>
                <w:sz w:val="32"/>
                <w:szCs w:val="32"/>
              </w:rPr>
              <w:t xml:space="preserve">Наименование </w:t>
            </w:r>
            <w:proofErr w:type="gramStart"/>
            <w:r>
              <w:rPr>
                <w:b/>
                <w:bCs/>
                <w:sz w:val="32"/>
                <w:szCs w:val="32"/>
              </w:rPr>
              <w:t>муниципального</w:t>
            </w:r>
            <w:proofErr w:type="gramEnd"/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bCs/>
                <w:sz w:val="32"/>
                <w:szCs w:val="32"/>
                <w:lang w:val="en-US"/>
              </w:rPr>
            </w:pPr>
            <w:r>
              <w:rPr>
                <w:b/>
                <w:bCs/>
                <w:sz w:val="32"/>
                <w:szCs w:val="32"/>
              </w:rPr>
              <w:t>образования</w:t>
            </w:r>
          </w:p>
        </w:tc>
        <w:tc>
          <w:tcPr>
            <w:tcW w:w="6804" w:type="dxa"/>
            <w:gridSpan w:val="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hideMark/>
          </w:tcPr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bCs/>
                <w:sz w:val="32"/>
                <w:szCs w:val="32"/>
                <w:lang w:val="en-US"/>
              </w:rPr>
            </w:pPr>
            <w:r>
              <w:rPr>
                <w:b/>
                <w:bCs/>
                <w:sz w:val="32"/>
                <w:szCs w:val="32"/>
              </w:rPr>
              <w:t>Населенные  пункты</w:t>
            </w:r>
          </w:p>
        </w:tc>
      </w:tr>
      <w:tr w:rsidR="00AB738B" w:rsidTr="00BD3886">
        <w:trPr>
          <w:cantSplit/>
        </w:trPr>
        <w:tc>
          <w:tcPr>
            <w:tcW w:w="2977" w:type="dxa"/>
            <w:vMerge/>
            <w:tcBorders>
              <w:top w:val="single" w:sz="12" w:space="0" w:color="auto"/>
              <w:left w:val="single" w:sz="12" w:space="0" w:color="auto"/>
              <w:bottom w:val="single" w:sz="18" w:space="0" w:color="auto"/>
              <w:right w:val="nil"/>
            </w:tcBorders>
            <w:vAlign w:val="center"/>
            <w:hideMark/>
          </w:tcPr>
          <w:p w:rsidR="00AB738B" w:rsidRDefault="00AB738B" w:rsidP="00BD3886">
            <w:pPr>
              <w:rPr>
                <w:b/>
                <w:bCs/>
                <w:sz w:val="32"/>
                <w:szCs w:val="32"/>
                <w:lang w:val="en-US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hideMark/>
          </w:tcPr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</w:rPr>
              <w:t xml:space="preserve">Название 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2" w:space="0" w:color="auto"/>
            </w:tcBorders>
            <w:hideMark/>
          </w:tcPr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</w:rPr>
              <w:t>Количество жителей</w:t>
            </w:r>
          </w:p>
        </w:tc>
      </w:tr>
      <w:tr w:rsidR="00AB738B" w:rsidTr="00BD3886">
        <w:trPr>
          <w:cantSplit/>
          <w:trHeight w:val="1325"/>
        </w:trPr>
        <w:tc>
          <w:tcPr>
            <w:tcW w:w="2977" w:type="dxa"/>
            <w:tcBorders>
              <w:top w:val="single" w:sz="18" w:space="0" w:color="auto"/>
              <w:left w:val="single" w:sz="12" w:space="0" w:color="auto"/>
              <w:bottom w:val="single" w:sz="4" w:space="0" w:color="auto"/>
              <w:right w:val="nil"/>
            </w:tcBorders>
            <w:hideMark/>
          </w:tcPr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Новосмаильское  сельское поселение</w:t>
            </w:r>
          </w:p>
        </w:tc>
        <w:tc>
          <w:tcPr>
            <w:tcW w:w="3260" w:type="dxa"/>
            <w:tcBorders>
              <w:top w:val="single" w:sz="18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село </w:t>
            </w:r>
            <w:proofErr w:type="gramStart"/>
            <w:r>
              <w:rPr>
                <w:sz w:val="32"/>
                <w:szCs w:val="32"/>
              </w:rPr>
              <w:t>Новая</w:t>
            </w:r>
            <w:proofErr w:type="gramEnd"/>
            <w:r>
              <w:rPr>
                <w:sz w:val="32"/>
                <w:szCs w:val="32"/>
              </w:rPr>
              <w:t xml:space="preserve"> Смаиль </w:t>
            </w:r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д</w:t>
            </w:r>
            <w:proofErr w:type="gramStart"/>
            <w:r>
              <w:rPr>
                <w:sz w:val="32"/>
                <w:szCs w:val="32"/>
              </w:rPr>
              <w:t>.С</w:t>
            </w:r>
            <w:proofErr w:type="gramEnd"/>
            <w:r>
              <w:rPr>
                <w:sz w:val="32"/>
                <w:szCs w:val="32"/>
              </w:rPr>
              <w:t>алкын</w:t>
            </w:r>
            <w:proofErr w:type="spellEnd"/>
            <w:r>
              <w:rPr>
                <w:sz w:val="32"/>
                <w:szCs w:val="32"/>
              </w:rPr>
              <w:t xml:space="preserve"> Чишма </w:t>
            </w:r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д</w:t>
            </w:r>
            <w:proofErr w:type="gramStart"/>
            <w:r>
              <w:rPr>
                <w:sz w:val="32"/>
                <w:szCs w:val="32"/>
              </w:rPr>
              <w:t>.П</w:t>
            </w:r>
            <w:proofErr w:type="gramEnd"/>
            <w:r>
              <w:rPr>
                <w:sz w:val="32"/>
                <w:szCs w:val="32"/>
              </w:rPr>
              <w:t>оречке</w:t>
            </w:r>
            <w:proofErr w:type="spellEnd"/>
            <w:r>
              <w:rPr>
                <w:sz w:val="32"/>
                <w:szCs w:val="32"/>
              </w:rPr>
              <w:t xml:space="preserve"> Китяк </w:t>
            </w:r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д</w:t>
            </w:r>
            <w:proofErr w:type="gramStart"/>
            <w:r>
              <w:rPr>
                <w:sz w:val="32"/>
                <w:szCs w:val="32"/>
              </w:rPr>
              <w:t>.У</w:t>
            </w:r>
            <w:proofErr w:type="gramEnd"/>
            <w:r>
              <w:rPr>
                <w:sz w:val="32"/>
                <w:szCs w:val="32"/>
              </w:rPr>
              <w:t xml:space="preserve">дмурт Китяк </w:t>
            </w:r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д</w:t>
            </w:r>
            <w:proofErr w:type="gramStart"/>
            <w:r>
              <w:rPr>
                <w:sz w:val="32"/>
                <w:szCs w:val="32"/>
              </w:rPr>
              <w:t>.А</w:t>
            </w:r>
            <w:proofErr w:type="gramEnd"/>
            <w:r>
              <w:rPr>
                <w:sz w:val="32"/>
                <w:szCs w:val="32"/>
              </w:rPr>
              <w:t>лдарово</w:t>
            </w:r>
            <w:proofErr w:type="spellEnd"/>
            <w:r>
              <w:rPr>
                <w:sz w:val="32"/>
                <w:szCs w:val="32"/>
              </w:rPr>
              <w:t xml:space="preserve"> </w:t>
            </w:r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д</w:t>
            </w:r>
            <w:proofErr w:type="gramStart"/>
            <w:r>
              <w:rPr>
                <w:sz w:val="32"/>
                <w:szCs w:val="32"/>
              </w:rPr>
              <w:t>.К</w:t>
            </w:r>
            <w:proofErr w:type="gramEnd"/>
            <w:r>
              <w:rPr>
                <w:sz w:val="32"/>
                <w:szCs w:val="32"/>
              </w:rPr>
              <w:t xml:space="preserve">аменный Ключ </w:t>
            </w:r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починок «Южный»</w:t>
            </w:r>
          </w:p>
        </w:tc>
        <w:tc>
          <w:tcPr>
            <w:tcW w:w="3544" w:type="dxa"/>
            <w:tcBorders>
              <w:top w:val="single" w:sz="18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  <w:hideMark/>
          </w:tcPr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625 жителей</w:t>
            </w:r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206</w:t>
            </w:r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190</w:t>
            </w:r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206</w:t>
            </w:r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116</w:t>
            </w:r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99</w:t>
            </w:r>
          </w:p>
          <w:p w:rsidR="00AB738B" w:rsidRDefault="00AB738B" w:rsidP="00BD3886">
            <w:pPr>
              <w:numPr>
                <w:ilvl w:val="12"/>
                <w:numId w:val="0"/>
              </w:numPr>
              <w:overflowPunct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-</w:t>
            </w:r>
          </w:p>
        </w:tc>
      </w:tr>
    </w:tbl>
    <w:p w:rsidR="00AB738B" w:rsidRDefault="00AB738B" w:rsidP="00AB738B">
      <w:pPr>
        <w:numPr>
          <w:ilvl w:val="12"/>
          <w:numId w:val="0"/>
        </w:numPr>
        <w:jc w:val="center"/>
        <w:rPr>
          <w:sz w:val="26"/>
          <w:szCs w:val="26"/>
        </w:rPr>
      </w:pPr>
    </w:p>
    <w:p w:rsidR="00AB738B" w:rsidRDefault="00AB738B" w:rsidP="00AB738B">
      <w:pPr>
        <w:numPr>
          <w:ilvl w:val="12"/>
          <w:numId w:val="0"/>
        </w:numPr>
        <w:rPr>
          <w:sz w:val="32"/>
          <w:szCs w:val="32"/>
        </w:rPr>
      </w:pPr>
      <w:r>
        <w:rPr>
          <w:sz w:val="32"/>
          <w:szCs w:val="32"/>
        </w:rPr>
        <w:t>Мужчин  - 714 женщин - 728,  плотность населения: 18,9</w:t>
      </w:r>
    </w:p>
    <w:p w:rsidR="00AB738B" w:rsidRDefault="00AB738B" w:rsidP="00AB738B">
      <w:pPr>
        <w:numPr>
          <w:ilvl w:val="12"/>
          <w:numId w:val="0"/>
        </w:numPr>
        <w:rPr>
          <w:sz w:val="32"/>
          <w:szCs w:val="32"/>
        </w:rPr>
      </w:pPr>
      <w:r>
        <w:rPr>
          <w:sz w:val="32"/>
          <w:szCs w:val="32"/>
        </w:rPr>
        <w:t>Количество избирателей 1142</w:t>
      </w:r>
    </w:p>
    <w:p w:rsidR="00AB738B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sz w:val="28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jc w:val="both"/>
        <w:textAlignment w:val="baseline"/>
        <w:rPr>
          <w:b/>
          <w:bCs/>
          <w:i/>
          <w:iCs/>
          <w:sz w:val="26"/>
          <w:szCs w:val="26"/>
        </w:rPr>
      </w:pPr>
      <w:r w:rsidRPr="0096293C">
        <w:rPr>
          <w:b/>
          <w:bCs/>
          <w:i/>
          <w:iCs/>
          <w:sz w:val="26"/>
          <w:szCs w:val="26"/>
        </w:rPr>
        <w:t xml:space="preserve">                                     </w:t>
      </w:r>
    </w:p>
    <w:p w:rsidR="00AB738B" w:rsidRPr="0096293C" w:rsidRDefault="00AB738B" w:rsidP="00AB738B">
      <w:pPr>
        <w:overflowPunct w:val="0"/>
        <w:autoSpaceDE w:val="0"/>
        <w:autoSpaceDN w:val="0"/>
        <w:adjustRightInd w:val="0"/>
        <w:jc w:val="both"/>
        <w:textAlignment w:val="baseline"/>
        <w:rPr>
          <w:b/>
          <w:bCs/>
          <w:i/>
          <w:iCs/>
          <w:sz w:val="26"/>
          <w:szCs w:val="26"/>
        </w:rPr>
      </w:pPr>
    </w:p>
    <w:p w:rsidR="00AB738B" w:rsidRPr="0096293C" w:rsidRDefault="008231DE" w:rsidP="00AB738B">
      <w:pPr>
        <w:overflowPunct w:val="0"/>
        <w:autoSpaceDE w:val="0"/>
        <w:autoSpaceDN w:val="0"/>
        <w:adjustRightInd w:val="0"/>
        <w:jc w:val="both"/>
        <w:textAlignment w:val="baseline"/>
        <w:rPr>
          <w:sz w:val="26"/>
          <w:szCs w:val="26"/>
        </w:rPr>
      </w:pPr>
      <w:r w:rsidRPr="008231DE">
        <w:rPr>
          <w:noProof/>
          <w:sz w:val="28"/>
          <w:szCs w:val="28"/>
        </w:rPr>
        <w:pict>
          <v:rect id="_x0000_s1027" style="position:absolute;left:0;text-align:left;margin-left:-62.9pt;margin-top:8.85pt;width:560.95pt;height:236.5pt;z-index:251661312" o:allowincell="f" filled="f" strokeweight="2pt">
            <v:textbox style="mso-next-textbox:#_x0000_s1027" inset="0,0,0,0">
              <w:txbxContent>
                <w:p w:rsidR="00672EA3" w:rsidRPr="0096293C" w:rsidRDefault="00672EA3" w:rsidP="00AB738B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 w:rsidRPr="0096293C">
                    <w:rPr>
                      <w:b/>
                      <w:bCs/>
                      <w:sz w:val="28"/>
                      <w:szCs w:val="28"/>
                    </w:rPr>
                    <w:t>Таблица основных показателей</w:t>
                  </w:r>
                </w:p>
                <w:p w:rsidR="00672EA3" w:rsidRPr="0096293C" w:rsidRDefault="00672EA3" w:rsidP="00AB738B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</w:p>
                <w:tbl>
                  <w:tblPr>
                    <w:tblW w:w="0" w:type="auto"/>
                    <w:tblInd w:w="108" w:type="dxa"/>
                    <w:tblLayout w:type="fixed"/>
                    <w:tblLook w:val="0000"/>
                  </w:tblPr>
                  <w:tblGrid>
                    <w:gridCol w:w="5387"/>
                    <w:gridCol w:w="5386"/>
                  </w:tblGrid>
                  <w:tr w:rsidR="00672EA3" w:rsidRPr="0096293C">
                    <w:tc>
                      <w:tcPr>
                        <w:tcW w:w="53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Pr="0096293C" w:rsidRDefault="00672EA3" w:rsidP="00AB738B">
                        <w:pPr>
                          <w:numPr>
                            <w:ilvl w:val="0"/>
                            <w:numId w:val="4"/>
                          </w:numPr>
                          <w:overflowPunct w:val="0"/>
                          <w:autoSpaceDE w:val="0"/>
                          <w:autoSpaceDN w:val="0"/>
                          <w:adjustRightInd w:val="0"/>
                          <w:ind w:left="709" w:firstLine="34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1442</w:t>
                        </w:r>
                        <w:r w:rsidRPr="0096293C">
                          <w:rPr>
                            <w:sz w:val="28"/>
                            <w:szCs w:val="28"/>
                          </w:rPr>
                          <w:t xml:space="preserve"> жителей</w:t>
                        </w:r>
                      </w:p>
                    </w:tc>
                    <w:tc>
                      <w:tcPr>
                        <w:tcW w:w="538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Pr="0096293C" w:rsidRDefault="00672EA3" w:rsidP="00AB738B">
                        <w:pPr>
                          <w:numPr>
                            <w:ilvl w:val="0"/>
                            <w:numId w:val="4"/>
                          </w:numPr>
                          <w:overflowPunct w:val="0"/>
                          <w:autoSpaceDE w:val="0"/>
                          <w:autoSpaceDN w:val="0"/>
                          <w:adjustRightInd w:val="0"/>
                          <w:ind w:left="459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  <w:r w:rsidRPr="0096293C">
                          <w:rPr>
                            <w:sz w:val="28"/>
                            <w:szCs w:val="28"/>
                          </w:rPr>
                          <w:t xml:space="preserve">1школа   </w:t>
                        </w:r>
                      </w:p>
                    </w:tc>
                  </w:tr>
                  <w:tr w:rsidR="00672EA3" w:rsidRPr="0096293C">
                    <w:tc>
                      <w:tcPr>
                        <w:tcW w:w="53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Pr="0096293C" w:rsidRDefault="00672EA3" w:rsidP="00AB738B">
                        <w:pPr>
                          <w:numPr>
                            <w:ilvl w:val="0"/>
                            <w:numId w:val="4"/>
                          </w:numPr>
                          <w:overflowPunct w:val="0"/>
                          <w:autoSpaceDE w:val="0"/>
                          <w:autoSpaceDN w:val="0"/>
                          <w:adjustRightInd w:val="0"/>
                          <w:ind w:left="709" w:firstLine="34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  <w:r w:rsidRPr="0096293C">
                          <w:rPr>
                            <w:sz w:val="28"/>
                            <w:szCs w:val="28"/>
                          </w:rPr>
                          <w:t>предприятий, организаций</w:t>
                        </w:r>
                      </w:p>
                    </w:tc>
                    <w:tc>
                      <w:tcPr>
                        <w:tcW w:w="538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Pr="0096293C" w:rsidRDefault="00672EA3" w:rsidP="00AB738B">
                        <w:pPr>
                          <w:numPr>
                            <w:ilvl w:val="0"/>
                            <w:numId w:val="4"/>
                          </w:numPr>
                          <w:overflowPunct w:val="0"/>
                          <w:autoSpaceDE w:val="0"/>
                          <w:autoSpaceDN w:val="0"/>
                          <w:adjustRightInd w:val="0"/>
                          <w:ind w:left="175" w:firstLine="34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</w:t>
                        </w:r>
                        <w:r w:rsidRPr="0096293C">
                          <w:rPr>
                            <w:sz w:val="28"/>
                            <w:szCs w:val="28"/>
                          </w:rPr>
                          <w:t xml:space="preserve"> детское дошкольное учреждение</w:t>
                        </w:r>
                      </w:p>
                    </w:tc>
                  </w:tr>
                  <w:tr w:rsidR="00672EA3" w:rsidRPr="0096293C">
                    <w:tc>
                      <w:tcPr>
                        <w:tcW w:w="53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Pr="0096293C" w:rsidRDefault="00672EA3" w:rsidP="00AB738B">
                        <w:pPr>
                          <w:numPr>
                            <w:ilvl w:val="0"/>
                            <w:numId w:val="4"/>
                          </w:numPr>
                          <w:overflowPunct w:val="0"/>
                          <w:autoSpaceDE w:val="0"/>
                          <w:autoSpaceDN w:val="0"/>
                          <w:adjustRightInd w:val="0"/>
                          <w:ind w:left="709" w:firstLine="34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  <w:r w:rsidRPr="0096293C">
                          <w:rPr>
                            <w:sz w:val="28"/>
                            <w:szCs w:val="28"/>
                          </w:rPr>
                          <w:t>1 среднее сельскохозяйственное предприятие</w:t>
                        </w:r>
                      </w:p>
                    </w:tc>
                    <w:tc>
                      <w:tcPr>
                        <w:tcW w:w="538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Pr="0096293C" w:rsidRDefault="00672EA3" w:rsidP="00AB738B">
                        <w:pPr>
                          <w:numPr>
                            <w:ilvl w:val="0"/>
                            <w:numId w:val="4"/>
                          </w:numPr>
                          <w:overflowPunct w:val="0"/>
                          <w:autoSpaceDE w:val="0"/>
                          <w:autoSpaceDN w:val="0"/>
                          <w:adjustRightInd w:val="0"/>
                          <w:ind w:left="459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3 </w:t>
                        </w:r>
                        <w:r w:rsidRPr="0096293C">
                          <w:rPr>
                            <w:sz w:val="28"/>
                            <w:szCs w:val="28"/>
                          </w:rPr>
                          <w:t>учреждение культуры</w:t>
                        </w:r>
                      </w:p>
                    </w:tc>
                  </w:tr>
                  <w:tr w:rsidR="00672EA3" w:rsidRPr="0096293C">
                    <w:tc>
                      <w:tcPr>
                        <w:tcW w:w="53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Default="00672EA3" w:rsidP="00AB738B">
                        <w:pPr>
                          <w:numPr>
                            <w:ilvl w:val="0"/>
                            <w:numId w:val="4"/>
                          </w:numPr>
                          <w:overflowPunct w:val="0"/>
                          <w:autoSpaceDE w:val="0"/>
                          <w:autoSpaceDN w:val="0"/>
                          <w:adjustRightInd w:val="0"/>
                          <w:ind w:left="709" w:firstLine="34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14</w:t>
                        </w:r>
                        <w:r w:rsidRPr="0096293C">
                          <w:rPr>
                            <w:sz w:val="28"/>
                            <w:szCs w:val="28"/>
                          </w:rPr>
                          <w:t>км автомобильных дорог с твердым покрытием</w:t>
                        </w: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Pr="0096293C" w:rsidRDefault="00672EA3" w:rsidP="00BD3886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538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Pr="0096293C" w:rsidRDefault="00672EA3" w:rsidP="00AB738B">
                        <w:pPr>
                          <w:numPr>
                            <w:ilvl w:val="0"/>
                            <w:numId w:val="4"/>
                          </w:numPr>
                          <w:overflowPunct w:val="0"/>
                          <w:autoSpaceDE w:val="0"/>
                          <w:autoSpaceDN w:val="0"/>
                          <w:adjustRightInd w:val="0"/>
                          <w:ind w:left="459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3 библиотеки </w:t>
                        </w:r>
                        <w:r w:rsidRPr="0096293C">
                          <w:rPr>
                            <w:sz w:val="28"/>
                            <w:szCs w:val="28"/>
                          </w:rPr>
                          <w:t xml:space="preserve"> </w:t>
                        </w:r>
                      </w:p>
                    </w:tc>
                  </w:tr>
                  <w:tr w:rsidR="00672EA3" w:rsidRPr="0096293C">
                    <w:tc>
                      <w:tcPr>
                        <w:tcW w:w="53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Default="00672EA3" w:rsidP="00BD3886">
                        <w:pPr>
                          <w:ind w:left="709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ind w:left="709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ind w:left="709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ind w:left="709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ind w:left="709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Default="00672EA3" w:rsidP="00BD3886">
                        <w:pPr>
                          <w:ind w:left="709"/>
                          <w:rPr>
                            <w:sz w:val="28"/>
                            <w:szCs w:val="28"/>
                          </w:rPr>
                        </w:pPr>
                      </w:p>
                      <w:p w:rsidR="00672EA3" w:rsidRPr="0096293C" w:rsidRDefault="00672EA3" w:rsidP="00BD3886">
                        <w:pPr>
                          <w:ind w:left="709"/>
                          <w:rPr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538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Default="00672EA3" w:rsidP="00AB738B">
                        <w:pPr>
                          <w:numPr>
                            <w:ilvl w:val="0"/>
                            <w:numId w:val="4"/>
                          </w:numPr>
                          <w:overflowPunct w:val="0"/>
                          <w:autoSpaceDE w:val="0"/>
                          <w:autoSpaceDN w:val="0"/>
                          <w:adjustRightInd w:val="0"/>
                          <w:ind w:left="459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  <w:r w:rsidRPr="0096293C">
                          <w:rPr>
                            <w:sz w:val="28"/>
                            <w:szCs w:val="28"/>
                          </w:rPr>
                          <w:t>1 спортивн</w:t>
                        </w:r>
                        <w:r>
                          <w:rPr>
                            <w:sz w:val="28"/>
                            <w:szCs w:val="28"/>
                          </w:rPr>
                          <w:t>ый</w:t>
                        </w:r>
                        <w:r w:rsidRPr="0096293C">
                          <w:rPr>
                            <w:sz w:val="28"/>
                            <w:szCs w:val="28"/>
                          </w:rPr>
                          <w:t xml:space="preserve"> стадион</w:t>
                        </w:r>
                        <w:proofErr w:type="gramStart"/>
                        <w:r>
                          <w:rPr>
                            <w:sz w:val="28"/>
                            <w:szCs w:val="28"/>
                          </w:rPr>
                          <w:t xml:space="preserve"> ,</w:t>
                        </w:r>
                        <w:proofErr w:type="gramEnd"/>
                      </w:p>
                      <w:p w:rsidR="00672EA3" w:rsidRPr="0096293C" w:rsidRDefault="00672EA3" w:rsidP="00AB738B">
                        <w:pPr>
                          <w:numPr>
                            <w:ilvl w:val="0"/>
                            <w:numId w:val="4"/>
                          </w:numPr>
                          <w:overflowPunct w:val="0"/>
                          <w:autoSpaceDE w:val="0"/>
                          <w:autoSpaceDN w:val="0"/>
                          <w:adjustRightInd w:val="0"/>
                          <w:ind w:left="459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 спорткомплекс</w:t>
                        </w:r>
                      </w:p>
                    </w:tc>
                  </w:tr>
                  <w:tr w:rsidR="00672EA3" w:rsidRPr="0096293C">
                    <w:tc>
                      <w:tcPr>
                        <w:tcW w:w="53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Pr="0096293C" w:rsidRDefault="00672EA3" w:rsidP="00AB738B">
                        <w:pPr>
                          <w:numPr>
                            <w:ilvl w:val="0"/>
                            <w:numId w:val="4"/>
                          </w:numPr>
                          <w:overflowPunct w:val="0"/>
                          <w:autoSpaceDE w:val="0"/>
                          <w:autoSpaceDN w:val="0"/>
                          <w:adjustRightInd w:val="0"/>
                          <w:ind w:left="709" w:firstLine="34"/>
                          <w:textAlignment w:val="baseline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13</w:t>
                        </w:r>
                        <w:r w:rsidRPr="0096293C">
                          <w:rPr>
                            <w:sz w:val="28"/>
                            <w:szCs w:val="28"/>
                          </w:rPr>
                          <w:t xml:space="preserve"> предприятия малого бизнеса</w:t>
                        </w:r>
                      </w:p>
                    </w:tc>
                    <w:tc>
                      <w:tcPr>
                        <w:tcW w:w="538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Pr="0096293C" w:rsidRDefault="00672EA3" w:rsidP="00BD3886">
                        <w:pPr>
                          <w:ind w:left="459"/>
                          <w:rPr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672EA3">
                    <w:tc>
                      <w:tcPr>
                        <w:tcW w:w="53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Default="00672EA3" w:rsidP="00BD3886">
                        <w:pPr>
                          <w:ind w:left="709"/>
                          <w:rPr>
                            <w:sz w:val="26"/>
                            <w:szCs w:val="26"/>
                          </w:rPr>
                        </w:pPr>
                      </w:p>
                    </w:tc>
                    <w:tc>
                      <w:tcPr>
                        <w:tcW w:w="538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672EA3" w:rsidRDefault="00672EA3" w:rsidP="00BD3886">
                        <w:pPr>
                          <w:rPr>
                            <w:sz w:val="26"/>
                            <w:szCs w:val="26"/>
                          </w:rPr>
                        </w:pPr>
                      </w:p>
                    </w:tc>
                  </w:tr>
                </w:tbl>
                <w:p w:rsidR="00672EA3" w:rsidRDefault="00672EA3" w:rsidP="00AB738B"/>
              </w:txbxContent>
            </v:textbox>
          </v:rect>
        </w:pict>
      </w:r>
    </w:p>
    <w:p w:rsidR="00AB738B" w:rsidRPr="0096293C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sz w:val="26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sz w:val="26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sz w:val="26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sz w:val="26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sz w:val="26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sz w:val="26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sz w:val="26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i/>
          <w:iCs/>
          <w:sz w:val="26"/>
          <w:szCs w:val="26"/>
        </w:rPr>
      </w:pPr>
    </w:p>
    <w:p w:rsidR="00AB738B" w:rsidRDefault="00AB738B" w:rsidP="00AB738B">
      <w:pPr>
        <w:overflowPunct w:val="0"/>
        <w:autoSpaceDE w:val="0"/>
        <w:autoSpaceDN w:val="0"/>
        <w:adjustRightInd w:val="0"/>
        <w:ind w:left="283"/>
        <w:textAlignment w:val="baseline"/>
        <w:rPr>
          <w:b/>
          <w:bCs/>
          <w:sz w:val="26"/>
          <w:szCs w:val="26"/>
        </w:rPr>
      </w:pPr>
      <w:r w:rsidRPr="0096293C">
        <w:rPr>
          <w:b/>
          <w:bCs/>
          <w:sz w:val="26"/>
          <w:szCs w:val="26"/>
        </w:rPr>
        <w:t xml:space="preserve">Административно-территориальное устройство </w:t>
      </w:r>
    </w:p>
    <w:p w:rsidR="00AB738B" w:rsidRPr="0096293C" w:rsidRDefault="00AB738B" w:rsidP="00AB738B">
      <w:pPr>
        <w:overflowPunct w:val="0"/>
        <w:autoSpaceDE w:val="0"/>
        <w:autoSpaceDN w:val="0"/>
        <w:adjustRightInd w:val="0"/>
        <w:ind w:left="283"/>
        <w:textAlignment w:val="baseline"/>
        <w:rPr>
          <w:b/>
          <w:bCs/>
          <w:sz w:val="26"/>
          <w:szCs w:val="26"/>
        </w:rPr>
      </w:pPr>
    </w:p>
    <w:p w:rsidR="00AB738B" w:rsidRPr="0096293C" w:rsidRDefault="00AB738B" w:rsidP="00AB738B">
      <w:pPr>
        <w:numPr>
          <w:ilvl w:val="12"/>
          <w:numId w:val="0"/>
        </w:numPr>
        <w:overflowPunct w:val="0"/>
        <w:autoSpaceDE w:val="0"/>
        <w:autoSpaceDN w:val="0"/>
        <w:adjustRightInd w:val="0"/>
        <w:jc w:val="center"/>
        <w:textAlignment w:val="baseline"/>
        <w:rPr>
          <w:sz w:val="28"/>
          <w:szCs w:val="26"/>
        </w:rPr>
      </w:pPr>
    </w:p>
    <w:p w:rsidR="00AB738B" w:rsidRPr="0096293C" w:rsidRDefault="00AB738B" w:rsidP="00AB738B">
      <w:pPr>
        <w:numPr>
          <w:ilvl w:val="12"/>
          <w:numId w:val="0"/>
        </w:numPr>
        <w:overflowPunct w:val="0"/>
        <w:autoSpaceDE w:val="0"/>
        <w:autoSpaceDN w:val="0"/>
        <w:adjustRightInd w:val="0"/>
        <w:textAlignment w:val="baseline"/>
        <w:rPr>
          <w:sz w:val="28"/>
          <w:szCs w:val="26"/>
        </w:rPr>
      </w:pPr>
      <w:r w:rsidRPr="0096293C">
        <w:rPr>
          <w:sz w:val="28"/>
          <w:szCs w:val="26"/>
        </w:rPr>
        <w:t xml:space="preserve">Мужчин  </w:t>
      </w:r>
      <w:r>
        <w:rPr>
          <w:sz w:val="28"/>
          <w:szCs w:val="26"/>
        </w:rPr>
        <w:t>49,5</w:t>
      </w:r>
      <w:r w:rsidRPr="0096293C">
        <w:rPr>
          <w:sz w:val="28"/>
          <w:szCs w:val="26"/>
        </w:rPr>
        <w:t xml:space="preserve">% , женщин  </w:t>
      </w:r>
      <w:r>
        <w:rPr>
          <w:sz w:val="28"/>
          <w:szCs w:val="26"/>
        </w:rPr>
        <w:t>50,1</w:t>
      </w:r>
      <w:r w:rsidRPr="0096293C">
        <w:rPr>
          <w:sz w:val="28"/>
          <w:szCs w:val="26"/>
        </w:rPr>
        <w:t xml:space="preserve">% от общего количества населения, плотность населения: </w:t>
      </w:r>
      <w:r>
        <w:rPr>
          <w:sz w:val="28"/>
          <w:szCs w:val="26"/>
        </w:rPr>
        <w:t>18,9</w:t>
      </w:r>
    </w:p>
    <w:p w:rsidR="00AB738B" w:rsidRPr="0096293C" w:rsidRDefault="00AB738B" w:rsidP="00AB738B">
      <w:pPr>
        <w:numPr>
          <w:ilvl w:val="12"/>
          <w:numId w:val="0"/>
        </w:numPr>
        <w:overflowPunct w:val="0"/>
        <w:autoSpaceDE w:val="0"/>
        <w:autoSpaceDN w:val="0"/>
        <w:adjustRightInd w:val="0"/>
        <w:textAlignment w:val="baseline"/>
        <w:rPr>
          <w:sz w:val="28"/>
          <w:szCs w:val="26"/>
        </w:rPr>
      </w:pPr>
      <w:r w:rsidRPr="0096293C">
        <w:rPr>
          <w:sz w:val="28"/>
          <w:szCs w:val="26"/>
        </w:rPr>
        <w:t>Количество избирателей     1</w:t>
      </w:r>
      <w:r>
        <w:rPr>
          <w:sz w:val="28"/>
          <w:szCs w:val="26"/>
        </w:rPr>
        <w:t>142</w:t>
      </w:r>
      <w:r w:rsidRPr="0096293C">
        <w:rPr>
          <w:sz w:val="28"/>
          <w:szCs w:val="26"/>
        </w:rPr>
        <w:t>человек.</w:t>
      </w:r>
    </w:p>
    <w:p w:rsidR="00AB738B" w:rsidRPr="0096293C" w:rsidRDefault="00AB738B" w:rsidP="00AB738B">
      <w:pPr>
        <w:numPr>
          <w:ilvl w:val="12"/>
          <w:numId w:val="0"/>
        </w:numPr>
        <w:overflowPunct w:val="0"/>
        <w:autoSpaceDE w:val="0"/>
        <w:autoSpaceDN w:val="0"/>
        <w:adjustRightInd w:val="0"/>
        <w:jc w:val="center"/>
        <w:textAlignment w:val="baseline"/>
        <w:rPr>
          <w:sz w:val="28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sz w:val="28"/>
          <w:szCs w:val="26"/>
        </w:rPr>
      </w:pPr>
    </w:p>
    <w:p w:rsidR="00AB738B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sz w:val="28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sz w:val="28"/>
          <w:szCs w:val="26"/>
        </w:rPr>
      </w:pPr>
    </w:p>
    <w:p w:rsidR="00AB738B" w:rsidRPr="0096293C" w:rsidRDefault="00AB738B" w:rsidP="00AB738B">
      <w:pPr>
        <w:overflowPunct w:val="0"/>
        <w:autoSpaceDE w:val="0"/>
        <w:autoSpaceDN w:val="0"/>
        <w:adjustRightInd w:val="0"/>
        <w:textAlignment w:val="baseline"/>
        <w:rPr>
          <w:sz w:val="28"/>
          <w:szCs w:val="26"/>
        </w:rPr>
      </w:pPr>
    </w:p>
    <w:p w:rsidR="00AB738B" w:rsidRPr="0096293C" w:rsidRDefault="00AB738B" w:rsidP="00AB738B">
      <w:pPr>
        <w:numPr>
          <w:ilvl w:val="12"/>
          <w:numId w:val="0"/>
        </w:numPr>
        <w:overflowPunct w:val="0"/>
        <w:autoSpaceDE w:val="0"/>
        <w:autoSpaceDN w:val="0"/>
        <w:adjustRightInd w:val="0"/>
        <w:ind w:firstLine="709"/>
        <w:jc w:val="both"/>
        <w:textAlignment w:val="baseline"/>
        <w:rPr>
          <w:sz w:val="28"/>
          <w:szCs w:val="26"/>
        </w:rPr>
      </w:pPr>
    </w:p>
    <w:p w:rsidR="00AB738B" w:rsidRPr="0096293C" w:rsidRDefault="00AB738B" w:rsidP="00AB738B">
      <w:pPr>
        <w:numPr>
          <w:ilvl w:val="12"/>
          <w:numId w:val="0"/>
        </w:numPr>
        <w:overflowPunct w:val="0"/>
        <w:autoSpaceDE w:val="0"/>
        <w:autoSpaceDN w:val="0"/>
        <w:adjustRightInd w:val="0"/>
        <w:textAlignment w:val="baseline"/>
        <w:rPr>
          <w:sz w:val="28"/>
          <w:szCs w:val="26"/>
        </w:rPr>
      </w:pPr>
      <w:r w:rsidRPr="0096293C">
        <w:rPr>
          <w:sz w:val="28"/>
          <w:szCs w:val="26"/>
        </w:rPr>
        <w:t xml:space="preserve">       Современное </w:t>
      </w:r>
      <w:r>
        <w:rPr>
          <w:sz w:val="28"/>
          <w:szCs w:val="26"/>
        </w:rPr>
        <w:t xml:space="preserve">Новосмаильское </w:t>
      </w:r>
      <w:r w:rsidRPr="0096293C">
        <w:rPr>
          <w:sz w:val="28"/>
          <w:szCs w:val="26"/>
        </w:rPr>
        <w:t xml:space="preserve"> сельское поселение насчитывает</w:t>
      </w:r>
      <w:r>
        <w:rPr>
          <w:sz w:val="28"/>
          <w:szCs w:val="26"/>
        </w:rPr>
        <w:t xml:space="preserve"> 7</w:t>
      </w:r>
      <w:r w:rsidRPr="0096293C">
        <w:rPr>
          <w:sz w:val="28"/>
          <w:szCs w:val="26"/>
        </w:rPr>
        <w:t xml:space="preserve"> населенных пунктов с населением   </w:t>
      </w:r>
      <w:r>
        <w:rPr>
          <w:sz w:val="28"/>
          <w:szCs w:val="26"/>
        </w:rPr>
        <w:t>1442</w:t>
      </w:r>
      <w:r w:rsidRPr="0096293C">
        <w:rPr>
          <w:sz w:val="28"/>
          <w:szCs w:val="26"/>
        </w:rPr>
        <w:t xml:space="preserve"> человек</w:t>
      </w:r>
      <w:r>
        <w:rPr>
          <w:sz w:val="28"/>
          <w:szCs w:val="26"/>
        </w:rPr>
        <w:t>а</w:t>
      </w:r>
      <w:r w:rsidRPr="0096293C">
        <w:rPr>
          <w:sz w:val="28"/>
          <w:szCs w:val="26"/>
        </w:rPr>
        <w:t xml:space="preserve">.  </w:t>
      </w:r>
    </w:p>
    <w:p w:rsidR="00AB738B" w:rsidRPr="0096293C" w:rsidRDefault="00AB738B" w:rsidP="00AB738B">
      <w:pPr>
        <w:numPr>
          <w:ilvl w:val="12"/>
          <w:numId w:val="0"/>
        </w:numPr>
        <w:overflowPunct w:val="0"/>
        <w:autoSpaceDE w:val="0"/>
        <w:autoSpaceDN w:val="0"/>
        <w:adjustRightInd w:val="0"/>
        <w:textAlignment w:val="baseline"/>
        <w:rPr>
          <w:sz w:val="26"/>
          <w:szCs w:val="26"/>
        </w:rPr>
      </w:pPr>
      <w:r w:rsidRPr="0096293C">
        <w:rPr>
          <w:sz w:val="26"/>
          <w:szCs w:val="26"/>
        </w:rPr>
        <w:t xml:space="preserve"> </w:t>
      </w:r>
    </w:p>
    <w:p w:rsidR="00AB738B" w:rsidRPr="009C3088" w:rsidRDefault="00AB738B" w:rsidP="00AB738B">
      <w:pPr>
        <w:ind w:right="-21"/>
        <w:jc w:val="both"/>
        <w:rPr>
          <w:sz w:val="28"/>
          <w:szCs w:val="28"/>
        </w:rPr>
      </w:pPr>
    </w:p>
    <w:p w:rsidR="00AB738B" w:rsidRDefault="00AB738B" w:rsidP="00AB738B">
      <w:pPr>
        <w:ind w:firstLine="840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В настоящее время   потребности в теплоснабжающей организации, обязанной </w:t>
      </w:r>
      <w:proofErr w:type="gramStart"/>
      <w:r>
        <w:rPr>
          <w:bCs/>
          <w:sz w:val="28"/>
          <w:szCs w:val="28"/>
        </w:rPr>
        <w:t>заключить с потребителем договор теплоснабжения  нет, так как  100% населения  МО  пользуются  индивидуальным дровяным печным или газовым  отоплением</w:t>
      </w:r>
      <w:proofErr w:type="gramEnd"/>
      <w:r>
        <w:rPr>
          <w:bCs/>
          <w:sz w:val="28"/>
          <w:szCs w:val="28"/>
        </w:rPr>
        <w:t xml:space="preserve">. </w:t>
      </w:r>
      <w:r w:rsidRPr="00A5210B">
        <w:rPr>
          <w:sz w:val="28"/>
          <w:szCs w:val="28"/>
        </w:rPr>
        <w:t xml:space="preserve"> </w:t>
      </w:r>
      <w:r>
        <w:rPr>
          <w:sz w:val="28"/>
          <w:szCs w:val="28"/>
        </w:rPr>
        <w:t>Частные дома котельными не обслуживаются.</w:t>
      </w:r>
      <w:r w:rsidRPr="0096293C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Горячее водоснабжение на территории МО от индивидуальных водонагревателей.</w:t>
      </w:r>
    </w:p>
    <w:p w:rsidR="00AB738B" w:rsidRPr="00B956F9" w:rsidRDefault="00AB738B" w:rsidP="00AB738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Pr="00B956F9">
        <w:rPr>
          <w:sz w:val="28"/>
          <w:szCs w:val="28"/>
        </w:rPr>
        <w:t xml:space="preserve">Во всех рассматриваемых населенных пунктах при градостроительном зонировании выделяются: общественно-деловая зона (ОД); зоны индивидуальной   жилой застройки (Ж-1), зона автомобильного транспорта (ТР-1); производственная зона (П); зона сельскохозяйственного использования (СХ). </w:t>
      </w:r>
    </w:p>
    <w:p w:rsidR="00AB738B" w:rsidRPr="00B956F9" w:rsidRDefault="00AB738B" w:rsidP="00AB738B">
      <w:pPr>
        <w:ind w:firstLine="840"/>
        <w:jc w:val="both"/>
        <w:rPr>
          <w:sz w:val="28"/>
          <w:szCs w:val="28"/>
        </w:rPr>
      </w:pPr>
      <w:r w:rsidRPr="00B956F9">
        <w:rPr>
          <w:sz w:val="28"/>
          <w:szCs w:val="28"/>
        </w:rPr>
        <w:t>Как центры обслуживания местных систем расселения, предполагается в перспективе, что населенные пункты  должны располагать всеми основными учреждениями обслуживания населения, в том числе: административно-управленческими, общественно-деловыми и коммерческими объектами; культурно-просветительными и культурно-развлекательными объектами; объектами торговли, общественного питания и бытового обслуживания; объектами образования и здравоохранения; физкультурно-спортивными сооружен</w:t>
      </w:r>
      <w:r>
        <w:rPr>
          <w:sz w:val="28"/>
          <w:szCs w:val="28"/>
        </w:rPr>
        <w:t>иями.</w:t>
      </w:r>
    </w:p>
    <w:p w:rsidR="00AB738B" w:rsidRPr="00B956F9" w:rsidRDefault="00AB738B" w:rsidP="00AB738B">
      <w:pPr>
        <w:spacing w:line="225" w:lineRule="atLeas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B956F9">
        <w:rPr>
          <w:sz w:val="28"/>
          <w:szCs w:val="28"/>
        </w:rPr>
        <w:t xml:space="preserve">бъекты на территории </w:t>
      </w:r>
      <w:r>
        <w:rPr>
          <w:sz w:val="28"/>
          <w:szCs w:val="28"/>
        </w:rPr>
        <w:t>Новосмаильского сельского поселения</w:t>
      </w:r>
      <w:r w:rsidRPr="00B956F9">
        <w:rPr>
          <w:sz w:val="28"/>
          <w:szCs w:val="28"/>
        </w:rPr>
        <w:t xml:space="preserve"> имеют преимущественно локальные системы инженерного обеспечения. </w:t>
      </w:r>
    </w:p>
    <w:p w:rsidR="00AB738B" w:rsidRDefault="00AB738B" w:rsidP="00AB738B">
      <w:pPr>
        <w:spacing w:line="225" w:lineRule="atLeast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</w:t>
      </w:r>
    </w:p>
    <w:p w:rsidR="00AB738B" w:rsidRDefault="00AB738B" w:rsidP="00AB738B">
      <w:pP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  <w:lang w:val="en-US"/>
        </w:rPr>
        <w:t>V</w:t>
      </w:r>
      <w:r w:rsidRPr="002A27F5">
        <w:rPr>
          <w:b/>
          <w:color w:val="000000"/>
          <w:sz w:val="28"/>
          <w:szCs w:val="28"/>
        </w:rPr>
        <w:t xml:space="preserve">. </w:t>
      </w:r>
      <w:r>
        <w:rPr>
          <w:b/>
          <w:color w:val="000000"/>
          <w:sz w:val="28"/>
          <w:szCs w:val="28"/>
        </w:rPr>
        <w:t>Основные направления</w:t>
      </w:r>
      <w:r w:rsidRPr="005C5C6A">
        <w:rPr>
          <w:b/>
          <w:color w:val="000000"/>
          <w:sz w:val="28"/>
          <w:szCs w:val="28"/>
        </w:rPr>
        <w:t xml:space="preserve"> развития системы</w:t>
      </w:r>
    </w:p>
    <w:p w:rsidR="00AB738B" w:rsidRDefault="00AB738B" w:rsidP="00AB738B">
      <w:pPr>
        <w:jc w:val="both"/>
        <w:rPr>
          <w:b/>
          <w:color w:val="000000"/>
        </w:rPr>
      </w:pPr>
      <w:r w:rsidRPr="005C5C6A">
        <w:rPr>
          <w:b/>
          <w:color w:val="000000"/>
          <w:sz w:val="28"/>
          <w:szCs w:val="28"/>
        </w:rPr>
        <w:t>теплоснабжения</w:t>
      </w:r>
      <w:r w:rsidRPr="005C5C6A">
        <w:rPr>
          <w:b/>
          <w:color w:val="000000"/>
          <w:sz w:val="28"/>
          <w:szCs w:val="28"/>
          <w:lang w:val="en-US"/>
        </w:rPr>
        <w:t> </w:t>
      </w:r>
      <w:r w:rsidRPr="005C5C6A"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 xml:space="preserve">Новосмаильского </w:t>
      </w:r>
      <w:r w:rsidRPr="005C5C6A">
        <w:rPr>
          <w:b/>
          <w:color w:val="000000"/>
          <w:sz w:val="28"/>
          <w:szCs w:val="28"/>
        </w:rPr>
        <w:t>сельского поселения</w:t>
      </w:r>
      <w:r>
        <w:rPr>
          <w:b/>
          <w:color w:val="000000"/>
          <w:sz w:val="28"/>
          <w:szCs w:val="28"/>
        </w:rPr>
        <w:t>.</w:t>
      </w:r>
      <w:r w:rsidRPr="005C5C6A">
        <w:rPr>
          <w:b/>
          <w:color w:val="000000"/>
        </w:rPr>
        <w:br/>
      </w:r>
    </w:p>
    <w:p w:rsidR="00AB738B" w:rsidRPr="00F45040" w:rsidRDefault="00AB738B" w:rsidP="00AB738B">
      <w:pPr>
        <w:pStyle w:val="a4"/>
        <w:jc w:val="both"/>
        <w:rPr>
          <w:b/>
          <w:sz w:val="28"/>
          <w:szCs w:val="28"/>
        </w:rPr>
      </w:pPr>
      <w:r w:rsidRPr="00F45040">
        <w:rPr>
          <w:sz w:val="28"/>
          <w:szCs w:val="28"/>
        </w:rPr>
        <w:t>Основными направлениями развития системы</w:t>
      </w:r>
      <w:r w:rsidRPr="00F45040">
        <w:rPr>
          <w:sz w:val="28"/>
          <w:szCs w:val="28"/>
          <w:lang w:val="en-US"/>
        </w:rPr>
        <w:t> </w:t>
      </w:r>
      <w:r w:rsidRPr="00F45040">
        <w:rPr>
          <w:sz w:val="28"/>
          <w:szCs w:val="28"/>
        </w:rPr>
        <w:t>теплоснабжения</w:t>
      </w:r>
      <w:r w:rsidRPr="00F45040">
        <w:rPr>
          <w:sz w:val="28"/>
          <w:szCs w:val="28"/>
          <w:lang w:val="en-US"/>
        </w:rPr>
        <w:t> </w:t>
      </w:r>
      <w:r w:rsidRPr="00F4504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Новосмаильского </w:t>
      </w:r>
      <w:r w:rsidRPr="00F45040">
        <w:rPr>
          <w:sz w:val="28"/>
          <w:szCs w:val="28"/>
        </w:rPr>
        <w:t>сельского поселения</w:t>
      </w:r>
      <w:r w:rsidRPr="00F45040">
        <w:rPr>
          <w:sz w:val="28"/>
          <w:szCs w:val="28"/>
          <w:lang w:val="en-US"/>
        </w:rPr>
        <w:t> </w:t>
      </w:r>
      <w:r w:rsidRPr="00F45040">
        <w:rPr>
          <w:sz w:val="28"/>
          <w:szCs w:val="28"/>
        </w:rPr>
        <w:t xml:space="preserve"> являются:</w:t>
      </w:r>
      <w:r w:rsidRPr="00F45040">
        <w:rPr>
          <w:sz w:val="28"/>
          <w:szCs w:val="28"/>
        </w:rPr>
        <w:br/>
        <w:t xml:space="preserve">      Обеспечение надежного </w:t>
      </w:r>
      <w:r w:rsidRPr="00F45040">
        <w:rPr>
          <w:sz w:val="28"/>
          <w:szCs w:val="28"/>
          <w:lang w:val="en-US"/>
        </w:rPr>
        <w:t> </w:t>
      </w:r>
      <w:r w:rsidRPr="00F45040">
        <w:rPr>
          <w:sz w:val="28"/>
          <w:szCs w:val="28"/>
        </w:rPr>
        <w:t>теплоснабжения</w:t>
      </w:r>
      <w:r w:rsidRPr="00F45040">
        <w:rPr>
          <w:sz w:val="28"/>
          <w:szCs w:val="28"/>
          <w:lang w:val="en-US"/>
        </w:rPr>
        <w:t> </w:t>
      </w:r>
      <w:r w:rsidRPr="00F45040">
        <w:rPr>
          <w:sz w:val="28"/>
          <w:szCs w:val="28"/>
        </w:rPr>
        <w:t xml:space="preserve"> объектов жилищного социального назначения от всех видов источников </w:t>
      </w:r>
      <w:r w:rsidRPr="00F45040">
        <w:rPr>
          <w:sz w:val="28"/>
          <w:szCs w:val="28"/>
          <w:lang w:val="en-US"/>
        </w:rPr>
        <w:t> </w:t>
      </w:r>
      <w:r w:rsidRPr="00F45040">
        <w:rPr>
          <w:sz w:val="28"/>
          <w:szCs w:val="28"/>
        </w:rPr>
        <w:t>теплоснабжения</w:t>
      </w:r>
      <w:r w:rsidRPr="00F45040">
        <w:rPr>
          <w:sz w:val="28"/>
          <w:szCs w:val="28"/>
          <w:lang w:val="en-US"/>
        </w:rPr>
        <w:t> </w:t>
      </w:r>
      <w:r w:rsidRPr="00F45040">
        <w:rPr>
          <w:sz w:val="28"/>
          <w:szCs w:val="28"/>
        </w:rPr>
        <w:t xml:space="preserve"> независимо от их имущественной принадлежности.</w:t>
      </w:r>
      <w:r w:rsidRPr="00F45040">
        <w:rPr>
          <w:sz w:val="28"/>
          <w:szCs w:val="28"/>
        </w:rPr>
        <w:br/>
        <w:t xml:space="preserve">     Обеспечение согласованного развития тепловых сетей с реконструкцией морально устаревшего и физически изношенного оборудования.</w:t>
      </w:r>
      <w:r w:rsidRPr="00F45040">
        <w:rPr>
          <w:sz w:val="28"/>
          <w:szCs w:val="28"/>
        </w:rPr>
        <w:br/>
        <w:t xml:space="preserve">       Обеспечение согласованного развития тепловых сетей с техническим перевооружением действующих котельных, замена морально устаревшего и физически изношенного оборудования.</w:t>
      </w:r>
    </w:p>
    <w:p w:rsidR="00AB738B" w:rsidRPr="00F45040" w:rsidRDefault="00AB738B" w:rsidP="00AB738B">
      <w:pPr>
        <w:pStyle w:val="a4"/>
        <w:jc w:val="both"/>
        <w:rPr>
          <w:sz w:val="28"/>
          <w:szCs w:val="28"/>
        </w:rPr>
      </w:pPr>
      <w:r w:rsidRPr="00F45040">
        <w:rPr>
          <w:sz w:val="28"/>
          <w:szCs w:val="28"/>
        </w:rPr>
        <w:t xml:space="preserve">        Существующая схема тепловых сетей и систем теплоснабжения, является оптимальной для поселения ввиду не протяженности магистрали, доступности к ревизии и ремонту.  Трассировка и способ прокладки магистральных тепловых сетей осуществлять подземно.          </w:t>
      </w:r>
    </w:p>
    <w:p w:rsidR="00AB738B" w:rsidRPr="009A2171" w:rsidRDefault="00AB738B" w:rsidP="00AB738B">
      <w:pPr>
        <w:spacing w:before="100" w:beforeAutospacing="1" w:after="100" w:afterAutospacing="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</w:t>
      </w:r>
      <w:r w:rsidRPr="009A2171">
        <w:rPr>
          <w:color w:val="000000"/>
          <w:sz w:val="28"/>
          <w:szCs w:val="28"/>
        </w:rPr>
        <w:t>Согласования и отказы на подключение тепловых нагрузок в течени</w:t>
      </w:r>
      <w:proofErr w:type="gramStart"/>
      <w:r w:rsidRPr="009A2171">
        <w:rPr>
          <w:color w:val="000000"/>
          <w:sz w:val="28"/>
          <w:szCs w:val="28"/>
        </w:rPr>
        <w:t>и</w:t>
      </w:r>
      <w:proofErr w:type="gramEnd"/>
      <w:r w:rsidRPr="009A2171">
        <w:rPr>
          <w:color w:val="000000"/>
          <w:sz w:val="28"/>
          <w:szCs w:val="28"/>
        </w:rPr>
        <w:t xml:space="preserve"> 3 лет не выдавались, прогнозируемые величины тепловых нагрузок равны современным тепловым нагрузкам которые в свою очередь остаются постоянными в  течении 3 прошедших лет.</w:t>
      </w:r>
      <w:r w:rsidRPr="009A2171">
        <w:rPr>
          <w:sz w:val="28"/>
          <w:szCs w:val="28"/>
        </w:rPr>
        <w:t xml:space="preserve"> </w:t>
      </w:r>
      <w:r w:rsidRPr="009A2171">
        <w:rPr>
          <w:color w:val="000000"/>
          <w:sz w:val="28"/>
          <w:szCs w:val="28"/>
        </w:rPr>
        <w:t xml:space="preserve">Планируемый прирост тепловых нагрузок по </w:t>
      </w:r>
      <w:r>
        <w:rPr>
          <w:color w:val="000000"/>
          <w:sz w:val="28"/>
          <w:szCs w:val="28"/>
        </w:rPr>
        <w:t xml:space="preserve">Новосмаильскому </w:t>
      </w:r>
      <w:r w:rsidRPr="009A2171">
        <w:rPr>
          <w:color w:val="000000"/>
          <w:sz w:val="28"/>
          <w:szCs w:val="28"/>
        </w:rPr>
        <w:t xml:space="preserve"> сельскому поселению  в период до 2025 года равен нулю.  </w:t>
      </w:r>
    </w:p>
    <w:p w:rsidR="00AB738B" w:rsidRPr="00F45040" w:rsidRDefault="00AB738B" w:rsidP="00AB738B">
      <w:r w:rsidRPr="009D7809">
        <w:rPr>
          <w:color w:val="000000"/>
        </w:rPr>
        <w:t> </w:t>
      </w:r>
      <w:r>
        <w:rPr>
          <w:color w:val="000000"/>
        </w:rPr>
        <w:t xml:space="preserve">   </w:t>
      </w:r>
      <w:r>
        <w:rPr>
          <w:b/>
          <w:sz w:val="28"/>
          <w:szCs w:val="28"/>
        </w:rPr>
        <w:t>VI   Сведения о котельных по Новосмаильскому сельскому поселению</w:t>
      </w:r>
    </w:p>
    <w:p w:rsidR="00AB738B" w:rsidRPr="0075575E" w:rsidRDefault="00AB738B" w:rsidP="00AB738B">
      <w:pPr>
        <w:jc w:val="center"/>
        <w:rPr>
          <w:rFonts w:ascii="Calibri" w:hAnsi="Calibri"/>
          <w:szCs w:val="22"/>
          <w:lang w:eastAsia="en-US" w:bidi="en-US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235"/>
        <w:gridCol w:w="2409"/>
        <w:gridCol w:w="1418"/>
        <w:gridCol w:w="1559"/>
        <w:gridCol w:w="2126"/>
      </w:tblGrid>
      <w:tr w:rsidR="00AB738B" w:rsidRPr="0075575E" w:rsidTr="00BD3886">
        <w:tc>
          <w:tcPr>
            <w:tcW w:w="2235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 w:rsidRPr="0075575E">
              <w:rPr>
                <w:rFonts w:eastAsia="Calibri"/>
                <w:sz w:val="28"/>
                <w:szCs w:val="28"/>
                <w:lang w:eastAsia="en-US" w:bidi="en-US"/>
              </w:rPr>
              <w:t>Наименование теплоснабжающей организации</w:t>
            </w:r>
          </w:p>
        </w:tc>
        <w:tc>
          <w:tcPr>
            <w:tcW w:w="2409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 w:rsidRPr="0075575E">
              <w:rPr>
                <w:rFonts w:eastAsia="Calibri"/>
                <w:sz w:val="28"/>
                <w:szCs w:val="28"/>
                <w:lang w:eastAsia="en-US" w:bidi="en-US"/>
              </w:rPr>
              <w:t>Перечень всех источников тепловой энергии</w:t>
            </w:r>
          </w:p>
        </w:tc>
        <w:tc>
          <w:tcPr>
            <w:tcW w:w="1418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 w:rsidRPr="0075575E">
              <w:rPr>
                <w:rFonts w:eastAsia="Calibri"/>
                <w:sz w:val="28"/>
                <w:szCs w:val="28"/>
                <w:lang w:eastAsia="en-US" w:bidi="en-US"/>
              </w:rPr>
              <w:t>Тип котла</w:t>
            </w:r>
          </w:p>
        </w:tc>
        <w:tc>
          <w:tcPr>
            <w:tcW w:w="1559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 w:rsidRPr="0075575E">
              <w:rPr>
                <w:rFonts w:eastAsia="Calibri"/>
                <w:sz w:val="28"/>
                <w:szCs w:val="28"/>
                <w:lang w:eastAsia="en-US" w:bidi="en-US"/>
              </w:rPr>
              <w:t>Мощность</w:t>
            </w:r>
          </w:p>
        </w:tc>
        <w:tc>
          <w:tcPr>
            <w:tcW w:w="2126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 w:rsidRPr="0075575E">
              <w:rPr>
                <w:rFonts w:eastAsia="Calibri"/>
                <w:sz w:val="28"/>
                <w:szCs w:val="28"/>
                <w:lang w:eastAsia="en-US" w:bidi="en-US"/>
              </w:rPr>
              <w:t>Отапливаемые объекты</w:t>
            </w:r>
          </w:p>
        </w:tc>
      </w:tr>
      <w:tr w:rsidR="00AB738B" w:rsidRPr="0075575E" w:rsidTr="00BD3886">
        <w:tc>
          <w:tcPr>
            <w:tcW w:w="2235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МУП</w:t>
            </w:r>
          </w:p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«</w:t>
            </w:r>
            <w:proofErr w:type="spellStart"/>
            <w:r>
              <w:rPr>
                <w:rFonts w:eastAsia="Calibri"/>
                <w:sz w:val="28"/>
                <w:szCs w:val="28"/>
                <w:lang w:eastAsia="en-US" w:bidi="en-US"/>
              </w:rPr>
              <w:t>Газстрой</w:t>
            </w:r>
            <w:proofErr w:type="spellEnd"/>
            <w:r>
              <w:rPr>
                <w:rFonts w:eastAsia="Calibri"/>
                <w:sz w:val="28"/>
                <w:szCs w:val="28"/>
                <w:lang w:eastAsia="en-US" w:bidi="en-US"/>
              </w:rPr>
              <w:t>»</w:t>
            </w:r>
          </w:p>
        </w:tc>
        <w:tc>
          <w:tcPr>
            <w:tcW w:w="2409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 w:rsidRPr="0075575E">
              <w:rPr>
                <w:rFonts w:eastAsia="Calibri"/>
                <w:sz w:val="28"/>
                <w:szCs w:val="28"/>
                <w:lang w:eastAsia="en-US" w:bidi="en-US"/>
              </w:rPr>
              <w:t>Газовы</w:t>
            </w:r>
            <w:r>
              <w:rPr>
                <w:rFonts w:eastAsia="Calibri"/>
                <w:sz w:val="28"/>
                <w:szCs w:val="28"/>
                <w:lang w:eastAsia="en-US" w:bidi="en-US"/>
              </w:rPr>
              <w:t>е</w:t>
            </w:r>
            <w:r w:rsidRPr="0075575E">
              <w:rPr>
                <w:rFonts w:eastAsia="Calibri"/>
                <w:sz w:val="28"/>
                <w:szCs w:val="28"/>
                <w:lang w:eastAsia="en-US" w:bidi="en-US"/>
              </w:rPr>
              <w:t xml:space="preserve"> кот</w:t>
            </w:r>
            <w:r>
              <w:rPr>
                <w:rFonts w:eastAsia="Calibri"/>
                <w:sz w:val="28"/>
                <w:szCs w:val="28"/>
                <w:lang w:eastAsia="en-US" w:bidi="en-US"/>
              </w:rPr>
              <w:t>лы</w:t>
            </w:r>
            <w:r w:rsidRPr="0075575E">
              <w:rPr>
                <w:rFonts w:eastAsia="Calibri"/>
                <w:sz w:val="28"/>
                <w:szCs w:val="28"/>
                <w:lang w:eastAsia="en-US" w:bidi="en-US"/>
              </w:rPr>
              <w:t xml:space="preserve"> наружного размещения</w:t>
            </w: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 2 шт.</w:t>
            </w:r>
          </w:p>
        </w:tc>
        <w:tc>
          <w:tcPr>
            <w:tcW w:w="1418" w:type="dxa"/>
            <w:shd w:val="clear" w:color="auto" w:fill="auto"/>
          </w:tcPr>
          <w:p w:rsidR="00AB738B" w:rsidRPr="00DD67D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ЗИОСАП- 175  </w:t>
            </w:r>
          </w:p>
        </w:tc>
        <w:tc>
          <w:tcPr>
            <w:tcW w:w="1559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175</w:t>
            </w:r>
            <w:r w:rsidRPr="0075575E">
              <w:rPr>
                <w:rFonts w:eastAsia="Calibri"/>
                <w:sz w:val="28"/>
                <w:szCs w:val="28"/>
                <w:lang w:eastAsia="en-US" w:bidi="en-US"/>
              </w:rPr>
              <w:t xml:space="preserve"> кВт</w:t>
            </w:r>
          </w:p>
        </w:tc>
        <w:tc>
          <w:tcPr>
            <w:tcW w:w="2126" w:type="dxa"/>
            <w:shd w:val="clear" w:color="auto" w:fill="auto"/>
          </w:tcPr>
          <w:p w:rsidR="00AB738B" w:rsidRDefault="00AB738B" w:rsidP="00BD3886">
            <w:pPr>
              <w:rPr>
                <w:rFonts w:eastAsia="Calibri"/>
                <w:sz w:val="28"/>
                <w:szCs w:val="28"/>
                <w:lang w:eastAsia="en-US" w:bidi="en-US"/>
              </w:rPr>
            </w:pPr>
            <w:r w:rsidRPr="0075575E">
              <w:rPr>
                <w:rFonts w:eastAsia="Calibri"/>
                <w:sz w:val="28"/>
                <w:szCs w:val="28"/>
                <w:lang w:eastAsia="en-US" w:bidi="en-US"/>
              </w:rPr>
              <w:t>Здание М</w:t>
            </w:r>
            <w:r>
              <w:rPr>
                <w:rFonts w:eastAsia="Calibri"/>
                <w:sz w:val="28"/>
                <w:szCs w:val="28"/>
                <w:lang w:eastAsia="en-US" w:bidi="en-US"/>
              </w:rPr>
              <w:t>К</w:t>
            </w:r>
            <w:r w:rsidRPr="0075575E">
              <w:rPr>
                <w:rFonts w:eastAsia="Calibri"/>
                <w:sz w:val="28"/>
                <w:szCs w:val="28"/>
                <w:lang w:eastAsia="en-US" w:bidi="en-US"/>
              </w:rPr>
              <w:t xml:space="preserve">ОУ СОШ </w:t>
            </w:r>
          </w:p>
          <w:p w:rsidR="00AB738B" w:rsidRPr="0075575E" w:rsidRDefault="00AB738B" w:rsidP="00BD3886">
            <w:pPr>
              <w:rPr>
                <w:rFonts w:eastAsia="Calibri"/>
                <w:sz w:val="28"/>
                <w:szCs w:val="28"/>
                <w:lang w:eastAsia="en-US" w:bidi="en-US"/>
              </w:rPr>
            </w:pPr>
            <w:r w:rsidRPr="0075575E">
              <w:rPr>
                <w:rFonts w:eastAsia="Calibri"/>
                <w:sz w:val="28"/>
                <w:szCs w:val="28"/>
                <w:lang w:eastAsia="en-US" w:bidi="en-US"/>
              </w:rPr>
              <w:t xml:space="preserve">с. </w:t>
            </w: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Новая Смаиль </w:t>
            </w:r>
          </w:p>
        </w:tc>
      </w:tr>
      <w:tr w:rsidR="00AB738B" w:rsidRPr="0075575E" w:rsidTr="00BD3886">
        <w:trPr>
          <w:trHeight w:val="1666"/>
        </w:trPr>
        <w:tc>
          <w:tcPr>
            <w:tcW w:w="2235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МУП</w:t>
            </w:r>
          </w:p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«</w:t>
            </w:r>
            <w:proofErr w:type="spellStart"/>
            <w:r>
              <w:rPr>
                <w:rFonts w:eastAsia="Calibri"/>
                <w:sz w:val="28"/>
                <w:szCs w:val="28"/>
                <w:lang w:eastAsia="en-US" w:bidi="en-US"/>
              </w:rPr>
              <w:t>Газстрой</w:t>
            </w:r>
            <w:proofErr w:type="spellEnd"/>
            <w:r>
              <w:rPr>
                <w:rFonts w:eastAsia="Calibri"/>
                <w:sz w:val="28"/>
                <w:szCs w:val="28"/>
                <w:lang w:eastAsia="en-US" w:bidi="en-US"/>
              </w:rPr>
              <w:t>»</w:t>
            </w:r>
          </w:p>
        </w:tc>
        <w:tc>
          <w:tcPr>
            <w:tcW w:w="2409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Газовые котлы  наружного размещения </w:t>
            </w:r>
          </w:p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 2 шт. </w:t>
            </w:r>
          </w:p>
        </w:tc>
        <w:tc>
          <w:tcPr>
            <w:tcW w:w="1418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ИШМА-50</w:t>
            </w:r>
          </w:p>
        </w:tc>
        <w:tc>
          <w:tcPr>
            <w:tcW w:w="1559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50кВт</w:t>
            </w:r>
          </w:p>
        </w:tc>
        <w:tc>
          <w:tcPr>
            <w:tcW w:w="2126" w:type="dxa"/>
            <w:shd w:val="clear" w:color="auto" w:fill="auto"/>
          </w:tcPr>
          <w:p w:rsidR="00AB738B" w:rsidRDefault="00AB738B" w:rsidP="00BD3886">
            <w:pPr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Здание </w:t>
            </w:r>
            <w:proofErr w:type="spellStart"/>
            <w:r>
              <w:rPr>
                <w:rFonts w:eastAsia="Calibri"/>
                <w:sz w:val="28"/>
                <w:szCs w:val="28"/>
                <w:lang w:eastAsia="en-US" w:bidi="en-US"/>
              </w:rPr>
              <w:t>Удмурткитя</w:t>
            </w:r>
            <w:proofErr w:type="gramStart"/>
            <w:r>
              <w:rPr>
                <w:rFonts w:eastAsia="Calibri"/>
                <w:sz w:val="28"/>
                <w:szCs w:val="28"/>
                <w:lang w:eastAsia="en-US" w:bidi="en-US"/>
              </w:rPr>
              <w:t>к</w:t>
            </w:r>
            <w:proofErr w:type="spellEnd"/>
            <w:r>
              <w:rPr>
                <w:rFonts w:eastAsia="Calibri"/>
                <w:sz w:val="28"/>
                <w:szCs w:val="28"/>
                <w:lang w:eastAsia="en-US" w:bidi="en-US"/>
              </w:rPr>
              <w:t>-</w:t>
            </w:r>
            <w:proofErr w:type="gramEnd"/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 </w:t>
            </w:r>
            <w:proofErr w:type="spellStart"/>
            <w:r>
              <w:rPr>
                <w:rFonts w:eastAsia="Calibri"/>
                <w:sz w:val="28"/>
                <w:szCs w:val="28"/>
                <w:lang w:eastAsia="en-US" w:bidi="en-US"/>
              </w:rPr>
              <w:t>ского</w:t>
            </w:r>
            <w:proofErr w:type="spellEnd"/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 филиала МКОУ СОШ </w:t>
            </w:r>
          </w:p>
          <w:p w:rsidR="00AB738B" w:rsidRPr="0075575E" w:rsidRDefault="00AB738B" w:rsidP="00BD3886">
            <w:pPr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с. Новая Смаиль</w:t>
            </w:r>
          </w:p>
        </w:tc>
      </w:tr>
      <w:tr w:rsidR="00AB738B" w:rsidRPr="0075575E" w:rsidTr="00BD3886">
        <w:tc>
          <w:tcPr>
            <w:tcW w:w="2235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«Технические системы»</w:t>
            </w:r>
          </w:p>
        </w:tc>
        <w:tc>
          <w:tcPr>
            <w:tcW w:w="2409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Газовый котел  наружного размещения </w:t>
            </w:r>
          </w:p>
        </w:tc>
        <w:tc>
          <w:tcPr>
            <w:tcW w:w="1418" w:type="dxa"/>
            <w:shd w:val="clear" w:color="auto" w:fill="auto"/>
          </w:tcPr>
          <w:p w:rsidR="00AB738B" w:rsidRPr="00407E3D" w:rsidRDefault="00AB738B" w:rsidP="00BD3886">
            <w:pPr>
              <w:spacing w:before="100" w:beforeAutospacing="1" w:after="100" w:afterAutospacing="1"/>
            </w:pPr>
            <w:r w:rsidRPr="0075575E">
              <w:rPr>
                <w:rFonts w:eastAsia="Calibri"/>
                <w:sz w:val="28"/>
                <w:szCs w:val="28"/>
                <w:lang w:val="en-US" w:eastAsia="en-US" w:bidi="en-US"/>
              </w:rPr>
              <w:t>RSH-</w:t>
            </w:r>
            <w:r>
              <w:rPr>
                <w:rFonts w:eastAsia="Calibri"/>
                <w:sz w:val="28"/>
                <w:szCs w:val="28"/>
                <w:lang w:eastAsia="en-US" w:bidi="en-US"/>
              </w:rPr>
              <w:t>150</w:t>
            </w:r>
          </w:p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</w:p>
        </w:tc>
        <w:tc>
          <w:tcPr>
            <w:tcW w:w="1559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150 кВт </w:t>
            </w:r>
          </w:p>
        </w:tc>
        <w:tc>
          <w:tcPr>
            <w:tcW w:w="2126" w:type="dxa"/>
            <w:shd w:val="clear" w:color="auto" w:fill="auto"/>
          </w:tcPr>
          <w:p w:rsidR="00AB738B" w:rsidRPr="0075575E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Новосмаильский МКУК Новосмаильский сельский дом культуры </w:t>
            </w:r>
          </w:p>
        </w:tc>
      </w:tr>
      <w:tr w:rsidR="00AB738B" w:rsidRPr="0075575E" w:rsidTr="00BD3886">
        <w:tc>
          <w:tcPr>
            <w:tcW w:w="2235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«</w:t>
            </w:r>
            <w:proofErr w:type="spellStart"/>
            <w:r>
              <w:rPr>
                <w:rFonts w:eastAsia="Calibri"/>
                <w:sz w:val="28"/>
                <w:szCs w:val="28"/>
                <w:lang w:eastAsia="en-US" w:bidi="en-US"/>
              </w:rPr>
              <w:t>Кироврегион</w:t>
            </w:r>
            <w:proofErr w:type="spellEnd"/>
            <w:r>
              <w:rPr>
                <w:rFonts w:eastAsia="Calibri"/>
                <w:sz w:val="28"/>
                <w:szCs w:val="28"/>
                <w:lang w:eastAsia="en-US" w:bidi="en-US"/>
              </w:rPr>
              <w:t>-</w:t>
            </w:r>
          </w:p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газ»</w:t>
            </w:r>
          </w:p>
        </w:tc>
        <w:tc>
          <w:tcPr>
            <w:tcW w:w="2409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Газовый котел наружного размещения </w:t>
            </w:r>
          </w:p>
        </w:tc>
        <w:tc>
          <w:tcPr>
            <w:tcW w:w="1418" w:type="dxa"/>
            <w:shd w:val="clear" w:color="auto" w:fill="auto"/>
          </w:tcPr>
          <w:p w:rsidR="00AB738B" w:rsidRPr="00A621F3" w:rsidRDefault="00AB738B" w:rsidP="00BD3886">
            <w:pPr>
              <w:spacing w:before="100" w:beforeAutospacing="1" w:after="100" w:afterAutospacing="1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АОГВ-11,6</w:t>
            </w:r>
          </w:p>
        </w:tc>
        <w:tc>
          <w:tcPr>
            <w:tcW w:w="1559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</w:p>
        </w:tc>
        <w:tc>
          <w:tcPr>
            <w:tcW w:w="2126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Поркитякский</w:t>
            </w:r>
          </w:p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сельский клуб  </w:t>
            </w:r>
          </w:p>
        </w:tc>
      </w:tr>
      <w:tr w:rsidR="00AB738B" w:rsidRPr="0075575E" w:rsidTr="00BD3886">
        <w:tc>
          <w:tcPr>
            <w:tcW w:w="2235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ООО «ЖКХ»</w:t>
            </w:r>
          </w:p>
        </w:tc>
        <w:tc>
          <w:tcPr>
            <w:tcW w:w="2409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Газовый котел  наружного размещения</w:t>
            </w:r>
          </w:p>
        </w:tc>
        <w:tc>
          <w:tcPr>
            <w:tcW w:w="1418" w:type="dxa"/>
            <w:shd w:val="clear" w:color="auto" w:fill="auto"/>
          </w:tcPr>
          <w:p w:rsidR="00AB738B" w:rsidRPr="00A621F3" w:rsidRDefault="00AB738B" w:rsidP="00BD3886">
            <w:pPr>
              <w:spacing w:before="100" w:beforeAutospacing="1" w:after="100" w:afterAutospacing="1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Хопер-100 </w:t>
            </w:r>
          </w:p>
        </w:tc>
        <w:tc>
          <w:tcPr>
            <w:tcW w:w="1559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100 кВт</w:t>
            </w:r>
          </w:p>
        </w:tc>
        <w:tc>
          <w:tcPr>
            <w:tcW w:w="2126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спорткомплекс</w:t>
            </w:r>
          </w:p>
        </w:tc>
      </w:tr>
      <w:tr w:rsidR="00AB738B" w:rsidRPr="0075575E" w:rsidTr="00BD3886">
        <w:tc>
          <w:tcPr>
            <w:tcW w:w="2235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Кочегар </w:t>
            </w:r>
          </w:p>
        </w:tc>
        <w:tc>
          <w:tcPr>
            <w:tcW w:w="2409" w:type="dxa"/>
            <w:shd w:val="clear" w:color="auto" w:fill="auto"/>
          </w:tcPr>
          <w:p w:rsidR="00AB738B" w:rsidRDefault="00AB738B" w:rsidP="00BD3886">
            <w:pPr>
              <w:spacing w:before="100" w:beforeAutospacing="1" w:after="100" w:afterAutospacing="1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>Котел (универсал)</w:t>
            </w:r>
          </w:p>
        </w:tc>
        <w:tc>
          <w:tcPr>
            <w:tcW w:w="1418" w:type="dxa"/>
            <w:shd w:val="clear" w:color="auto" w:fill="auto"/>
          </w:tcPr>
          <w:p w:rsidR="00AB738B" w:rsidRDefault="00AB738B" w:rsidP="00BD3886">
            <w:pPr>
              <w:spacing w:before="100" w:beforeAutospacing="1" w:after="100" w:afterAutospacing="1"/>
              <w:rPr>
                <w:rFonts w:eastAsia="Calibri"/>
                <w:sz w:val="28"/>
                <w:szCs w:val="28"/>
                <w:lang w:eastAsia="en-US" w:bidi="en-US"/>
              </w:rPr>
            </w:pPr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Работает на твердом топливе </w:t>
            </w:r>
          </w:p>
        </w:tc>
        <w:tc>
          <w:tcPr>
            <w:tcW w:w="1559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</w:p>
        </w:tc>
        <w:tc>
          <w:tcPr>
            <w:tcW w:w="2126" w:type="dxa"/>
            <w:shd w:val="clear" w:color="auto" w:fill="auto"/>
          </w:tcPr>
          <w:p w:rsidR="00AB738B" w:rsidRDefault="00AB738B" w:rsidP="00BD3886">
            <w:pPr>
              <w:jc w:val="center"/>
              <w:rPr>
                <w:rFonts w:eastAsia="Calibri"/>
                <w:sz w:val="28"/>
                <w:szCs w:val="28"/>
                <w:lang w:eastAsia="en-US" w:bidi="en-US"/>
              </w:rPr>
            </w:pPr>
            <w:proofErr w:type="spellStart"/>
            <w:r>
              <w:rPr>
                <w:rFonts w:eastAsia="Calibri"/>
                <w:sz w:val="28"/>
                <w:szCs w:val="28"/>
                <w:lang w:eastAsia="en-US" w:bidi="en-US"/>
              </w:rPr>
              <w:t>Салкынчишминский</w:t>
            </w:r>
            <w:proofErr w:type="spellEnd"/>
            <w:r>
              <w:rPr>
                <w:rFonts w:eastAsia="Calibri"/>
                <w:sz w:val="28"/>
                <w:szCs w:val="28"/>
                <w:lang w:eastAsia="en-US" w:bidi="en-US"/>
              </w:rPr>
              <w:t xml:space="preserve"> клуб</w:t>
            </w:r>
          </w:p>
        </w:tc>
      </w:tr>
    </w:tbl>
    <w:p w:rsidR="00AB738B" w:rsidRDefault="00AB738B" w:rsidP="00AB738B">
      <w:pPr>
        <w:rPr>
          <w:sz w:val="28"/>
          <w:szCs w:val="28"/>
        </w:rPr>
      </w:pPr>
    </w:p>
    <w:p w:rsidR="00AB738B" w:rsidRDefault="00AB738B" w:rsidP="00AB738B">
      <w:pPr>
        <w:rPr>
          <w:sz w:val="28"/>
          <w:szCs w:val="28"/>
        </w:rPr>
      </w:pPr>
    </w:p>
    <w:p w:rsidR="00AB738B" w:rsidRPr="005512D3" w:rsidRDefault="00AB738B" w:rsidP="00AB738B">
      <w:pPr>
        <w:rPr>
          <w:sz w:val="28"/>
          <w:szCs w:val="28"/>
        </w:rPr>
      </w:pPr>
      <w:r w:rsidRPr="005512D3">
        <w:rPr>
          <w:color w:val="000000"/>
          <w:sz w:val="28"/>
          <w:szCs w:val="28"/>
        </w:rPr>
        <w:t xml:space="preserve">Глава администрации </w:t>
      </w:r>
    </w:p>
    <w:p w:rsidR="00AB738B" w:rsidRDefault="00AB738B" w:rsidP="00AB738B">
      <w:pPr>
        <w:pStyle w:val="a6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Новосмаильского</w:t>
      </w:r>
      <w:r w:rsidRPr="005512D3">
        <w:rPr>
          <w:color w:val="000000"/>
          <w:sz w:val="28"/>
          <w:szCs w:val="28"/>
        </w:rPr>
        <w:t xml:space="preserve"> сельского поселения     </w:t>
      </w:r>
      <w:r>
        <w:rPr>
          <w:color w:val="000000"/>
          <w:sz w:val="28"/>
          <w:szCs w:val="28"/>
        </w:rPr>
        <w:t xml:space="preserve">                             Р.Г. Бикмухаметов </w:t>
      </w:r>
    </w:p>
    <w:p w:rsidR="00AB738B" w:rsidRDefault="00AB738B" w:rsidP="00AB738B">
      <w:pPr>
        <w:pStyle w:val="a6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AB738B" w:rsidRDefault="00AB738B" w:rsidP="00D729C2">
      <w:pPr>
        <w:jc w:val="center"/>
        <w:rPr>
          <w:b/>
          <w:sz w:val="28"/>
          <w:szCs w:val="28"/>
        </w:rPr>
      </w:pPr>
    </w:p>
    <w:p w:rsidR="00AB738B" w:rsidRDefault="00AB738B" w:rsidP="00D729C2">
      <w:pPr>
        <w:jc w:val="center"/>
        <w:rPr>
          <w:b/>
          <w:sz w:val="28"/>
          <w:szCs w:val="28"/>
        </w:rPr>
      </w:pPr>
    </w:p>
    <w:p w:rsidR="00AB738B" w:rsidRDefault="00AB738B" w:rsidP="00D729C2">
      <w:pPr>
        <w:jc w:val="center"/>
        <w:rPr>
          <w:b/>
          <w:sz w:val="28"/>
          <w:szCs w:val="28"/>
        </w:rPr>
      </w:pPr>
    </w:p>
    <w:p w:rsidR="00AB738B" w:rsidRDefault="00AB738B" w:rsidP="00D729C2">
      <w:pPr>
        <w:jc w:val="center"/>
        <w:rPr>
          <w:b/>
          <w:sz w:val="28"/>
          <w:szCs w:val="28"/>
        </w:rPr>
      </w:pPr>
    </w:p>
    <w:p w:rsidR="00BD3886" w:rsidRDefault="00BD3886" w:rsidP="00BD3886">
      <w:pPr>
        <w:shd w:val="clear" w:color="auto" w:fill="FFFFFF"/>
        <w:ind w:left="5902"/>
        <w:rPr>
          <w:sz w:val="28"/>
          <w:szCs w:val="28"/>
        </w:rPr>
      </w:pPr>
    </w:p>
    <w:p w:rsidR="00BD3886" w:rsidRDefault="00BD3886" w:rsidP="00BD3886">
      <w:pPr>
        <w:shd w:val="clear" w:color="auto" w:fill="FFFFFF"/>
        <w:ind w:left="5902"/>
        <w:rPr>
          <w:sz w:val="26"/>
          <w:szCs w:val="26"/>
        </w:rPr>
      </w:pPr>
    </w:p>
    <w:p w:rsidR="00BD3886" w:rsidRDefault="00BD3886" w:rsidP="00BD3886">
      <w:pPr>
        <w:shd w:val="clear" w:color="auto" w:fill="FFFFFF"/>
        <w:ind w:left="5902"/>
        <w:rPr>
          <w:sz w:val="26"/>
          <w:szCs w:val="26"/>
        </w:rPr>
      </w:pPr>
    </w:p>
    <w:p w:rsidR="00BD3886" w:rsidRDefault="00BD3886" w:rsidP="00BD3886">
      <w:pPr>
        <w:shd w:val="clear" w:color="auto" w:fill="FFFFFF"/>
        <w:ind w:left="5902"/>
        <w:rPr>
          <w:sz w:val="26"/>
          <w:szCs w:val="26"/>
        </w:rPr>
      </w:pPr>
    </w:p>
    <w:p w:rsidR="00BD3886" w:rsidRDefault="00BD3886" w:rsidP="00BD3886">
      <w:pPr>
        <w:shd w:val="clear" w:color="auto" w:fill="FFFFFF"/>
        <w:ind w:left="5902"/>
        <w:rPr>
          <w:sz w:val="26"/>
          <w:szCs w:val="26"/>
        </w:rPr>
      </w:pPr>
    </w:p>
    <w:p w:rsidR="00BD3886" w:rsidRDefault="00BD3886" w:rsidP="00BD3886">
      <w:pPr>
        <w:shd w:val="clear" w:color="auto" w:fill="FFFFFF"/>
        <w:ind w:left="5902"/>
        <w:rPr>
          <w:sz w:val="26"/>
          <w:szCs w:val="26"/>
        </w:rPr>
      </w:pPr>
    </w:p>
    <w:p w:rsidR="00BD3886" w:rsidRDefault="00BD3886" w:rsidP="00BD3886">
      <w:pPr>
        <w:shd w:val="clear" w:color="auto" w:fill="FFFFFF"/>
        <w:ind w:left="5902"/>
        <w:rPr>
          <w:sz w:val="26"/>
          <w:szCs w:val="26"/>
        </w:rPr>
      </w:pPr>
    </w:p>
    <w:p w:rsidR="00BD3886" w:rsidRDefault="00BD3886" w:rsidP="00BD3886">
      <w:pPr>
        <w:shd w:val="clear" w:color="auto" w:fill="FFFFFF"/>
        <w:ind w:left="5902"/>
        <w:rPr>
          <w:sz w:val="26"/>
          <w:szCs w:val="26"/>
        </w:rPr>
      </w:pPr>
    </w:p>
    <w:p w:rsidR="00BD3886" w:rsidRDefault="00BD3886" w:rsidP="00BD3886">
      <w:pPr>
        <w:shd w:val="clear" w:color="auto" w:fill="FFFFFF"/>
        <w:ind w:left="5902"/>
        <w:rPr>
          <w:sz w:val="26"/>
          <w:szCs w:val="26"/>
        </w:rPr>
      </w:pPr>
    </w:p>
    <w:sectPr w:rsidR="00BD3886" w:rsidSect="00147E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stem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19D67EE2"/>
    <w:lvl w:ilvl="0">
      <w:numFmt w:val="bullet"/>
      <w:lvlText w:val="*"/>
      <w:lvlJc w:val="left"/>
    </w:lvl>
  </w:abstractNum>
  <w:abstractNum w:abstractNumId="1">
    <w:nsid w:val="01611F04"/>
    <w:multiLevelType w:val="multilevel"/>
    <w:tmpl w:val="92B23E80"/>
    <w:lvl w:ilvl="0">
      <w:start w:val="2"/>
      <w:numFmt w:val="decimal"/>
      <w:lvlText w:val="%1."/>
      <w:lvlJc w:val="left"/>
      <w:pPr>
        <w:tabs>
          <w:tab w:val="num" w:pos="390"/>
        </w:tabs>
        <w:ind w:left="390" w:hanging="390"/>
      </w:pPr>
    </w:lvl>
    <w:lvl w:ilvl="1">
      <w:start w:val="6"/>
      <w:numFmt w:val="decimal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2">
    <w:nsid w:val="01EF57A1"/>
    <w:multiLevelType w:val="multilevel"/>
    <w:tmpl w:val="F00A3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2B17E16"/>
    <w:multiLevelType w:val="hybridMultilevel"/>
    <w:tmpl w:val="BF12CB6C"/>
    <w:lvl w:ilvl="0" w:tplc="2F5EA498">
      <w:start w:val="1"/>
      <w:numFmt w:val="bullet"/>
      <w:lvlText w:val=""/>
      <w:lvlJc w:val="left"/>
      <w:pPr>
        <w:tabs>
          <w:tab w:val="num" w:pos="1259"/>
        </w:tabs>
        <w:ind w:left="1259" w:hanging="357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52F4E67"/>
    <w:multiLevelType w:val="hybridMultilevel"/>
    <w:tmpl w:val="002E2728"/>
    <w:lvl w:ilvl="0" w:tplc="9924838C">
      <w:start w:val="1"/>
      <w:numFmt w:val="bullet"/>
      <w:lvlText w:val=""/>
      <w:lvlJc w:val="left"/>
      <w:pPr>
        <w:tabs>
          <w:tab w:val="num" w:pos="1259"/>
        </w:tabs>
        <w:ind w:left="1259" w:hanging="357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7F37D86"/>
    <w:multiLevelType w:val="multilevel"/>
    <w:tmpl w:val="436029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bCs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b w:val="0"/>
        <w:bCs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">
    <w:nsid w:val="1B070BAF"/>
    <w:multiLevelType w:val="hybridMultilevel"/>
    <w:tmpl w:val="1DD018FE"/>
    <w:lvl w:ilvl="0" w:tplc="9482DB1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EFC6E94"/>
    <w:multiLevelType w:val="hybridMultilevel"/>
    <w:tmpl w:val="D716F970"/>
    <w:lvl w:ilvl="0" w:tplc="DD0CA948">
      <w:start w:val="1"/>
      <w:numFmt w:val="bullet"/>
      <w:lvlText w:val=""/>
      <w:lvlJc w:val="left"/>
      <w:pPr>
        <w:tabs>
          <w:tab w:val="num" w:pos="1259"/>
        </w:tabs>
        <w:ind w:left="1259" w:hanging="357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F6B01E8"/>
    <w:multiLevelType w:val="multilevel"/>
    <w:tmpl w:val="A5842316"/>
    <w:lvl w:ilvl="0">
      <w:start w:val="3"/>
      <w:numFmt w:val="decimal"/>
      <w:lvlText w:val="%1."/>
      <w:lvlJc w:val="left"/>
      <w:pPr>
        <w:tabs>
          <w:tab w:val="num" w:pos="390"/>
        </w:tabs>
        <w:ind w:left="390" w:hanging="390"/>
      </w:pPr>
      <w:rPr>
        <w:color w:val="auto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color w:val="auto"/>
      </w:rPr>
    </w:lvl>
  </w:abstractNum>
  <w:abstractNum w:abstractNumId="9">
    <w:nsid w:val="207E3358"/>
    <w:multiLevelType w:val="hybridMultilevel"/>
    <w:tmpl w:val="DAD6F7D0"/>
    <w:lvl w:ilvl="0" w:tplc="04190003">
      <w:start w:val="1"/>
      <w:numFmt w:val="bullet"/>
      <w:lvlText w:val="o"/>
      <w:lvlJc w:val="left"/>
      <w:pPr>
        <w:tabs>
          <w:tab w:val="num" w:pos="1418"/>
        </w:tabs>
        <w:ind w:left="1418" w:hanging="360"/>
      </w:pPr>
      <w:rPr>
        <w:rFonts w:ascii="Courier New" w:hAnsi="Courier New" w:cs="Courier New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D9089D2">
      <w:start w:val="1"/>
      <w:numFmt w:val="bullet"/>
      <w:lvlText w:val=""/>
      <w:lvlJc w:val="left"/>
      <w:pPr>
        <w:tabs>
          <w:tab w:val="num" w:pos="1259"/>
        </w:tabs>
        <w:ind w:left="1259" w:hanging="357"/>
      </w:pPr>
      <w:rPr>
        <w:rFonts w:ascii="Symbol" w:hAnsi="Symbol" w:cs="Symbol" w:hint="default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0947E52"/>
    <w:multiLevelType w:val="multilevel"/>
    <w:tmpl w:val="DA5CB004"/>
    <w:lvl w:ilvl="0">
      <w:start w:val="5"/>
      <w:numFmt w:val="decimal"/>
      <w:lvlText w:val="%1."/>
      <w:lvlJc w:val="left"/>
      <w:pPr>
        <w:tabs>
          <w:tab w:val="num" w:pos="390"/>
        </w:tabs>
        <w:ind w:left="390" w:hanging="390"/>
      </w:p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1">
    <w:nsid w:val="2F337D82"/>
    <w:multiLevelType w:val="hybridMultilevel"/>
    <w:tmpl w:val="AA5AABD2"/>
    <w:lvl w:ilvl="0" w:tplc="49D02318">
      <w:start w:val="1"/>
      <w:numFmt w:val="decimal"/>
      <w:lvlText w:val="%1"/>
      <w:lvlJc w:val="left"/>
      <w:pPr>
        <w:ind w:left="5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56" w:hanging="360"/>
      </w:pPr>
    </w:lvl>
    <w:lvl w:ilvl="2" w:tplc="0419001B" w:tentative="1">
      <w:start w:val="1"/>
      <w:numFmt w:val="lowerRoman"/>
      <w:lvlText w:val="%3."/>
      <w:lvlJc w:val="right"/>
      <w:pPr>
        <w:ind w:left="1976" w:hanging="180"/>
      </w:pPr>
    </w:lvl>
    <w:lvl w:ilvl="3" w:tplc="0419000F" w:tentative="1">
      <w:start w:val="1"/>
      <w:numFmt w:val="decimal"/>
      <w:lvlText w:val="%4."/>
      <w:lvlJc w:val="left"/>
      <w:pPr>
        <w:ind w:left="2696" w:hanging="360"/>
      </w:pPr>
    </w:lvl>
    <w:lvl w:ilvl="4" w:tplc="04190019" w:tentative="1">
      <w:start w:val="1"/>
      <w:numFmt w:val="lowerLetter"/>
      <w:lvlText w:val="%5."/>
      <w:lvlJc w:val="left"/>
      <w:pPr>
        <w:ind w:left="3416" w:hanging="360"/>
      </w:pPr>
    </w:lvl>
    <w:lvl w:ilvl="5" w:tplc="0419001B" w:tentative="1">
      <w:start w:val="1"/>
      <w:numFmt w:val="lowerRoman"/>
      <w:lvlText w:val="%6."/>
      <w:lvlJc w:val="right"/>
      <w:pPr>
        <w:ind w:left="4136" w:hanging="180"/>
      </w:pPr>
    </w:lvl>
    <w:lvl w:ilvl="6" w:tplc="0419000F" w:tentative="1">
      <w:start w:val="1"/>
      <w:numFmt w:val="decimal"/>
      <w:lvlText w:val="%7."/>
      <w:lvlJc w:val="left"/>
      <w:pPr>
        <w:ind w:left="4856" w:hanging="360"/>
      </w:pPr>
    </w:lvl>
    <w:lvl w:ilvl="7" w:tplc="04190019" w:tentative="1">
      <w:start w:val="1"/>
      <w:numFmt w:val="lowerLetter"/>
      <w:lvlText w:val="%8."/>
      <w:lvlJc w:val="left"/>
      <w:pPr>
        <w:ind w:left="5576" w:hanging="360"/>
      </w:pPr>
    </w:lvl>
    <w:lvl w:ilvl="8" w:tplc="0419001B" w:tentative="1">
      <w:start w:val="1"/>
      <w:numFmt w:val="lowerRoman"/>
      <w:lvlText w:val="%9."/>
      <w:lvlJc w:val="right"/>
      <w:pPr>
        <w:ind w:left="6296" w:hanging="180"/>
      </w:pPr>
    </w:lvl>
  </w:abstractNum>
  <w:abstractNum w:abstractNumId="12">
    <w:nsid w:val="2F9D643E"/>
    <w:multiLevelType w:val="hybridMultilevel"/>
    <w:tmpl w:val="BF244FB8"/>
    <w:lvl w:ilvl="0" w:tplc="04190001">
      <w:start w:val="1"/>
      <w:numFmt w:val="bullet"/>
      <w:lvlText w:val=""/>
      <w:lvlJc w:val="left"/>
      <w:pPr>
        <w:tabs>
          <w:tab w:val="num" w:pos="1070"/>
        </w:tabs>
        <w:ind w:left="1070" w:hanging="360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2A636C4"/>
    <w:multiLevelType w:val="hybridMultilevel"/>
    <w:tmpl w:val="843EBD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8317B27"/>
    <w:multiLevelType w:val="hybridMultilevel"/>
    <w:tmpl w:val="D7E4CEAA"/>
    <w:lvl w:ilvl="0" w:tplc="580083EA">
      <w:start w:val="1"/>
      <w:numFmt w:val="bullet"/>
      <w:lvlText w:val=""/>
      <w:lvlJc w:val="left"/>
      <w:pPr>
        <w:tabs>
          <w:tab w:val="num" w:pos="1259"/>
        </w:tabs>
        <w:ind w:left="1259" w:hanging="357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D9C5979"/>
    <w:multiLevelType w:val="hybridMultilevel"/>
    <w:tmpl w:val="9C70DF92"/>
    <w:lvl w:ilvl="0" w:tplc="CD9089D2">
      <w:start w:val="1"/>
      <w:numFmt w:val="bullet"/>
      <w:lvlText w:val=""/>
      <w:lvlJc w:val="left"/>
      <w:pPr>
        <w:tabs>
          <w:tab w:val="num" w:pos="1259"/>
        </w:tabs>
        <w:ind w:left="1259" w:hanging="357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F14230D"/>
    <w:multiLevelType w:val="hybridMultilevel"/>
    <w:tmpl w:val="5E14C28A"/>
    <w:lvl w:ilvl="0" w:tplc="C316AFBC">
      <w:start w:val="1"/>
      <w:numFmt w:val="decimal"/>
      <w:lvlText w:val="%1."/>
      <w:lvlJc w:val="left"/>
      <w:pPr>
        <w:ind w:left="1824" w:hanging="1140"/>
      </w:pPr>
    </w:lvl>
    <w:lvl w:ilvl="1" w:tplc="04190019">
      <w:start w:val="1"/>
      <w:numFmt w:val="lowerLetter"/>
      <w:lvlText w:val="%2."/>
      <w:lvlJc w:val="left"/>
      <w:pPr>
        <w:ind w:left="1764" w:hanging="360"/>
      </w:pPr>
    </w:lvl>
    <w:lvl w:ilvl="2" w:tplc="0419001B">
      <w:start w:val="1"/>
      <w:numFmt w:val="lowerRoman"/>
      <w:lvlText w:val="%3."/>
      <w:lvlJc w:val="right"/>
      <w:pPr>
        <w:ind w:left="2484" w:hanging="180"/>
      </w:pPr>
    </w:lvl>
    <w:lvl w:ilvl="3" w:tplc="0419000F">
      <w:start w:val="1"/>
      <w:numFmt w:val="decimal"/>
      <w:lvlText w:val="%4."/>
      <w:lvlJc w:val="left"/>
      <w:pPr>
        <w:ind w:left="3204" w:hanging="360"/>
      </w:pPr>
    </w:lvl>
    <w:lvl w:ilvl="4" w:tplc="04190019">
      <w:start w:val="1"/>
      <w:numFmt w:val="lowerLetter"/>
      <w:lvlText w:val="%5."/>
      <w:lvlJc w:val="left"/>
      <w:pPr>
        <w:ind w:left="3924" w:hanging="360"/>
      </w:pPr>
    </w:lvl>
    <w:lvl w:ilvl="5" w:tplc="0419001B">
      <w:start w:val="1"/>
      <w:numFmt w:val="lowerRoman"/>
      <w:lvlText w:val="%6."/>
      <w:lvlJc w:val="right"/>
      <w:pPr>
        <w:ind w:left="4644" w:hanging="180"/>
      </w:pPr>
    </w:lvl>
    <w:lvl w:ilvl="6" w:tplc="0419000F">
      <w:start w:val="1"/>
      <w:numFmt w:val="decimal"/>
      <w:lvlText w:val="%7."/>
      <w:lvlJc w:val="left"/>
      <w:pPr>
        <w:ind w:left="5364" w:hanging="360"/>
      </w:pPr>
    </w:lvl>
    <w:lvl w:ilvl="7" w:tplc="04190019">
      <w:start w:val="1"/>
      <w:numFmt w:val="lowerLetter"/>
      <w:lvlText w:val="%8."/>
      <w:lvlJc w:val="left"/>
      <w:pPr>
        <w:ind w:left="6084" w:hanging="360"/>
      </w:pPr>
    </w:lvl>
    <w:lvl w:ilvl="8" w:tplc="0419001B">
      <w:start w:val="1"/>
      <w:numFmt w:val="lowerRoman"/>
      <w:lvlText w:val="%9."/>
      <w:lvlJc w:val="right"/>
      <w:pPr>
        <w:ind w:left="6804" w:hanging="180"/>
      </w:pPr>
    </w:lvl>
  </w:abstractNum>
  <w:abstractNum w:abstractNumId="17">
    <w:nsid w:val="42E168B3"/>
    <w:multiLevelType w:val="hybridMultilevel"/>
    <w:tmpl w:val="E1CE1D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C005880"/>
    <w:multiLevelType w:val="multilevel"/>
    <w:tmpl w:val="E7B815DE"/>
    <w:lvl w:ilvl="0">
      <w:start w:val="4"/>
      <w:numFmt w:val="decimal"/>
      <w:lvlText w:val="%1."/>
      <w:lvlJc w:val="left"/>
      <w:pPr>
        <w:tabs>
          <w:tab w:val="num" w:pos="390"/>
        </w:tabs>
        <w:ind w:left="390" w:hanging="390"/>
      </w:p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9">
    <w:nsid w:val="6452798C"/>
    <w:multiLevelType w:val="hybridMultilevel"/>
    <w:tmpl w:val="6FA454AC"/>
    <w:lvl w:ilvl="0" w:tplc="04190001">
      <w:start w:val="1"/>
      <w:numFmt w:val="bullet"/>
      <w:lvlText w:val=""/>
      <w:lvlJc w:val="left"/>
      <w:pPr>
        <w:tabs>
          <w:tab w:val="num" w:pos="1140"/>
        </w:tabs>
        <w:ind w:left="1140" w:hanging="360"/>
      </w:pPr>
      <w:rPr>
        <w:rFonts w:ascii="Symbol" w:hAnsi="Symbol" w:cs="Symbol" w:hint="default"/>
        <w:caps w:val="0"/>
      </w:rPr>
    </w:lvl>
    <w:lvl w:ilvl="1" w:tplc="2940091E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caps w:val="0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DC323E2"/>
    <w:multiLevelType w:val="multilevel"/>
    <w:tmpl w:val="258CDA0C"/>
    <w:lvl w:ilvl="0">
      <w:start w:val="2"/>
      <w:numFmt w:val="decimal"/>
      <w:lvlText w:val="%1."/>
      <w:lvlJc w:val="left"/>
      <w:pPr>
        <w:tabs>
          <w:tab w:val="num" w:pos="570"/>
        </w:tabs>
        <w:ind w:left="570" w:hanging="570"/>
      </w:pPr>
    </w:lvl>
    <w:lvl w:ilvl="1">
      <w:start w:val="11"/>
      <w:numFmt w:val="decimal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abstractNum w:abstractNumId="21">
    <w:nsid w:val="7DF73A1E"/>
    <w:multiLevelType w:val="multilevel"/>
    <w:tmpl w:val="8D48A1BA"/>
    <w:lvl w:ilvl="0">
      <w:start w:val="3"/>
      <w:numFmt w:val="decimal"/>
      <w:lvlText w:val="%1."/>
      <w:lvlJc w:val="left"/>
      <w:pPr>
        <w:tabs>
          <w:tab w:val="num" w:pos="390"/>
        </w:tabs>
        <w:ind w:left="390" w:hanging="390"/>
      </w:pPr>
    </w:lvl>
    <w:lvl w:ilvl="1">
      <w:start w:val="5"/>
      <w:numFmt w:val="decimal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num w:numId="1">
    <w:abstractNumId w:val="13"/>
  </w:num>
  <w:num w:numId="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1026" w:hanging="283"/>
        </w:pPr>
        <w:rPr>
          <w:rFonts w:ascii="Symbol" w:hAnsi="Symbol" w:hint="default"/>
        </w:rPr>
      </w:lvl>
    </w:lvlOverride>
  </w:num>
  <w:num w:numId="5">
    <w:abstractNumId w:val="11"/>
  </w:num>
  <w:num w:numId="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  <w:lvlOverride w:ilvl="0"/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"/>
    <w:lvlOverride w:ilvl="0">
      <w:startOverride w:val="2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  <w:lvlOverride w:ilvl="0">
      <w:startOverride w:val="2"/>
    </w:lvlOverride>
    <w:lvlOverride w:ilvl="1">
      <w:startOverride w:val="1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8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1"/>
    <w:lvlOverride w:ilvl="0">
      <w:startOverride w:val="3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8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B53D8"/>
    <w:rsid w:val="00010DD3"/>
    <w:rsid w:val="000436ED"/>
    <w:rsid w:val="000768AC"/>
    <w:rsid w:val="000E041B"/>
    <w:rsid w:val="000E6FB8"/>
    <w:rsid w:val="00147EA0"/>
    <w:rsid w:val="00163B68"/>
    <w:rsid w:val="001B4B0B"/>
    <w:rsid w:val="001D2CFE"/>
    <w:rsid w:val="001E7CF7"/>
    <w:rsid w:val="001F2025"/>
    <w:rsid w:val="001F561A"/>
    <w:rsid w:val="00257EC2"/>
    <w:rsid w:val="00273651"/>
    <w:rsid w:val="00277B9A"/>
    <w:rsid w:val="002C5637"/>
    <w:rsid w:val="002E1558"/>
    <w:rsid w:val="00355E9D"/>
    <w:rsid w:val="003655EB"/>
    <w:rsid w:val="003A36F0"/>
    <w:rsid w:val="004061AF"/>
    <w:rsid w:val="00433227"/>
    <w:rsid w:val="00444713"/>
    <w:rsid w:val="00491A2E"/>
    <w:rsid w:val="004E7990"/>
    <w:rsid w:val="0063149A"/>
    <w:rsid w:val="00672EA3"/>
    <w:rsid w:val="006959B0"/>
    <w:rsid w:val="006D2513"/>
    <w:rsid w:val="006E14EC"/>
    <w:rsid w:val="0071650B"/>
    <w:rsid w:val="007209B0"/>
    <w:rsid w:val="0073476A"/>
    <w:rsid w:val="008059A5"/>
    <w:rsid w:val="008231DE"/>
    <w:rsid w:val="00942892"/>
    <w:rsid w:val="00A072F4"/>
    <w:rsid w:val="00A2556B"/>
    <w:rsid w:val="00A9321F"/>
    <w:rsid w:val="00AB738B"/>
    <w:rsid w:val="00B310ED"/>
    <w:rsid w:val="00B608E8"/>
    <w:rsid w:val="00B6115E"/>
    <w:rsid w:val="00B93B64"/>
    <w:rsid w:val="00BD3886"/>
    <w:rsid w:val="00C00C7F"/>
    <w:rsid w:val="00C40929"/>
    <w:rsid w:val="00C62C1F"/>
    <w:rsid w:val="00CB53D8"/>
    <w:rsid w:val="00CC2E47"/>
    <w:rsid w:val="00CE669F"/>
    <w:rsid w:val="00D70729"/>
    <w:rsid w:val="00D729C2"/>
    <w:rsid w:val="00D9046A"/>
    <w:rsid w:val="00DA4FD7"/>
    <w:rsid w:val="00DB6D6E"/>
    <w:rsid w:val="00DC27EB"/>
    <w:rsid w:val="00E55413"/>
    <w:rsid w:val="00E612A2"/>
    <w:rsid w:val="00F33F5D"/>
    <w:rsid w:val="00F42387"/>
    <w:rsid w:val="00F57E41"/>
    <w:rsid w:val="00F87569"/>
    <w:rsid w:val="00FC66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53D8"/>
    <w:rPr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F57E41"/>
    <w:pPr>
      <w:keepNext/>
      <w:suppressAutoHyphens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eastAsia="ar-SA"/>
    </w:rPr>
  </w:style>
  <w:style w:type="paragraph" w:styleId="2">
    <w:name w:val="heading 2"/>
    <w:basedOn w:val="a"/>
    <w:next w:val="a"/>
    <w:link w:val="20"/>
    <w:semiHidden/>
    <w:unhideWhenUsed/>
    <w:qFormat/>
    <w:rsid w:val="00A9321F"/>
    <w:pPr>
      <w:keepNext/>
      <w:jc w:val="both"/>
      <w:outlineLvl w:val="1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57E41"/>
    <w:rPr>
      <w:rFonts w:asciiTheme="majorHAnsi" w:eastAsiaTheme="majorEastAsia" w:hAnsiTheme="majorHAnsi" w:cstheme="majorBidi"/>
      <w:b/>
      <w:bCs/>
      <w:kern w:val="32"/>
      <w:sz w:val="32"/>
      <w:szCs w:val="32"/>
      <w:lang w:eastAsia="ar-SA"/>
    </w:rPr>
  </w:style>
  <w:style w:type="paragraph" w:customStyle="1" w:styleId="ConsPlusNormal">
    <w:name w:val="ConsPlusNormal"/>
    <w:uiPriority w:val="99"/>
    <w:rsid w:val="00CB53D8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paragraph" w:customStyle="1" w:styleId="a3">
    <w:name w:val="Базовый"/>
    <w:rsid w:val="001E7CF7"/>
    <w:pPr>
      <w:tabs>
        <w:tab w:val="left" w:pos="708"/>
      </w:tabs>
      <w:suppressAutoHyphens/>
      <w:spacing w:after="200" w:line="276" w:lineRule="auto"/>
    </w:pPr>
    <w:rPr>
      <w:color w:val="00000A"/>
      <w:sz w:val="24"/>
      <w:szCs w:val="24"/>
      <w:lang w:eastAsia="ar-SA"/>
    </w:rPr>
  </w:style>
  <w:style w:type="paragraph" w:styleId="a4">
    <w:name w:val="No Spacing"/>
    <w:uiPriority w:val="1"/>
    <w:qFormat/>
    <w:rsid w:val="001E7CF7"/>
    <w:rPr>
      <w:sz w:val="24"/>
      <w:szCs w:val="24"/>
      <w:lang w:eastAsia="ru-RU"/>
    </w:rPr>
  </w:style>
  <w:style w:type="character" w:styleId="a5">
    <w:name w:val="Hyperlink"/>
    <w:rsid w:val="00AB738B"/>
    <w:rPr>
      <w:color w:val="0000FF"/>
      <w:u w:val="single"/>
    </w:rPr>
  </w:style>
  <w:style w:type="paragraph" w:styleId="a6">
    <w:name w:val="Normal (Web)"/>
    <w:basedOn w:val="a"/>
    <w:rsid w:val="00AB738B"/>
    <w:pPr>
      <w:spacing w:before="100" w:beforeAutospacing="1" w:after="100" w:afterAutospacing="1"/>
    </w:pPr>
  </w:style>
  <w:style w:type="paragraph" w:customStyle="1" w:styleId="ConsPlusTitle">
    <w:name w:val="ConsPlusTitle"/>
    <w:rsid w:val="00AB738B"/>
    <w:pPr>
      <w:widowControl w:val="0"/>
      <w:autoSpaceDE w:val="0"/>
      <w:autoSpaceDN w:val="0"/>
      <w:adjustRightInd w:val="0"/>
    </w:pPr>
    <w:rPr>
      <w:b/>
      <w:bCs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AB738B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B738B"/>
    <w:rPr>
      <w:rFonts w:ascii="Tahoma" w:hAnsi="Tahoma" w:cs="Tahoma"/>
      <w:sz w:val="16"/>
      <w:szCs w:val="16"/>
      <w:lang w:eastAsia="ru-RU"/>
    </w:rPr>
  </w:style>
  <w:style w:type="paragraph" w:styleId="21">
    <w:name w:val="Body Text Indent 2"/>
    <w:basedOn w:val="a"/>
    <w:link w:val="22"/>
    <w:uiPriority w:val="99"/>
    <w:semiHidden/>
    <w:unhideWhenUsed/>
    <w:rsid w:val="00BD3886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BD3886"/>
    <w:rPr>
      <w:sz w:val="24"/>
      <w:szCs w:val="24"/>
      <w:lang w:eastAsia="ru-RU"/>
    </w:rPr>
  </w:style>
  <w:style w:type="paragraph" w:styleId="a9">
    <w:name w:val="Plain Text"/>
    <w:basedOn w:val="a"/>
    <w:link w:val="aa"/>
    <w:uiPriority w:val="99"/>
    <w:semiHidden/>
    <w:unhideWhenUsed/>
    <w:rsid w:val="00BD3886"/>
    <w:rPr>
      <w:rFonts w:ascii="Courier New" w:hAnsi="Courier New" w:cs="Courier New"/>
      <w:sz w:val="20"/>
      <w:szCs w:val="20"/>
    </w:rPr>
  </w:style>
  <w:style w:type="character" w:customStyle="1" w:styleId="aa">
    <w:name w:val="Текст Знак"/>
    <w:basedOn w:val="a0"/>
    <w:link w:val="a9"/>
    <w:uiPriority w:val="99"/>
    <w:semiHidden/>
    <w:rsid w:val="00BD3886"/>
    <w:rPr>
      <w:rFonts w:ascii="Courier New" w:hAnsi="Courier New" w:cs="Courier New"/>
      <w:lang w:eastAsia="ru-RU"/>
    </w:rPr>
  </w:style>
  <w:style w:type="paragraph" w:customStyle="1" w:styleId="ConsNormal">
    <w:name w:val="ConsNormal"/>
    <w:uiPriority w:val="99"/>
    <w:rsid w:val="00BD3886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  <w:lang w:eastAsia="ru-RU"/>
    </w:rPr>
  </w:style>
  <w:style w:type="paragraph" w:customStyle="1" w:styleId="Heading">
    <w:name w:val="Heading"/>
    <w:uiPriority w:val="99"/>
    <w:rsid w:val="00BD3886"/>
    <w:pPr>
      <w:autoSpaceDE w:val="0"/>
      <w:autoSpaceDN w:val="0"/>
      <w:adjustRightInd w:val="0"/>
    </w:pPr>
    <w:rPr>
      <w:rFonts w:ascii="System" w:hAnsi="System" w:cs="System"/>
      <w:b/>
      <w:bCs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semiHidden/>
    <w:rsid w:val="00A9321F"/>
    <w:rPr>
      <w:sz w:val="28"/>
      <w:szCs w:val="24"/>
      <w:lang w:eastAsia="ru-RU"/>
    </w:rPr>
  </w:style>
  <w:style w:type="character" w:customStyle="1" w:styleId="ab">
    <w:name w:val="Текст сноски Знак"/>
    <w:basedOn w:val="a0"/>
    <w:link w:val="ac"/>
    <w:semiHidden/>
    <w:rsid w:val="00A9321F"/>
    <w:rPr>
      <w:lang w:eastAsia="ru-RU"/>
    </w:rPr>
  </w:style>
  <w:style w:type="paragraph" w:styleId="ac">
    <w:name w:val="footnote text"/>
    <w:basedOn w:val="a"/>
    <w:link w:val="ab"/>
    <w:semiHidden/>
    <w:unhideWhenUsed/>
    <w:rsid w:val="00A9321F"/>
    <w:rPr>
      <w:sz w:val="20"/>
      <w:szCs w:val="20"/>
    </w:rPr>
  </w:style>
  <w:style w:type="character" w:customStyle="1" w:styleId="11">
    <w:name w:val="Текст сноски Знак1"/>
    <w:basedOn w:val="a0"/>
    <w:link w:val="ac"/>
    <w:uiPriority w:val="99"/>
    <w:semiHidden/>
    <w:rsid w:val="00A9321F"/>
    <w:rPr>
      <w:lang w:eastAsia="ru-RU"/>
    </w:rPr>
  </w:style>
  <w:style w:type="character" w:customStyle="1" w:styleId="ad">
    <w:name w:val="Основной текст Знак"/>
    <w:basedOn w:val="a0"/>
    <w:link w:val="ae"/>
    <w:semiHidden/>
    <w:rsid w:val="00A9321F"/>
    <w:rPr>
      <w:sz w:val="28"/>
      <w:szCs w:val="24"/>
      <w:lang w:eastAsia="ru-RU"/>
    </w:rPr>
  </w:style>
  <w:style w:type="paragraph" w:styleId="ae">
    <w:name w:val="Body Text"/>
    <w:basedOn w:val="a"/>
    <w:link w:val="ad"/>
    <w:semiHidden/>
    <w:unhideWhenUsed/>
    <w:rsid w:val="00A9321F"/>
    <w:pPr>
      <w:jc w:val="both"/>
    </w:pPr>
    <w:rPr>
      <w:sz w:val="28"/>
    </w:rPr>
  </w:style>
  <w:style w:type="character" w:customStyle="1" w:styleId="12">
    <w:name w:val="Основной текст Знак1"/>
    <w:basedOn w:val="a0"/>
    <w:link w:val="ae"/>
    <w:uiPriority w:val="99"/>
    <w:semiHidden/>
    <w:rsid w:val="00A9321F"/>
    <w:rPr>
      <w:sz w:val="24"/>
      <w:szCs w:val="24"/>
      <w:lang w:eastAsia="ru-RU"/>
    </w:rPr>
  </w:style>
  <w:style w:type="paragraph" w:customStyle="1" w:styleId="ConsPlusNonformat">
    <w:name w:val="ConsPlusNonformat"/>
    <w:rsid w:val="00A9321F"/>
    <w:pPr>
      <w:widowControl w:val="0"/>
      <w:autoSpaceDE w:val="0"/>
      <w:autoSpaceDN w:val="0"/>
      <w:adjustRightInd w:val="0"/>
    </w:pPr>
    <w:rPr>
      <w:rFonts w:ascii="Courier New" w:hAnsi="Courier New" w:cs="Courier New"/>
      <w:lang w:eastAsia="ru-RU"/>
    </w:rPr>
  </w:style>
  <w:style w:type="paragraph" w:customStyle="1" w:styleId="af">
    <w:name w:val="Таблицы (моноширинный)"/>
    <w:basedOn w:val="a"/>
    <w:next w:val="a"/>
    <w:rsid w:val="00A9321F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  <w:sz w:val="20"/>
      <w:szCs w:val="20"/>
    </w:rPr>
  </w:style>
  <w:style w:type="paragraph" w:customStyle="1" w:styleId="af0">
    <w:name w:val="Прижатый влево"/>
    <w:basedOn w:val="a"/>
    <w:next w:val="a"/>
    <w:rsid w:val="00A9321F"/>
    <w:pPr>
      <w:widowControl w:val="0"/>
      <w:autoSpaceDE w:val="0"/>
      <w:autoSpaceDN w:val="0"/>
      <w:adjustRightInd w:val="0"/>
    </w:pPr>
    <w:rPr>
      <w:rFonts w:ascii="Arial" w:hAnsi="Arial" w:cs="Arial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527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8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u.wikipedia.org/wiki/%D0%AD%D0%BD%D0%B5%D1%80%D0%B3%D0%BE%D1%81%D0%B1%D0%B5%D1%80%D0%B5%D0%B6%D0%B5%D0%BD%D0%B8%D0%B5" TargetMode="Externa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hyperlink" Target="http://ru.wikipedia.org/wiki/%D0%A2%D0%B5%D0%BF%D0%BB%D0%BE%D1%81%D0%BD%D0%B0%D0%B1%D0%B6%D0%B5%D0%BD%D0%B8%D0%B5" TargetMode="Externa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://ru.wikipedia.org/wiki/%D0%9F%D0%BE%D1%81%D0%B5%D0%BB%D0%B5%D0%BD%D0%B8%D0%B5" TargetMode="Externa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3ADABC-2A9E-4275-AEB5-3037E3A938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13</Pages>
  <Words>1392</Words>
  <Characters>7938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9312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Оператор</dc:creator>
  <cp:keywords/>
  <dc:description/>
  <cp:lastModifiedBy>Оператор</cp:lastModifiedBy>
  <cp:revision>29</cp:revision>
  <cp:lastPrinted>2014-01-28T10:42:00Z</cp:lastPrinted>
  <dcterms:created xsi:type="dcterms:W3CDTF">2013-02-15T06:48:00Z</dcterms:created>
  <dcterms:modified xsi:type="dcterms:W3CDTF">2014-03-05T07:00:00Z</dcterms:modified>
</cp:coreProperties>
</file>