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D15516" w:rsidRDefault="000C0D43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НОВОСМАИЛЬСКОГО</w:t>
      </w:r>
      <w:r w:rsidR="00D15516">
        <w:rPr>
          <w:b/>
          <w:bCs/>
          <w:sz w:val="27"/>
          <w:szCs w:val="27"/>
        </w:rPr>
        <w:t xml:space="preserve">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5860"/>
        </w:tabs>
        <w:rPr>
          <w:sz w:val="27"/>
          <w:szCs w:val="27"/>
        </w:rPr>
      </w:pPr>
    </w:p>
    <w:p w:rsidR="00D15516" w:rsidRDefault="007B7C36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13.11.2019</w:t>
      </w:r>
      <w:r w:rsidR="00D15516">
        <w:rPr>
          <w:sz w:val="28"/>
          <w:szCs w:val="28"/>
        </w:rPr>
        <w:t xml:space="preserve">                                                                                               №  </w:t>
      </w:r>
      <w:r>
        <w:rPr>
          <w:sz w:val="28"/>
          <w:szCs w:val="28"/>
        </w:rPr>
        <w:t>55</w:t>
      </w:r>
      <w:r w:rsidR="00D15516">
        <w:rPr>
          <w:sz w:val="28"/>
          <w:szCs w:val="28"/>
        </w:rPr>
        <w:t xml:space="preserve">  </w:t>
      </w:r>
    </w:p>
    <w:p w:rsidR="00D15516" w:rsidRDefault="00D15516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0C0D43">
        <w:rPr>
          <w:sz w:val="28"/>
          <w:szCs w:val="28"/>
        </w:rPr>
        <w:t xml:space="preserve">Новая Смаиль </w:t>
      </w: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r w:rsidR="000C0D43">
        <w:rPr>
          <w:b/>
          <w:bCs/>
          <w:sz w:val="28"/>
          <w:szCs w:val="28"/>
        </w:rPr>
        <w:t>Новосмаильского</w:t>
      </w:r>
      <w:r>
        <w:rPr>
          <w:b/>
          <w:bCs/>
          <w:sz w:val="28"/>
          <w:szCs w:val="28"/>
        </w:rPr>
        <w:t xml:space="preserve">  сельского поселения  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r w:rsidR="000C0D4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r w:rsidR="000C0D43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на 20</w:t>
      </w:r>
      <w:r w:rsidR="004302F9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4302F9">
        <w:rPr>
          <w:sz w:val="28"/>
          <w:szCs w:val="28"/>
        </w:rPr>
        <w:t>2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r w:rsidR="000C0D43">
        <w:rPr>
          <w:color w:val="000000"/>
          <w:sz w:val="28"/>
          <w:szCs w:val="28"/>
        </w:rPr>
        <w:t>Новосмаильское</w:t>
      </w:r>
      <w:r>
        <w:rPr>
          <w:color w:val="000000"/>
          <w:sz w:val="28"/>
          <w:szCs w:val="28"/>
        </w:rPr>
        <w:t xml:space="preserve"> сельское поселение Малмыжского района Кировской </w:t>
      </w:r>
      <w:r w:rsidR="009D5B5D">
        <w:rPr>
          <w:color w:val="000000"/>
          <w:sz w:val="28"/>
          <w:szCs w:val="28"/>
        </w:rPr>
        <w:t>области на 20</w:t>
      </w:r>
      <w:r w:rsidR="004302F9">
        <w:rPr>
          <w:color w:val="000000"/>
          <w:sz w:val="28"/>
          <w:szCs w:val="28"/>
        </w:rPr>
        <w:t>20</w:t>
      </w:r>
      <w:r w:rsidR="009D5B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</w:t>
      </w:r>
      <w:r w:rsidR="004302F9">
        <w:rPr>
          <w:rFonts w:eastAsia="A"/>
          <w:color w:val="000000"/>
          <w:sz w:val="28"/>
          <w:szCs w:val="28"/>
        </w:rPr>
        <w:t>1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4302F9">
        <w:rPr>
          <w:rFonts w:eastAsia="A"/>
          <w:color w:val="000000"/>
          <w:sz w:val="28"/>
          <w:szCs w:val="28"/>
        </w:rPr>
        <w:t>2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Pr="00F56754" w:rsidRDefault="00D15516" w:rsidP="00D15516">
      <w:pPr>
        <w:jc w:val="both"/>
        <w:rPr>
          <w:sz w:val="28"/>
          <w:szCs w:val="28"/>
        </w:rPr>
      </w:pPr>
      <w:r w:rsidRPr="00F56754">
        <w:rPr>
          <w:sz w:val="28"/>
          <w:szCs w:val="28"/>
        </w:rPr>
        <w:t>Глава администрации</w:t>
      </w:r>
    </w:p>
    <w:p w:rsidR="00D15516" w:rsidRPr="00F56754" w:rsidRDefault="000C0D43" w:rsidP="00F56754">
      <w:pPr>
        <w:rPr>
          <w:sz w:val="28"/>
          <w:szCs w:val="28"/>
        </w:rPr>
        <w:sectPr w:rsidR="00D15516" w:rsidRPr="00F56754">
          <w:pgSz w:w="11906" w:h="16838"/>
          <w:pgMar w:top="1134" w:right="851" w:bottom="1134" w:left="1701" w:header="709" w:footer="709" w:gutter="0"/>
          <w:cols w:space="720"/>
        </w:sectPr>
      </w:pPr>
      <w:r w:rsidRPr="00F56754">
        <w:rPr>
          <w:sz w:val="28"/>
          <w:szCs w:val="28"/>
        </w:rPr>
        <w:t>Новосмаильского</w:t>
      </w:r>
      <w:r w:rsidR="00F56754" w:rsidRPr="00F56754">
        <w:rPr>
          <w:sz w:val="28"/>
          <w:szCs w:val="28"/>
        </w:rPr>
        <w:t xml:space="preserve"> сельского поселения </w:t>
      </w:r>
      <w:r w:rsidR="00D15516" w:rsidRPr="00F56754">
        <w:rPr>
          <w:sz w:val="28"/>
          <w:szCs w:val="28"/>
        </w:rPr>
        <w:t xml:space="preserve"> </w:t>
      </w:r>
      <w:r w:rsidRPr="00F56754">
        <w:rPr>
          <w:sz w:val="28"/>
          <w:szCs w:val="28"/>
        </w:rPr>
        <w:t xml:space="preserve">Р.К. </w:t>
      </w:r>
      <w:proofErr w:type="spellStart"/>
      <w:r w:rsidRPr="00F56754">
        <w:rPr>
          <w:sz w:val="28"/>
          <w:szCs w:val="28"/>
        </w:rPr>
        <w:t>Ахатов</w:t>
      </w:r>
      <w:proofErr w:type="spellEnd"/>
    </w:p>
    <w:p w:rsidR="00D15516" w:rsidRDefault="00D15516" w:rsidP="00D15516">
      <w:pPr>
        <w:rPr>
          <w:sz w:val="28"/>
          <w:szCs w:val="28"/>
        </w:rPr>
      </w:pPr>
    </w:p>
    <w:p w:rsidR="00FB3C06" w:rsidRDefault="00FB3C06" w:rsidP="00D15516">
      <w:pPr>
        <w:tabs>
          <w:tab w:val="left" w:pos="7400"/>
        </w:tabs>
        <w:ind w:left="5103"/>
        <w:jc w:val="center"/>
        <w:rPr>
          <w:sz w:val="28"/>
          <w:szCs w:val="28"/>
        </w:rPr>
        <w:sectPr w:rsidR="00FB3C06" w:rsidSect="003F76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Приложение № 1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0C0D43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Новосмаильского</w:t>
      </w:r>
      <w:r w:rsidR="00D15516">
        <w:rPr>
          <w:b/>
          <w:bCs/>
          <w:sz w:val="28"/>
          <w:szCs w:val="28"/>
        </w:rPr>
        <w:t xml:space="preserve">  сельского поселения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FB3C06" w:rsidRDefault="00FB3C06" w:rsidP="00D15516">
      <w:pPr>
        <w:jc w:val="center"/>
        <w:rPr>
          <w:b/>
          <w:bCs/>
          <w:sz w:val="28"/>
          <w:szCs w:val="28"/>
        </w:rPr>
      </w:pPr>
    </w:p>
    <w:tbl>
      <w:tblPr>
        <w:tblW w:w="14462" w:type="dxa"/>
        <w:tblInd w:w="90" w:type="dxa"/>
        <w:tblLook w:val="04A0"/>
      </w:tblPr>
      <w:tblGrid>
        <w:gridCol w:w="420"/>
        <w:gridCol w:w="4134"/>
        <w:gridCol w:w="1418"/>
        <w:gridCol w:w="992"/>
        <w:gridCol w:w="992"/>
        <w:gridCol w:w="993"/>
        <w:gridCol w:w="1134"/>
        <w:gridCol w:w="1245"/>
        <w:gridCol w:w="1884"/>
        <w:gridCol w:w="1028"/>
        <w:gridCol w:w="222"/>
      </w:tblGrid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Един</w:t>
            </w:r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br/>
            </w:r>
            <w:proofErr w:type="spellStart"/>
            <w:proofErr w:type="gramStart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</w:t>
            </w:r>
            <w:proofErr w:type="gram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змер</w:t>
            </w:r>
            <w:proofErr w:type="spellEnd"/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2018 год   отчет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2019 год оценка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2020год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2021 год прогноз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2022 год прогноз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4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прогноз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0C0D43">
        <w:trPr>
          <w:trHeight w:val="54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постоянного населения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Новосмаильское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3C06" w:rsidRPr="00FB3C06" w:rsidRDefault="0041525D" w:rsidP="00FB3C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3C06" w:rsidRPr="00FB3C06" w:rsidRDefault="000C0D43" w:rsidP="00FB3C0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  <w:r w:rsidR="004152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из них численность детей в возрасте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                  </w:t>
            </w: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0-17 лет включительно на конец года                            (раздел "Население")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Новосмаильское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FB3C06">
              <w:rPr>
                <w:rFonts w:ascii="Arial CYR" w:hAnsi="Arial CYR" w:cs="Arial CYR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Новосмаильское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Фонд оплаты труда (раздел "Труд")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Новосмаильское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3C0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1525D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1525D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63594,1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1525D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67285,2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1525D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70549,6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1525D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73971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FB3C0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3C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  <w:tr w:rsidR="00FB3C06" w:rsidRPr="00FB3C06" w:rsidTr="0041525D">
        <w:trPr>
          <w:trHeight w:val="27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0C0D43" w:rsidP="00FB3C0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Новосмаильское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FB3C06" w:rsidP="00FB3C06">
            <w:pPr>
              <w:rPr>
                <w:rFonts w:ascii="Arial CYR" w:hAnsi="Arial CYR" w:cs="Arial CYR"/>
                <w:sz w:val="18"/>
                <w:szCs w:val="18"/>
              </w:rPr>
            </w:pPr>
            <w:r w:rsidRPr="00FB3C0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41525D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9411EA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22421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9411EA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9411EA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24633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3C06" w:rsidRPr="00FB3C06" w:rsidRDefault="009411EA" w:rsidP="00FB3C06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24783</w:t>
            </w:r>
          </w:p>
        </w:tc>
        <w:tc>
          <w:tcPr>
            <w:tcW w:w="1884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FB3C06" w:rsidRPr="00FB3C06" w:rsidRDefault="00FB3C06" w:rsidP="00FB3C06">
            <w:pPr>
              <w:rPr>
                <w:sz w:val="20"/>
                <w:szCs w:val="20"/>
              </w:rPr>
            </w:pPr>
          </w:p>
        </w:tc>
      </w:tr>
    </w:tbl>
    <w:p w:rsidR="00FB3C06" w:rsidRDefault="00FB3C06" w:rsidP="00D15516">
      <w:pPr>
        <w:jc w:val="center"/>
        <w:rPr>
          <w:b/>
          <w:bCs/>
          <w:sz w:val="28"/>
          <w:szCs w:val="28"/>
        </w:rPr>
        <w:sectPr w:rsidR="00FB3C06" w:rsidSect="00FB3C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411EA" w:rsidRDefault="009411EA" w:rsidP="009411E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ПОЯСНИТЕЛЬНА ЗАПИСКА</w:t>
      </w:r>
    </w:p>
    <w:p w:rsidR="009411EA" w:rsidRDefault="009411EA" w:rsidP="009411E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r>
        <w:rPr>
          <w:b/>
          <w:color w:val="000000"/>
        </w:rPr>
        <w:t>Новосмаильского</w:t>
      </w:r>
      <w:r>
        <w:rPr>
          <w:b/>
          <w:bCs/>
          <w:sz w:val="27"/>
          <w:szCs w:val="27"/>
        </w:rPr>
        <w:t xml:space="preserve"> сельского поселения на 2020 год и плановый период до 2022 года</w:t>
      </w:r>
    </w:p>
    <w:p w:rsidR="009411EA" w:rsidRDefault="009411EA" w:rsidP="009411EA">
      <w:pPr>
        <w:rPr>
          <w:b/>
          <w:bCs/>
          <w:sz w:val="27"/>
          <w:szCs w:val="27"/>
        </w:rPr>
      </w:pPr>
    </w:p>
    <w:p w:rsidR="009411EA" w:rsidRDefault="009411EA" w:rsidP="009411EA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Новосмаильского сельского поселения  на </w:t>
      </w:r>
      <w:r>
        <w:rPr>
          <w:bCs/>
          <w:sz w:val="27"/>
          <w:szCs w:val="27"/>
        </w:rPr>
        <w:t>2020 год и плановый период до 2022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Новосмаильского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9411EA" w:rsidRDefault="009411EA" w:rsidP="009411EA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9411EA" w:rsidRDefault="009411EA" w:rsidP="009411EA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r>
        <w:rPr>
          <w:color w:val="333333"/>
          <w:sz w:val="27"/>
          <w:szCs w:val="27"/>
        </w:rPr>
        <w:t>Новосмаильского</w:t>
      </w:r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9411EA" w:rsidRDefault="009411EA" w:rsidP="009411EA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r>
        <w:rPr>
          <w:color w:val="333333"/>
          <w:sz w:val="27"/>
          <w:szCs w:val="27"/>
        </w:rPr>
        <w:t>Новосмаильского</w:t>
      </w:r>
      <w:r>
        <w:rPr>
          <w:sz w:val="27"/>
          <w:szCs w:val="27"/>
        </w:rPr>
        <w:t xml:space="preserve"> сельского поселения входят семь населенных пунктов.</w:t>
      </w:r>
    </w:p>
    <w:p w:rsidR="009411EA" w:rsidRDefault="009411EA" w:rsidP="009411EA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 </w:t>
      </w:r>
    </w:p>
    <w:p w:rsidR="009411EA" w:rsidRDefault="009411EA" w:rsidP="009411EA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r>
        <w:rPr>
          <w:color w:val="333333"/>
          <w:sz w:val="27"/>
          <w:szCs w:val="27"/>
        </w:rPr>
        <w:t xml:space="preserve">Новосмаильского </w:t>
      </w:r>
      <w:r>
        <w:rPr>
          <w:sz w:val="27"/>
          <w:szCs w:val="27"/>
        </w:rPr>
        <w:t xml:space="preserve">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занимает торговля</w:t>
      </w:r>
      <w:r>
        <w:rPr>
          <w:rFonts w:eastAsia="A"/>
          <w:sz w:val="27"/>
          <w:szCs w:val="27"/>
        </w:rPr>
        <w:t xml:space="preserve">. </w:t>
      </w:r>
    </w:p>
    <w:p w:rsidR="009411EA" w:rsidRDefault="009411EA" w:rsidP="009411EA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2020 год и плановый период до 2022 года: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-совершенствование системы населения путем повышения качества предоставляемых коммунальных услуг;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создание условий для развития услуг связи, торговли, общественного питания, </w:t>
      </w:r>
      <w:r>
        <w:rPr>
          <w:sz w:val="27"/>
          <w:szCs w:val="27"/>
        </w:rPr>
        <w:lastRenderedPageBreak/>
        <w:t>бытового обслуживания;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доступа к современным информационным технологиям;</w:t>
      </w:r>
    </w:p>
    <w:p w:rsidR="009411EA" w:rsidRDefault="009411EA" w:rsidP="009411EA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9411EA" w:rsidRDefault="009411EA" w:rsidP="009411E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9411EA" w:rsidRDefault="009411EA" w:rsidP="009411E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center"/>
        <w:rPr>
          <w:sz w:val="27"/>
          <w:szCs w:val="27"/>
        </w:rPr>
      </w:pPr>
      <w:r>
        <w:rPr>
          <w:sz w:val="27"/>
          <w:szCs w:val="27"/>
        </w:rPr>
        <w:t>________________</w:t>
      </w:r>
    </w:p>
    <w:p w:rsidR="009411EA" w:rsidRDefault="009411EA" w:rsidP="009411EA">
      <w:pPr>
        <w:ind w:left="142" w:firstLine="680"/>
        <w:jc w:val="both"/>
        <w:rPr>
          <w:rFonts w:eastAsia="A"/>
          <w:sz w:val="27"/>
          <w:szCs w:val="27"/>
        </w:rPr>
      </w:pPr>
    </w:p>
    <w:p w:rsidR="009411EA" w:rsidRDefault="009411EA" w:rsidP="009411EA">
      <w:pPr>
        <w:rPr>
          <w:sz w:val="27"/>
          <w:szCs w:val="27"/>
        </w:rPr>
      </w:pPr>
    </w:p>
    <w:p w:rsidR="009411EA" w:rsidRDefault="009411EA" w:rsidP="009411EA">
      <w:pPr>
        <w:jc w:val="center"/>
        <w:rPr>
          <w:b/>
          <w:sz w:val="28"/>
          <w:szCs w:val="28"/>
        </w:rPr>
      </w:pPr>
    </w:p>
    <w:p w:rsidR="009411EA" w:rsidRDefault="009411EA" w:rsidP="009411EA">
      <w:pPr>
        <w:jc w:val="center"/>
        <w:rPr>
          <w:b/>
          <w:sz w:val="28"/>
          <w:szCs w:val="28"/>
        </w:rPr>
      </w:pPr>
    </w:p>
    <w:p w:rsidR="009411EA" w:rsidRDefault="009411EA" w:rsidP="009411EA">
      <w:pPr>
        <w:jc w:val="center"/>
        <w:rPr>
          <w:b/>
          <w:sz w:val="28"/>
          <w:szCs w:val="28"/>
        </w:rPr>
      </w:pPr>
    </w:p>
    <w:p w:rsidR="009411EA" w:rsidRDefault="009411EA" w:rsidP="009411EA">
      <w:pPr>
        <w:jc w:val="center"/>
        <w:rPr>
          <w:b/>
          <w:sz w:val="28"/>
          <w:szCs w:val="28"/>
        </w:rPr>
      </w:pPr>
    </w:p>
    <w:p w:rsidR="009411EA" w:rsidRDefault="009411EA" w:rsidP="009411EA">
      <w:pPr>
        <w:jc w:val="both"/>
        <w:rPr>
          <w:sz w:val="28"/>
          <w:szCs w:val="28"/>
        </w:rPr>
      </w:pPr>
    </w:p>
    <w:p w:rsidR="009411EA" w:rsidRDefault="009411EA" w:rsidP="009411EA">
      <w:pPr>
        <w:jc w:val="both"/>
        <w:rPr>
          <w:sz w:val="28"/>
          <w:szCs w:val="28"/>
        </w:rPr>
      </w:pPr>
    </w:p>
    <w:p w:rsidR="009411EA" w:rsidRDefault="009411EA" w:rsidP="009411EA">
      <w:pPr>
        <w:jc w:val="both"/>
        <w:rPr>
          <w:sz w:val="28"/>
          <w:szCs w:val="28"/>
        </w:rPr>
      </w:pPr>
    </w:p>
    <w:p w:rsidR="009411EA" w:rsidRDefault="009411EA" w:rsidP="009411EA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15516"/>
    <w:rsid w:val="000C0D43"/>
    <w:rsid w:val="000D160C"/>
    <w:rsid w:val="000F3B6C"/>
    <w:rsid w:val="00150C2F"/>
    <w:rsid w:val="001F3A93"/>
    <w:rsid w:val="003F7633"/>
    <w:rsid w:val="0041525D"/>
    <w:rsid w:val="004302F9"/>
    <w:rsid w:val="00516530"/>
    <w:rsid w:val="00687242"/>
    <w:rsid w:val="007B7C36"/>
    <w:rsid w:val="00923D36"/>
    <w:rsid w:val="00931347"/>
    <w:rsid w:val="009411EA"/>
    <w:rsid w:val="009D5B5D"/>
    <w:rsid w:val="009F06FC"/>
    <w:rsid w:val="00AD6F76"/>
    <w:rsid w:val="00D15516"/>
    <w:rsid w:val="00D61E92"/>
    <w:rsid w:val="00D961A8"/>
    <w:rsid w:val="00DD0374"/>
    <w:rsid w:val="00DF65D4"/>
    <w:rsid w:val="00F21892"/>
    <w:rsid w:val="00F56754"/>
    <w:rsid w:val="00FB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  <w:style w:type="paragraph" w:styleId="a3">
    <w:name w:val="No Spacing"/>
    <w:uiPriority w:val="1"/>
    <w:qFormat/>
    <w:rsid w:val="00F56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7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6</cp:revision>
  <cp:lastPrinted>2019-11-15T10:17:00Z</cp:lastPrinted>
  <dcterms:created xsi:type="dcterms:W3CDTF">2019-11-14T10:27:00Z</dcterms:created>
  <dcterms:modified xsi:type="dcterms:W3CDTF">2019-11-15T10:24:00Z</dcterms:modified>
</cp:coreProperties>
</file>