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22" w:rsidRDefault="007A1722" w:rsidP="007A1722">
      <w:pPr>
        <w:spacing w:after="1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7A1722" w:rsidRPr="007A1722" w:rsidRDefault="007A1722" w:rsidP="007A1722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7A1722">
        <w:rPr>
          <w:rFonts w:ascii="Times New Roman" w:hAnsi="Times New Roman" w:cs="Times New Roman"/>
          <w:b/>
          <w:bCs/>
          <w:sz w:val="28"/>
        </w:rPr>
        <w:t>Отчет об исполнении</w:t>
      </w:r>
    </w:p>
    <w:p w:rsidR="007A1722" w:rsidRPr="007A1722" w:rsidRDefault="007A1722" w:rsidP="007A1722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7A1722">
        <w:rPr>
          <w:rFonts w:ascii="Times New Roman" w:hAnsi="Times New Roman" w:cs="Times New Roman"/>
          <w:b/>
          <w:bCs/>
          <w:sz w:val="28"/>
        </w:rPr>
        <w:t>бюджета му</w:t>
      </w:r>
      <w:r w:rsidR="003E534E">
        <w:rPr>
          <w:rFonts w:ascii="Times New Roman" w:hAnsi="Times New Roman" w:cs="Times New Roman"/>
          <w:b/>
          <w:bCs/>
          <w:sz w:val="28"/>
        </w:rPr>
        <w:t xml:space="preserve">ниципального образования </w:t>
      </w:r>
      <w:proofErr w:type="spellStart"/>
      <w:r w:rsidR="003E534E">
        <w:rPr>
          <w:rFonts w:ascii="Times New Roman" w:hAnsi="Times New Roman" w:cs="Times New Roman"/>
          <w:b/>
          <w:bCs/>
          <w:sz w:val="28"/>
        </w:rPr>
        <w:t>Новосмаильское</w:t>
      </w:r>
      <w:proofErr w:type="spellEnd"/>
      <w:r w:rsidRPr="007A1722">
        <w:rPr>
          <w:rFonts w:ascii="Times New Roman" w:hAnsi="Times New Roman" w:cs="Times New Roman"/>
          <w:b/>
          <w:bCs/>
          <w:sz w:val="28"/>
        </w:rPr>
        <w:t xml:space="preserve"> сельское поселение </w:t>
      </w:r>
      <w:proofErr w:type="spellStart"/>
      <w:r w:rsidRPr="007A1722">
        <w:rPr>
          <w:rFonts w:ascii="Times New Roman" w:hAnsi="Times New Roman" w:cs="Times New Roman"/>
          <w:b/>
          <w:bCs/>
          <w:sz w:val="28"/>
        </w:rPr>
        <w:t>Малмыжского</w:t>
      </w:r>
      <w:proofErr w:type="spellEnd"/>
      <w:r w:rsidRPr="007A1722">
        <w:rPr>
          <w:rFonts w:ascii="Times New Roman" w:hAnsi="Times New Roman" w:cs="Times New Roman"/>
          <w:b/>
          <w:bCs/>
          <w:sz w:val="28"/>
        </w:rPr>
        <w:t xml:space="preserve"> района Кировской области за  20</w:t>
      </w:r>
      <w:r>
        <w:rPr>
          <w:rFonts w:ascii="Times New Roman" w:hAnsi="Times New Roman" w:cs="Times New Roman"/>
          <w:b/>
          <w:bCs/>
          <w:sz w:val="28"/>
        </w:rPr>
        <w:t>20</w:t>
      </w:r>
      <w:r w:rsidRPr="007A1722">
        <w:rPr>
          <w:rFonts w:ascii="Times New Roman" w:hAnsi="Times New Roman" w:cs="Times New Roman"/>
          <w:b/>
          <w:bCs/>
          <w:sz w:val="28"/>
        </w:rPr>
        <w:t xml:space="preserve"> год.</w:t>
      </w:r>
    </w:p>
    <w:p w:rsidR="007A1722" w:rsidRPr="007A1722" w:rsidRDefault="007A1722" w:rsidP="007A1722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A1722" w:rsidRDefault="007A1722" w:rsidP="007A1722">
      <w:pPr>
        <w:spacing w:after="120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>Бюджет мун</w:t>
      </w:r>
      <w:r w:rsidR="003E534E">
        <w:rPr>
          <w:rFonts w:ascii="Times New Roman" w:eastAsia="Times New Roman" w:hAnsi="Times New Roman"/>
          <w:color w:val="000000"/>
          <w:sz w:val="24"/>
        </w:rPr>
        <w:t xml:space="preserve">иципального образования </w:t>
      </w:r>
      <w:proofErr w:type="spellStart"/>
      <w:r w:rsidR="003E534E">
        <w:rPr>
          <w:rFonts w:ascii="Times New Roman" w:eastAsia="Times New Roman" w:hAnsi="Times New Roman"/>
          <w:color w:val="000000"/>
          <w:sz w:val="24"/>
        </w:rPr>
        <w:t>Новосмаильское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района Кировской области на 2020 год утвержден первонач</w:t>
      </w:r>
      <w:r w:rsidR="00974680">
        <w:rPr>
          <w:rFonts w:ascii="Times New Roman" w:eastAsia="Times New Roman" w:hAnsi="Times New Roman"/>
          <w:color w:val="000000"/>
          <w:sz w:val="24"/>
        </w:rPr>
        <w:t>ально по доходам в сумме 6330459,00</w:t>
      </w:r>
      <w:r>
        <w:rPr>
          <w:rFonts w:ascii="Times New Roman" w:eastAsia="Times New Roman" w:hAnsi="Times New Roman"/>
          <w:color w:val="000000"/>
          <w:sz w:val="24"/>
        </w:rPr>
        <w:t xml:space="preserve"> рублей, по расходам в сум</w:t>
      </w:r>
      <w:r w:rsidR="00974680">
        <w:rPr>
          <w:rFonts w:ascii="Times New Roman" w:eastAsia="Times New Roman" w:hAnsi="Times New Roman"/>
          <w:color w:val="000000"/>
          <w:sz w:val="24"/>
        </w:rPr>
        <w:t>ме 6369764,57</w:t>
      </w:r>
      <w:r>
        <w:rPr>
          <w:rFonts w:ascii="Times New Roman" w:eastAsia="Times New Roman" w:hAnsi="Times New Roman"/>
          <w:color w:val="000000"/>
          <w:sz w:val="24"/>
        </w:rPr>
        <w:t xml:space="preserve"> рублей, дефицит бюджета поселения равен нулю. С учетом изменений, вносимых решением сельской Думы в течение года, бюджет муниципального образования на 2020 год утве</w:t>
      </w:r>
      <w:r w:rsidR="00974680">
        <w:rPr>
          <w:rFonts w:ascii="Times New Roman" w:eastAsia="Times New Roman" w:hAnsi="Times New Roman"/>
          <w:color w:val="000000"/>
          <w:sz w:val="24"/>
        </w:rPr>
        <w:t>ржден по доходам в сумме 6292924,00</w:t>
      </w:r>
      <w:r>
        <w:rPr>
          <w:rFonts w:ascii="Times New Roman" w:eastAsia="Times New Roman" w:hAnsi="Times New Roman"/>
          <w:color w:val="000000"/>
          <w:sz w:val="24"/>
        </w:rPr>
        <w:t>руб</w:t>
      </w:r>
      <w:r w:rsidR="00974680">
        <w:rPr>
          <w:rFonts w:ascii="Times New Roman" w:eastAsia="Times New Roman" w:hAnsi="Times New Roman"/>
          <w:color w:val="000000"/>
          <w:sz w:val="24"/>
        </w:rPr>
        <w:t>лей, по расходам в сумме 6369764 рубль 57</w:t>
      </w:r>
      <w:r>
        <w:rPr>
          <w:rFonts w:ascii="Times New Roman" w:eastAsia="Times New Roman" w:hAnsi="Times New Roman"/>
          <w:color w:val="000000"/>
          <w:sz w:val="24"/>
        </w:rPr>
        <w:t xml:space="preserve"> копеек, с дефицитом</w:t>
      </w:r>
      <w:r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бюджета в сумме </w:t>
      </w:r>
      <w:r w:rsidR="00974680">
        <w:rPr>
          <w:rFonts w:ascii="Times New Roman" w:eastAsia="Times New Roman" w:hAnsi="Times New Roman"/>
          <w:color w:val="000000"/>
          <w:sz w:val="24"/>
        </w:rPr>
        <w:t>39305 рубль 57</w:t>
      </w:r>
      <w:r>
        <w:rPr>
          <w:rFonts w:ascii="Times New Roman" w:eastAsia="Times New Roman" w:hAnsi="Times New Roman"/>
          <w:color w:val="000000"/>
          <w:sz w:val="24"/>
        </w:rPr>
        <w:t xml:space="preserve"> копейки. Бюджет сельского поселе</w:t>
      </w:r>
      <w:r w:rsidR="00CB1105">
        <w:rPr>
          <w:rFonts w:ascii="Times New Roman" w:eastAsia="Times New Roman" w:hAnsi="Times New Roman"/>
          <w:color w:val="000000"/>
          <w:sz w:val="24"/>
        </w:rPr>
        <w:t>ния выполнен по доходам на 100 %, по расходам на 91,12</w:t>
      </w:r>
      <w:r>
        <w:rPr>
          <w:rFonts w:ascii="Times New Roman" w:eastAsia="Times New Roman" w:hAnsi="Times New Roman"/>
          <w:color w:val="000000"/>
          <w:sz w:val="24"/>
        </w:rPr>
        <w:t xml:space="preserve"> %.</w:t>
      </w:r>
    </w:p>
    <w:p w:rsidR="007A1722" w:rsidRDefault="007A1722" w:rsidP="007A1722">
      <w:pPr>
        <w:spacing w:after="1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Поступление доход</w:t>
      </w:r>
      <w:r w:rsidR="00CB1105">
        <w:rPr>
          <w:rFonts w:ascii="Times New Roman" w:eastAsia="Times New Roman" w:hAnsi="Times New Roman"/>
          <w:color w:val="000000"/>
          <w:sz w:val="24"/>
        </w:rPr>
        <w:t>ов в 2020 году при плане 6292924,00 рубль составило 6330459,00</w:t>
      </w:r>
      <w:r>
        <w:rPr>
          <w:rFonts w:ascii="Times New Roman" w:eastAsia="Times New Roman" w:hAnsi="Times New Roman"/>
          <w:color w:val="000000"/>
          <w:sz w:val="24"/>
        </w:rPr>
        <w:t xml:space="preserve">  руб.,  % исполнения -100,0% в том числе:</w:t>
      </w:r>
    </w:p>
    <w:p w:rsidR="007A1722" w:rsidRDefault="007A1722" w:rsidP="007A1722">
      <w:pPr>
        <w:spacing w:after="1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1) Налоговые и неналоговые доходы - план 871400,00 рублей, факт – 886155,82руб., процент исполнения –100.0%, в том числе по акцизам по подакцизным товарам (продукции), производимые на территории Российской Федерации план 314800,00 рублей, выполнено -314911,65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руб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; по налогу на доходы физических лиц план -138200,00 рублей, выполнено –138297,52 рублей; по налогу на имущество физических лиц план – 27700,00 рублей, выполнено – 28249,77 руб.; по земельному налогу с организаций план – 142400 рублей, выполнено – 142484,61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руб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; по земельному налогу с физических лиц план – 99600,00 рублей, выполнение -113033,32 руб.; по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доходам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получаемым в виде арендной платы план 60500,00, выполнено 60978,95 руб., по госпошлине и по средствам самообложения граждан выполнения по 100,0%.</w:t>
      </w:r>
    </w:p>
    <w:p w:rsidR="007A1722" w:rsidRDefault="007A1722" w:rsidP="007A1722">
      <w:pPr>
        <w:spacing w:after="120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2) Безвозмездные поступления - план 2180247,00 рублей, факт -2180247,00 руб. % исполнения 100,0%</w:t>
      </w: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>Распределение бюджетных ассигнований производилось в зависимости от объема предоставляемых услуг. Расходование бюджетных сре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дств пр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оизводилось согласно смет расходов на 2020 год.</w:t>
      </w: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По разделу 01 «Общегосударственные вопросы» расходы выполнены на 98,7 % и выразились  в сумме </w:t>
      </w:r>
      <w:r w:rsidR="00F86A06">
        <w:rPr>
          <w:rFonts w:ascii="Times New Roman" w:eastAsia="Times New Roman" w:hAnsi="Times New Roman"/>
          <w:color w:val="000000"/>
          <w:sz w:val="24"/>
        </w:rPr>
        <w:t>2054915,46</w:t>
      </w:r>
      <w:r>
        <w:rPr>
          <w:rFonts w:ascii="Times New Roman" w:eastAsia="Times New Roman" w:hAnsi="Times New Roman"/>
          <w:color w:val="000000"/>
          <w:sz w:val="24"/>
        </w:rPr>
        <w:t>руб. из них:</w:t>
      </w:r>
    </w:p>
    <w:p w:rsidR="007A1722" w:rsidRDefault="007A1722" w:rsidP="007A1722">
      <w:pPr>
        <w:spacing w:after="120"/>
        <w:ind w:left="284"/>
        <w:jc w:val="both"/>
      </w:pPr>
      <w:r>
        <w:rPr>
          <w:rFonts w:ascii="Times New Roman" w:eastAsia="Times New Roman" w:hAnsi="Times New Roman"/>
          <w:color w:val="000000"/>
          <w:sz w:val="24"/>
        </w:rPr>
        <w:t>по подразделу 0102  на содержание главы адми</w:t>
      </w:r>
      <w:r w:rsidR="00462B25">
        <w:rPr>
          <w:rFonts w:ascii="Times New Roman" w:eastAsia="Times New Roman" w:hAnsi="Times New Roman"/>
          <w:color w:val="000000"/>
          <w:sz w:val="24"/>
        </w:rPr>
        <w:t>нистрации поселения – 495706,58</w:t>
      </w:r>
      <w:r>
        <w:rPr>
          <w:rFonts w:ascii="Times New Roman" w:eastAsia="Times New Roman" w:hAnsi="Times New Roman"/>
          <w:color w:val="000000"/>
          <w:sz w:val="24"/>
        </w:rPr>
        <w:t>руб.;</w:t>
      </w:r>
    </w:p>
    <w:p w:rsidR="007A1722" w:rsidRPr="00462B25" w:rsidRDefault="007A1722" w:rsidP="007A1722">
      <w:pPr>
        <w:spacing w:after="120"/>
        <w:ind w:left="284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по подразделу 0104 на содержание  </w:t>
      </w:r>
      <w:r w:rsidRPr="00462B25">
        <w:rPr>
          <w:rFonts w:ascii="Times New Roman" w:eastAsia="Times New Roman" w:hAnsi="Times New Roman"/>
          <w:sz w:val="24"/>
        </w:rPr>
        <w:t>адм</w:t>
      </w:r>
      <w:r w:rsidR="00462B25" w:rsidRPr="00462B25">
        <w:rPr>
          <w:rFonts w:ascii="Times New Roman" w:eastAsia="Times New Roman" w:hAnsi="Times New Roman"/>
          <w:sz w:val="24"/>
        </w:rPr>
        <w:t>инистрации поселения –</w:t>
      </w:r>
      <w:r w:rsidR="00462B25">
        <w:rPr>
          <w:rFonts w:ascii="Times New Roman" w:eastAsia="Times New Roman" w:hAnsi="Times New Roman"/>
          <w:sz w:val="24"/>
        </w:rPr>
        <w:t>852520,80</w:t>
      </w:r>
      <w:r w:rsidRPr="00462B25">
        <w:rPr>
          <w:rFonts w:ascii="Times New Roman" w:eastAsia="Times New Roman" w:hAnsi="Times New Roman"/>
          <w:sz w:val="24"/>
        </w:rPr>
        <w:t>руб.;</w:t>
      </w:r>
    </w:p>
    <w:p w:rsidR="007A1722" w:rsidRPr="00462B25" w:rsidRDefault="007A1722" w:rsidP="007A1722">
      <w:pPr>
        <w:spacing w:after="120"/>
        <w:ind w:left="284"/>
        <w:jc w:val="both"/>
      </w:pPr>
      <w:r w:rsidRPr="00462B25">
        <w:rPr>
          <w:rFonts w:ascii="Times New Roman" w:eastAsia="Times New Roman" w:hAnsi="Times New Roman"/>
          <w:sz w:val="24"/>
        </w:rPr>
        <w:t>по подразделу 010</w:t>
      </w:r>
      <w:r w:rsidR="00462B25" w:rsidRPr="00462B25">
        <w:rPr>
          <w:rFonts w:ascii="Times New Roman" w:eastAsia="Times New Roman" w:hAnsi="Times New Roman"/>
          <w:sz w:val="24"/>
        </w:rPr>
        <w:t>7 на проведение референдума – 20</w:t>
      </w:r>
      <w:r w:rsidRPr="00462B25">
        <w:rPr>
          <w:rFonts w:ascii="Times New Roman" w:eastAsia="Times New Roman" w:hAnsi="Times New Roman"/>
          <w:sz w:val="24"/>
        </w:rPr>
        <w:t>000</w:t>
      </w:r>
      <w:r w:rsidR="00462B25">
        <w:rPr>
          <w:rFonts w:ascii="Times New Roman" w:eastAsia="Times New Roman" w:hAnsi="Times New Roman"/>
          <w:sz w:val="24"/>
        </w:rPr>
        <w:t>,00</w:t>
      </w:r>
      <w:r w:rsidRPr="00462B25">
        <w:rPr>
          <w:rFonts w:ascii="Times New Roman" w:eastAsia="Times New Roman" w:hAnsi="Times New Roman"/>
          <w:sz w:val="24"/>
        </w:rPr>
        <w:t xml:space="preserve"> рублей;</w:t>
      </w:r>
    </w:p>
    <w:p w:rsidR="007A1722" w:rsidRDefault="007A1722" w:rsidP="007A1722">
      <w:pPr>
        <w:spacing w:after="120"/>
        <w:ind w:left="284"/>
        <w:jc w:val="both"/>
      </w:pPr>
      <w:r w:rsidRPr="00462B25">
        <w:rPr>
          <w:rFonts w:ascii="Times New Roman" w:eastAsia="Times New Roman" w:hAnsi="Times New Roman"/>
          <w:sz w:val="24"/>
        </w:rPr>
        <w:t>по подразделу 0113 на мероприятия в установленной сфере</w:t>
      </w:r>
      <w:r>
        <w:rPr>
          <w:rFonts w:ascii="Times New Roman" w:eastAsia="Times New Roman" w:hAnsi="Times New Roman"/>
          <w:color w:val="000000"/>
          <w:sz w:val="24"/>
        </w:rPr>
        <w:t xml:space="preserve"> деятельности – </w:t>
      </w:r>
      <w:r w:rsidR="00F86A06">
        <w:rPr>
          <w:rFonts w:ascii="Times New Roman" w:eastAsia="Times New Roman" w:hAnsi="Times New Roman"/>
          <w:color w:val="000000"/>
          <w:sz w:val="24"/>
        </w:rPr>
        <w:t>686688,08</w:t>
      </w:r>
      <w:r>
        <w:rPr>
          <w:rFonts w:ascii="Times New Roman" w:eastAsia="Times New Roman" w:hAnsi="Times New Roman"/>
          <w:color w:val="000000"/>
          <w:sz w:val="24"/>
        </w:rPr>
        <w:t xml:space="preserve"> руб.;</w:t>
      </w: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>Расходы по разделу 02 «Национальная оборона» составляет 100% или 88900,00 рублей и направлены на осуществление первичного воинского учета на территориях, где отсутствуют военные комиссариаты.</w:t>
      </w: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>Расходы по разд</w:t>
      </w:r>
      <w:r w:rsidR="00F86A06">
        <w:rPr>
          <w:rFonts w:ascii="Times New Roman" w:eastAsia="Times New Roman" w:hAnsi="Times New Roman"/>
          <w:color w:val="000000"/>
          <w:sz w:val="24"/>
        </w:rPr>
        <w:t>елу 03</w:t>
      </w:r>
      <w:r>
        <w:rPr>
          <w:rFonts w:ascii="Times New Roman" w:eastAsia="Times New Roman" w:hAnsi="Times New Roman"/>
          <w:color w:val="000000"/>
          <w:sz w:val="24"/>
        </w:rPr>
        <w:t xml:space="preserve"> "Национальная экономика" профинансированы в сумме </w:t>
      </w:r>
      <w:r w:rsidR="00F86A06">
        <w:rPr>
          <w:rFonts w:ascii="Times New Roman" w:eastAsia="Times New Roman" w:hAnsi="Times New Roman"/>
          <w:color w:val="000000"/>
          <w:sz w:val="24"/>
        </w:rPr>
        <w:t>298200,00 руб. на 67,76</w:t>
      </w:r>
      <w:r>
        <w:rPr>
          <w:rFonts w:ascii="Times New Roman" w:eastAsia="Times New Roman" w:hAnsi="Times New Roman"/>
          <w:color w:val="000000"/>
          <w:sz w:val="24"/>
        </w:rPr>
        <w:t>% к плану и  направлены на поддержку дорожного хозяйства; Расходы производились в пределах фактической потребности, а именно на чистку улиц от снега и  на ремонт улиц сельского поселения.</w:t>
      </w:r>
    </w:p>
    <w:p w:rsidR="007A1722" w:rsidRDefault="00F86A06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>По разделу 04</w:t>
      </w:r>
      <w:r w:rsidR="007A1722">
        <w:rPr>
          <w:rFonts w:ascii="Times New Roman" w:eastAsia="Times New Roman" w:hAnsi="Times New Roman"/>
          <w:color w:val="000000"/>
          <w:sz w:val="24"/>
        </w:rPr>
        <w:t xml:space="preserve"> "Жилищно-коммунальное хозя</w:t>
      </w:r>
      <w:r>
        <w:rPr>
          <w:rFonts w:ascii="Times New Roman" w:eastAsia="Times New Roman" w:hAnsi="Times New Roman"/>
          <w:color w:val="000000"/>
          <w:sz w:val="24"/>
        </w:rPr>
        <w:t>йство" расходы выполнены на 83,94</w:t>
      </w:r>
      <w:r w:rsidR="007A1722">
        <w:rPr>
          <w:rFonts w:ascii="Times New Roman" w:eastAsia="Times New Roman" w:hAnsi="Times New Roman"/>
          <w:color w:val="000000"/>
          <w:sz w:val="24"/>
        </w:rPr>
        <w:t xml:space="preserve"> % и выразились в сумме </w:t>
      </w:r>
      <w:r>
        <w:rPr>
          <w:rFonts w:ascii="Times New Roman" w:eastAsia="Times New Roman" w:hAnsi="Times New Roman"/>
          <w:color w:val="000000"/>
          <w:sz w:val="24"/>
        </w:rPr>
        <w:t>125911,87</w:t>
      </w:r>
      <w:r w:rsidR="007A1722">
        <w:rPr>
          <w:rFonts w:ascii="Times New Roman" w:eastAsia="Times New Roman" w:hAnsi="Times New Roman"/>
          <w:color w:val="000000"/>
          <w:sz w:val="24"/>
        </w:rPr>
        <w:t xml:space="preserve"> руб.   и направлены на уличное освещение и благоустройство территории в пределах фактической потребности.</w:t>
      </w: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>По разделу 10 расходы составили 119260,00 руб. или 100,0% к годовому плану и направлены на выплату пенсий муниципальным служащим.</w:t>
      </w:r>
    </w:p>
    <w:p w:rsidR="007A1722" w:rsidRDefault="007A1722" w:rsidP="007A1722">
      <w:pPr>
        <w:spacing w:after="120"/>
        <w:jc w:val="both"/>
      </w:pPr>
      <w:r>
        <w:rPr>
          <w:rFonts w:ascii="Times New Roman" w:eastAsia="Times New Roman" w:hAnsi="Times New Roman"/>
          <w:color w:val="000000"/>
          <w:sz w:val="24"/>
        </w:rPr>
        <w:t>Норматив расходов на содержание ор</w:t>
      </w:r>
      <w:r w:rsidR="006905CB">
        <w:rPr>
          <w:rFonts w:ascii="Times New Roman" w:eastAsia="Times New Roman" w:hAnsi="Times New Roman"/>
          <w:color w:val="000000"/>
          <w:sz w:val="24"/>
        </w:rPr>
        <w:t xml:space="preserve">ганов местного самоуправления, </w:t>
      </w:r>
      <w:r>
        <w:rPr>
          <w:rFonts w:ascii="Times New Roman" w:eastAsia="Times New Roman" w:hAnsi="Times New Roman"/>
          <w:color w:val="000000"/>
          <w:sz w:val="24"/>
        </w:rPr>
        <w:t>утвержденный Постановлением Правительства Кировской области в 2020 году соблюдался, при норма</w:t>
      </w:r>
      <w:r w:rsidR="006905CB">
        <w:rPr>
          <w:rFonts w:ascii="Times New Roman" w:eastAsia="Times New Roman" w:hAnsi="Times New Roman"/>
          <w:color w:val="000000"/>
          <w:sz w:val="24"/>
        </w:rPr>
        <w:t>тиве 6369,76</w:t>
      </w:r>
      <w:r>
        <w:rPr>
          <w:rFonts w:ascii="Times New Roman" w:eastAsia="Times New Roman" w:hAnsi="Times New Roman"/>
          <w:color w:val="000000"/>
          <w:sz w:val="24"/>
        </w:rPr>
        <w:t xml:space="preserve"> тыс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уб. </w:t>
      </w:r>
      <w:r w:rsidR="006905CB">
        <w:rPr>
          <w:rFonts w:ascii="Times New Roman" w:eastAsia="Times New Roman" w:hAnsi="Times New Roman"/>
          <w:color w:val="000000"/>
          <w:sz w:val="24"/>
        </w:rPr>
        <w:t>фактические расходы  составили 5804,27</w:t>
      </w:r>
      <w:r>
        <w:rPr>
          <w:rFonts w:ascii="Times New Roman" w:eastAsia="Times New Roman" w:hAnsi="Times New Roman"/>
          <w:color w:val="000000"/>
          <w:sz w:val="24"/>
        </w:rPr>
        <w:t xml:space="preserve"> тыс. рублей.</w:t>
      </w:r>
    </w:p>
    <w:p w:rsidR="007A1722" w:rsidRDefault="007A1722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 w:rsidR="007A1722" w:rsidSect="00E77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1722"/>
    <w:rsid w:val="00365E76"/>
    <w:rsid w:val="003E534E"/>
    <w:rsid w:val="00462B25"/>
    <w:rsid w:val="006905CB"/>
    <w:rsid w:val="007A1722"/>
    <w:rsid w:val="00974680"/>
    <w:rsid w:val="00A5145A"/>
    <w:rsid w:val="00BA2B8C"/>
    <w:rsid w:val="00CB1105"/>
    <w:rsid w:val="00E773F0"/>
    <w:rsid w:val="00F8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22"/>
    <w:pPr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4</cp:revision>
  <dcterms:created xsi:type="dcterms:W3CDTF">2021-03-22T13:00:00Z</dcterms:created>
  <dcterms:modified xsi:type="dcterms:W3CDTF">2021-03-26T07:46:00Z</dcterms:modified>
</cp:coreProperties>
</file>