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71" w:rsidRPr="00F45F5A" w:rsidRDefault="00CA6621" w:rsidP="00F45F5A">
      <w:pPr>
        <w:spacing w:after="0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>АДМИНИСТРАЦИЯ</w:t>
      </w:r>
    </w:p>
    <w:p w:rsidR="00B16371" w:rsidRPr="00F45F5A" w:rsidRDefault="00B16371" w:rsidP="00F45F5A">
      <w:pPr>
        <w:spacing w:after="0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>ПЛОТБИЩЕНСКОГО  СЕЛЬСКОГО  ПОСЕЛЕНИ</w:t>
      </w:r>
    </w:p>
    <w:p w:rsidR="00CA6621" w:rsidRPr="00F45F5A" w:rsidRDefault="00CA6621" w:rsidP="00F45F5A">
      <w:pPr>
        <w:spacing w:after="0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МАЛМЫЖСКОГО РАЙОНА </w:t>
      </w:r>
      <w:r w:rsidR="00B16371"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</w:t>
      </w: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>КИРОВСКОЙ ОБЛАСТИ</w:t>
      </w:r>
    </w:p>
    <w:p w:rsidR="00CA6621" w:rsidRPr="00F45F5A" w:rsidRDefault="00CA6621" w:rsidP="00F45F5A">
      <w:pPr>
        <w:spacing w:after="0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CA6621" w:rsidRPr="00F45F5A" w:rsidRDefault="00CA6621" w:rsidP="00CA6621">
      <w:pPr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F45F5A">
        <w:rPr>
          <w:rFonts w:ascii="Times New Roman" w:hAnsi="Times New Roman"/>
          <w:b/>
          <w:kern w:val="36"/>
          <w:sz w:val="28"/>
          <w:szCs w:val="28"/>
        </w:rPr>
        <w:t>ПОСТАНОВЛЕНИЕ</w:t>
      </w:r>
    </w:p>
    <w:p w:rsidR="00CA6621" w:rsidRPr="00F45F5A" w:rsidRDefault="00CA6621" w:rsidP="00CA6621">
      <w:pPr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CA6621" w:rsidRPr="00F45F5A" w:rsidRDefault="0007417C" w:rsidP="00CA6621">
      <w:pPr>
        <w:ind w:hanging="18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>12.07.2012</w:t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061921">
        <w:rPr>
          <w:rFonts w:ascii="Times New Roman" w:hAnsi="Times New Roman"/>
          <w:color w:val="000000"/>
          <w:kern w:val="36"/>
          <w:sz w:val="28"/>
          <w:szCs w:val="28"/>
        </w:rPr>
        <w:t xml:space="preserve">          №   49</w:t>
      </w:r>
    </w:p>
    <w:p w:rsidR="00CA6621" w:rsidRDefault="00B16371" w:rsidP="00877893">
      <w:pPr>
        <w:ind w:hanging="180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 xml:space="preserve">пос.  </w:t>
      </w:r>
      <w:proofErr w:type="spellStart"/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Плотбище</w:t>
      </w:r>
      <w:proofErr w:type="spellEnd"/>
    </w:p>
    <w:p w:rsidR="00877893" w:rsidRPr="00F45F5A" w:rsidRDefault="00877893" w:rsidP="00877893">
      <w:pPr>
        <w:ind w:hanging="180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CA6621" w:rsidRPr="00F45F5A" w:rsidRDefault="00CA6621" w:rsidP="00CA6621">
      <w:pPr>
        <w:spacing w:after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5A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 регламенте  </w:t>
      </w:r>
    </w:p>
    <w:p w:rsidR="00CA6621" w:rsidRPr="00F45F5A" w:rsidRDefault="00CA6621" w:rsidP="00CA6621">
      <w:pPr>
        <w:pStyle w:val="3"/>
        <w:tabs>
          <w:tab w:val="left" w:pos="-3420"/>
        </w:tabs>
        <w:spacing w:after="0"/>
        <w:ind w:firstLine="900"/>
        <w:jc w:val="center"/>
        <w:rPr>
          <w:b/>
          <w:sz w:val="28"/>
          <w:szCs w:val="28"/>
        </w:rPr>
      </w:pPr>
      <w:r w:rsidRPr="00F45F5A">
        <w:rPr>
          <w:b/>
          <w:sz w:val="28"/>
          <w:szCs w:val="28"/>
        </w:rPr>
        <w:t>по предоставлению муниципальной услуги</w:t>
      </w:r>
    </w:p>
    <w:p w:rsidR="00CA6621" w:rsidRPr="00F45F5A" w:rsidRDefault="00CA6621" w:rsidP="00CA6621">
      <w:pPr>
        <w:pStyle w:val="3"/>
        <w:tabs>
          <w:tab w:val="left" w:pos="-3420"/>
        </w:tabs>
        <w:spacing w:after="0"/>
        <w:ind w:firstLine="900"/>
        <w:jc w:val="center"/>
        <w:rPr>
          <w:b/>
          <w:sz w:val="28"/>
          <w:szCs w:val="28"/>
        </w:rPr>
      </w:pPr>
      <w:r w:rsidRPr="00F45F5A">
        <w:rPr>
          <w:b/>
          <w:sz w:val="28"/>
          <w:szCs w:val="28"/>
        </w:rPr>
        <w:t>«Присвоение адресов и нумерация объектов недвижимости</w:t>
      </w:r>
      <w:r w:rsidR="00B16371" w:rsidRPr="00F45F5A">
        <w:rPr>
          <w:b/>
          <w:sz w:val="28"/>
          <w:szCs w:val="28"/>
        </w:rPr>
        <w:t>,</w:t>
      </w:r>
      <w:r w:rsidRPr="00F45F5A">
        <w:rPr>
          <w:b/>
          <w:sz w:val="28"/>
          <w:szCs w:val="28"/>
        </w:rPr>
        <w:t xml:space="preserve"> расположенных  на территории сельского поселения »</w:t>
      </w:r>
    </w:p>
    <w:p w:rsidR="00CA6621" w:rsidRPr="00F45F5A" w:rsidRDefault="00CA6621" w:rsidP="00CA6621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3E708E" w:rsidRPr="00F45F5A" w:rsidRDefault="003E708E" w:rsidP="003E708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ab/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proofErr w:type="spellStart"/>
      <w:r w:rsidRPr="00F45F5A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Pr="00F45F5A">
        <w:rPr>
          <w:rFonts w:ascii="Times New Roman" w:hAnsi="Times New Roman" w:cs="Times New Roman"/>
          <w:sz w:val="28"/>
          <w:szCs w:val="28"/>
        </w:rPr>
        <w:t xml:space="preserve">  сельского поселения  от 09.04.2012 № 23 «Об утверждении   Реестра  муниципальных услуг, предоставляемых  органами    местного  самоуправления   муниципального образования   </w:t>
      </w:r>
      <w:proofErr w:type="spellStart"/>
      <w:r w:rsidRPr="00F45F5A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F45F5A">
        <w:rPr>
          <w:rFonts w:ascii="Times New Roman" w:hAnsi="Times New Roman" w:cs="Times New Roman"/>
          <w:sz w:val="28"/>
          <w:szCs w:val="28"/>
        </w:rPr>
        <w:t xml:space="preserve">  сельское   поселение </w:t>
      </w:r>
      <w:proofErr w:type="spellStart"/>
      <w:r w:rsidRPr="00F45F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45F5A">
        <w:rPr>
          <w:rFonts w:ascii="Times New Roman" w:hAnsi="Times New Roman" w:cs="Times New Roman"/>
          <w:sz w:val="28"/>
          <w:szCs w:val="28"/>
        </w:rPr>
        <w:t xml:space="preserve"> района Кировской области» </w:t>
      </w:r>
      <w:r w:rsidRPr="00F45F5A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CA6621" w:rsidRPr="00F45F5A" w:rsidRDefault="00CA6621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B16371" w:rsidRPr="00F45F5A">
        <w:rPr>
          <w:rFonts w:ascii="Times New Roman" w:hAnsi="Times New Roman"/>
          <w:color w:val="000000"/>
          <w:kern w:val="36"/>
          <w:sz w:val="28"/>
          <w:szCs w:val="28"/>
        </w:rPr>
        <w:t xml:space="preserve"> Присвоение  адресов  и  нумерация  объектов  недвижимости, расположенных  на  территории   сельского  поселения</w:t>
      </w: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». Прилагается.</w:t>
      </w:r>
    </w:p>
    <w:p w:rsidR="00CA6621" w:rsidRPr="00F45F5A" w:rsidRDefault="00CA6621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</w:t>
      </w:r>
      <w:r w:rsidR="00007DF5">
        <w:rPr>
          <w:rFonts w:ascii="Times New Roman" w:hAnsi="Times New Roman"/>
          <w:color w:val="000000"/>
          <w:kern w:val="36"/>
          <w:sz w:val="28"/>
          <w:szCs w:val="28"/>
        </w:rPr>
        <w:t xml:space="preserve"> </w:t>
      </w:r>
      <w:proofErr w:type="spellStart"/>
      <w:r w:rsidR="00007DF5">
        <w:rPr>
          <w:rFonts w:ascii="Times New Roman" w:hAnsi="Times New Roman"/>
          <w:color w:val="000000"/>
          <w:kern w:val="36"/>
          <w:sz w:val="28"/>
          <w:szCs w:val="28"/>
        </w:rPr>
        <w:t>Плотбищенское</w:t>
      </w:r>
      <w:proofErr w:type="spellEnd"/>
      <w:r w:rsidR="00007DF5">
        <w:rPr>
          <w:rFonts w:ascii="Times New Roman" w:hAnsi="Times New Roman"/>
          <w:color w:val="000000"/>
          <w:kern w:val="36"/>
          <w:sz w:val="28"/>
          <w:szCs w:val="28"/>
        </w:rPr>
        <w:t xml:space="preserve">  сельское  поселение </w:t>
      </w:r>
      <w:proofErr w:type="spellStart"/>
      <w:r w:rsidR="00007DF5">
        <w:rPr>
          <w:rFonts w:ascii="Times New Roman" w:hAnsi="Times New Roman"/>
          <w:color w:val="000000"/>
          <w:kern w:val="36"/>
          <w:sz w:val="28"/>
          <w:szCs w:val="28"/>
        </w:rPr>
        <w:t>Малмыжского</w:t>
      </w:r>
      <w:proofErr w:type="spellEnd"/>
      <w:r w:rsidR="00007DF5">
        <w:rPr>
          <w:rFonts w:ascii="Times New Roman" w:hAnsi="Times New Roman"/>
          <w:color w:val="000000"/>
          <w:kern w:val="36"/>
          <w:sz w:val="28"/>
          <w:szCs w:val="28"/>
        </w:rPr>
        <w:t xml:space="preserve"> района </w:t>
      </w: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Кировской области.</w:t>
      </w:r>
    </w:p>
    <w:p w:rsidR="00CA6621" w:rsidRPr="00F45F5A" w:rsidRDefault="00CA6621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3. Постановление вступает в силу после его официального опубликования.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пос</w:t>
      </w:r>
      <w:r w:rsidR="00877893">
        <w:rPr>
          <w:rFonts w:ascii="Times New Roman" w:hAnsi="Times New Roman" w:cs="Times New Roman"/>
          <w:sz w:val="28"/>
          <w:szCs w:val="28"/>
        </w:rPr>
        <w:t xml:space="preserve">еления           </w:t>
      </w:r>
      <w:r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Салахутдино</w:t>
      </w:r>
      <w:r w:rsidR="00877893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877893" w:rsidRDefault="00877893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общим и правовым вопросам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96BCB" w:rsidRDefault="00877893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  поселения      </w:t>
      </w:r>
      <w:r w:rsidR="00096BCB">
        <w:rPr>
          <w:rFonts w:ascii="Times New Roman" w:hAnsi="Times New Roman" w:cs="Times New Roman"/>
          <w:sz w:val="28"/>
          <w:szCs w:val="28"/>
        </w:rPr>
        <w:t xml:space="preserve"> Н.А. Рахманова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администрации  сельского  поселения – 2, </w:t>
      </w:r>
      <w:r>
        <w:rPr>
          <w:rFonts w:ascii="Times New Roman" w:hAnsi="Times New Roman" w:cs="Times New Roman"/>
          <w:sz w:val="28"/>
        </w:rPr>
        <w:t xml:space="preserve"> для опубликования – 2 (в т.ч. 1 на магнитном носителе)</w:t>
      </w:r>
      <w:proofErr w:type="gramStart"/>
      <w:r>
        <w:rPr>
          <w:rFonts w:ascii="Times New Roman" w:hAnsi="Times New Roman" w:cs="Times New Roman"/>
          <w:sz w:val="28"/>
        </w:rPr>
        <w:t>,в</w:t>
      </w:r>
      <w:proofErr w:type="gramEnd"/>
      <w:r>
        <w:rPr>
          <w:rFonts w:ascii="Times New Roman" w:hAnsi="Times New Roman" w:cs="Times New Roman"/>
          <w:sz w:val="28"/>
        </w:rPr>
        <w:t xml:space="preserve"> прокуратуру-1, в регистр-1= 6</w:t>
      </w:r>
    </w:p>
    <w:p w:rsidR="00E05F35" w:rsidRDefault="00E05F35" w:rsidP="00B16371">
      <w:pPr>
        <w:jc w:val="both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F45F5A" w:rsidRPr="00F45F5A" w:rsidRDefault="00F45F5A" w:rsidP="00B16371">
      <w:pPr>
        <w:jc w:val="both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B16371" w:rsidRPr="00F45F5A" w:rsidRDefault="00B16371" w:rsidP="00B163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7893" w:rsidRDefault="00877893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7893" w:rsidRDefault="00877893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  <w:gridCol w:w="4243"/>
      </w:tblGrid>
      <w:tr w:rsidR="00877893" w:rsidTr="00877893">
        <w:tc>
          <w:tcPr>
            <w:tcW w:w="5328" w:type="dxa"/>
          </w:tcPr>
          <w:p w:rsidR="00877893" w:rsidRDefault="00877893" w:rsidP="00877893">
            <w:pPr>
              <w:widowControl w:val="0"/>
              <w:suppressAutoHyphens/>
              <w:spacing w:after="0"/>
              <w:outlineLvl w:val="1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243" w:type="dxa"/>
          </w:tcPr>
          <w:p w:rsidR="00877893" w:rsidRDefault="00877893" w:rsidP="00877893">
            <w:pPr>
              <w:spacing w:after="0"/>
              <w:outlineLvl w:val="1"/>
              <w:rPr>
                <w:rFonts w:ascii="Times New Roman" w:eastAsia="Lucida Sans Unicode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УТВЕРЖДЕН </w:t>
            </w:r>
          </w:p>
          <w:p w:rsidR="00877893" w:rsidRDefault="00877893" w:rsidP="00877893">
            <w:pPr>
              <w:spacing w:after="0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877893" w:rsidRDefault="00877893" w:rsidP="00877893">
            <w:pPr>
              <w:spacing w:after="0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сельского</w:t>
            </w:r>
          </w:p>
          <w:p w:rsidR="00877893" w:rsidRDefault="00877893" w:rsidP="00877893">
            <w:pPr>
              <w:spacing w:after="0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поселения</w:t>
            </w:r>
          </w:p>
          <w:p w:rsidR="00877893" w:rsidRDefault="00877893" w:rsidP="00877893">
            <w:pPr>
              <w:widowControl w:val="0"/>
              <w:suppressAutoHyphens/>
              <w:spacing w:after="0"/>
              <w:outlineLvl w:val="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   12.07.2012  №  49</w:t>
            </w:r>
          </w:p>
          <w:p w:rsidR="001974B0" w:rsidRDefault="001974B0" w:rsidP="001974B0">
            <w:pPr>
              <w:widowControl w:val="0"/>
              <w:suppressAutoHyphens/>
              <w:spacing w:after="0"/>
              <w:outlineLvl w:val="1"/>
              <w:rPr>
                <w:rFonts w:ascii="Times New Roman" w:eastAsia="Lucida Sans Unicode" w:hAnsi="Times New Roman"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(с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изменениеями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от  19.09.2014  № 41)</w:t>
            </w:r>
          </w:p>
        </w:tc>
      </w:tr>
    </w:tbl>
    <w:p w:rsidR="00A517F0" w:rsidRDefault="00A517F0" w:rsidP="00877893">
      <w:pPr>
        <w:spacing w:after="0"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5F35" w:rsidRPr="00F45F5A" w:rsidRDefault="00E05F35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5F5A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E05F35" w:rsidRPr="00F45F5A" w:rsidRDefault="00E05F35" w:rsidP="00E05F35">
      <w:pPr>
        <w:ind w:left="210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1. Муниципальная услуга по подготовке постановления о присвоении адресов и нумерации  объектов недвижимости на территор</w:t>
      </w:r>
      <w:r w:rsidR="00F45F5A" w:rsidRPr="00F45F5A">
        <w:rPr>
          <w:rFonts w:ascii="Times New Roman" w:hAnsi="Times New Roman" w:cs="Times New Roman"/>
          <w:sz w:val="28"/>
          <w:szCs w:val="28"/>
        </w:rPr>
        <w:t xml:space="preserve">ии  </w:t>
      </w:r>
      <w:proofErr w:type="spellStart"/>
      <w:r w:rsidR="00F45F5A" w:rsidRPr="00F45F5A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Pr="00F45F5A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2. Настоящий административный регламент (далее – Регламент) предоставления муниципальной услуги разработан в целях повышения качества предоставления и доступности муниципальной услуги, создания комфортных условий получателей муниципальной услуги и определяет сроки и последовательность действий (административных процедур) администрации </w:t>
      </w:r>
      <w:r w:rsidR="00F45F5A" w:rsidRPr="00F45F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45F5A" w:rsidRPr="00F45F5A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proofErr w:type="gramStart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</w:t>
      </w:r>
      <w:r w:rsidRPr="00F45F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5F35" w:rsidRPr="00F45F5A" w:rsidRDefault="00E05F35" w:rsidP="00E05F35">
      <w:pPr>
        <w:pStyle w:val="ConsPlusTitle"/>
        <w:ind w:firstLine="90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45F5A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F45F5A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услуга оказывается специалистом администрац</w:t>
      </w:r>
      <w:r w:rsidR="00F45F5A" w:rsidRPr="00F45F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ии сельского поселения </w:t>
      </w:r>
      <w:r w:rsidRPr="00F45F5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05F35" w:rsidRPr="00F45F5A" w:rsidRDefault="00E05F35" w:rsidP="00E05F35">
      <w:pPr>
        <w:pStyle w:val="ConsPlusTitle"/>
        <w:ind w:firstLine="9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5F5A">
        <w:rPr>
          <w:rFonts w:ascii="Times New Roman" w:hAnsi="Times New Roman" w:cs="Times New Roman"/>
          <w:b w:val="0"/>
          <w:sz w:val="28"/>
          <w:szCs w:val="28"/>
        </w:rPr>
        <w:t xml:space="preserve">4. Предоставление муниципальной услуги по присвоению адресов и нумерации объектов недвижимости подготовке осуществляется в соответствии </w:t>
      </w:r>
      <w:proofErr w:type="gramStart"/>
      <w:r w:rsidRPr="00F45F5A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F45F5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05F35" w:rsidRPr="00F45F5A" w:rsidRDefault="00E05F35" w:rsidP="00E05F35">
      <w:pPr>
        <w:tabs>
          <w:tab w:val="left" w:pos="54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- Федеральным Законом «Об общих принципах организации местного самоуправления в Российской Федерации» от 06 октября 2003 год № 131-ФЗ. </w:t>
      </w:r>
    </w:p>
    <w:p w:rsidR="00E05F35" w:rsidRPr="00F45F5A" w:rsidRDefault="00F45F5A" w:rsidP="00E05F35">
      <w:pPr>
        <w:tabs>
          <w:tab w:val="left" w:pos="540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-     Уставом   муниципального  образования  </w:t>
      </w:r>
      <w:proofErr w:type="spellStart"/>
      <w:r w:rsidRPr="00F45F5A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F45F5A"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 w:rsidRPr="00F45F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45F5A">
        <w:rPr>
          <w:rFonts w:ascii="Times New Roman" w:hAnsi="Times New Roman" w:cs="Times New Roman"/>
          <w:sz w:val="28"/>
          <w:szCs w:val="28"/>
        </w:rPr>
        <w:t xml:space="preserve"> района  Кировской  области</w:t>
      </w:r>
      <w:proofErr w:type="gramStart"/>
      <w:r w:rsidRPr="00F45F5A">
        <w:rPr>
          <w:rFonts w:ascii="Times New Roman" w:hAnsi="Times New Roman" w:cs="Times New Roman"/>
          <w:sz w:val="28"/>
          <w:szCs w:val="28"/>
        </w:rPr>
        <w:t xml:space="preserve"> </w:t>
      </w:r>
      <w:r w:rsidR="00E05F35" w:rsidRPr="00F45F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05F35" w:rsidRPr="00F45F5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5. Результатом предоставления муниципальной услуги являются: 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 выдача получателю муниципальной услуги постановления о присвоении почтового адреса;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6. Получателями муниципальной услуги (далее – Заявитель), имеющими намерение получить постановление вновь построенному объекту, подтвердить имеющийся почтовый адрес, получить новый взамен ранее выданного почтового адреса,  выступают: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lastRenderedPageBreak/>
        <w:t>- индивидуальные предприниматели;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E05F35" w:rsidRPr="00F45F5A" w:rsidRDefault="00E05F35" w:rsidP="0087789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- юридические лица (организации всех форм собственности) в лице руководителя организации либо представителя по доверенности.  </w:t>
      </w:r>
    </w:p>
    <w:p w:rsidR="00E05F35" w:rsidRPr="00F45F5A" w:rsidRDefault="00E05F35" w:rsidP="00E05F35">
      <w:pPr>
        <w:pStyle w:val="31"/>
        <w:ind w:firstLine="900"/>
        <w:jc w:val="center"/>
        <w:rPr>
          <w:b/>
          <w:sz w:val="28"/>
          <w:szCs w:val="28"/>
        </w:rPr>
      </w:pPr>
      <w:r w:rsidRPr="00F45F5A">
        <w:rPr>
          <w:b/>
          <w:sz w:val="28"/>
          <w:szCs w:val="28"/>
        </w:rPr>
        <w:t>2. Требования к порядку предоставления муниципальной услуги</w:t>
      </w:r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1. Порядок информирования о правилах предоставления муниципальной услуги.</w:t>
      </w:r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1.1. Информирование о предоставлении муниципальной услуги осуществляется:</w:t>
      </w:r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–   непосредственно у специалиста администрац</w:t>
      </w:r>
      <w:r w:rsidR="0038343D">
        <w:rPr>
          <w:rFonts w:ascii="Times New Roman" w:hAnsi="Times New Roman" w:cs="Times New Roman"/>
          <w:sz w:val="28"/>
          <w:szCs w:val="28"/>
        </w:rPr>
        <w:t xml:space="preserve">ии   </w:t>
      </w:r>
      <w:proofErr w:type="spellStart"/>
      <w:r w:rsidR="0038343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834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38343D">
        <w:rPr>
          <w:rFonts w:ascii="Times New Roman" w:hAnsi="Times New Roman" w:cs="Times New Roman"/>
          <w:sz w:val="28"/>
          <w:szCs w:val="28"/>
        </w:rPr>
        <w:t xml:space="preserve"> </w:t>
      </w:r>
      <w:r w:rsidRPr="00F45F5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– на информационных стендах здания администрации </w:t>
      </w:r>
      <w:r w:rsidR="0038343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343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834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38343D">
        <w:rPr>
          <w:rFonts w:ascii="Times New Roman" w:hAnsi="Times New Roman" w:cs="Times New Roman"/>
          <w:sz w:val="28"/>
          <w:szCs w:val="28"/>
        </w:rPr>
        <w:t xml:space="preserve"> </w:t>
      </w:r>
      <w:r w:rsidRPr="00F45F5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– с использованием средств телефонной связи, электронной почты, или иным способом, позволяющим осуществлять информирование; </w:t>
      </w:r>
    </w:p>
    <w:p w:rsidR="00A517F0" w:rsidRDefault="00A517F0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1.2 Контактная информация:</w:t>
      </w:r>
    </w:p>
    <w:p w:rsidR="00F45F5A" w:rsidRPr="00F45F5A" w:rsidRDefault="00F45F5A" w:rsidP="00F45F5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Почтовый адрес:</w:t>
      </w:r>
      <w:r w:rsidRPr="00F45F5A">
        <w:rPr>
          <w:rFonts w:ascii="Times New Roman" w:hAnsi="Times New Roman" w:cs="Times New Roman"/>
          <w:b/>
          <w:sz w:val="28"/>
          <w:szCs w:val="28"/>
        </w:rPr>
        <w:t xml:space="preserve"> 612926, п. </w:t>
      </w:r>
      <w:proofErr w:type="spellStart"/>
      <w:r w:rsidRPr="00F45F5A">
        <w:rPr>
          <w:rFonts w:ascii="Times New Roman" w:hAnsi="Times New Roman" w:cs="Times New Roman"/>
          <w:b/>
          <w:sz w:val="28"/>
          <w:szCs w:val="28"/>
        </w:rPr>
        <w:t>Плотбище</w:t>
      </w:r>
      <w:proofErr w:type="spellEnd"/>
      <w:r w:rsidRPr="00F45F5A">
        <w:rPr>
          <w:rFonts w:ascii="Times New Roman" w:hAnsi="Times New Roman" w:cs="Times New Roman"/>
          <w:b/>
          <w:sz w:val="28"/>
          <w:szCs w:val="28"/>
        </w:rPr>
        <w:t xml:space="preserve">  ул. </w:t>
      </w:r>
      <w:proofErr w:type="gramStart"/>
      <w:r w:rsidRPr="00F45F5A">
        <w:rPr>
          <w:rFonts w:ascii="Times New Roman" w:hAnsi="Times New Roman" w:cs="Times New Roman"/>
          <w:b/>
          <w:sz w:val="28"/>
          <w:szCs w:val="28"/>
        </w:rPr>
        <w:t>Лесная</w:t>
      </w:r>
      <w:proofErr w:type="gramEnd"/>
      <w:r w:rsidRPr="00F45F5A">
        <w:rPr>
          <w:rFonts w:ascii="Times New Roman" w:hAnsi="Times New Roman" w:cs="Times New Roman"/>
          <w:b/>
          <w:sz w:val="28"/>
          <w:szCs w:val="28"/>
        </w:rPr>
        <w:t>, 16  Малмыжского района  Кировской  области</w:t>
      </w:r>
    </w:p>
    <w:p w:rsidR="00F45F5A" w:rsidRPr="00F45F5A" w:rsidRDefault="00F45F5A" w:rsidP="00F45F5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proofErr w:type="gramStart"/>
      <w:r w:rsidRPr="00F45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5F5A">
        <w:rPr>
          <w:rFonts w:ascii="Times New Roman" w:hAnsi="Times New Roman" w:cs="Times New Roman"/>
          <w:sz w:val="28"/>
          <w:szCs w:val="28"/>
        </w:rPr>
        <w:t>:</w:t>
      </w:r>
      <w:proofErr w:type="spellStart"/>
      <w:proofErr w:type="gramEnd"/>
      <w:r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adm</w:t>
      </w:r>
      <w:proofErr w:type="spellEnd"/>
      <w:r w:rsidRPr="00F45F5A">
        <w:rPr>
          <w:rFonts w:ascii="Times New Roman" w:hAnsi="Times New Roman" w:cs="Times New Roman"/>
          <w:b/>
          <w:sz w:val="28"/>
          <w:szCs w:val="28"/>
          <w:u w:val="single"/>
        </w:rPr>
        <w:t xml:space="preserve">_ </w:t>
      </w:r>
      <w:proofErr w:type="spellStart"/>
      <w:r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plotbishe</w:t>
      </w:r>
      <w:proofErr w:type="spellEnd"/>
      <w:r w:rsidRPr="00F45F5A">
        <w:rPr>
          <w:rFonts w:ascii="Times New Roman" w:hAnsi="Times New Roman" w:cs="Times New Roman"/>
          <w:b/>
          <w:sz w:val="28"/>
          <w:szCs w:val="28"/>
          <w:u w:val="single"/>
        </w:rPr>
        <w:t>@</w:t>
      </w:r>
      <w:r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mail</w:t>
      </w:r>
      <w:r w:rsidRPr="00F45F5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</w:p>
    <w:p w:rsidR="00F45F5A" w:rsidRPr="00F45F5A" w:rsidRDefault="00F45F5A" w:rsidP="00F45F5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45F5A" w:rsidRPr="00F45F5A" w:rsidRDefault="00F45F5A" w:rsidP="00F45F5A">
      <w:pPr>
        <w:spacing w:after="0" w:line="240" w:lineRule="auto"/>
        <w:ind w:firstLine="362"/>
        <w:rPr>
          <w:rFonts w:ascii="Times New Roman" w:hAnsi="Times New Roman" w:cs="Times New Roman"/>
          <w:b/>
          <w:i/>
          <w:sz w:val="28"/>
          <w:szCs w:val="28"/>
        </w:rPr>
      </w:pPr>
      <w:r w:rsidRPr="00F45F5A">
        <w:rPr>
          <w:rFonts w:ascii="Times New Roman" w:hAnsi="Times New Roman" w:cs="Times New Roman"/>
          <w:b/>
          <w:i/>
          <w:sz w:val="28"/>
          <w:szCs w:val="28"/>
        </w:rPr>
        <w:t>- специалист   по общим и правовым вопросам, тел.</w:t>
      </w:r>
      <w:r w:rsidR="00A517F0">
        <w:rPr>
          <w:rFonts w:ascii="Times New Roman" w:hAnsi="Times New Roman" w:cs="Times New Roman"/>
          <w:b/>
          <w:i/>
          <w:sz w:val="28"/>
          <w:szCs w:val="28"/>
        </w:rPr>
        <w:t xml:space="preserve"> 8 </w:t>
      </w:r>
      <w:proofErr w:type="gramStart"/>
      <w:r w:rsidR="00A517F0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="00A517F0">
        <w:rPr>
          <w:rFonts w:ascii="Times New Roman" w:hAnsi="Times New Roman" w:cs="Times New Roman"/>
          <w:b/>
          <w:i/>
          <w:sz w:val="28"/>
          <w:szCs w:val="28"/>
        </w:rPr>
        <w:t>83347)</w:t>
      </w:r>
      <w:r w:rsidRPr="00F45F5A">
        <w:rPr>
          <w:rFonts w:ascii="Times New Roman" w:hAnsi="Times New Roman" w:cs="Times New Roman"/>
          <w:b/>
          <w:i/>
          <w:sz w:val="28"/>
          <w:szCs w:val="28"/>
        </w:rPr>
        <w:t xml:space="preserve"> 69-1-34</w:t>
      </w:r>
    </w:p>
    <w:p w:rsidR="00F45F5A" w:rsidRPr="00F45F5A" w:rsidRDefault="00F45F5A" w:rsidP="00F45F5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color w:val="333333"/>
          <w:sz w:val="28"/>
          <w:szCs w:val="28"/>
        </w:rPr>
        <w:t xml:space="preserve">ежедневно: с 8.00 до 16.00 </w:t>
      </w:r>
    </w:p>
    <w:p w:rsidR="00F45F5A" w:rsidRPr="00F45F5A" w:rsidRDefault="00F45F5A" w:rsidP="00F45F5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color w:val="333333"/>
          <w:sz w:val="28"/>
          <w:szCs w:val="28"/>
        </w:rPr>
        <w:t xml:space="preserve">выходные дни: суббота, воскресенье. </w:t>
      </w:r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Приём документов осуществляется в администрации </w:t>
      </w:r>
      <w:r w:rsidR="00F45F5A" w:rsidRPr="00F45F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45F5A" w:rsidRPr="00F45F5A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proofErr w:type="gramStart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05F35" w:rsidRPr="00F45F5A" w:rsidRDefault="00E05F35" w:rsidP="00E05F35">
      <w:pPr>
        <w:ind w:firstLine="900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 w:rsidR="00E05F35" w:rsidRPr="00F45F5A" w:rsidRDefault="00E05F35" w:rsidP="00E05F35">
      <w:pPr>
        <w:ind w:firstLine="900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2. Сроки предоставления муниципальной услуги. </w:t>
      </w:r>
    </w:p>
    <w:p w:rsidR="00E05F35" w:rsidRDefault="00E05F35" w:rsidP="00E05F35">
      <w:pPr>
        <w:ind w:firstLine="900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Общий срок предоставления муниципальной услуги не должен превышать тридцати дней с момента регистрации заявления (с приложением всех необходимых документов) в журнале входящей документации администрации </w:t>
      </w:r>
      <w:r w:rsidR="00F45F5A" w:rsidRPr="00F45F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45F5A" w:rsidRPr="00F45F5A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F45F5A" w:rsidRPr="00F45F5A">
        <w:rPr>
          <w:rFonts w:ascii="Times New Roman" w:hAnsi="Times New Roman" w:cs="Times New Roman"/>
          <w:sz w:val="28"/>
          <w:szCs w:val="28"/>
        </w:rPr>
        <w:t xml:space="preserve"> </w:t>
      </w:r>
      <w:r w:rsidRPr="00F45F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7D7" w:rsidRPr="00B377D7" w:rsidRDefault="00B377D7" w:rsidP="00E05F35">
      <w:pPr>
        <w:ind w:firstLine="900"/>
        <w:rPr>
          <w:rFonts w:ascii="Times New Roman" w:hAnsi="Times New Roman" w:cs="Times New Roman"/>
          <w:color w:val="FF0000"/>
          <w:sz w:val="28"/>
          <w:szCs w:val="28"/>
        </w:rPr>
      </w:pPr>
      <w:r w:rsidRPr="00B377D7">
        <w:rPr>
          <w:rFonts w:ascii="Times New Roman" w:hAnsi="Times New Roman" w:cs="Times New Roman"/>
          <w:color w:val="FF0000"/>
          <w:sz w:val="28"/>
          <w:szCs w:val="28"/>
        </w:rPr>
        <w:t>сокращение  времени  ожидания  в  очереди  при  обращении  заявителя  в  орган  местного  самоуправления  для  получения  государственных  (муниципальных)  услуг  -  до  15  минут</w:t>
      </w:r>
      <w:proofErr w:type="gramStart"/>
      <w:r w:rsidRPr="00B377D7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Изменения решение Думы от 22.12.2014  № 62).</w:t>
      </w:r>
    </w:p>
    <w:p w:rsidR="00E05F35" w:rsidRPr="00F45F5A" w:rsidRDefault="00E05F35" w:rsidP="00E05F35">
      <w:pPr>
        <w:ind w:firstLine="900"/>
        <w:rPr>
          <w:rFonts w:ascii="Times New Roman" w:hAnsi="Times New Roman" w:cs="Times New Roman"/>
          <w:sz w:val="28"/>
          <w:szCs w:val="28"/>
        </w:rPr>
      </w:pPr>
    </w:p>
    <w:p w:rsidR="00E05F35" w:rsidRPr="00F45F5A" w:rsidRDefault="00E05F35" w:rsidP="00E05F35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5A">
        <w:rPr>
          <w:rFonts w:ascii="Times New Roman" w:hAnsi="Times New Roman" w:cs="Times New Roman"/>
          <w:b/>
          <w:sz w:val="28"/>
          <w:szCs w:val="28"/>
        </w:rPr>
        <w:lastRenderedPageBreak/>
        <w:t>3. Административные процедуры</w:t>
      </w:r>
    </w:p>
    <w:p w:rsidR="00E05F35" w:rsidRPr="00F45F5A" w:rsidRDefault="00E05F35" w:rsidP="00E05F35">
      <w:pPr>
        <w:pStyle w:val="ConsPlusNormal"/>
        <w:widowControl/>
        <w:ind w:left="735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5F35" w:rsidRPr="00F45F5A" w:rsidRDefault="00E05F35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1. Предоставление муниципальной услуги включает в себя следующие административные процедуры: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 1.1. Получение от застройщиков (с предъяв</w:t>
      </w:r>
      <w:r w:rsidRPr="00F45F5A">
        <w:rPr>
          <w:rFonts w:ascii="Times New Roman" w:hAnsi="Times New Roman" w:cs="Times New Roman"/>
          <w:sz w:val="28"/>
          <w:szCs w:val="28"/>
        </w:rPr>
        <w:softHyphen/>
        <w:t>лением документа, удостоверяющего личность, подтверждающих ре</w:t>
      </w:r>
      <w:r w:rsidRPr="00F45F5A">
        <w:rPr>
          <w:rFonts w:ascii="Times New Roman" w:hAnsi="Times New Roman" w:cs="Times New Roman"/>
          <w:sz w:val="28"/>
          <w:szCs w:val="28"/>
        </w:rPr>
        <w:softHyphen/>
        <w:t>гистрацию юр. лица), заявлений с прилагаемыми к ним документами на присвоение адресов и нумерации зданий (форма заявления – приложение № 1,  № 2).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2. Перечень документов, необходимых для получения муниципальной услуги.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2.1. Для вновь созданных объектов недвижимости к заявлению прилагаются: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– копия разрешения на строительство объекта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– копия разрешения на ввод объекта в эксплуатацию в случаях, предусмотренных законодательством,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– справка органа технической инвентаризации о сносе строений (при необходимости);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–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физических лиц – паспорт (копия);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копия решения суда  о признании права собственности на самовольное строение и оригинал для сверки (при необходимости).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F5A">
        <w:rPr>
          <w:rFonts w:ascii="Times New Roman" w:hAnsi="Times New Roman" w:cs="Times New Roman"/>
          <w:sz w:val="28"/>
          <w:szCs w:val="28"/>
          <w:u w:val="single"/>
        </w:rPr>
        <w:lastRenderedPageBreak/>
        <w:t>2.2. Для вновь создаваемых объектов недвижимости (объект незавершенного строительства) к заявлению прилагаются следующие документы: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копия разрешения на строительство объекта и оригинала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справка органа технической инвентаризации о сносе строений (при необходимости);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физических лиц – паспорт (копия);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копия решения суда  о признании права собственности на самовольное строение и оригинал для сверки (при необходимости).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5F5A">
        <w:rPr>
          <w:rFonts w:ascii="Times New Roman" w:hAnsi="Times New Roman" w:cs="Times New Roman"/>
          <w:sz w:val="28"/>
          <w:szCs w:val="28"/>
          <w:u w:val="single"/>
        </w:rPr>
        <w:t>2.3. Для переадресации существующих объектов недвижимости: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 - копия правоустанавливающих документов на объект недвижимости, в отношении которого ведется переадресация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копия технического паспорта объекта, в отношении которого ведется переадресация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lastRenderedPageBreak/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для физических лиц – паспорт (копия).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3. Выезд ведущего специалиста на объект недвижимости место и для составления акта обследования.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4. Подготовка  акта обследования.</w:t>
      </w:r>
    </w:p>
    <w:p w:rsidR="00E05F35" w:rsidRPr="00F45F5A" w:rsidRDefault="00E05F35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F45F5A">
        <w:rPr>
          <w:sz w:val="28"/>
          <w:szCs w:val="28"/>
        </w:rPr>
        <w:t>5. Подготовка проекта постановления:</w:t>
      </w:r>
    </w:p>
    <w:p w:rsidR="00E05F35" w:rsidRPr="00F45F5A" w:rsidRDefault="00E05F35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F45F5A">
        <w:rPr>
          <w:sz w:val="28"/>
          <w:szCs w:val="28"/>
        </w:rPr>
        <w:t>- в случае готовности объекта капитального строительства более 80 % - проект постановления о присвоении почтового адреса;</w:t>
      </w:r>
    </w:p>
    <w:p w:rsidR="00E05F35" w:rsidRPr="00F45F5A" w:rsidRDefault="00E05F35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F45F5A">
        <w:rPr>
          <w:sz w:val="28"/>
          <w:szCs w:val="28"/>
        </w:rPr>
        <w:t>-  в случае готовности объекта капитального строительства менее 80 % - проект об утверждении описания объекта;</w:t>
      </w:r>
    </w:p>
    <w:p w:rsidR="00E05F35" w:rsidRPr="00F45F5A" w:rsidRDefault="00E05F35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F45F5A">
        <w:rPr>
          <w:sz w:val="28"/>
          <w:szCs w:val="28"/>
        </w:rPr>
        <w:t>- в случае расположения объекта за границами населенного пункта - проект об утверждении описания объекта.</w:t>
      </w:r>
    </w:p>
    <w:p w:rsidR="00E05F35" w:rsidRPr="00F45F5A" w:rsidRDefault="00E05F35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F45F5A">
        <w:rPr>
          <w:sz w:val="28"/>
          <w:szCs w:val="28"/>
        </w:rPr>
        <w:t xml:space="preserve">6. Передача проекта постановления в порядке делопроизводства   на рассмотрение и согласование </w:t>
      </w:r>
      <w:r w:rsidR="0038343D">
        <w:rPr>
          <w:sz w:val="28"/>
          <w:szCs w:val="28"/>
        </w:rPr>
        <w:t xml:space="preserve">Главе администрации   </w:t>
      </w:r>
      <w:proofErr w:type="spellStart"/>
      <w:r w:rsidR="0038343D">
        <w:rPr>
          <w:sz w:val="28"/>
          <w:szCs w:val="28"/>
        </w:rPr>
        <w:t>Плотбищенского</w:t>
      </w:r>
      <w:proofErr w:type="spellEnd"/>
      <w:r w:rsidR="0038343D">
        <w:rPr>
          <w:sz w:val="28"/>
          <w:szCs w:val="28"/>
        </w:rPr>
        <w:t xml:space="preserve"> </w:t>
      </w:r>
      <w:r w:rsidRPr="00F45F5A">
        <w:rPr>
          <w:sz w:val="28"/>
          <w:szCs w:val="28"/>
        </w:rPr>
        <w:t xml:space="preserve"> сельского поселения. </w:t>
      </w:r>
    </w:p>
    <w:p w:rsidR="00E05F35" w:rsidRPr="00F45F5A" w:rsidRDefault="00E05F35" w:rsidP="00E05F3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color w:val="000000"/>
          <w:sz w:val="28"/>
          <w:szCs w:val="28"/>
        </w:rPr>
        <w:t>7. Отказ в выдаче разрешения на ввод объекта в эксплуатацию может быть оспорен застройщиком в судебном порядке.</w:t>
      </w:r>
    </w:p>
    <w:p w:rsidR="00E05F35" w:rsidRPr="00F45F5A" w:rsidRDefault="00E05F35" w:rsidP="00E05F3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8. Блок – схема предоставления муниципальной услуги представлена в приложении № 4.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5A">
        <w:rPr>
          <w:rFonts w:ascii="Times New Roman" w:hAnsi="Times New Roman" w:cs="Times New Roman"/>
          <w:b/>
          <w:sz w:val="28"/>
          <w:szCs w:val="28"/>
        </w:rPr>
        <w:t>4. Порядок досудебного (внесудебного) обжалования действия</w:t>
      </w: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5A">
        <w:rPr>
          <w:rFonts w:ascii="Times New Roman" w:hAnsi="Times New Roman" w:cs="Times New Roman"/>
          <w:b/>
          <w:sz w:val="28"/>
          <w:szCs w:val="28"/>
        </w:rPr>
        <w:t xml:space="preserve"> (бездействия) должностного лица, а также принимаемого </w:t>
      </w: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5A">
        <w:rPr>
          <w:rFonts w:ascii="Times New Roman" w:hAnsi="Times New Roman" w:cs="Times New Roman"/>
          <w:b/>
          <w:sz w:val="28"/>
          <w:szCs w:val="28"/>
        </w:rPr>
        <w:t>им решения при предоставлении им муниципальной услуги</w:t>
      </w: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1. Действие (бездействие) специалиста в предоставлении и решения, принятые в ходе предоставления муниципальной услуги, могут быть обжалованы застройщиком в досудебном (внесудебном) порядке.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2. Основанием для начала процедуры досудебного (внесудебного) обжалования является обращение (жалоба) (далее – жалоба) застройщика на действие (бездействие) ведущего специалиста в предоставлении и решения, </w:t>
      </w:r>
      <w:r w:rsidRPr="00F45F5A">
        <w:rPr>
          <w:rFonts w:ascii="Times New Roman" w:hAnsi="Times New Roman" w:cs="Times New Roman"/>
          <w:sz w:val="28"/>
          <w:szCs w:val="28"/>
        </w:rPr>
        <w:lastRenderedPageBreak/>
        <w:t>принятые в ходе предоставления муниципальной услуги, которое может быть подано: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непосредственно главе администрации</w:t>
      </w:r>
      <w:r w:rsidR="003834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43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834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45F5A">
        <w:rPr>
          <w:rFonts w:ascii="Times New Roman" w:hAnsi="Times New Roman" w:cs="Times New Roman"/>
          <w:sz w:val="28"/>
          <w:szCs w:val="28"/>
        </w:rPr>
        <w:t xml:space="preserve"> устно либо письменно;</w:t>
      </w:r>
    </w:p>
    <w:p w:rsidR="00376708" w:rsidRDefault="00E05F35" w:rsidP="00E05F35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- по телефону администрации </w:t>
      </w:r>
      <w:r w:rsidR="0038343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343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8343D">
        <w:rPr>
          <w:rFonts w:ascii="Times New Roman" w:hAnsi="Times New Roman" w:cs="Times New Roman"/>
          <w:sz w:val="28"/>
          <w:szCs w:val="28"/>
        </w:rPr>
        <w:t xml:space="preserve"> </w:t>
      </w:r>
      <w:r w:rsidRPr="00F45F5A">
        <w:rPr>
          <w:rFonts w:ascii="Times New Roman" w:hAnsi="Times New Roman" w:cs="Times New Roman"/>
          <w:sz w:val="28"/>
          <w:szCs w:val="28"/>
        </w:rPr>
        <w:t>сельск</w:t>
      </w:r>
      <w:r w:rsidR="0038343D">
        <w:rPr>
          <w:rFonts w:ascii="Times New Roman" w:hAnsi="Times New Roman" w:cs="Times New Roman"/>
          <w:sz w:val="28"/>
          <w:szCs w:val="28"/>
        </w:rPr>
        <w:t>ого поселе</w:t>
      </w:r>
      <w:r w:rsidR="00376708">
        <w:rPr>
          <w:rFonts w:ascii="Times New Roman" w:hAnsi="Times New Roman" w:cs="Times New Roman"/>
          <w:sz w:val="28"/>
          <w:szCs w:val="28"/>
        </w:rPr>
        <w:t xml:space="preserve">ния </w:t>
      </w:r>
    </w:p>
    <w:p w:rsidR="00E05F35" w:rsidRPr="00F45F5A" w:rsidRDefault="0038343D" w:rsidP="00E05F35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(83347)  69-134</w:t>
      </w:r>
      <w:r w:rsidR="00E05F35" w:rsidRPr="00F45F5A">
        <w:rPr>
          <w:rFonts w:ascii="Times New Roman" w:hAnsi="Times New Roman" w:cs="Times New Roman"/>
          <w:sz w:val="28"/>
          <w:szCs w:val="28"/>
        </w:rPr>
        <w:t>;</w:t>
      </w: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по электронной почте администрации сельского поселения</w:t>
      </w:r>
      <w:r w:rsidR="0038343D">
        <w:rPr>
          <w:rFonts w:ascii="Times New Roman" w:hAnsi="Times New Roman" w:cs="Times New Roman"/>
          <w:sz w:val="28"/>
          <w:szCs w:val="28"/>
        </w:rPr>
        <w:t>:</w:t>
      </w:r>
      <w:r w:rsidRPr="00F45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adm</w:t>
      </w:r>
      <w:proofErr w:type="spellEnd"/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</w:rPr>
        <w:t xml:space="preserve">_ </w:t>
      </w:r>
      <w:proofErr w:type="spellStart"/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plotbishe</w:t>
      </w:r>
      <w:proofErr w:type="spellEnd"/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</w:rPr>
        <w:t>@</w:t>
      </w:r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mail</w:t>
      </w:r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="0038343D" w:rsidRPr="00F45F5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</w:p>
    <w:p w:rsidR="00E05F35" w:rsidRPr="00F45F5A" w:rsidRDefault="00E05F35" w:rsidP="00E05F35">
      <w:pPr>
        <w:autoSpaceDE w:val="0"/>
        <w:autoSpaceDN w:val="0"/>
        <w:adjustRightInd w:val="0"/>
        <w:ind w:left="-18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3. Личный прием проводится главой администрации </w:t>
      </w:r>
      <w:r w:rsidR="0038343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343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8343D">
        <w:rPr>
          <w:rFonts w:ascii="Times New Roman" w:hAnsi="Times New Roman" w:cs="Times New Roman"/>
          <w:sz w:val="28"/>
          <w:szCs w:val="28"/>
        </w:rPr>
        <w:t xml:space="preserve">  сельского поселения  в рабочие дни с 8.00 до 16</w:t>
      </w:r>
      <w:r w:rsidRPr="00F45F5A">
        <w:rPr>
          <w:rFonts w:ascii="Times New Roman" w:hAnsi="Times New Roman" w:cs="Times New Roman"/>
          <w:sz w:val="28"/>
          <w:szCs w:val="28"/>
        </w:rPr>
        <w:t>.00 часов.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4. В письменной жалобе указываются: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- наименование государственного органа, в который направляется жалоба, либо фамилия, имя, отчество соответствующего должностного лица, либо должность соответствующего лица; 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фамилия, имя, отчество застройщика;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полное наименование юридического лица;</w:t>
      </w:r>
    </w:p>
    <w:p w:rsidR="00E05F35" w:rsidRPr="00F45F5A" w:rsidRDefault="00E05F35" w:rsidP="00E05F35">
      <w:pPr>
        <w:ind w:left="708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почтовый адрес, по которому должен быть направлен ответ;</w:t>
      </w:r>
    </w:p>
    <w:p w:rsidR="00E05F35" w:rsidRPr="00766C65" w:rsidRDefault="00E05F35" w:rsidP="00E05F35">
      <w:pPr>
        <w:ind w:firstLine="9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предмет жалобы;</w:t>
      </w:r>
    </w:p>
    <w:p w:rsidR="00E05F35" w:rsidRPr="00F45F5A" w:rsidRDefault="00E05F35" w:rsidP="00E05F35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- подпись застройщика и дата, печать юридического лица.</w:t>
      </w:r>
    </w:p>
    <w:p w:rsidR="00E05F35" w:rsidRPr="00766C65" w:rsidRDefault="00E05F35" w:rsidP="00766C6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6C65">
        <w:rPr>
          <w:rFonts w:ascii="Times New Roman" w:hAnsi="Times New Roman" w:cs="Times New Roman"/>
          <w:color w:val="FF0000"/>
          <w:sz w:val="28"/>
          <w:szCs w:val="28"/>
        </w:rPr>
        <w:t xml:space="preserve">6. </w:t>
      </w:r>
      <w:r w:rsidR="00766C65"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proofErr w:type="gramStart"/>
      <w:r w:rsidR="00766C65"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>Жалоба,  поступившая  в  орган,  предоставляющий  муниципальную  услугу,,  подлежит  рассмотрению  должностным  лицом,  наделенным  полномочиями  по  рассмотрению  жалоб,  в  течение  пятнадцати  рабочих  дней  со  дня  ее  регистрации,  а  в  случае  обжалования  отказа  органа,  предоставляющего  муниципальную  услугу,  должностного  лица  органа,  предоставляющего  муниципальную  услугу,  в  приеме  документов  у  заявителя  либо  в  исправлении  допущенных  опечаток  и  ошибок  или  в  случае  обжалования  нарушения  установленного  срока  таких</w:t>
      </w:r>
      <w:proofErr w:type="gramEnd"/>
      <w:r w:rsidR="00766C65"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исправлений  -  в  течение  пяти  рабочих  дней  со  дня  ее  регистрации.  Правительство  Российской  Федерации  вправе  установить  случаи,  при  которых  срок  рассмотрения  жалобы  может  быть  сокращен.    </w:t>
      </w:r>
      <w:r w:rsidR="00766C65">
        <w:rPr>
          <w:rFonts w:ascii="Times New Roman" w:hAnsi="Times New Roman" w:cs="Times New Roman"/>
          <w:color w:val="FF0000"/>
          <w:sz w:val="28"/>
          <w:szCs w:val="28"/>
        </w:rPr>
        <w:t>( Изменения  решение Думы от  19.09.2014  № 41)</w:t>
      </w:r>
    </w:p>
    <w:p w:rsidR="00E05F35" w:rsidRPr="00F45F5A" w:rsidRDefault="00E05F35" w:rsidP="00E05F3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lastRenderedPageBreak/>
        <w:t>7. Застройщик вправе при рассмотрении жалобы представлять дополнительные документы и материалы либо обращаться с просьбой об их истребовании.</w:t>
      </w: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F45F5A">
        <w:rPr>
          <w:rFonts w:ascii="Times New Roman" w:hAnsi="Times New Roman" w:cs="Times New Roman"/>
          <w:sz w:val="28"/>
          <w:szCs w:val="28"/>
        </w:rPr>
        <w:t>В случае если в письменной жалобе застройщика содержится вопрос, на который ему многократно давались письменные ответы по существу в связи с ранее направляемыми в администрац</w:t>
      </w:r>
      <w:r w:rsidR="0038343D">
        <w:rPr>
          <w:rFonts w:ascii="Times New Roman" w:hAnsi="Times New Roman" w:cs="Times New Roman"/>
          <w:sz w:val="28"/>
          <w:szCs w:val="28"/>
        </w:rPr>
        <w:t xml:space="preserve">ию сельского поселения </w:t>
      </w:r>
      <w:r w:rsidRPr="00F45F5A">
        <w:rPr>
          <w:rFonts w:ascii="Times New Roman" w:hAnsi="Times New Roman" w:cs="Times New Roman"/>
          <w:sz w:val="28"/>
          <w:szCs w:val="28"/>
        </w:rPr>
        <w:t xml:space="preserve"> жалобами, и при этом в жалобе не приводятся новые доводы или обстоятельства, глава администраци</w:t>
      </w:r>
      <w:r w:rsidR="0038343D">
        <w:rPr>
          <w:rFonts w:ascii="Times New Roman" w:hAnsi="Times New Roman" w:cs="Times New Roman"/>
          <w:sz w:val="28"/>
          <w:szCs w:val="28"/>
        </w:rPr>
        <w:t xml:space="preserve">и сельского поселения </w:t>
      </w:r>
      <w:r w:rsidRPr="00F45F5A">
        <w:rPr>
          <w:rFonts w:ascii="Times New Roman" w:hAnsi="Times New Roman" w:cs="Times New Roman"/>
          <w:sz w:val="28"/>
          <w:szCs w:val="28"/>
        </w:rPr>
        <w:t>вправе принять решение о безосновательности очередного обращения с жалобой и прекращении переписки по данному вопросу.</w:t>
      </w:r>
      <w:proofErr w:type="gramEnd"/>
      <w:r w:rsidRPr="00F45F5A">
        <w:rPr>
          <w:rFonts w:ascii="Times New Roman" w:hAnsi="Times New Roman" w:cs="Times New Roman"/>
          <w:sz w:val="28"/>
          <w:szCs w:val="28"/>
        </w:rPr>
        <w:t xml:space="preserve"> О данном решении в адрес застройщика направляется письменное уведомление.</w:t>
      </w:r>
    </w:p>
    <w:p w:rsidR="00E05F35" w:rsidRPr="00F45F5A" w:rsidRDefault="00E05F35" w:rsidP="00E05F35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9. Если в результате рассмотрения жалоба признана обоснованной, то принимается решение об осуществлении действий по предоставлению муниципальной услуги. При этом застройщику направляется письменное уведомление о принятом решении и действиях, осуществляемых в соответствии с принятым решением, в течение трех рабочих дней после принятия соответствующего решения, но не позднее 30 дней со дня регистрации жалобы.</w:t>
      </w:r>
    </w:p>
    <w:p w:rsidR="00E05F35" w:rsidRPr="00376708" w:rsidRDefault="00E05F35" w:rsidP="00376708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>10. Если в ходе рассмотрения жалобы признано необоснованным, застройщику направляется письменное уведомление о результате рассмотрения жалобы с указанием причин, по которым она признана необоснованной, в течение трех рабочих дней после принятия решения, но не позднее 30</w:t>
      </w:r>
      <w:r w:rsidR="00376708">
        <w:rPr>
          <w:rFonts w:ascii="Times New Roman" w:hAnsi="Times New Roman" w:cs="Times New Roman"/>
          <w:sz w:val="28"/>
          <w:szCs w:val="28"/>
        </w:rPr>
        <w:t xml:space="preserve"> дней со дня регистрации жалобы.</w:t>
      </w:r>
    </w:p>
    <w:p w:rsidR="00E05F35" w:rsidRDefault="00E05F35" w:rsidP="0038343D">
      <w:pPr>
        <w:jc w:val="both"/>
      </w:pPr>
    </w:p>
    <w:p w:rsidR="00E05F35" w:rsidRPr="00417CA7" w:rsidRDefault="00E05F35" w:rsidP="00E05F3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 w:rsidRPr="00417CA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417CA7">
        <w:rPr>
          <w:rFonts w:ascii="Times New Roman" w:hAnsi="Times New Roman"/>
          <w:sz w:val="24"/>
          <w:szCs w:val="24"/>
        </w:rPr>
        <w:t xml:space="preserve">  Приложение № 1</w:t>
      </w:r>
    </w:p>
    <w:p w:rsidR="00E05F35" w:rsidRPr="00417CA7" w:rsidRDefault="00E05F35" w:rsidP="00E05F35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417C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к проекту </w:t>
      </w:r>
      <w:r w:rsidRPr="00417CA7">
        <w:rPr>
          <w:rFonts w:ascii="Times New Roman" w:hAnsi="Times New Roman"/>
          <w:sz w:val="24"/>
          <w:szCs w:val="24"/>
        </w:rPr>
        <w:t xml:space="preserve"> административно</w:t>
      </w:r>
      <w:r>
        <w:rPr>
          <w:rFonts w:ascii="Times New Roman" w:hAnsi="Times New Roman"/>
          <w:sz w:val="24"/>
          <w:szCs w:val="24"/>
        </w:rPr>
        <w:t>го</w:t>
      </w:r>
      <w:r w:rsidRPr="00417CA7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>а</w:t>
      </w:r>
    </w:p>
    <w:p w:rsidR="00E05F35" w:rsidRPr="00417CA7" w:rsidRDefault="00E05F35" w:rsidP="00E05F35">
      <w:pPr>
        <w:pStyle w:val="3"/>
        <w:tabs>
          <w:tab w:val="left" w:pos="-3420"/>
        </w:tabs>
        <w:spacing w:after="0"/>
        <w:ind w:left="4956"/>
        <w:rPr>
          <w:sz w:val="24"/>
          <w:szCs w:val="24"/>
        </w:rPr>
      </w:pPr>
      <w:r w:rsidRPr="00417CA7">
        <w:rPr>
          <w:sz w:val="24"/>
          <w:szCs w:val="24"/>
        </w:rPr>
        <w:t xml:space="preserve">«Присвоение адресов и нумерация объектов недвижимости, </w:t>
      </w:r>
      <w:r>
        <w:rPr>
          <w:sz w:val="24"/>
          <w:szCs w:val="24"/>
        </w:rPr>
        <w:t xml:space="preserve">    </w:t>
      </w:r>
      <w:r w:rsidRPr="00417CA7">
        <w:rPr>
          <w:sz w:val="24"/>
          <w:szCs w:val="24"/>
        </w:rPr>
        <w:t xml:space="preserve">расположенных на территории </w:t>
      </w:r>
      <w:r>
        <w:rPr>
          <w:sz w:val="24"/>
          <w:szCs w:val="24"/>
        </w:rPr>
        <w:t>сельского</w:t>
      </w:r>
      <w:r w:rsidRPr="00417CA7">
        <w:rPr>
          <w:sz w:val="24"/>
          <w:szCs w:val="24"/>
        </w:rPr>
        <w:t xml:space="preserve"> поселения</w:t>
      </w:r>
      <w:r w:rsidR="0038343D">
        <w:rPr>
          <w:sz w:val="24"/>
          <w:szCs w:val="24"/>
        </w:rPr>
        <w:t xml:space="preserve"> </w:t>
      </w:r>
      <w:r w:rsidRPr="00417CA7">
        <w:rPr>
          <w:sz w:val="24"/>
          <w:szCs w:val="24"/>
        </w:rPr>
        <w:t>»</w:t>
      </w:r>
    </w:p>
    <w:p w:rsidR="00E05F35" w:rsidRPr="00454801" w:rsidRDefault="00E05F35" w:rsidP="00E05F35">
      <w:pPr>
        <w:pStyle w:val="ConsPlusNonformat"/>
        <w:jc w:val="right"/>
        <w:rPr>
          <w:rFonts w:ascii="Times New Roman" w:hAnsi="Times New Roman"/>
        </w:rPr>
      </w:pPr>
    </w:p>
    <w:p w:rsidR="00E05F35" w:rsidRDefault="00E05F35" w:rsidP="00E05F35">
      <w:pPr>
        <w:pStyle w:val="a6"/>
        <w:tabs>
          <w:tab w:val="clear" w:pos="4677"/>
          <w:tab w:val="clear" w:pos="9355"/>
        </w:tabs>
        <w:ind w:left="5520"/>
        <w:rPr>
          <w:szCs w:val="28"/>
        </w:rPr>
      </w:pPr>
    </w:p>
    <w:p w:rsidR="00E05F35" w:rsidRPr="00A960D5" w:rsidRDefault="00E05F35" w:rsidP="00E05F35">
      <w:pPr>
        <w:pStyle w:val="a6"/>
        <w:tabs>
          <w:tab w:val="clear" w:pos="4677"/>
          <w:tab w:val="clear" w:pos="9355"/>
        </w:tabs>
        <w:ind w:left="4320"/>
      </w:pPr>
      <w:r w:rsidRPr="00A960D5">
        <w:t xml:space="preserve">Главе администрации </w:t>
      </w:r>
      <w:r>
        <w:t>сельского</w:t>
      </w:r>
      <w:r w:rsidRPr="00A960D5">
        <w:t xml:space="preserve"> поселения</w:t>
      </w:r>
      <w:r w:rsidR="0038343D">
        <w:t xml:space="preserve"> 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 xml:space="preserve">                                                                       </w:t>
      </w:r>
    </w:p>
    <w:p w:rsidR="00E05F35" w:rsidRPr="00A960D5" w:rsidRDefault="00E05F35" w:rsidP="00E05F35">
      <w:pPr>
        <w:pStyle w:val="a4"/>
        <w:tabs>
          <w:tab w:val="left" w:pos="720"/>
          <w:tab w:val="left" w:pos="9638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  <w:jc w:val="center"/>
      </w:pPr>
      <w:r w:rsidRPr="00A960D5">
        <w:t>(ФИО полностью)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  <w:jc w:val="center"/>
      </w:pPr>
      <w:r w:rsidRPr="00A960D5">
        <w:t>(адрес полностью: индекс,  область</w:t>
      </w:r>
      <w:r>
        <w:t>,</w:t>
      </w:r>
      <w:r w:rsidRPr="00A960D5">
        <w:t xml:space="preserve"> район, село, улица, дом)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</w:pPr>
      <w:r w:rsidRPr="00A960D5">
        <w:t>______________________________</w:t>
      </w:r>
      <w:r>
        <w:t>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/>
        <w:jc w:val="center"/>
      </w:pPr>
      <w:r w:rsidRPr="00A960D5">
        <w:lastRenderedPageBreak/>
        <w:t>(контактный телефон)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320" w:hanging="5496"/>
        <w:jc w:val="center"/>
      </w:pPr>
    </w:p>
    <w:p w:rsidR="00E05F3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</w:rPr>
      </w:pPr>
    </w:p>
    <w:p w:rsidR="00E05F3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</w:rPr>
      </w:pPr>
      <w:r w:rsidRPr="00E806D6">
        <w:rPr>
          <w:b/>
        </w:rPr>
        <w:t>ЗАЯВЛЕНИЕ</w:t>
      </w:r>
    </w:p>
    <w:p w:rsidR="00E05F35" w:rsidRDefault="00E05F35" w:rsidP="00E05F35">
      <w:pPr>
        <w:pStyle w:val="a4"/>
        <w:tabs>
          <w:tab w:val="left" w:pos="720"/>
        </w:tabs>
        <w:spacing w:before="0" w:beforeAutospacing="0" w:after="0" w:afterAutospacing="0" w:line="360" w:lineRule="auto"/>
        <w:ind w:left="5496" w:hanging="5496"/>
        <w:jc w:val="center"/>
        <w:rPr>
          <w:b/>
        </w:rPr>
      </w:pPr>
    </w:p>
    <w:p w:rsidR="00E05F35" w:rsidRPr="00A517F0" w:rsidRDefault="00E05F35" w:rsidP="00E05F35">
      <w:pPr>
        <w:ind w:firstLine="708"/>
        <w:rPr>
          <w:rFonts w:ascii="Times New Roman" w:hAnsi="Times New Roman" w:cs="Times New Roman"/>
        </w:rPr>
      </w:pPr>
      <w:r w:rsidRPr="00A517F0">
        <w:rPr>
          <w:rFonts w:ascii="Times New Roman" w:hAnsi="Times New Roman" w:cs="Times New Roman"/>
        </w:rPr>
        <w:t>Прошу присвоить почтовый адрес объекту _____________________________________</w:t>
      </w:r>
    </w:p>
    <w:p w:rsidR="00E05F35" w:rsidRPr="00A517F0" w:rsidRDefault="00E05F35" w:rsidP="00E05F35">
      <w:pPr>
        <w:rPr>
          <w:rFonts w:ascii="Times New Roman" w:hAnsi="Times New Roman" w:cs="Times New Roman"/>
        </w:rPr>
      </w:pPr>
      <w:r w:rsidRPr="00A517F0">
        <w:rPr>
          <w:rFonts w:ascii="Times New Roman" w:hAnsi="Times New Roman" w:cs="Times New Roman"/>
        </w:rPr>
        <w:t>________________________________________________________________________________</w:t>
      </w:r>
    </w:p>
    <w:p w:rsidR="00E05F35" w:rsidRPr="00A517F0" w:rsidRDefault="00E05F35" w:rsidP="00E05F35">
      <w:pPr>
        <w:rPr>
          <w:rFonts w:ascii="Times New Roman" w:hAnsi="Times New Roman" w:cs="Times New Roman"/>
        </w:rPr>
      </w:pPr>
      <w:proofErr w:type="gramStart"/>
      <w:r w:rsidRPr="00A517F0">
        <w:rPr>
          <w:rFonts w:ascii="Times New Roman" w:hAnsi="Times New Roman" w:cs="Times New Roman"/>
        </w:rPr>
        <w:t>расположенному на земельном участке, по адресу: ___________________________________</w:t>
      </w:r>
      <w:proofErr w:type="gramEnd"/>
    </w:p>
    <w:p w:rsidR="00E05F35" w:rsidRPr="003654B7" w:rsidRDefault="00E05F35" w:rsidP="00E05F35">
      <w:r w:rsidRPr="003654B7">
        <w:t>_____________________________________________________</w:t>
      </w:r>
      <w:r>
        <w:t>___________________________</w:t>
      </w:r>
    </w:p>
    <w:p w:rsidR="00E05F35" w:rsidRPr="003654B7" w:rsidRDefault="00E05F35" w:rsidP="00E05F35">
      <w:r w:rsidRPr="003654B7">
        <w:t>_____________________________________________________</w:t>
      </w:r>
      <w:r>
        <w:t>___________________________</w:t>
      </w:r>
    </w:p>
    <w:p w:rsidR="00E05F35" w:rsidRPr="003654B7" w:rsidRDefault="00E05F35" w:rsidP="00E05F35">
      <w:r w:rsidRPr="003654B7">
        <w:t>________________________________________________________________________________</w:t>
      </w:r>
    </w:p>
    <w:p w:rsidR="00E05F35" w:rsidRPr="003654B7" w:rsidRDefault="00E05F35" w:rsidP="00E05F35"/>
    <w:p w:rsidR="00E05F35" w:rsidRDefault="00E05F35" w:rsidP="00E05F35">
      <w:pPr>
        <w:jc w:val="both"/>
        <w:rPr>
          <w:b/>
        </w:rPr>
      </w:pPr>
    </w:p>
    <w:p w:rsidR="00E05F35" w:rsidRPr="009A702A" w:rsidRDefault="00E05F35" w:rsidP="00E05F35">
      <w:pPr>
        <w:jc w:val="both"/>
      </w:pPr>
      <w:r w:rsidRPr="009A702A">
        <w:t>Приложение:</w:t>
      </w:r>
    </w:p>
    <w:p w:rsidR="00E05F35" w:rsidRDefault="00E05F35" w:rsidP="00E05F35">
      <w:pPr>
        <w:jc w:val="both"/>
        <w:rPr>
          <w:b/>
        </w:rPr>
      </w:pP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E05F35" w:rsidRPr="00773227" w:rsidRDefault="00E05F35" w:rsidP="00E05F35">
      <w:pPr>
        <w:jc w:val="both"/>
      </w:pPr>
      <w:r>
        <w:t xml:space="preserve">      </w:t>
      </w:r>
      <w:r w:rsidRPr="00773227">
        <w:t xml:space="preserve">Дата </w:t>
      </w:r>
      <w:r>
        <w:t xml:space="preserve">                                                                                                                        </w:t>
      </w:r>
      <w:r w:rsidRPr="00773227">
        <w:t xml:space="preserve">Подпись </w:t>
      </w:r>
    </w:p>
    <w:p w:rsidR="0038343D" w:rsidRDefault="0038343D" w:rsidP="00376708">
      <w:pPr>
        <w:pStyle w:val="ConsPlusNonformat"/>
        <w:rPr>
          <w:rFonts w:ascii="Times New Roman" w:hAnsi="Times New Roman"/>
        </w:rPr>
      </w:pPr>
    </w:p>
    <w:p w:rsidR="0038343D" w:rsidRDefault="0038343D" w:rsidP="00E05F35">
      <w:pPr>
        <w:pStyle w:val="ConsPlusNonformat"/>
        <w:jc w:val="right"/>
        <w:rPr>
          <w:rFonts w:ascii="Times New Roman" w:hAnsi="Times New Roman"/>
        </w:rPr>
      </w:pPr>
    </w:p>
    <w:p w:rsidR="00E05F35" w:rsidRDefault="00E05F35" w:rsidP="00E05F35">
      <w:pPr>
        <w:pStyle w:val="ConsPlusNonformat"/>
        <w:jc w:val="right"/>
        <w:rPr>
          <w:rFonts w:ascii="Times New Roman" w:hAnsi="Times New Roman"/>
        </w:rPr>
      </w:pPr>
    </w:p>
    <w:p w:rsidR="00E05F35" w:rsidRPr="003544E8" w:rsidRDefault="00376708" w:rsidP="00376708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E05F35" w:rsidRPr="003544E8">
        <w:rPr>
          <w:rFonts w:ascii="Times New Roman" w:hAnsi="Times New Roman"/>
          <w:sz w:val="24"/>
          <w:szCs w:val="24"/>
        </w:rPr>
        <w:t>Приложение № 2</w:t>
      </w:r>
    </w:p>
    <w:p w:rsidR="00E05F35" w:rsidRPr="003544E8" w:rsidRDefault="00E05F35" w:rsidP="00E05F35">
      <w:pPr>
        <w:pStyle w:val="ConsPlusNonformat"/>
        <w:ind w:left="354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544E8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проекту </w:t>
      </w:r>
      <w:r w:rsidRPr="003544E8">
        <w:rPr>
          <w:rFonts w:ascii="Times New Roman" w:hAnsi="Times New Roman"/>
          <w:sz w:val="24"/>
          <w:szCs w:val="24"/>
        </w:rPr>
        <w:t>административно</w:t>
      </w:r>
      <w:r>
        <w:rPr>
          <w:rFonts w:ascii="Times New Roman" w:hAnsi="Times New Roman"/>
          <w:sz w:val="24"/>
          <w:szCs w:val="24"/>
        </w:rPr>
        <w:t xml:space="preserve">го </w:t>
      </w:r>
      <w:r w:rsidRPr="003544E8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>а</w:t>
      </w:r>
      <w:r w:rsidRPr="003544E8">
        <w:rPr>
          <w:rFonts w:ascii="Times New Roman" w:hAnsi="Times New Roman"/>
          <w:sz w:val="24"/>
          <w:szCs w:val="24"/>
        </w:rPr>
        <w:t>,</w:t>
      </w:r>
    </w:p>
    <w:p w:rsidR="00E05F35" w:rsidRPr="00376708" w:rsidRDefault="00E05F35" w:rsidP="00376708">
      <w:pPr>
        <w:pStyle w:val="3"/>
        <w:tabs>
          <w:tab w:val="left" w:pos="-3420"/>
        </w:tabs>
        <w:spacing w:after="0"/>
        <w:ind w:left="4956"/>
        <w:rPr>
          <w:sz w:val="24"/>
          <w:szCs w:val="24"/>
        </w:rPr>
      </w:pPr>
      <w:r w:rsidRPr="00417CA7">
        <w:rPr>
          <w:sz w:val="24"/>
          <w:szCs w:val="24"/>
        </w:rPr>
        <w:t xml:space="preserve">«Присвоение адресов и нумерация объектов недвижимости, </w:t>
      </w:r>
      <w:r>
        <w:rPr>
          <w:sz w:val="24"/>
          <w:szCs w:val="24"/>
        </w:rPr>
        <w:t xml:space="preserve">    </w:t>
      </w:r>
      <w:r w:rsidRPr="00417CA7">
        <w:rPr>
          <w:sz w:val="24"/>
          <w:szCs w:val="24"/>
        </w:rPr>
        <w:t xml:space="preserve">расположенных на территории </w:t>
      </w:r>
      <w:r>
        <w:rPr>
          <w:sz w:val="24"/>
          <w:szCs w:val="24"/>
        </w:rPr>
        <w:t>сельского</w:t>
      </w:r>
      <w:r w:rsidRPr="00417CA7">
        <w:rPr>
          <w:sz w:val="24"/>
          <w:szCs w:val="24"/>
        </w:rPr>
        <w:t xml:space="preserve"> поселения</w:t>
      </w:r>
      <w:r w:rsidR="0038343D">
        <w:rPr>
          <w:sz w:val="24"/>
          <w:szCs w:val="24"/>
        </w:rPr>
        <w:t xml:space="preserve"> </w:t>
      </w:r>
      <w:r w:rsidRPr="00417CA7">
        <w:rPr>
          <w:sz w:val="24"/>
          <w:szCs w:val="24"/>
        </w:rPr>
        <w:t>»</w:t>
      </w:r>
      <w:r>
        <w:t xml:space="preserve">                                                                                                                                         </w:t>
      </w:r>
    </w:p>
    <w:p w:rsidR="00E05F35" w:rsidRPr="00A960D5" w:rsidRDefault="00E05F35" w:rsidP="00E05F35">
      <w:pPr>
        <w:pStyle w:val="a6"/>
        <w:tabs>
          <w:tab w:val="clear" w:pos="4677"/>
          <w:tab w:val="clear" w:pos="9355"/>
        </w:tabs>
        <w:ind w:left="4956"/>
      </w:pPr>
      <w:r w:rsidRPr="00A960D5">
        <w:t xml:space="preserve">Главе администрации </w:t>
      </w:r>
      <w:r>
        <w:t>сельского</w:t>
      </w:r>
      <w:r w:rsidRPr="00A960D5">
        <w:t xml:space="preserve"> поселения</w:t>
      </w:r>
      <w:r w:rsidR="0038343D">
        <w:t xml:space="preserve"> 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</w:pPr>
      <w:r w:rsidRPr="00A960D5">
        <w:t xml:space="preserve">                                                                       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  <w:jc w:val="center"/>
      </w:pPr>
      <w:r w:rsidRPr="00A960D5">
        <w:t>(ФИО полностью)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  <w:jc w:val="center"/>
      </w:pPr>
      <w:proofErr w:type="gramStart"/>
      <w:r w:rsidRPr="00A960D5">
        <w:t xml:space="preserve">(адрес полностью: </w:t>
      </w:r>
      <w:proofErr w:type="gramEnd"/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  <w:jc w:val="center"/>
      </w:pPr>
      <w:r w:rsidRPr="00A960D5">
        <w:t>индекс,  область</w:t>
      </w:r>
      <w:r>
        <w:t>,</w:t>
      </w:r>
      <w:r w:rsidRPr="00A960D5">
        <w:t xml:space="preserve"> район, село, улица, дом)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</w:pPr>
      <w:r w:rsidRPr="00A960D5">
        <w:t>______________________________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/>
        <w:jc w:val="center"/>
      </w:pPr>
      <w:r w:rsidRPr="00A960D5">
        <w:t>(контактный телефон)</w:t>
      </w:r>
    </w:p>
    <w:p w:rsidR="00E05F35" w:rsidRPr="00A960D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4860" w:hanging="5496"/>
        <w:jc w:val="center"/>
      </w:pPr>
    </w:p>
    <w:p w:rsidR="00E05F3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</w:rPr>
      </w:pPr>
    </w:p>
    <w:p w:rsidR="00E05F35" w:rsidRDefault="00E05F35" w:rsidP="00E05F35">
      <w:pPr>
        <w:pStyle w:val="a4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</w:rPr>
      </w:pPr>
      <w:r w:rsidRPr="00E806D6">
        <w:rPr>
          <w:b/>
        </w:rPr>
        <w:t>ЗАЯВЛЕНИЕ</w:t>
      </w:r>
    </w:p>
    <w:p w:rsidR="00E05F35" w:rsidRDefault="00E05F35" w:rsidP="00E05F35">
      <w:pPr>
        <w:pStyle w:val="a4"/>
        <w:tabs>
          <w:tab w:val="left" w:pos="720"/>
        </w:tabs>
        <w:spacing w:before="0" w:beforeAutospacing="0" w:after="0" w:afterAutospacing="0" w:line="360" w:lineRule="auto"/>
        <w:ind w:left="5496" w:hanging="5496"/>
        <w:jc w:val="center"/>
        <w:rPr>
          <w:b/>
        </w:rPr>
      </w:pPr>
    </w:p>
    <w:p w:rsidR="00E05F35" w:rsidRPr="00A517F0" w:rsidRDefault="00E05F35" w:rsidP="00E05F35">
      <w:pPr>
        <w:ind w:firstLine="708"/>
        <w:rPr>
          <w:rFonts w:ascii="Times New Roman" w:hAnsi="Times New Roman" w:cs="Times New Roman"/>
        </w:rPr>
      </w:pPr>
      <w:r w:rsidRPr="00A517F0">
        <w:rPr>
          <w:rFonts w:ascii="Times New Roman" w:hAnsi="Times New Roman" w:cs="Times New Roman"/>
        </w:rPr>
        <w:t>Прошу провести переадресацию объекта ______________________________________</w:t>
      </w:r>
    </w:p>
    <w:p w:rsidR="00E05F35" w:rsidRPr="00A517F0" w:rsidRDefault="00E05F35" w:rsidP="00E05F35">
      <w:pPr>
        <w:rPr>
          <w:rFonts w:ascii="Times New Roman" w:hAnsi="Times New Roman" w:cs="Times New Roman"/>
        </w:rPr>
      </w:pPr>
      <w:r w:rsidRPr="00A517F0">
        <w:rPr>
          <w:rFonts w:ascii="Times New Roman" w:hAnsi="Times New Roman" w:cs="Times New Roman"/>
        </w:rPr>
        <w:t>_______________________________________________________________________________</w:t>
      </w:r>
    </w:p>
    <w:p w:rsidR="00E05F35" w:rsidRPr="00A517F0" w:rsidRDefault="00E05F35" w:rsidP="00E05F35">
      <w:pPr>
        <w:rPr>
          <w:rFonts w:ascii="Times New Roman" w:hAnsi="Times New Roman" w:cs="Times New Roman"/>
        </w:rPr>
      </w:pPr>
      <w:proofErr w:type="gramStart"/>
      <w:r w:rsidRPr="00A517F0">
        <w:rPr>
          <w:rFonts w:ascii="Times New Roman" w:hAnsi="Times New Roman" w:cs="Times New Roman"/>
        </w:rPr>
        <w:t>расположенному на земельном участке, по адресу: ___________________________________</w:t>
      </w:r>
      <w:proofErr w:type="gramEnd"/>
    </w:p>
    <w:p w:rsidR="00E05F35" w:rsidRDefault="00E05F35" w:rsidP="00E05F35">
      <w:r>
        <w:t>_______________________________________________________________________________</w:t>
      </w:r>
    </w:p>
    <w:p w:rsidR="00E05F35" w:rsidRPr="009A702A" w:rsidRDefault="00E05F35" w:rsidP="00E05F35">
      <w:r>
        <w:t>_______________________________________________________________________________</w:t>
      </w:r>
    </w:p>
    <w:p w:rsidR="00E05F35" w:rsidRDefault="00E05F35" w:rsidP="00E05F35">
      <w:pPr>
        <w:rPr>
          <w:b/>
        </w:rPr>
      </w:pPr>
      <w:r>
        <w:rPr>
          <w:b/>
        </w:rPr>
        <w:t>_______________________________________________________________________________</w:t>
      </w:r>
    </w:p>
    <w:p w:rsidR="00E05F35" w:rsidRDefault="00E05F35" w:rsidP="00E05F35">
      <w:pPr>
        <w:rPr>
          <w:b/>
        </w:rPr>
      </w:pPr>
    </w:p>
    <w:p w:rsidR="00E05F35" w:rsidRDefault="00E05F35" w:rsidP="00E05F35">
      <w:pPr>
        <w:jc w:val="both"/>
        <w:rPr>
          <w:b/>
        </w:rPr>
      </w:pPr>
    </w:p>
    <w:p w:rsidR="00E05F35" w:rsidRPr="009A702A" w:rsidRDefault="00E05F35" w:rsidP="00E05F35">
      <w:pPr>
        <w:jc w:val="both"/>
      </w:pPr>
      <w:r w:rsidRPr="009A702A">
        <w:t>Приложение:</w:t>
      </w: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E05F35" w:rsidRPr="00773227" w:rsidRDefault="00E05F35" w:rsidP="00E05F35">
      <w:pPr>
        <w:jc w:val="both"/>
      </w:pPr>
      <w:r>
        <w:t xml:space="preserve">   </w:t>
      </w:r>
      <w:r w:rsidRPr="00773227">
        <w:t xml:space="preserve">Дата     </w:t>
      </w:r>
      <w:r>
        <w:t xml:space="preserve">                                                                                                                    </w:t>
      </w:r>
      <w:r w:rsidRPr="00773227">
        <w:t xml:space="preserve">          Подпись</w:t>
      </w:r>
    </w:p>
    <w:p w:rsidR="00766C65" w:rsidRPr="00766C65" w:rsidRDefault="00766C65" w:rsidP="00766C65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66C65">
        <w:rPr>
          <w:rFonts w:ascii="Times New Roman" w:hAnsi="Times New Roman" w:cs="Times New Roman"/>
          <w:color w:val="FF0000"/>
          <w:sz w:val="28"/>
          <w:szCs w:val="28"/>
        </w:rPr>
        <w:t xml:space="preserve">             11.</w:t>
      </w:r>
      <w:r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Орган  местного  самоуправления  или  должностное  лицо  при  получении  письменного  обращения,  в  котором  содержатся  нецензурные  либо  оскорбительные  выражения,  угрозы  жизни,  здоровью  и  имуществу  должностного  лица,  а  также  членов  его  семьи,  вправе  оставить  обращение  без  ответа  по  существу  поставленных  в  нем  вопросов  и  сообщить  гражданину,  направившему  обращение,  о  недопустимости  злоупотребления  правом. </w:t>
      </w:r>
    </w:p>
    <w:p w:rsidR="00766C65" w:rsidRPr="00766C65" w:rsidRDefault="00766C65" w:rsidP="00766C65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В  случае</w:t>
      </w:r>
      <w:proofErr w:type="gramStart"/>
      <w:r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>,</w:t>
      </w:r>
      <w:proofErr w:type="gramEnd"/>
      <w:r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если  текст  письменного  обращения  не  поддается  прочтению,  ответ  на  обращение  не  дается  и  оно  не  подлежит  направлению  на  рассмотрение  в  государственный  орган,  орган  местного  самоуправления  или  должностному  лицу  в  соответствии  с  их  компетенцией,  о  чем  в  течение  семи  дней  со  дня  регистрации  обращения  сообщается  гражданину,  направившему  обращение,  если  его  фамилия  и  почтовый  адрес  поддаются  прочтению.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B377D7">
        <w:rPr>
          <w:rFonts w:ascii="Times New Roman" w:hAnsi="Times New Roman" w:cs="Times New Roman"/>
          <w:color w:val="FF0000"/>
          <w:sz w:val="28"/>
          <w:szCs w:val="28"/>
        </w:rPr>
        <w:t>Изменения решение Думы от 19.09.2014  № 47)</w:t>
      </w:r>
      <w:r w:rsidRPr="00766C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E05F35" w:rsidRPr="00E449CE" w:rsidRDefault="00E05F35" w:rsidP="00E05F35">
      <w:pPr>
        <w:tabs>
          <w:tab w:val="left" w:pos="6420"/>
        </w:tabs>
        <w:jc w:val="both"/>
        <w:rPr>
          <w:b/>
          <w:color w:val="FF0000"/>
          <w:kern w:val="2"/>
          <w:sz w:val="28"/>
          <w:szCs w:val="28"/>
        </w:rPr>
      </w:pPr>
      <w:r w:rsidRPr="00E449CE">
        <w:rPr>
          <w:b/>
          <w:color w:val="FF0000"/>
          <w:kern w:val="2"/>
          <w:sz w:val="28"/>
          <w:szCs w:val="28"/>
        </w:rPr>
        <w:t xml:space="preserve"> </w:t>
      </w:r>
    </w:p>
    <w:p w:rsidR="009C5EB8" w:rsidRDefault="009C5EB8"/>
    <w:sectPr w:rsidR="009C5EB8" w:rsidSect="00DA38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5F35"/>
    <w:rsid w:val="000067EF"/>
    <w:rsid w:val="00007DF5"/>
    <w:rsid w:val="00012067"/>
    <w:rsid w:val="00061921"/>
    <w:rsid w:val="0007417C"/>
    <w:rsid w:val="00091935"/>
    <w:rsid w:val="00091AB0"/>
    <w:rsid w:val="00096BCB"/>
    <w:rsid w:val="001974B0"/>
    <w:rsid w:val="00254D70"/>
    <w:rsid w:val="002D29E9"/>
    <w:rsid w:val="00376708"/>
    <w:rsid w:val="0038343D"/>
    <w:rsid w:val="003B268D"/>
    <w:rsid w:val="003E708E"/>
    <w:rsid w:val="004359E8"/>
    <w:rsid w:val="004756F4"/>
    <w:rsid w:val="004A4391"/>
    <w:rsid w:val="005C7EBF"/>
    <w:rsid w:val="005F4665"/>
    <w:rsid w:val="00712656"/>
    <w:rsid w:val="00766C65"/>
    <w:rsid w:val="00782CC0"/>
    <w:rsid w:val="00865E80"/>
    <w:rsid w:val="00877893"/>
    <w:rsid w:val="009C5EB8"/>
    <w:rsid w:val="009D7871"/>
    <w:rsid w:val="00A06937"/>
    <w:rsid w:val="00A517F0"/>
    <w:rsid w:val="00B16371"/>
    <w:rsid w:val="00B31D68"/>
    <w:rsid w:val="00B377D7"/>
    <w:rsid w:val="00BF79B2"/>
    <w:rsid w:val="00CA6621"/>
    <w:rsid w:val="00D57B09"/>
    <w:rsid w:val="00E05F35"/>
    <w:rsid w:val="00EA4E05"/>
    <w:rsid w:val="00F4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05F3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E05F3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Title">
    <w:name w:val="ConsPlusTitle"/>
    <w:rsid w:val="00E05F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Indent 3"/>
    <w:basedOn w:val="a"/>
    <w:link w:val="32"/>
    <w:rsid w:val="00E05F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05F35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basedOn w:val="a0"/>
    <w:rsid w:val="00E05F35"/>
    <w:rPr>
      <w:color w:val="0000FF"/>
      <w:u w:val="single"/>
    </w:rPr>
  </w:style>
  <w:style w:type="paragraph" w:customStyle="1" w:styleId="ConsPlusNormal">
    <w:name w:val="ConsPlusNormal"/>
    <w:rsid w:val="00E05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rsid w:val="00E0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 список 1"/>
    <w:basedOn w:val="a"/>
    <w:rsid w:val="00E05F3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qFormat/>
    <w:rsid w:val="00E05F35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rsid w:val="00E05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E05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05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9685-69AC-4DE5-92F0-252B7E51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Kataklysm</dc:creator>
  <cp:keywords/>
  <dc:description/>
  <cp:lastModifiedBy>Kataklysm</cp:lastModifiedBy>
  <cp:revision>30</cp:revision>
  <cp:lastPrinted>2014-09-09T09:50:00Z</cp:lastPrinted>
  <dcterms:created xsi:type="dcterms:W3CDTF">2012-04-13T05:03:00Z</dcterms:created>
  <dcterms:modified xsi:type="dcterms:W3CDTF">2017-08-23T08:21:00Z</dcterms:modified>
</cp:coreProperties>
</file>