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</w:t>
      </w:r>
      <w:r w:rsidR="005A235E">
        <w:rPr>
          <w:b/>
          <w:sz w:val="28"/>
          <w:szCs w:val="28"/>
        </w:rPr>
        <w:t>ПЛОТБИЩЕНСКОГО</w:t>
      </w:r>
      <w:r>
        <w:rPr>
          <w:b/>
          <w:sz w:val="28"/>
          <w:szCs w:val="28"/>
        </w:rPr>
        <w:t xml:space="preserve">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1915A7" w:rsidRDefault="001915A7" w:rsidP="001915A7">
      <w:pPr>
        <w:rPr>
          <w:b/>
          <w:sz w:val="28"/>
          <w:szCs w:val="28"/>
        </w:rPr>
      </w:pPr>
    </w:p>
    <w:p w:rsidR="001915A7" w:rsidRDefault="006575C5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862C07" w:rsidP="001915A7">
      <w:pPr>
        <w:rPr>
          <w:sz w:val="28"/>
          <w:szCs w:val="28"/>
        </w:rPr>
      </w:pPr>
      <w:r w:rsidRPr="006575C5">
        <w:rPr>
          <w:sz w:val="28"/>
          <w:szCs w:val="28"/>
        </w:rPr>
        <w:t>15.05.20</w:t>
      </w:r>
      <w:r w:rsidR="00DA56ED">
        <w:rPr>
          <w:sz w:val="28"/>
          <w:szCs w:val="28"/>
        </w:rPr>
        <w:t>19</w:t>
      </w:r>
      <w:r w:rsidRPr="006575C5">
        <w:rPr>
          <w:sz w:val="28"/>
          <w:szCs w:val="28"/>
        </w:rPr>
        <w:t xml:space="preserve">           </w:t>
      </w:r>
      <w:r w:rsidR="001915A7" w:rsidRPr="006575C5">
        <w:rPr>
          <w:sz w:val="28"/>
          <w:szCs w:val="28"/>
        </w:rPr>
        <w:t xml:space="preserve">                                                                 </w:t>
      </w:r>
      <w:r w:rsidR="00E924B4">
        <w:rPr>
          <w:sz w:val="28"/>
          <w:szCs w:val="28"/>
        </w:rPr>
        <w:t xml:space="preserve">                            №</w:t>
      </w:r>
      <w:r w:rsidR="00DA56ED">
        <w:rPr>
          <w:sz w:val="28"/>
          <w:szCs w:val="28"/>
        </w:rPr>
        <w:t>7/1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 w:rsidR="005A235E">
        <w:rPr>
          <w:sz w:val="28"/>
          <w:szCs w:val="28"/>
        </w:rPr>
        <w:t>по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5A235E">
        <w:rPr>
          <w:sz w:val="28"/>
          <w:szCs w:val="28"/>
        </w:rPr>
        <w:t>П</w:t>
      </w:r>
      <w:proofErr w:type="gramEnd"/>
      <w:r w:rsidR="005A235E">
        <w:rPr>
          <w:sz w:val="28"/>
          <w:szCs w:val="28"/>
        </w:rPr>
        <w:t>лотбище</w:t>
      </w:r>
      <w:proofErr w:type="spellEnd"/>
    </w:p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 w:rsidR="005A235E"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плана  </w:t>
      </w:r>
      <w:proofErr w:type="spellStart"/>
      <w:r w:rsidR="005A235E">
        <w:rPr>
          <w:b/>
          <w:sz w:val="28"/>
          <w:szCs w:val="28"/>
        </w:rPr>
        <w:t>Плотбищенского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1915A7" w:rsidRDefault="00DA56ED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</w:t>
      </w:r>
      <w:r w:rsidR="00A87E5A"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1915A7">
        <w:rPr>
          <w:b/>
          <w:sz w:val="28"/>
          <w:szCs w:val="28"/>
        </w:rPr>
        <w:t>гг.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5A7" w:rsidRDefault="001915A7" w:rsidP="0019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proofErr w:type="spellStart"/>
      <w:r w:rsidR="005A235E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</w:t>
      </w:r>
      <w:proofErr w:type="spellStart"/>
      <w:r w:rsidR="005A235E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  <w:r w:rsidR="00A87E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proofErr w:type="spellStart"/>
      <w:r w:rsidR="005A235E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среднесрочного финансового плана </w:t>
      </w:r>
      <w:proofErr w:type="spellStart"/>
      <w:r w:rsidR="005A235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>гг. и утвердить её состав.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proofErr w:type="spellStart"/>
      <w:r w:rsidR="005A235E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 </w:t>
      </w:r>
      <w:proofErr w:type="spellStart"/>
      <w:r w:rsidR="005A235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>гг.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по финансам и бухгалтерскому учету  администрации </w:t>
      </w:r>
      <w:proofErr w:type="spellStart"/>
      <w:r w:rsidR="005A235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 обеспечить  организацию работы по разработке проекта решения   «О бюджете муниципального образования </w:t>
      </w:r>
      <w:proofErr w:type="spellStart"/>
      <w:r w:rsidR="005A235E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</w:t>
      </w:r>
      <w:proofErr w:type="spellStart"/>
      <w:r w:rsidR="005A235E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проект решения).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1915A7" w:rsidRDefault="001915A7" w:rsidP="001915A7">
      <w:pPr>
        <w:jc w:val="both"/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915A7" w:rsidRDefault="005A235E" w:rsidP="00191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Плотбищенского</w:t>
      </w:r>
      <w:proofErr w:type="spellEnd"/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</w:t>
      </w:r>
      <w:proofErr w:type="spellStart"/>
      <w:r w:rsidR="005A235E">
        <w:rPr>
          <w:sz w:val="28"/>
          <w:szCs w:val="28"/>
        </w:rPr>
        <w:t>И.А.Маркитанов</w:t>
      </w:r>
      <w:proofErr w:type="spellEnd"/>
    </w:p>
    <w:p w:rsidR="00A87E5A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915A7" w:rsidRDefault="00A87E5A" w:rsidP="00A87E5A">
      <w:pPr>
        <w:ind w:left="42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915A7">
        <w:rPr>
          <w:sz w:val="28"/>
          <w:szCs w:val="28"/>
        </w:rPr>
        <w:t xml:space="preserve"> Утвержден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</w:t>
      </w:r>
      <w:proofErr w:type="spellStart"/>
      <w:r w:rsidR="005A235E">
        <w:rPr>
          <w:sz w:val="28"/>
          <w:szCs w:val="28"/>
        </w:rPr>
        <w:t>Плотбищенского</w:t>
      </w:r>
      <w:proofErr w:type="spellEnd"/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62C0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от </w:t>
      </w:r>
      <w:r w:rsidR="00862C07" w:rsidRPr="006575C5">
        <w:rPr>
          <w:sz w:val="28"/>
          <w:szCs w:val="28"/>
        </w:rPr>
        <w:t>15.05.201</w:t>
      </w:r>
      <w:r w:rsidR="00DA56ED">
        <w:rPr>
          <w:sz w:val="28"/>
          <w:szCs w:val="28"/>
        </w:rPr>
        <w:t>9</w:t>
      </w:r>
      <w:r w:rsidR="00862C07" w:rsidRPr="006575C5">
        <w:rPr>
          <w:sz w:val="28"/>
          <w:szCs w:val="28"/>
        </w:rPr>
        <w:t xml:space="preserve"> </w:t>
      </w:r>
      <w:r w:rsidRPr="006575C5">
        <w:rPr>
          <w:sz w:val="28"/>
          <w:szCs w:val="28"/>
        </w:rPr>
        <w:t xml:space="preserve"> №  </w:t>
      </w:r>
      <w:r w:rsidR="00DA56ED">
        <w:rPr>
          <w:sz w:val="28"/>
          <w:szCs w:val="28"/>
        </w:rPr>
        <w:t>7/1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proofErr w:type="spellStart"/>
      <w:r w:rsidR="005A235E" w:rsidRPr="005A235E"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год», среднесрочного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(перспективного) финансового плана муниципального образования </w:t>
      </w:r>
      <w:proofErr w:type="spellStart"/>
      <w:r w:rsidR="005A235E" w:rsidRPr="005A235E"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DA56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МАРКИТАНОВ     </w:t>
      </w:r>
      <w:r w:rsidR="001915A7">
        <w:rPr>
          <w:sz w:val="28"/>
          <w:szCs w:val="28"/>
        </w:rPr>
        <w:t xml:space="preserve">                           </w:t>
      </w:r>
      <w:proofErr w:type="gramStart"/>
      <w:r w:rsidR="001915A7">
        <w:rPr>
          <w:sz w:val="28"/>
          <w:szCs w:val="28"/>
        </w:rPr>
        <w:t>-г</w:t>
      </w:r>
      <w:proofErr w:type="gramEnd"/>
      <w:r w:rsidR="001915A7">
        <w:rPr>
          <w:sz w:val="28"/>
          <w:szCs w:val="28"/>
        </w:rPr>
        <w:t xml:space="preserve">лава администрации 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ИГОРЬ АНАТОЛЬЕВИЧ</w:t>
      </w:r>
      <w:r w:rsidR="001915A7">
        <w:rPr>
          <w:sz w:val="28"/>
          <w:szCs w:val="28"/>
        </w:rPr>
        <w:t xml:space="preserve">                 сельского поселения,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председатель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ИСМАГИЛОВА    </w:t>
      </w:r>
      <w:r w:rsidR="001915A7">
        <w:rPr>
          <w:sz w:val="28"/>
          <w:szCs w:val="28"/>
        </w:rPr>
        <w:t xml:space="preserve">                          – специалист  администрации по финансам   </w:t>
      </w: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АЛЬВИНА ХАЙДАРОВНА</w:t>
      </w:r>
      <w:r w:rsidR="001915A7">
        <w:rPr>
          <w:sz w:val="28"/>
          <w:szCs w:val="28"/>
        </w:rPr>
        <w:t xml:space="preserve">           и  бухгалтерскому учету, заместитель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председателя рабочей группы 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МЕЛАШЕНКО    </w:t>
      </w:r>
      <w:r w:rsidR="001915A7">
        <w:rPr>
          <w:sz w:val="28"/>
          <w:szCs w:val="28"/>
        </w:rPr>
        <w:t xml:space="preserve">                           -  специалист     администрации </w:t>
      </w:r>
      <w:proofErr w:type="gramStart"/>
      <w:r w:rsidR="001915A7">
        <w:rPr>
          <w:sz w:val="28"/>
          <w:szCs w:val="28"/>
        </w:rPr>
        <w:t>по</w:t>
      </w:r>
      <w:proofErr w:type="gramEnd"/>
      <w:r w:rsidR="001915A7">
        <w:rPr>
          <w:sz w:val="28"/>
          <w:szCs w:val="28"/>
        </w:rPr>
        <w:t xml:space="preserve"> общим</w:t>
      </w: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ИРИНА ВЛАДИМИРОВНА</w:t>
      </w:r>
      <w:r w:rsidR="001915A7">
        <w:rPr>
          <w:sz w:val="28"/>
          <w:szCs w:val="28"/>
        </w:rPr>
        <w:t xml:space="preserve">          и социальным  вопросам, секретарь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5A235E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КОЛУПАЕВА</w:t>
      </w:r>
      <w:r w:rsidR="001915A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– бухгалтер 2 категории</w:t>
      </w:r>
      <w:r w:rsidR="001915A7">
        <w:rPr>
          <w:sz w:val="28"/>
          <w:szCs w:val="28"/>
        </w:rPr>
        <w:t xml:space="preserve">                                                </w:t>
      </w:r>
    </w:p>
    <w:p w:rsidR="001915A7" w:rsidRDefault="005A235E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ЛЮБОВЬ ВАСИЛЬЕВНА     </w:t>
      </w:r>
      <w:r w:rsidR="001915A7">
        <w:rPr>
          <w:sz w:val="28"/>
          <w:szCs w:val="28"/>
        </w:rPr>
        <w:t xml:space="preserve">              член рабочей группы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УТВЕРЖДЕН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 w:rsidR="005A235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2C07">
        <w:rPr>
          <w:sz w:val="28"/>
          <w:szCs w:val="28"/>
        </w:rPr>
        <w:t xml:space="preserve">            </w:t>
      </w:r>
      <w:r w:rsidR="00E924B4">
        <w:rPr>
          <w:sz w:val="28"/>
          <w:szCs w:val="28"/>
        </w:rPr>
        <w:t xml:space="preserve">  </w:t>
      </w:r>
      <w:r w:rsidR="00862C07">
        <w:rPr>
          <w:sz w:val="28"/>
          <w:szCs w:val="28"/>
        </w:rPr>
        <w:t xml:space="preserve">  </w:t>
      </w:r>
      <w:r w:rsidR="00862C07" w:rsidRPr="006575C5">
        <w:rPr>
          <w:sz w:val="28"/>
          <w:szCs w:val="28"/>
        </w:rPr>
        <w:t>о</w:t>
      </w:r>
      <w:r w:rsidRPr="006575C5">
        <w:rPr>
          <w:sz w:val="28"/>
          <w:szCs w:val="28"/>
        </w:rPr>
        <w:t xml:space="preserve">т </w:t>
      </w:r>
      <w:r w:rsidR="00862C07" w:rsidRPr="006575C5">
        <w:rPr>
          <w:sz w:val="28"/>
          <w:szCs w:val="28"/>
        </w:rPr>
        <w:t>15.05.20</w:t>
      </w:r>
      <w:r w:rsidR="00DA56ED">
        <w:rPr>
          <w:sz w:val="28"/>
          <w:szCs w:val="28"/>
        </w:rPr>
        <w:t>19</w:t>
      </w:r>
      <w:r w:rsidRPr="006575C5">
        <w:rPr>
          <w:sz w:val="28"/>
          <w:szCs w:val="28"/>
        </w:rPr>
        <w:t xml:space="preserve">  № </w:t>
      </w:r>
      <w:r w:rsidR="00DA56ED">
        <w:rPr>
          <w:sz w:val="28"/>
          <w:szCs w:val="28"/>
        </w:rPr>
        <w:t>7/1</w:t>
      </w:r>
      <w:r>
        <w:rPr>
          <w:sz w:val="28"/>
          <w:szCs w:val="28"/>
        </w:rPr>
        <w:t xml:space="preserve">  </w:t>
      </w: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proofErr w:type="spellStart"/>
      <w:r w:rsidR="005A235E" w:rsidRPr="005A235E"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 (перспективного</w:t>
      </w:r>
      <w:proofErr w:type="gramStart"/>
      <w:r>
        <w:rPr>
          <w:b/>
          <w:sz w:val="28"/>
          <w:szCs w:val="28"/>
        </w:rPr>
        <w:t xml:space="preserve"> )</w:t>
      </w:r>
      <w:proofErr w:type="gramEnd"/>
      <w:r>
        <w:rPr>
          <w:b/>
          <w:sz w:val="28"/>
          <w:szCs w:val="28"/>
        </w:rPr>
        <w:t xml:space="preserve"> финансового плана муниципального  образования  </w:t>
      </w:r>
      <w:proofErr w:type="spellStart"/>
      <w:r w:rsidR="005A235E" w:rsidRPr="005A235E"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- 20</w:t>
      </w:r>
      <w:r w:rsidR="005A235E">
        <w:rPr>
          <w:b/>
          <w:sz w:val="28"/>
          <w:szCs w:val="28"/>
        </w:rPr>
        <w:t>2</w:t>
      </w:r>
      <w:r w:rsidR="00DA56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tbl>
      <w:tblPr>
        <w:tblW w:w="10890" w:type="dxa"/>
        <w:tblInd w:w="-852" w:type="dxa"/>
        <w:tblBorders>
          <w:top w:val="single" w:sz="4" w:space="0" w:color="auto"/>
        </w:tblBorders>
        <w:tblLayout w:type="fixed"/>
        <w:tblLook w:val="04A0"/>
      </w:tblPr>
      <w:tblGrid>
        <w:gridCol w:w="677"/>
        <w:gridCol w:w="3395"/>
        <w:gridCol w:w="1705"/>
        <w:gridCol w:w="2977"/>
        <w:gridCol w:w="2136"/>
      </w:tblGrid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 w:rsidP="00862C0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Орган в котор</w:t>
            </w:r>
            <w:r w:rsidR="00862C07">
              <w:rPr>
                <w:sz w:val="28"/>
                <w:szCs w:val="28"/>
                <w:lang w:eastAsia="en-US"/>
              </w:rPr>
              <w:t>ы</w:t>
            </w:r>
            <w:r>
              <w:rPr>
                <w:sz w:val="28"/>
                <w:szCs w:val="28"/>
                <w:lang w:eastAsia="en-US"/>
              </w:rPr>
              <w:t>й представляется документ</w:t>
            </w:r>
            <w:bookmarkStart w:id="0" w:name="_GoBack"/>
            <w:bookmarkEnd w:id="0"/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компенсации затрат государства 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-20</w:t>
            </w:r>
            <w:r w:rsidR="005A235E">
              <w:rPr>
                <w:sz w:val="28"/>
                <w:szCs w:val="28"/>
                <w:lang w:eastAsia="en-US"/>
              </w:rPr>
              <w:t>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5A235E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5A235E">
              <w:rPr>
                <w:sz w:val="28"/>
                <w:szCs w:val="28"/>
                <w:lang w:eastAsia="en-US"/>
              </w:rPr>
              <w:t>Плотбищенского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28.06.201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29.06.201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5A235E">
              <w:rPr>
                <w:sz w:val="28"/>
                <w:szCs w:val="28"/>
                <w:lang w:eastAsia="en-US"/>
              </w:rPr>
              <w:t>Плотбищенского</w:t>
            </w:r>
            <w:proofErr w:type="spellEnd"/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обеспечение  из местного бюджета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5A235E">
              <w:rPr>
                <w:sz w:val="28"/>
                <w:szCs w:val="28"/>
                <w:lang w:eastAsia="en-US"/>
              </w:rPr>
              <w:t>Плотбищенского</w:t>
            </w:r>
            <w:proofErr w:type="spellEnd"/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Представление  исходных показателей на </w:t>
            </w:r>
            <w:r w:rsidR="005A235E">
              <w:rPr>
                <w:sz w:val="28"/>
                <w:szCs w:val="28"/>
                <w:lang w:eastAsia="en-US"/>
              </w:rPr>
              <w:t>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>-202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</w:t>
            </w:r>
            <w:proofErr w:type="gramStart"/>
            <w:r>
              <w:rPr>
                <w:sz w:val="28"/>
                <w:szCs w:val="28"/>
                <w:lang w:eastAsia="en-US"/>
              </w:rPr>
              <w:t>сроку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5A235E">
              <w:rPr>
                <w:sz w:val="28"/>
                <w:szCs w:val="28"/>
                <w:lang w:eastAsia="en-US"/>
              </w:rPr>
              <w:t>Плотбищенского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областного бюджета, начиная с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10.10 .201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5A235E">
              <w:rPr>
                <w:sz w:val="28"/>
                <w:szCs w:val="28"/>
                <w:lang w:eastAsia="en-US"/>
              </w:rPr>
              <w:t>Плотбищенского</w:t>
            </w:r>
            <w:proofErr w:type="spellEnd"/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915A7" w:rsidTr="001915A7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</w:tbl>
    <w:p w:rsidR="00455399" w:rsidRDefault="00455399"/>
    <w:sectPr w:rsidR="00455399" w:rsidSect="004F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DDF"/>
    <w:rsid w:val="001915A7"/>
    <w:rsid w:val="00455399"/>
    <w:rsid w:val="004F659F"/>
    <w:rsid w:val="005A235E"/>
    <w:rsid w:val="006575C5"/>
    <w:rsid w:val="007B3B69"/>
    <w:rsid w:val="00862C07"/>
    <w:rsid w:val="009C7EA0"/>
    <w:rsid w:val="00A87E5A"/>
    <w:rsid w:val="00D91480"/>
    <w:rsid w:val="00DA56ED"/>
    <w:rsid w:val="00E924B4"/>
    <w:rsid w:val="00EF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2015-11-11T07:11:00Z</dcterms:created>
  <dcterms:modified xsi:type="dcterms:W3CDTF">2019-10-23T08:05:00Z</dcterms:modified>
</cp:coreProperties>
</file>