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15" w:rsidRPr="00A73733" w:rsidRDefault="00F3314A" w:rsidP="00943B15">
      <w:pPr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ПЛОТБИЩЕНСКАЯ</w:t>
      </w:r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СЕЛЬСКАЯ ДУМА</w:t>
      </w:r>
    </w:p>
    <w:p w:rsidR="00943B15" w:rsidRPr="00A73733" w:rsidRDefault="00943B15" w:rsidP="00943B15">
      <w:pPr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МАЛМЫЖСКОГО РАЙОНА КИРОВСКОЙ ОБЛАСТИ</w:t>
      </w:r>
    </w:p>
    <w:p w:rsidR="00F3314A" w:rsidRPr="00A73733" w:rsidRDefault="00F3314A" w:rsidP="001700E9">
      <w:pP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1C5B73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  </w:t>
      </w:r>
      <w:r w:rsidR="0060059E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РЕШЕНИЕ </w:t>
      </w:r>
    </w:p>
    <w:p w:rsidR="00943B15" w:rsidRPr="00A73733" w:rsidRDefault="000845C6" w:rsidP="00943B15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25.02.2019</w:t>
      </w:r>
      <w:r w:rsidR="00943B15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№ 6/2</w:t>
      </w:r>
    </w:p>
    <w:p w:rsidR="00943B15" w:rsidRPr="00A73733" w:rsidRDefault="00943B15" w:rsidP="00943B15">
      <w:pPr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                </w:t>
      </w:r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               Пос. </w:t>
      </w:r>
      <w:proofErr w:type="spellStart"/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Плотбище</w:t>
      </w:r>
      <w:proofErr w:type="spellEnd"/>
    </w:p>
    <w:p w:rsidR="00943B15" w:rsidRPr="00A73733" w:rsidRDefault="00943B15" w:rsidP="00D608A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О внесении изменений и дополнений в Устав муниципаль</w:t>
      </w:r>
      <w:r w:rsidR="00F3314A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ного образования Плотбищенское</w:t>
      </w: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 сельское поселение  Малмыжского района Кировской области</w:t>
      </w:r>
    </w:p>
    <w:p w:rsidR="00515B2F" w:rsidRPr="00A73733" w:rsidRDefault="00515B2F" w:rsidP="00D608A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F3314A" w:rsidRPr="00A73733" w:rsidRDefault="00F3314A" w:rsidP="001330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В соответствии со статьей 44 Федерального закона от 6.10.2003 № 131-ФЗ «Об общих принципах организации местного самоуправления в Российской Федерации»</w:t>
      </w:r>
      <w:r w:rsidR="00515B2F" w:rsidRPr="00A73733">
        <w:rPr>
          <w:rFonts w:ascii="Times New Roman" w:hAnsi="Times New Roman" w:cs="Times New Roman"/>
          <w:sz w:val="28"/>
          <w:szCs w:val="28"/>
        </w:rPr>
        <w:t>,</w:t>
      </w:r>
      <w:r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="00515B2F" w:rsidRPr="00A73733">
        <w:rPr>
          <w:rFonts w:ascii="Times New Roman" w:hAnsi="Times New Roman" w:cs="Times New Roman"/>
          <w:sz w:val="28"/>
          <w:szCs w:val="28"/>
        </w:rPr>
        <w:t xml:space="preserve">Федеральными законами  от 05.12.2017 </w:t>
      </w:r>
      <w:r w:rsidR="00574FFD" w:rsidRPr="00A73733">
        <w:rPr>
          <w:rFonts w:ascii="Times New Roman" w:hAnsi="Times New Roman" w:cs="Times New Roman"/>
          <w:sz w:val="28"/>
          <w:szCs w:val="28"/>
        </w:rPr>
        <w:t>№</w:t>
      </w:r>
      <w:r w:rsidR="00515B2F" w:rsidRPr="00A73733">
        <w:rPr>
          <w:rFonts w:ascii="Times New Roman" w:hAnsi="Times New Roman" w:cs="Times New Roman"/>
          <w:sz w:val="28"/>
          <w:szCs w:val="28"/>
        </w:rPr>
        <w:t xml:space="preserve"> 389-ФЗ</w:t>
      </w:r>
      <w:r w:rsidR="00574FFD" w:rsidRPr="00A73733">
        <w:rPr>
          <w:rFonts w:ascii="Times New Roman" w:hAnsi="Times New Roman" w:cs="Times New Roman"/>
          <w:sz w:val="28"/>
          <w:szCs w:val="28"/>
        </w:rPr>
        <w:t xml:space="preserve">, 29.07.2018 № 244-ФЗ, </w:t>
      </w:r>
      <w:r w:rsidR="00515B2F" w:rsidRPr="00A73733">
        <w:rPr>
          <w:rFonts w:ascii="Times New Roman" w:hAnsi="Times New Roman" w:cs="Times New Roman"/>
          <w:sz w:val="28"/>
          <w:szCs w:val="28"/>
        </w:rPr>
        <w:t xml:space="preserve">от 30.10.2018 № </w:t>
      </w:r>
      <w:hyperlink r:id="rId6" w:history="1">
        <w:r w:rsidR="00515B2F" w:rsidRPr="00A73733">
          <w:rPr>
            <w:rFonts w:ascii="Times New Roman" w:hAnsi="Times New Roman" w:cs="Times New Roman"/>
            <w:sz w:val="28"/>
            <w:szCs w:val="28"/>
          </w:rPr>
          <w:t>382-ФЗ</w:t>
        </w:r>
      </w:hyperlink>
      <w:r w:rsidR="00515B2F" w:rsidRPr="00A73733">
        <w:rPr>
          <w:rFonts w:ascii="Times New Roman" w:hAnsi="Times New Roman" w:cs="Times New Roman"/>
          <w:sz w:val="28"/>
          <w:szCs w:val="28"/>
        </w:rPr>
        <w:t xml:space="preserve">, от 27.12.2018 </w:t>
      </w:r>
      <w:hyperlink r:id="rId7" w:history="1">
        <w:r w:rsidR="00515B2F" w:rsidRPr="00A73733">
          <w:rPr>
            <w:rFonts w:ascii="Times New Roman" w:hAnsi="Times New Roman" w:cs="Times New Roman"/>
            <w:sz w:val="28"/>
            <w:szCs w:val="28"/>
          </w:rPr>
          <w:t>№ 498-ФЗ</w:t>
        </w:r>
      </w:hyperlink>
      <w:r w:rsidR="00515B2F" w:rsidRPr="00A73733">
        <w:rPr>
          <w:rFonts w:ascii="Times New Roman" w:hAnsi="Times New Roman" w:cs="Times New Roman"/>
          <w:sz w:val="28"/>
          <w:szCs w:val="28"/>
        </w:rPr>
        <w:t xml:space="preserve">, </w:t>
      </w:r>
      <w:r w:rsidR="001330B9"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Pr="00A7373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Плотбищенское сельское поселение Малмыжского района Кировской области, Плотбищенская сельская Дума РЕШИЛА:</w:t>
      </w:r>
    </w:p>
    <w:p w:rsidR="00F3314A" w:rsidRPr="00A73733" w:rsidRDefault="00F3314A" w:rsidP="00F3314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Внести  и  утвердить  изменения  и  дополнения в Устав муниципального образования Плотбищенское сельское поселение Малмыжского района Кировской области (далее – Устав), утвержденный решением  Плотбищенской  сельской Думы от 27.04.2015  № 14/4   (с внесенными изменениями и дополнениями от 07.06.2016 № 28/7; 31.05.2017 № 11/4; 18.12.2017 № 22/6</w:t>
      </w:r>
      <w:r w:rsidR="00B028FB" w:rsidRPr="00A73733">
        <w:rPr>
          <w:rFonts w:ascii="Times New Roman" w:hAnsi="Times New Roman" w:cs="Times New Roman"/>
          <w:sz w:val="28"/>
          <w:szCs w:val="28"/>
        </w:rPr>
        <w:t>,  от 31.08.2018  № 31/8</w:t>
      </w:r>
      <w:r w:rsidRPr="00A73733">
        <w:rPr>
          <w:rFonts w:ascii="Times New Roman" w:hAnsi="Times New Roman" w:cs="Times New Roman"/>
          <w:sz w:val="28"/>
          <w:szCs w:val="28"/>
        </w:rPr>
        <w:t xml:space="preserve">),  согласно  приложению. </w:t>
      </w:r>
    </w:p>
    <w:p w:rsidR="00F3314A" w:rsidRPr="00A73733" w:rsidRDefault="00F3314A" w:rsidP="00F3314A">
      <w:pPr>
        <w:pStyle w:val="a5"/>
        <w:jc w:val="both"/>
      </w:pPr>
      <w:r w:rsidRPr="00A73733">
        <w:rPr>
          <w:bCs/>
          <w:spacing w:val="2"/>
          <w:szCs w:val="28"/>
          <w:shd w:val="clear" w:color="auto" w:fill="FFFFFF"/>
        </w:rPr>
        <w:t xml:space="preserve">      </w:t>
      </w:r>
      <w:r w:rsidRPr="00A73733">
        <w:t>2.  Направить в регистрирующий орган в течение 15 дней со дня принятия изменений и дополнений в Устав муниципального образования Плотбищенское сельское поселение Малмыжского района Кировской области для государственной регистрации в соответствии с действующим законодательством.</w:t>
      </w:r>
    </w:p>
    <w:p w:rsidR="00F3314A" w:rsidRPr="00A73733" w:rsidRDefault="00F3314A" w:rsidP="00F3314A">
      <w:pPr>
        <w:pStyle w:val="a5"/>
        <w:ind w:firstLine="567"/>
        <w:jc w:val="both"/>
      </w:pPr>
      <w:r w:rsidRPr="00A73733">
        <w:t>3.  Опубликовать изменения и дополнения в Устав муниципального образования  Плотбищенское сельское поселение Малмыжского района Кировской области, после их государственной регистрации, в Информационном бюллетене органов местного самоуправления Плотбищенское сельское поселение Малмыжского района Кировской области.</w:t>
      </w:r>
    </w:p>
    <w:p w:rsidR="00F3314A" w:rsidRPr="00A73733" w:rsidRDefault="00F3314A" w:rsidP="00F3314A">
      <w:pPr>
        <w:pStyle w:val="a5"/>
        <w:ind w:firstLine="567"/>
        <w:jc w:val="both"/>
      </w:pPr>
      <w:r w:rsidRPr="00A73733">
        <w:t>4. Настоящее решение вступает в силу  в соответствии с действующим законодательством.</w:t>
      </w:r>
    </w:p>
    <w:p w:rsidR="00943B15" w:rsidRPr="00A73733" w:rsidRDefault="00943B15" w:rsidP="00943B15">
      <w:pPr>
        <w:spacing w:after="0" w:line="360" w:lineRule="auto"/>
        <w:jc w:val="both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1700E9" w:rsidRDefault="00943B15" w:rsidP="00943B15">
      <w:pP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Глава  сельского поселения</w:t>
      </w:r>
      <w:r w:rsidR="001700E9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</w:t>
      </w:r>
      <w:r w:rsidR="00A73733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0845C6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                                      </w:t>
      </w:r>
      <w:r w:rsidR="00A73733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И.А. </w:t>
      </w:r>
      <w:proofErr w:type="spellStart"/>
      <w:r w:rsidR="00A73733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Маркитанов</w:t>
      </w:r>
      <w:proofErr w:type="spellEnd"/>
    </w:p>
    <w:p w:rsidR="000845C6" w:rsidRPr="00A73733" w:rsidRDefault="000845C6" w:rsidP="00943B15">
      <w:pP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1700E9" w:rsidRDefault="001700E9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Приложение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УТВЕРЖДЕНЫ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Решением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r w:rsidR="0048318B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Плотбищенской</w:t>
      </w:r>
    </w:p>
    <w:p w:rsidR="00943B15" w:rsidRPr="00A73733" w:rsidRDefault="00943B15" w:rsidP="00943B15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сельской Думы</w:t>
      </w:r>
    </w:p>
    <w:p w:rsidR="00943B15" w:rsidRPr="00A73733" w:rsidRDefault="000845C6" w:rsidP="00F5557B">
      <w:pPr>
        <w:spacing w:after="0" w:line="240" w:lineRule="auto"/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От 25.02.</w:t>
      </w:r>
      <w:r w:rsidR="00C4483C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2019</w:t>
      </w:r>
      <w:r w:rsidR="00943B15" w:rsidRPr="00A73733"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  <w:t>№ 6/2</w:t>
      </w:r>
    </w:p>
    <w:p w:rsidR="00943B15" w:rsidRPr="00A73733" w:rsidRDefault="00943B15" w:rsidP="00943B15">
      <w:pPr>
        <w:jc w:val="right"/>
        <w:rPr>
          <w:rFonts w:ascii="Times New Roman" w:hAnsi="Times New Roman" w:cs="Times New Roman"/>
          <w:bCs/>
          <w:spacing w:val="2"/>
          <w:sz w:val="28"/>
          <w:szCs w:val="28"/>
          <w:shd w:val="clear" w:color="auto" w:fill="FFFFFF"/>
        </w:rPr>
      </w:pPr>
    </w:p>
    <w:p w:rsidR="00943B15" w:rsidRPr="00A73733" w:rsidRDefault="00943B15" w:rsidP="00943B15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ИЗМЕНЕНИЯ И ДОПОЛНЕНИЯ</w:t>
      </w:r>
    </w:p>
    <w:p w:rsidR="00943B15" w:rsidRPr="00A73733" w:rsidRDefault="00943B15" w:rsidP="001E57CB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в Устав  муниципального образования </w:t>
      </w:r>
      <w:r w:rsidR="0048318B"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Плотбищенское</w:t>
      </w:r>
      <w:r w:rsidRPr="00A73733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 xml:space="preserve"> сельского поселения Малмыжского района Кировской области</w:t>
      </w:r>
    </w:p>
    <w:p w:rsidR="001E57CB" w:rsidRPr="00A73733" w:rsidRDefault="001E57CB" w:rsidP="001E57CB">
      <w:pPr>
        <w:spacing w:line="240" w:lineRule="auto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E6124B" w:rsidRPr="00A73733" w:rsidRDefault="0048318B" w:rsidP="00BB4467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 xml:space="preserve"> 1. Пункт 22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части 1 статьи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C4483C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изложить </w:t>
      </w:r>
      <w:r w:rsidR="00E6124B" w:rsidRPr="00A73733">
        <w:rPr>
          <w:rFonts w:ascii="Times New Roman" w:hAnsi="Times New Roman" w:cs="Times New Roman"/>
          <w:b/>
          <w:sz w:val="28"/>
          <w:szCs w:val="28"/>
        </w:rPr>
        <w:t xml:space="preserve"> в новой редакции следующего содержания:</w:t>
      </w:r>
    </w:p>
    <w:p w:rsidR="00E6124B" w:rsidRPr="00A73733" w:rsidRDefault="00CD4915" w:rsidP="00BB44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73733">
        <w:rPr>
          <w:rFonts w:ascii="Times New Roman" w:hAnsi="Times New Roman" w:cs="Times New Roman"/>
          <w:sz w:val="28"/>
          <w:szCs w:val="28"/>
        </w:rPr>
        <w:t>«</w:t>
      </w:r>
      <w:r w:rsidR="0048318B" w:rsidRPr="00A73733">
        <w:rPr>
          <w:rFonts w:ascii="Times New Roman" w:hAnsi="Times New Roman" w:cs="Times New Roman"/>
          <w:sz w:val="28"/>
          <w:szCs w:val="28"/>
        </w:rPr>
        <w:t>22</w:t>
      </w:r>
      <w:r w:rsidR="00E6124B" w:rsidRPr="00A73733">
        <w:rPr>
          <w:rFonts w:ascii="Times New Roman" w:hAnsi="Times New Roman" w:cs="Times New Roman"/>
          <w:sz w:val="28"/>
          <w:szCs w:val="28"/>
        </w:rPr>
        <w:t xml:space="preserve">) 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о соответствии или несоответствии построенных или реконструированных 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lastRenderedPageBreak/>
        <w:t>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</w:t>
      </w:r>
      <w:r w:rsidR="00452C17" w:rsidRPr="00A73733">
        <w:rPr>
          <w:rFonts w:ascii="Times New Roman" w:hAnsi="Times New Roman" w:cs="Times New Roman"/>
          <w:bCs/>
          <w:sz w:val="28"/>
          <w:szCs w:val="28"/>
        </w:rPr>
        <w:t>ах, расположенных на территории поселения</w:t>
      </w:r>
      <w:r w:rsidR="00E6124B" w:rsidRPr="00A73733">
        <w:rPr>
          <w:rFonts w:ascii="Times New Roman" w:hAnsi="Times New Roman" w:cs="Times New Roman"/>
          <w:bCs/>
          <w:sz w:val="28"/>
          <w:szCs w:val="28"/>
        </w:rPr>
        <w:t>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</w:r>
      <w:proofErr w:type="gramEnd"/>
      <w:r w:rsidR="00E6124B" w:rsidRPr="00A73733">
        <w:rPr>
          <w:rFonts w:ascii="Times New Roman" w:hAnsi="Times New Roman" w:cs="Times New Roman"/>
          <w:bCs/>
          <w:sz w:val="28"/>
          <w:szCs w:val="28"/>
        </w:rPr>
        <w:t xml:space="preserve"> приведения в соответствие с установленными требованиями в случаях, предусмотренных Градостроительным кодексом Российской Федерации</w:t>
      </w:r>
      <w:proofErr w:type="gramStart"/>
      <w:r w:rsidR="00E6124B" w:rsidRPr="00A73733">
        <w:rPr>
          <w:rFonts w:ascii="Times New Roman" w:hAnsi="Times New Roman" w:cs="Times New Roman"/>
          <w:bCs/>
          <w:sz w:val="28"/>
          <w:szCs w:val="28"/>
        </w:rPr>
        <w:t>;</w:t>
      </w:r>
      <w:r w:rsidR="001E57CB" w:rsidRPr="00A73733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452C17" w:rsidRPr="00A73733">
        <w:rPr>
          <w:rFonts w:ascii="Times New Roman" w:hAnsi="Times New Roman" w:cs="Times New Roman"/>
          <w:bCs/>
          <w:sz w:val="28"/>
          <w:szCs w:val="28"/>
        </w:rPr>
        <w:t>;</w:t>
      </w:r>
    </w:p>
    <w:p w:rsidR="00B6255F" w:rsidRPr="00A73733" w:rsidRDefault="00B6255F" w:rsidP="002D10D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178A" w:rsidRPr="00A73733" w:rsidRDefault="00F141CE" w:rsidP="002D10D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3733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1 статьи 9</w:t>
      </w:r>
      <w:r w:rsidRPr="00A737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>Устава</w:t>
      </w:r>
      <w:r w:rsidR="003843F8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102" w:rsidRPr="00A73733">
        <w:rPr>
          <w:rFonts w:ascii="Times New Roman" w:hAnsi="Times New Roman" w:cs="Times New Roman"/>
          <w:b/>
          <w:sz w:val="28"/>
          <w:szCs w:val="28"/>
        </w:rPr>
        <w:t>изложить в новой редакции следующего содержания: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78A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5102" w:rsidRPr="00A73733" w:rsidRDefault="00943B15" w:rsidP="002D10D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«</w:t>
      </w:r>
      <w:r w:rsidR="007C5102" w:rsidRPr="00A73733">
        <w:rPr>
          <w:rFonts w:ascii="Times New Roman" w:hAnsi="Times New Roman" w:cs="Times New Roman"/>
          <w:sz w:val="28"/>
          <w:szCs w:val="28"/>
        </w:rPr>
        <w:t xml:space="preserve">1. Органы местного самоуправления поселения имеют право </w:t>
      </w:r>
      <w:proofErr w:type="gramStart"/>
      <w:r w:rsidR="007C5102" w:rsidRPr="00A7373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C5102" w:rsidRPr="00A73733">
        <w:rPr>
          <w:rFonts w:ascii="Times New Roman" w:hAnsi="Times New Roman" w:cs="Times New Roman"/>
          <w:sz w:val="28"/>
          <w:szCs w:val="28"/>
        </w:rPr>
        <w:t>: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1) создание музеев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3) участие в осуществлении деятельности по опеке и попечительству;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7) создание муниципальной пожарной охраны;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8) создание условий для развития туризма;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9) оказание поддержки общественным наблюдательным комиссиям, осуществляющим общественный </w:t>
      </w:r>
      <w:proofErr w:type="gramStart"/>
      <w:r w:rsidRPr="00A737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73733">
        <w:rPr>
          <w:rFonts w:ascii="Times New Roman" w:hAnsi="Times New Roman" w:cs="Times New Roman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8" w:history="1">
        <w:r w:rsidRPr="00A737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73733">
        <w:rPr>
          <w:rFonts w:ascii="Times New Roman" w:hAnsi="Times New Roman" w:cs="Times New Roman"/>
          <w:sz w:val="28"/>
          <w:szCs w:val="28"/>
        </w:rPr>
        <w:t xml:space="preserve"> от 24 ноября 1995 года № 181-ФЗ «О социальной защите инвалидов в Российской Федерации»;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lastRenderedPageBreak/>
        <w:t xml:space="preserve">11)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9" w:history="1">
        <w:r w:rsidRPr="00A73733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A73733">
        <w:rPr>
          <w:rFonts w:ascii="Times New Roman" w:hAnsi="Times New Roman" w:cs="Times New Roman"/>
          <w:sz w:val="28"/>
          <w:szCs w:val="28"/>
        </w:rPr>
        <w:t>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12) осуществление деятельности  по обращению с животными без владельцев, обитающими на территории поселения;</w:t>
      </w:r>
    </w:p>
    <w:p w:rsidR="007C5102" w:rsidRPr="00A73733" w:rsidRDefault="007C5102" w:rsidP="002677A9">
      <w:pPr>
        <w:pStyle w:val="ConsPlusNormal"/>
        <w:ind w:firstLine="708"/>
        <w:jc w:val="both"/>
        <w:rPr>
          <w:sz w:val="28"/>
          <w:szCs w:val="28"/>
        </w:rPr>
      </w:pPr>
      <w:r w:rsidRPr="00A73733">
        <w:rPr>
          <w:sz w:val="28"/>
          <w:szCs w:val="28"/>
        </w:rPr>
        <w:t>13)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Федерации»;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</w:t>
      </w:r>
    </w:p>
    <w:p w:rsidR="007C5102" w:rsidRPr="00A73733" w:rsidRDefault="007C5102" w:rsidP="0026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>15)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потребителей»;</w:t>
      </w:r>
    </w:p>
    <w:p w:rsidR="002677A9" w:rsidRPr="00A73733" w:rsidRDefault="002677A9" w:rsidP="00267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7CB" w:rsidRPr="00A73733" w:rsidRDefault="00452C17" w:rsidP="002677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>3. Пункт  1  части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 xml:space="preserve">  9  </w:t>
      </w:r>
      <w:r w:rsidR="00F141CE" w:rsidRPr="00A73733">
        <w:rPr>
          <w:rFonts w:ascii="Times New Roman" w:hAnsi="Times New Roman" w:cs="Times New Roman"/>
          <w:b/>
          <w:sz w:val="28"/>
          <w:szCs w:val="28"/>
        </w:rPr>
        <w:t xml:space="preserve"> статьи 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30</w:t>
      </w:r>
      <w:r w:rsidR="00943B15" w:rsidRPr="00A73733">
        <w:rPr>
          <w:rFonts w:ascii="Times New Roman" w:hAnsi="Times New Roman" w:cs="Times New Roman"/>
          <w:b/>
          <w:sz w:val="28"/>
          <w:szCs w:val="28"/>
        </w:rPr>
        <w:t xml:space="preserve">  Устава  изложить в новой редакции</w:t>
      </w:r>
      <w:r w:rsidR="001E57CB" w:rsidRPr="00A73733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CF36FE" w:rsidRPr="00A73733" w:rsidRDefault="00452C17" w:rsidP="00565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73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1E57CB" w:rsidRPr="00A73733">
        <w:rPr>
          <w:rFonts w:ascii="Times New Roman" w:hAnsi="Times New Roman" w:cs="Times New Roman"/>
          <w:sz w:val="28"/>
          <w:szCs w:val="28"/>
        </w:rPr>
        <w:t>«1)</w:t>
      </w:r>
      <w:r w:rsidR="00347B9B" w:rsidRPr="00A73733">
        <w:rPr>
          <w:rFonts w:ascii="Times New Roman" w:hAnsi="Times New Roman" w:cs="Times New Roman"/>
          <w:sz w:val="28"/>
          <w:szCs w:val="28"/>
        </w:rPr>
        <w:t xml:space="preserve"> </w:t>
      </w:r>
      <w:r w:rsidR="00565FF1" w:rsidRPr="00A73733"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Кировской области,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="00565FF1" w:rsidRPr="00A73733">
        <w:rPr>
          <w:rFonts w:ascii="Times New Roman" w:hAnsi="Times New Roman" w:cs="Times New Roman"/>
          <w:sz w:val="28"/>
          <w:szCs w:val="28"/>
        </w:rPr>
        <w:t xml:space="preserve">представления на безвозмездной основе интересов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поселения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поселение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, в соответствии с муниципальными правовыми актами, определяющими порядок осуществления от имени </w:t>
      </w:r>
      <w:r w:rsidR="00A4185A" w:rsidRPr="00A73733">
        <w:rPr>
          <w:rFonts w:ascii="Times New Roman" w:hAnsi="Times New Roman" w:cs="Times New Roman"/>
          <w:sz w:val="28"/>
          <w:szCs w:val="28"/>
        </w:rPr>
        <w:t>поселения</w:t>
      </w:r>
      <w:r w:rsidR="00565FF1" w:rsidRPr="00A73733">
        <w:rPr>
          <w:rFonts w:ascii="Times New Roman" w:hAnsi="Times New Roman" w:cs="Times New Roman"/>
          <w:sz w:val="28"/>
          <w:szCs w:val="28"/>
        </w:rPr>
        <w:t xml:space="preserve">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r w:rsidR="001E57CB" w:rsidRPr="00A73733">
        <w:rPr>
          <w:rFonts w:ascii="Times New Roman" w:hAnsi="Times New Roman" w:cs="Times New Roman"/>
          <w:sz w:val="28"/>
          <w:szCs w:val="28"/>
        </w:rPr>
        <w:t>»</w:t>
      </w:r>
      <w:r w:rsidRPr="00A7373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D48EC" w:rsidRPr="00A73733" w:rsidRDefault="00AD48EC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0D1E" w:rsidRPr="00A73733" w:rsidRDefault="00E5188B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3733">
        <w:rPr>
          <w:rFonts w:ascii="Times New Roman" w:hAnsi="Times New Roman" w:cs="Times New Roman"/>
          <w:b/>
          <w:sz w:val="28"/>
          <w:szCs w:val="28"/>
        </w:rPr>
        <w:t>4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.</w:t>
      </w:r>
      <w:r w:rsidR="00257077" w:rsidRPr="00A73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18B" w:rsidRPr="00A73733">
        <w:rPr>
          <w:rFonts w:ascii="Times New Roman" w:hAnsi="Times New Roman" w:cs="Times New Roman"/>
          <w:b/>
          <w:sz w:val="28"/>
          <w:szCs w:val="28"/>
        </w:rPr>
        <w:t>Пункт 24 части 5 статьи 34</w:t>
      </w:r>
      <w:r w:rsidR="0060059E" w:rsidRPr="00A73733">
        <w:rPr>
          <w:rFonts w:ascii="Times New Roman" w:hAnsi="Times New Roman" w:cs="Times New Roman"/>
          <w:b/>
          <w:sz w:val="28"/>
          <w:szCs w:val="28"/>
        </w:rPr>
        <w:t xml:space="preserve"> Устава</w:t>
      </w:r>
      <w:r w:rsidR="00834CF6" w:rsidRPr="00A73733">
        <w:rPr>
          <w:rFonts w:ascii="Times New Roman" w:hAnsi="Times New Roman" w:cs="Times New Roman"/>
          <w:b/>
          <w:sz w:val="28"/>
          <w:szCs w:val="28"/>
        </w:rPr>
        <w:t xml:space="preserve"> дополнить </w:t>
      </w:r>
      <w:r w:rsidRPr="00A73733">
        <w:rPr>
          <w:rFonts w:ascii="Times New Roman" w:hAnsi="Times New Roman" w:cs="Times New Roman"/>
          <w:b/>
          <w:sz w:val="28"/>
          <w:szCs w:val="28"/>
        </w:rPr>
        <w:t>словами</w:t>
      </w:r>
      <w:r w:rsidR="00030D1E" w:rsidRPr="00A73733">
        <w:rPr>
          <w:rFonts w:ascii="Times New Roman" w:hAnsi="Times New Roman" w:cs="Times New Roman"/>
          <w:b/>
          <w:sz w:val="28"/>
          <w:szCs w:val="28"/>
        </w:rPr>
        <w:t>:</w:t>
      </w:r>
      <w:r w:rsidR="00030D1E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0059E" w:rsidRPr="00A73733" w:rsidRDefault="00030D1E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73733">
        <w:rPr>
          <w:rFonts w:ascii="Times New Roman" w:hAnsi="Times New Roman" w:cs="Times New Roman"/>
          <w:bCs/>
          <w:sz w:val="28"/>
          <w:szCs w:val="28"/>
        </w:rPr>
        <w:t>«</w:t>
      </w:r>
      <w:r w:rsidR="00E5188B" w:rsidRPr="00A737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73733">
        <w:rPr>
          <w:rFonts w:ascii="Times New Roman" w:hAnsi="Times New Roman" w:cs="Times New Roman"/>
          <w:bCs/>
          <w:sz w:val="28"/>
          <w:szCs w:val="28"/>
        </w:rPr>
        <w:t xml:space="preserve">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</w:t>
      </w:r>
      <w:r w:rsidRPr="00A73733">
        <w:rPr>
          <w:rFonts w:ascii="Times New Roman" w:hAnsi="Times New Roman" w:cs="Times New Roman"/>
          <w:bCs/>
          <w:sz w:val="28"/>
          <w:szCs w:val="28"/>
        </w:rPr>
        <w:lastRenderedPageBreak/>
        <w:t>несоответствии указанных в уведомлении о планируемом строительстве параметров объекта индивидуального жилищного</w:t>
      </w:r>
      <w:proofErr w:type="gramEnd"/>
      <w:r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73733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</w:t>
      </w:r>
      <w:r w:rsidR="00452C17" w:rsidRPr="00A73733">
        <w:rPr>
          <w:rFonts w:ascii="Times New Roman" w:hAnsi="Times New Roman" w:cs="Times New Roman"/>
          <w:bCs/>
          <w:sz w:val="28"/>
          <w:szCs w:val="28"/>
        </w:rPr>
        <w:t>ах, расположенных на территории поселения</w:t>
      </w:r>
      <w:r w:rsidRPr="00A73733">
        <w:rPr>
          <w:rFonts w:ascii="Times New Roman" w:hAnsi="Times New Roman" w:cs="Times New Roman"/>
          <w:bCs/>
          <w:sz w:val="28"/>
          <w:szCs w:val="28"/>
        </w:rPr>
        <w:t>, принятие в</w:t>
      </w:r>
      <w:proofErr w:type="gramEnd"/>
      <w:r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73733">
        <w:rPr>
          <w:rFonts w:ascii="Times New Roman" w:hAnsi="Times New Roman" w:cs="Times New Roman"/>
          <w:bCs/>
          <w:sz w:val="28"/>
          <w:szCs w:val="28"/>
        </w:rPr>
        <w:t>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</w:t>
      </w:r>
      <w:proofErr w:type="gramEnd"/>
      <w:r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73733">
        <w:rPr>
          <w:rFonts w:ascii="Times New Roman" w:hAnsi="Times New Roman" w:cs="Times New Roman"/>
          <w:bCs/>
          <w:sz w:val="28"/>
          <w:szCs w:val="28"/>
        </w:rPr>
        <w:t>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</w:t>
      </w:r>
      <w:r w:rsidR="00431EAC" w:rsidRPr="00A73733">
        <w:rPr>
          <w:rFonts w:ascii="Times New Roman" w:hAnsi="Times New Roman" w:cs="Times New Roman"/>
          <w:bCs/>
          <w:sz w:val="28"/>
          <w:szCs w:val="28"/>
        </w:rPr>
        <w:t>м кодексом Российской Федерации</w:t>
      </w:r>
      <w:r w:rsidRPr="00A73733">
        <w:rPr>
          <w:rFonts w:ascii="Times New Roman" w:hAnsi="Times New Roman" w:cs="Times New Roman"/>
          <w:bCs/>
          <w:sz w:val="28"/>
          <w:szCs w:val="28"/>
        </w:rPr>
        <w:t>»</w:t>
      </w:r>
      <w:r w:rsidR="00165554" w:rsidRPr="00A73733"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165554" w:rsidRPr="00A73733" w:rsidRDefault="00165554" w:rsidP="00E518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7DA7" w:rsidRPr="00A73733" w:rsidRDefault="00626235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373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В с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>тать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 49  Устава</w:t>
      </w:r>
      <w:r w:rsidR="00A47DA7" w:rsidRPr="00A7373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26ABB" w:rsidRPr="00A73733" w:rsidRDefault="00A47DA7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/>
          <w:bCs/>
          <w:sz w:val="28"/>
          <w:szCs w:val="28"/>
        </w:rPr>
        <w:t>5.1 Часть 1</w:t>
      </w:r>
      <w:r w:rsidR="00257077" w:rsidRPr="00A737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26ABB" w:rsidRPr="00A73733">
        <w:rPr>
          <w:rFonts w:ascii="Times New Roman" w:hAnsi="Times New Roman" w:cs="Times New Roman"/>
          <w:b/>
          <w:sz w:val="28"/>
          <w:szCs w:val="28"/>
        </w:rPr>
        <w:t>изложить в новой редакции следующего содержания: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26ABB" w:rsidRPr="00A73733" w:rsidRDefault="00431EAC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Cs/>
          <w:sz w:val="28"/>
          <w:szCs w:val="28"/>
        </w:rPr>
        <w:t>«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 xml:space="preserve">1. Для </w:t>
      </w:r>
      <w:r w:rsidR="00C8569A" w:rsidRPr="00A73733">
        <w:rPr>
          <w:rFonts w:ascii="Times New Roman" w:hAnsi="Times New Roman" w:cs="Times New Roman"/>
          <w:bCs/>
          <w:sz w:val="28"/>
          <w:szCs w:val="28"/>
        </w:rPr>
        <w:t>р</w:t>
      </w:r>
      <w:r w:rsidR="00926ABB" w:rsidRPr="00A73733">
        <w:rPr>
          <w:rFonts w:ascii="Times New Roman" w:hAnsi="Times New Roman" w:cs="Times New Roman"/>
          <w:bCs/>
          <w:sz w:val="28"/>
          <w:szCs w:val="28"/>
        </w:rPr>
        <w:t>ешения</w:t>
      </w:r>
      <w:r w:rsidR="008B4F0C" w:rsidRPr="00A73733">
        <w:rPr>
          <w:rFonts w:ascii="Times New Roman" w:hAnsi="Times New Roman" w:cs="Times New Roman"/>
          <w:bCs/>
          <w:sz w:val="28"/>
          <w:szCs w:val="28"/>
        </w:rPr>
        <w:t xml:space="preserve"> конкретных вопросов местного значения поселения могут привлекаться разовые платежи граждан – средства самообложения граждан. Размер таких платежей устанавливается  в абсолютной величине равным для всех жителей поселения (населенного пункта, входящего в состав поселения), за исключением отдельных категорий граждан, численность которых не может превышать 30 процентов от общего числа жителей</w:t>
      </w:r>
      <w:r w:rsidR="00A47DA7" w:rsidRPr="00A73733">
        <w:rPr>
          <w:rFonts w:ascii="Times New Roman" w:hAnsi="Times New Roman" w:cs="Times New Roman"/>
          <w:bCs/>
          <w:sz w:val="28"/>
          <w:szCs w:val="28"/>
        </w:rPr>
        <w:t xml:space="preserve"> поселения (населенного пункта</w:t>
      </w:r>
      <w:r w:rsidR="004C5031" w:rsidRPr="00A73733">
        <w:rPr>
          <w:rFonts w:ascii="Times New Roman" w:hAnsi="Times New Roman" w:cs="Times New Roman"/>
          <w:bCs/>
          <w:sz w:val="28"/>
          <w:szCs w:val="28"/>
        </w:rPr>
        <w:t>, входящего в состав поселения)</w:t>
      </w:r>
      <w:r w:rsidR="00957E66" w:rsidRPr="00A73733">
        <w:rPr>
          <w:rFonts w:ascii="Times New Roman" w:hAnsi="Times New Roman" w:cs="Times New Roman"/>
          <w:bCs/>
          <w:sz w:val="28"/>
          <w:szCs w:val="28"/>
        </w:rPr>
        <w:t xml:space="preserve"> и для которых размер платежей может быть уменьшен</w:t>
      </w:r>
      <w:proofErr w:type="gramStart"/>
      <w:r w:rsidR="004C5031" w:rsidRPr="00A73733">
        <w:rPr>
          <w:rFonts w:ascii="Times New Roman" w:hAnsi="Times New Roman" w:cs="Times New Roman"/>
          <w:bCs/>
          <w:sz w:val="28"/>
          <w:szCs w:val="28"/>
        </w:rPr>
        <w:t>.</w:t>
      </w:r>
      <w:r w:rsidR="00A47DA7" w:rsidRPr="00A73733">
        <w:rPr>
          <w:rFonts w:ascii="Times New Roman" w:hAnsi="Times New Roman" w:cs="Times New Roman"/>
          <w:bCs/>
          <w:sz w:val="28"/>
          <w:szCs w:val="28"/>
        </w:rPr>
        <w:t>»</w:t>
      </w:r>
      <w:r w:rsidR="004C5031" w:rsidRPr="00A7373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A47DA7" w:rsidRPr="00A73733" w:rsidRDefault="00A47DA7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3733">
        <w:rPr>
          <w:rFonts w:ascii="Times New Roman" w:hAnsi="Times New Roman" w:cs="Times New Roman"/>
          <w:b/>
          <w:bCs/>
          <w:sz w:val="28"/>
          <w:szCs w:val="28"/>
        </w:rPr>
        <w:t>5.2. Дополнить частью 3 следующего содержания:</w:t>
      </w:r>
    </w:p>
    <w:p w:rsidR="00431EAC" w:rsidRPr="00A73733" w:rsidRDefault="00A47DA7" w:rsidP="00A47D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3733">
        <w:rPr>
          <w:rFonts w:ascii="Times New Roman" w:hAnsi="Times New Roman" w:cs="Times New Roman"/>
          <w:bCs/>
          <w:sz w:val="28"/>
          <w:szCs w:val="28"/>
        </w:rPr>
        <w:t xml:space="preserve">«3. </w:t>
      </w:r>
      <w:r w:rsidR="00431EAC" w:rsidRPr="00A73733">
        <w:rPr>
          <w:rFonts w:ascii="Times New Roman" w:hAnsi="Times New Roman" w:cs="Times New Roman"/>
          <w:bCs/>
          <w:sz w:val="28"/>
          <w:szCs w:val="28"/>
        </w:rPr>
        <w:t>Вопросы ведения  и  использования  средств  самообложения  граждан  на  территории  населенного  пункта,  входящего  в  состав  поселения,  решаются  на  сходе  граждан,  в  соответствии  с  Федеральным  законом  «Об  общих  принципах  организации  местного  самоуправления  в  Российской  Федерации»</w:t>
      </w:r>
      <w:proofErr w:type="gramStart"/>
      <w:r w:rsidR="00431EAC" w:rsidRPr="00A73733">
        <w:rPr>
          <w:rFonts w:ascii="Times New Roman" w:hAnsi="Times New Roman" w:cs="Times New Roman"/>
          <w:bCs/>
          <w:sz w:val="28"/>
          <w:szCs w:val="28"/>
        </w:rPr>
        <w:t>.</w:t>
      </w:r>
      <w:r w:rsidR="00957E66" w:rsidRPr="00A73733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  <w:r w:rsidR="00957E66" w:rsidRPr="00A73733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431EAC" w:rsidRPr="00A73733" w:rsidSect="0047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0A6"/>
    <w:multiLevelType w:val="hybridMultilevel"/>
    <w:tmpl w:val="D7CEB6A6"/>
    <w:lvl w:ilvl="0" w:tplc="4ED0109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D922E87"/>
    <w:multiLevelType w:val="hybridMultilevel"/>
    <w:tmpl w:val="EA66D856"/>
    <w:lvl w:ilvl="0" w:tplc="B81CB16C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FBC"/>
    <w:rsid w:val="00030D1E"/>
    <w:rsid w:val="00046B4E"/>
    <w:rsid w:val="000845C6"/>
    <w:rsid w:val="001330B9"/>
    <w:rsid w:val="0016090C"/>
    <w:rsid w:val="00165554"/>
    <w:rsid w:val="001700E9"/>
    <w:rsid w:val="001C5B73"/>
    <w:rsid w:val="001E57CB"/>
    <w:rsid w:val="002005B5"/>
    <w:rsid w:val="00213AC4"/>
    <w:rsid w:val="00232B77"/>
    <w:rsid w:val="00257077"/>
    <w:rsid w:val="002677A9"/>
    <w:rsid w:val="002D10D0"/>
    <w:rsid w:val="00347B9B"/>
    <w:rsid w:val="00352B87"/>
    <w:rsid w:val="003843F8"/>
    <w:rsid w:val="003A6651"/>
    <w:rsid w:val="00431EAC"/>
    <w:rsid w:val="00452C17"/>
    <w:rsid w:val="004742B0"/>
    <w:rsid w:val="0048318B"/>
    <w:rsid w:val="004B3D55"/>
    <w:rsid w:val="004C5031"/>
    <w:rsid w:val="00515B2F"/>
    <w:rsid w:val="00565FF1"/>
    <w:rsid w:val="00574FFD"/>
    <w:rsid w:val="005A3539"/>
    <w:rsid w:val="0060059E"/>
    <w:rsid w:val="00616FBC"/>
    <w:rsid w:val="00626235"/>
    <w:rsid w:val="00634245"/>
    <w:rsid w:val="006350B3"/>
    <w:rsid w:val="006F5474"/>
    <w:rsid w:val="007C5102"/>
    <w:rsid w:val="00834CF6"/>
    <w:rsid w:val="008B4F0C"/>
    <w:rsid w:val="008D1B29"/>
    <w:rsid w:val="0090178A"/>
    <w:rsid w:val="00904CA8"/>
    <w:rsid w:val="00926ABB"/>
    <w:rsid w:val="00943A15"/>
    <w:rsid w:val="00943B15"/>
    <w:rsid w:val="00955E72"/>
    <w:rsid w:val="00957E66"/>
    <w:rsid w:val="00A232E9"/>
    <w:rsid w:val="00A4185A"/>
    <w:rsid w:val="00A47DA7"/>
    <w:rsid w:val="00A73733"/>
    <w:rsid w:val="00AD48EC"/>
    <w:rsid w:val="00AD6C3E"/>
    <w:rsid w:val="00B028FB"/>
    <w:rsid w:val="00B6255F"/>
    <w:rsid w:val="00BB4467"/>
    <w:rsid w:val="00C156CC"/>
    <w:rsid w:val="00C4483C"/>
    <w:rsid w:val="00C63758"/>
    <w:rsid w:val="00C8569A"/>
    <w:rsid w:val="00CD4915"/>
    <w:rsid w:val="00CF36FE"/>
    <w:rsid w:val="00D608AC"/>
    <w:rsid w:val="00D67762"/>
    <w:rsid w:val="00DB15FF"/>
    <w:rsid w:val="00E5188B"/>
    <w:rsid w:val="00E6124B"/>
    <w:rsid w:val="00F04CFE"/>
    <w:rsid w:val="00F141CE"/>
    <w:rsid w:val="00F3314A"/>
    <w:rsid w:val="00F5557B"/>
    <w:rsid w:val="00FD69BC"/>
    <w:rsid w:val="00FD7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178A"/>
    <w:rPr>
      <w:color w:val="005EA5"/>
      <w:u w:val="single"/>
    </w:rPr>
  </w:style>
  <w:style w:type="paragraph" w:styleId="a4">
    <w:name w:val="List Paragraph"/>
    <w:basedOn w:val="a"/>
    <w:uiPriority w:val="34"/>
    <w:qFormat/>
    <w:rsid w:val="00943B15"/>
    <w:pPr>
      <w:ind w:left="720"/>
      <w:contextualSpacing/>
    </w:pPr>
  </w:style>
  <w:style w:type="paragraph" w:styleId="a5">
    <w:name w:val="Body Text"/>
    <w:basedOn w:val="a"/>
    <w:link w:val="a6"/>
    <w:rsid w:val="00F331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31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7C51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178A"/>
    <w:rPr>
      <w:color w:val="005EA5"/>
      <w:u w:val="single"/>
    </w:rPr>
  </w:style>
  <w:style w:type="paragraph" w:styleId="a4">
    <w:name w:val="List Paragraph"/>
    <w:basedOn w:val="a"/>
    <w:uiPriority w:val="34"/>
    <w:qFormat/>
    <w:rsid w:val="00943B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43344BC487282241C39427956E862071F4CCE5FCF8E98BC7743DAD80j0g7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AF7FF901296BEE9439EE91E81590664580D7F5D1E68B48C030D00B18801E42113FAB7DF140C9ACCD815E902BEA2927465F0235BE4718F47VE7FN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AF7FF901296BEE9439EE91E81590664580D7B5B1A6DB48C030D00B18801E42113FAB7DF140C98CED315E902BEA2927465F0235BE4718F47VE7F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43344BC487282241C39427956E862071F5C9E6F7FBE98BC7743DAD8007FFF9C3FA9CED55D7915Aj3g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5597B-F45D-45AE-846D-F692FC33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2019-03-04T07:17:00Z</cp:lastPrinted>
  <dcterms:created xsi:type="dcterms:W3CDTF">2019-01-28T07:12:00Z</dcterms:created>
  <dcterms:modified xsi:type="dcterms:W3CDTF">2019-03-04T07:19:00Z</dcterms:modified>
</cp:coreProperties>
</file>