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07" w:rsidRDefault="006F1C07" w:rsidP="006F1C07">
      <w:pPr>
        <w:tabs>
          <w:tab w:val="left" w:pos="39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61CEF">
        <w:rPr>
          <w:rFonts w:ascii="Times New Roman" w:hAnsi="Times New Roman"/>
          <w:b/>
          <w:bCs/>
          <w:sz w:val="28"/>
          <w:szCs w:val="28"/>
        </w:rPr>
        <w:t>ПЛОТБИЩЕНСКАЯ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СЕЛЬСКАЯ  ДУМА</w:t>
      </w:r>
    </w:p>
    <w:p w:rsidR="006F1C07" w:rsidRDefault="006F1C07" w:rsidP="006F1C0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6F1C07" w:rsidRDefault="006F1C07" w:rsidP="006F1C07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24469">
        <w:rPr>
          <w:rFonts w:ascii="Times New Roman" w:hAnsi="Times New Roman"/>
          <w:b/>
          <w:bCs/>
          <w:sz w:val="28"/>
          <w:szCs w:val="28"/>
        </w:rPr>
        <w:t xml:space="preserve">               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Default="006F1C07" w:rsidP="006F1C07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РЕШЕНИЕ</w:t>
      </w:r>
    </w:p>
    <w:p w:rsidR="006F1C07" w:rsidRDefault="006F1C07" w:rsidP="006F1C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1C07" w:rsidRDefault="006F1C07" w:rsidP="006F1C07">
      <w:pPr>
        <w:pStyle w:val="2"/>
        <w:rPr>
          <w:b w:val="0"/>
          <w:szCs w:val="28"/>
        </w:rPr>
      </w:pPr>
    </w:p>
    <w:p w:rsidR="006F1C07" w:rsidRDefault="000210EF" w:rsidP="006F1C0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25.05.2020</w:t>
      </w:r>
      <w:r w:rsidR="006F1C07">
        <w:rPr>
          <w:b w:val="0"/>
          <w:szCs w:val="28"/>
        </w:rPr>
        <w:t xml:space="preserve">                                                                   </w:t>
      </w:r>
      <w:r w:rsidR="00B61CE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   № 21/5</w:t>
      </w:r>
      <w:r w:rsidR="006F1C07">
        <w:rPr>
          <w:b w:val="0"/>
          <w:szCs w:val="28"/>
        </w:rPr>
        <w:t xml:space="preserve">      </w:t>
      </w:r>
    </w:p>
    <w:p w:rsidR="006F1C07" w:rsidRPr="006F1C07" w:rsidRDefault="006F1C07" w:rsidP="006F1C0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r w:rsidR="00B61CEF">
        <w:rPr>
          <w:b w:val="0"/>
          <w:szCs w:val="28"/>
        </w:rPr>
        <w:t xml:space="preserve">Пос. </w:t>
      </w:r>
      <w:proofErr w:type="spellStart"/>
      <w:r w:rsidR="00B61CEF">
        <w:rPr>
          <w:b w:val="0"/>
          <w:szCs w:val="28"/>
        </w:rPr>
        <w:t>Плотбище</w:t>
      </w:r>
      <w:proofErr w:type="spellEnd"/>
      <w:r w:rsidRPr="006F1C07">
        <w:rPr>
          <w:b w:val="0"/>
          <w:szCs w:val="28"/>
        </w:rPr>
        <w:t xml:space="preserve">                                                 </w:t>
      </w:r>
    </w:p>
    <w:p w:rsidR="006F1C07" w:rsidRDefault="006F1C07" w:rsidP="006F1C07">
      <w:pPr>
        <w:spacing w:after="0"/>
        <w:rPr>
          <w:rFonts w:ascii="Times New Roman" w:hAnsi="Times New Roman"/>
          <w:b/>
          <w:szCs w:val="24"/>
        </w:rPr>
      </w:pP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</w:t>
      </w:r>
      <w:r w:rsidR="009D0569">
        <w:rPr>
          <w:rFonts w:ascii="Times New Roman" w:hAnsi="Times New Roman"/>
          <w:b/>
          <w:sz w:val="28"/>
          <w:szCs w:val="28"/>
        </w:rPr>
        <w:t xml:space="preserve"> платежей </w:t>
      </w:r>
      <w:r w:rsidR="0092031F">
        <w:rPr>
          <w:rFonts w:ascii="Times New Roman" w:hAnsi="Times New Roman"/>
          <w:b/>
          <w:sz w:val="28"/>
          <w:szCs w:val="28"/>
        </w:rPr>
        <w:t xml:space="preserve">населению на 2 полугодие 2020 года  на  </w:t>
      </w:r>
      <w:proofErr w:type="gramStart"/>
      <w:r w:rsidR="0092031F">
        <w:rPr>
          <w:rFonts w:ascii="Times New Roman" w:hAnsi="Times New Roman"/>
          <w:b/>
          <w:sz w:val="28"/>
          <w:szCs w:val="28"/>
        </w:rPr>
        <w:t>Газ</w:t>
      </w:r>
      <w:proofErr w:type="gramEnd"/>
      <w:r w:rsidR="0092031F">
        <w:rPr>
          <w:rFonts w:ascii="Times New Roman" w:hAnsi="Times New Roman"/>
          <w:b/>
          <w:sz w:val="28"/>
          <w:szCs w:val="28"/>
        </w:rPr>
        <w:t xml:space="preserve">  сжиженный в баллонах</w:t>
      </w:r>
      <w:r w:rsidR="00B231A8">
        <w:rPr>
          <w:rFonts w:ascii="Times New Roman" w:hAnsi="Times New Roman"/>
          <w:b/>
          <w:sz w:val="28"/>
          <w:szCs w:val="28"/>
        </w:rPr>
        <w:t xml:space="preserve">  с  места промежуточного  хранения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92031F">
        <w:rPr>
          <w:rFonts w:ascii="Times New Roman" w:hAnsi="Times New Roman"/>
          <w:sz w:val="28"/>
          <w:szCs w:val="28"/>
        </w:rPr>
        <w:t>Постановлением  Правительства  Российской  Федерации  от  29.12.2000  №  1021  «О  государственном  регулировании  цен  на  газ,  тарифов  на  услуги  по  его  транспортировке  и  платы  за  технологическое  присоединение  газоиспользующего  оборудования    к  газораспределительным  сетям  на  территории  Российской  Федерации</w:t>
      </w:r>
      <w:r w:rsidR="00B231A8">
        <w:rPr>
          <w:rFonts w:ascii="Times New Roman" w:hAnsi="Times New Roman"/>
          <w:sz w:val="28"/>
          <w:szCs w:val="28"/>
        </w:rPr>
        <w:t>»,  решением  правления  региональной  службы  по  тарифам  Кировской  области  от  20.12.2019  № 46/1-г-2020</w:t>
      </w:r>
      <w:r w:rsidR="009E1B73">
        <w:rPr>
          <w:rFonts w:ascii="Times New Roman" w:hAnsi="Times New Roman"/>
          <w:sz w:val="28"/>
          <w:szCs w:val="28"/>
        </w:rPr>
        <w:t xml:space="preserve"> </w:t>
      </w:r>
      <w:r w:rsidR="00B61C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1CEF">
        <w:rPr>
          <w:rFonts w:ascii="Times New Roman" w:hAnsi="Times New Roman"/>
          <w:sz w:val="28"/>
          <w:szCs w:val="28"/>
        </w:rPr>
        <w:t>Плотбищенская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сельская  Дума РЕШИЛА:</w:t>
      </w:r>
      <w:proofErr w:type="gramEnd"/>
    </w:p>
    <w:p w:rsidR="00B231A8" w:rsidRPr="00B231A8" w:rsidRDefault="00B231A8" w:rsidP="00B231A8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31A8">
        <w:rPr>
          <w:rFonts w:ascii="Times New Roman" w:hAnsi="Times New Roman" w:cs="Times New Roman"/>
          <w:sz w:val="28"/>
          <w:szCs w:val="28"/>
        </w:rPr>
        <w:tab/>
        <w:t>1. Установить стандарт уровня платежа граждан:</w:t>
      </w:r>
    </w:p>
    <w:p w:rsidR="00B231A8" w:rsidRPr="00B231A8" w:rsidRDefault="00B231A8" w:rsidP="00B231A8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rFonts w:ascii="Times New Roman" w:hAnsi="Times New Roman" w:cs="Times New Roman"/>
        </w:rPr>
      </w:pPr>
      <w:r w:rsidRPr="00B231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231A8">
        <w:rPr>
          <w:rFonts w:ascii="Times New Roman" w:hAnsi="Times New Roman" w:cs="Times New Roman"/>
          <w:spacing w:val="-12"/>
          <w:sz w:val="28"/>
          <w:szCs w:val="28"/>
        </w:rPr>
        <w:tab/>
        <w:t>1.1.  На услугу  газоснабжения с 01  июля  по 31  декабря</w:t>
      </w:r>
      <w:r w:rsidR="00155FA2">
        <w:rPr>
          <w:rFonts w:ascii="Times New Roman" w:hAnsi="Times New Roman" w:cs="Times New Roman"/>
          <w:spacing w:val="-12"/>
          <w:sz w:val="28"/>
          <w:szCs w:val="28"/>
        </w:rPr>
        <w:t xml:space="preserve">   2020</w:t>
      </w:r>
      <w:r w:rsidRPr="00B231A8">
        <w:rPr>
          <w:rFonts w:ascii="Times New Roman" w:hAnsi="Times New Roman" w:cs="Times New Roman"/>
          <w:spacing w:val="-12"/>
          <w:sz w:val="28"/>
          <w:szCs w:val="28"/>
        </w:rPr>
        <w:t xml:space="preserve"> года</w:t>
      </w:r>
      <w:r w:rsidRPr="00B231A8">
        <w:rPr>
          <w:rFonts w:ascii="Times New Roman" w:hAnsi="Times New Roman" w:cs="Times New Roman"/>
          <w:sz w:val="28"/>
          <w:szCs w:val="28"/>
        </w:rPr>
        <w:t>:</w:t>
      </w:r>
    </w:p>
    <w:p w:rsidR="00155FA2" w:rsidRDefault="00B231A8" w:rsidP="00155FA2">
      <w:pPr>
        <w:shd w:val="clear" w:color="auto" w:fill="FFFFFF"/>
        <w:tabs>
          <w:tab w:val="left" w:pos="1186"/>
        </w:tabs>
        <w:spacing w:line="317" w:lineRule="exact"/>
        <w:ind w:left="67"/>
        <w:rPr>
          <w:rFonts w:ascii="Times New Roman" w:hAnsi="Times New Roman" w:cs="Times New Roman"/>
          <w:spacing w:val="-15"/>
          <w:sz w:val="28"/>
          <w:szCs w:val="28"/>
        </w:rPr>
      </w:pPr>
      <w:r w:rsidRPr="00B231A8">
        <w:rPr>
          <w:rFonts w:ascii="Times New Roman" w:hAnsi="Times New Roman" w:cs="Times New Roman"/>
          <w:spacing w:val="-15"/>
          <w:sz w:val="28"/>
          <w:szCs w:val="28"/>
        </w:rPr>
        <w:t xml:space="preserve">             1.2.1.   сжиженный   газ</w:t>
      </w:r>
      <w:r w:rsidR="00155FA2">
        <w:rPr>
          <w:rFonts w:ascii="Times New Roman" w:hAnsi="Times New Roman" w:cs="Times New Roman"/>
          <w:spacing w:val="-15"/>
          <w:sz w:val="28"/>
          <w:szCs w:val="28"/>
        </w:rPr>
        <w:t xml:space="preserve">  в  баллонах  с  места  промежуточного  хранения</w:t>
      </w:r>
      <w:r w:rsidRPr="00B231A8">
        <w:rPr>
          <w:rFonts w:ascii="Times New Roman" w:hAnsi="Times New Roman" w:cs="Times New Roman"/>
          <w:spacing w:val="-15"/>
          <w:sz w:val="28"/>
          <w:szCs w:val="28"/>
        </w:rPr>
        <w:t xml:space="preserve">,  реализуемый  населению    для  бытовых  нужд,  в  размере   </w:t>
      </w:r>
      <w:r w:rsidR="00155FA2">
        <w:rPr>
          <w:rFonts w:ascii="Times New Roman" w:hAnsi="Times New Roman" w:cs="Times New Roman"/>
          <w:spacing w:val="-15"/>
          <w:sz w:val="28"/>
          <w:szCs w:val="28"/>
        </w:rPr>
        <w:t>93,2543%;</w:t>
      </w:r>
    </w:p>
    <w:p w:rsidR="00155FA2" w:rsidRPr="00155FA2" w:rsidRDefault="00155FA2" w:rsidP="00155FA2">
      <w:pPr>
        <w:shd w:val="clear" w:color="auto" w:fill="FFFFFF"/>
        <w:tabs>
          <w:tab w:val="left" w:pos="1186"/>
        </w:tabs>
        <w:spacing w:line="317" w:lineRule="exact"/>
        <w:ind w:left="67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Тариф  для  населения  по  Кировской  области  с  учетом  стандарта  -  40,92 </w:t>
      </w:r>
      <w:proofErr w:type="spellStart"/>
      <w:proofErr w:type="gramStart"/>
      <w:r>
        <w:rPr>
          <w:rFonts w:ascii="Times New Roman" w:hAnsi="Times New Roman" w:cs="Times New Roman"/>
          <w:spacing w:val="-15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pacing w:val="-15"/>
          <w:sz w:val="28"/>
          <w:szCs w:val="28"/>
        </w:rPr>
        <w:t>/кг</w:t>
      </w:r>
    </w:p>
    <w:p w:rsidR="00B231A8" w:rsidRPr="00B231A8" w:rsidRDefault="00B231A8" w:rsidP="00B231A8">
      <w:pPr>
        <w:shd w:val="clear" w:color="auto" w:fill="FFFFFF"/>
        <w:tabs>
          <w:tab w:val="left" w:pos="1056"/>
        </w:tabs>
        <w:spacing w:line="317" w:lineRule="exact"/>
        <w:ind w:left="797"/>
        <w:rPr>
          <w:rFonts w:ascii="Times New Roman" w:hAnsi="Times New Roman" w:cs="Times New Roman"/>
          <w:spacing w:val="-20"/>
          <w:sz w:val="28"/>
          <w:szCs w:val="28"/>
        </w:rPr>
      </w:pPr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2.  Опубликовать  настоящее  решение  в  Информационном  бюллетене  органов  местного  самоуправления  </w:t>
      </w:r>
      <w:proofErr w:type="spellStart"/>
      <w:r w:rsidRPr="00B231A8">
        <w:rPr>
          <w:rFonts w:ascii="Times New Roman" w:hAnsi="Times New Roman" w:cs="Times New Roman"/>
          <w:spacing w:val="-20"/>
          <w:sz w:val="28"/>
          <w:szCs w:val="28"/>
        </w:rPr>
        <w:t>Плотбищенского</w:t>
      </w:r>
      <w:proofErr w:type="spellEnd"/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сельского  поселения  </w:t>
      </w:r>
      <w:proofErr w:type="spellStart"/>
      <w:r w:rsidRPr="00B231A8">
        <w:rPr>
          <w:rFonts w:ascii="Times New Roman" w:hAnsi="Times New Roman" w:cs="Times New Roman"/>
          <w:spacing w:val="-20"/>
          <w:sz w:val="28"/>
          <w:szCs w:val="28"/>
        </w:rPr>
        <w:t>Малмыжского</w:t>
      </w:r>
      <w:proofErr w:type="spellEnd"/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района  Кировской  области.</w:t>
      </w:r>
    </w:p>
    <w:p w:rsidR="00B231A8" w:rsidRPr="00B231A8" w:rsidRDefault="00B231A8" w:rsidP="00B231A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3.  Настоящее  решение  распространяется  на  правоотношения</w:t>
      </w:r>
      <w:r w:rsidR="00155FA2">
        <w:rPr>
          <w:rFonts w:ascii="Times New Roman" w:hAnsi="Times New Roman" w:cs="Times New Roman"/>
          <w:spacing w:val="-20"/>
          <w:sz w:val="28"/>
          <w:szCs w:val="28"/>
        </w:rPr>
        <w:t>,  возникшие  с  01  июля  2020</w:t>
      </w:r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года  по  31   декабря  </w:t>
      </w:r>
      <w:r w:rsidR="00155FA2">
        <w:rPr>
          <w:rFonts w:ascii="Times New Roman" w:hAnsi="Times New Roman" w:cs="Times New Roman"/>
          <w:spacing w:val="-20"/>
          <w:sz w:val="28"/>
          <w:szCs w:val="28"/>
        </w:rPr>
        <w:t xml:space="preserve"> 2020</w:t>
      </w:r>
      <w:r w:rsidRPr="00B231A8">
        <w:rPr>
          <w:rFonts w:ascii="Times New Roman" w:hAnsi="Times New Roman" w:cs="Times New Roman"/>
          <w:spacing w:val="-20"/>
          <w:sz w:val="28"/>
          <w:szCs w:val="28"/>
        </w:rPr>
        <w:t xml:space="preserve">  года.</w:t>
      </w:r>
      <w:r w:rsidRPr="00B231A8">
        <w:rPr>
          <w:rFonts w:ascii="Times New Roman" w:hAnsi="Times New Roman" w:cs="Times New Roman"/>
          <w:sz w:val="28"/>
          <w:szCs w:val="28"/>
        </w:rPr>
        <w:tab/>
      </w:r>
    </w:p>
    <w:p w:rsidR="006F1C07" w:rsidRPr="00B231A8" w:rsidRDefault="006F1C07" w:rsidP="006F1C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1A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3A5F8D" w:rsidRDefault="003A5F8D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96B54" w:rsidRDefault="006F1C07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</w:t>
      </w:r>
      <w:r w:rsidR="003A5F8D">
        <w:rPr>
          <w:rFonts w:ascii="Times New Roman" w:hAnsi="Times New Roman"/>
          <w:sz w:val="28"/>
          <w:szCs w:val="28"/>
        </w:rPr>
        <w:t xml:space="preserve"> </w:t>
      </w:r>
      <w:r w:rsidR="000210EF">
        <w:rPr>
          <w:rFonts w:ascii="Times New Roman" w:hAnsi="Times New Roman"/>
          <w:sz w:val="28"/>
          <w:szCs w:val="28"/>
        </w:rPr>
        <w:t xml:space="preserve">  </w:t>
      </w:r>
      <w:r w:rsidR="003A5F8D">
        <w:rPr>
          <w:rFonts w:ascii="Times New Roman" w:hAnsi="Times New Roman"/>
          <w:sz w:val="28"/>
          <w:szCs w:val="28"/>
        </w:rPr>
        <w:t>И.</w:t>
      </w:r>
      <w:r w:rsidR="00124469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124469">
        <w:rPr>
          <w:rFonts w:ascii="Times New Roman" w:hAnsi="Times New Roman"/>
          <w:sz w:val="28"/>
          <w:szCs w:val="28"/>
        </w:rPr>
        <w:t>Маркитанов</w:t>
      </w:r>
      <w:proofErr w:type="spellEnd"/>
    </w:p>
    <w:p w:rsidR="00155FA2" w:rsidRDefault="00155FA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5FA2" w:rsidRDefault="00155FA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P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Pr="003A5F8D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sectPr w:rsidR="00DE4B37" w:rsidRPr="003A5F8D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E9C"/>
    <w:multiLevelType w:val="multilevel"/>
    <w:tmpl w:val="9BF6A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">
    <w:nsid w:val="33AA3530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F156B"/>
    <w:multiLevelType w:val="hybridMultilevel"/>
    <w:tmpl w:val="9E14D9D8"/>
    <w:lvl w:ilvl="0" w:tplc="31F620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C07"/>
    <w:rsid w:val="000210EF"/>
    <w:rsid w:val="00124469"/>
    <w:rsid w:val="00155FA2"/>
    <w:rsid w:val="00196B54"/>
    <w:rsid w:val="00264E1C"/>
    <w:rsid w:val="00322992"/>
    <w:rsid w:val="003A5F8D"/>
    <w:rsid w:val="003F0F78"/>
    <w:rsid w:val="00516782"/>
    <w:rsid w:val="006F1C07"/>
    <w:rsid w:val="00795F3D"/>
    <w:rsid w:val="008573A6"/>
    <w:rsid w:val="0092031F"/>
    <w:rsid w:val="00974B0D"/>
    <w:rsid w:val="00992CD9"/>
    <w:rsid w:val="009D0569"/>
    <w:rsid w:val="009E1B73"/>
    <w:rsid w:val="00AA0D43"/>
    <w:rsid w:val="00B231A8"/>
    <w:rsid w:val="00B61CEF"/>
    <w:rsid w:val="00C7002B"/>
    <w:rsid w:val="00CF5E02"/>
    <w:rsid w:val="00DE4B37"/>
    <w:rsid w:val="00E054D4"/>
    <w:rsid w:val="00EC4777"/>
    <w:rsid w:val="00F350CC"/>
    <w:rsid w:val="00FB4A3B"/>
    <w:rsid w:val="00FE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F3FD7-B4C8-4122-9C67-13C0BA27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Владелец</cp:lastModifiedBy>
  <cp:revision>20</cp:revision>
  <cp:lastPrinted>2020-06-10T11:48:00Z</cp:lastPrinted>
  <dcterms:created xsi:type="dcterms:W3CDTF">2016-12-27T14:41:00Z</dcterms:created>
  <dcterms:modified xsi:type="dcterms:W3CDTF">2020-06-10T11:55:00Z</dcterms:modified>
</cp:coreProperties>
</file>