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C07" w:rsidRDefault="006F1C07" w:rsidP="006F1C07">
      <w:pPr>
        <w:tabs>
          <w:tab w:val="left" w:pos="3960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</w:t>
      </w:r>
      <w:r w:rsidR="00B61CEF">
        <w:rPr>
          <w:rFonts w:ascii="Times New Roman" w:hAnsi="Times New Roman"/>
          <w:b/>
          <w:bCs/>
          <w:sz w:val="28"/>
          <w:szCs w:val="28"/>
        </w:rPr>
        <w:t>ПЛОТБИЩЕНСКАЯ</w:t>
      </w:r>
      <w:r>
        <w:rPr>
          <w:rFonts w:ascii="Times New Roman" w:hAnsi="Times New Roman"/>
          <w:b/>
          <w:bCs/>
          <w:sz w:val="28"/>
          <w:szCs w:val="28"/>
        </w:rPr>
        <w:t xml:space="preserve">  СЕЛЬСКАЯ  ДУМА</w:t>
      </w:r>
    </w:p>
    <w:p w:rsidR="006F1C07" w:rsidRDefault="006F1C07" w:rsidP="006F1C07">
      <w:pPr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МАЛМЫЖСКОГО РАЙОНА КИРОВСКОЙ ОБЛАСТИ</w:t>
      </w:r>
    </w:p>
    <w:p w:rsidR="006F1C07" w:rsidRDefault="006F1C07" w:rsidP="006F1C07">
      <w:pPr>
        <w:tabs>
          <w:tab w:val="left" w:pos="6060"/>
        </w:tabs>
        <w:spacing w:after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                    </w:t>
      </w:r>
      <w:r w:rsidR="00124469">
        <w:rPr>
          <w:rFonts w:ascii="Times New Roman" w:hAnsi="Times New Roman"/>
          <w:b/>
          <w:bCs/>
          <w:sz w:val="28"/>
          <w:szCs w:val="28"/>
        </w:rPr>
        <w:t xml:space="preserve">                        четвертого</w:t>
      </w:r>
      <w:r>
        <w:rPr>
          <w:rFonts w:ascii="Times New Roman" w:hAnsi="Times New Roman"/>
          <w:b/>
          <w:bCs/>
          <w:sz w:val="28"/>
          <w:szCs w:val="28"/>
        </w:rPr>
        <w:t xml:space="preserve"> созыва </w:t>
      </w:r>
    </w:p>
    <w:p w:rsidR="006F1C07" w:rsidRDefault="006F1C07" w:rsidP="006F1C07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F1C07" w:rsidRDefault="006F1C07" w:rsidP="006F1C07">
      <w:pPr>
        <w:pStyle w:val="1"/>
        <w:jc w:val="left"/>
        <w:rPr>
          <w:b/>
          <w:bCs/>
          <w:szCs w:val="28"/>
        </w:rPr>
      </w:pPr>
      <w:r>
        <w:rPr>
          <w:b/>
          <w:szCs w:val="28"/>
        </w:rPr>
        <w:t xml:space="preserve">                                                   РЕШЕНИЕ</w:t>
      </w:r>
    </w:p>
    <w:p w:rsidR="006F1C07" w:rsidRDefault="006F1C07" w:rsidP="006F1C07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F1C07" w:rsidRDefault="006F1C07" w:rsidP="006F1C07">
      <w:pPr>
        <w:pStyle w:val="2"/>
        <w:rPr>
          <w:b w:val="0"/>
          <w:szCs w:val="28"/>
        </w:rPr>
      </w:pPr>
    </w:p>
    <w:p w:rsidR="006F1C07" w:rsidRDefault="00E054D4" w:rsidP="006F1C07">
      <w:pPr>
        <w:pStyle w:val="2"/>
        <w:ind w:firstLine="0"/>
        <w:jc w:val="left"/>
        <w:rPr>
          <w:b w:val="0"/>
          <w:szCs w:val="28"/>
        </w:rPr>
      </w:pPr>
      <w:r>
        <w:rPr>
          <w:b w:val="0"/>
          <w:szCs w:val="28"/>
        </w:rPr>
        <w:t>24.12.2018</w:t>
      </w:r>
      <w:r w:rsidR="006F1C07">
        <w:rPr>
          <w:b w:val="0"/>
          <w:szCs w:val="28"/>
        </w:rPr>
        <w:t xml:space="preserve">                                                                   </w:t>
      </w:r>
      <w:r w:rsidR="00B61CEF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                         № 47/12</w:t>
      </w:r>
      <w:r w:rsidR="006F1C07">
        <w:rPr>
          <w:b w:val="0"/>
          <w:szCs w:val="28"/>
        </w:rPr>
        <w:t xml:space="preserve">      </w:t>
      </w:r>
    </w:p>
    <w:p w:rsidR="006F1C07" w:rsidRPr="006F1C07" w:rsidRDefault="006F1C07" w:rsidP="006F1C07">
      <w:pPr>
        <w:pStyle w:val="2"/>
        <w:ind w:firstLine="0"/>
        <w:jc w:val="left"/>
        <w:rPr>
          <w:b w:val="0"/>
          <w:szCs w:val="28"/>
        </w:rPr>
      </w:pPr>
      <w:r>
        <w:rPr>
          <w:szCs w:val="28"/>
        </w:rPr>
        <w:t xml:space="preserve">                                                     </w:t>
      </w:r>
      <w:r w:rsidR="00B61CEF">
        <w:rPr>
          <w:b w:val="0"/>
          <w:szCs w:val="28"/>
        </w:rPr>
        <w:t>Пос. Плотбище</w:t>
      </w:r>
      <w:r w:rsidRPr="006F1C07">
        <w:rPr>
          <w:b w:val="0"/>
          <w:szCs w:val="28"/>
        </w:rPr>
        <w:t xml:space="preserve">                                                 </w:t>
      </w:r>
    </w:p>
    <w:p w:rsidR="006F1C07" w:rsidRDefault="006F1C07" w:rsidP="006F1C07">
      <w:pPr>
        <w:spacing w:after="0"/>
        <w:rPr>
          <w:rFonts w:ascii="Times New Roman" w:hAnsi="Times New Roman"/>
          <w:b/>
          <w:szCs w:val="24"/>
        </w:rPr>
      </w:pPr>
    </w:p>
    <w:p w:rsidR="006F1C07" w:rsidRDefault="006F1C07" w:rsidP="006F1C0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 стандарте  уровня</w:t>
      </w:r>
      <w:r w:rsidR="009D0569">
        <w:rPr>
          <w:rFonts w:ascii="Times New Roman" w:hAnsi="Times New Roman"/>
          <w:b/>
          <w:sz w:val="28"/>
          <w:szCs w:val="28"/>
        </w:rPr>
        <w:t xml:space="preserve"> платежей по  водоснабжению</w:t>
      </w:r>
      <w:r w:rsidR="00264E1C">
        <w:rPr>
          <w:rFonts w:ascii="Times New Roman" w:hAnsi="Times New Roman"/>
          <w:b/>
          <w:sz w:val="28"/>
          <w:szCs w:val="28"/>
        </w:rPr>
        <w:t xml:space="preserve"> на   2019 год</w:t>
      </w: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F1C07" w:rsidRDefault="006F1C07" w:rsidP="006F1C07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Федеральным законом от 06.10.2008 № 131-ФЗ «Об общих принципах организации местного самоуправления в Российской Федерации»,</w:t>
      </w:r>
      <w:r w:rsidR="00264E1C">
        <w:rPr>
          <w:rFonts w:ascii="Times New Roman" w:hAnsi="Times New Roman"/>
          <w:sz w:val="28"/>
          <w:szCs w:val="28"/>
        </w:rPr>
        <w:t xml:space="preserve">  положений  статьи  157.1  Жилищного кодекса  Российской  Федерации  об  ограничении  повышения  платы  граждан  за  коммунальные  услуги  для  муниципальных  образований  Кировской  области  Указом  Губернатора  Кировской  области  от  05.12.2018  № 156 </w:t>
      </w:r>
      <w:r>
        <w:rPr>
          <w:rFonts w:ascii="Times New Roman" w:hAnsi="Times New Roman"/>
          <w:sz w:val="28"/>
          <w:szCs w:val="28"/>
        </w:rPr>
        <w:t xml:space="preserve">  « 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</w:t>
      </w:r>
      <w:r w:rsidR="00264E1C">
        <w:rPr>
          <w:rFonts w:ascii="Times New Roman" w:hAnsi="Times New Roman"/>
          <w:sz w:val="28"/>
          <w:szCs w:val="28"/>
        </w:rPr>
        <w:t>ласти на период с 01 января 2019</w:t>
      </w:r>
      <w:r>
        <w:rPr>
          <w:rFonts w:ascii="Times New Roman" w:hAnsi="Times New Roman"/>
          <w:sz w:val="28"/>
          <w:szCs w:val="28"/>
        </w:rPr>
        <w:t xml:space="preserve"> года по 31 дек</w:t>
      </w:r>
      <w:r w:rsidR="00264E1C">
        <w:rPr>
          <w:rFonts w:ascii="Times New Roman" w:hAnsi="Times New Roman"/>
          <w:sz w:val="28"/>
          <w:szCs w:val="28"/>
        </w:rPr>
        <w:t xml:space="preserve">абря 2023 года»  </w:t>
      </w:r>
      <w:r w:rsidR="009E1B73">
        <w:rPr>
          <w:rFonts w:ascii="Times New Roman" w:hAnsi="Times New Roman"/>
          <w:sz w:val="28"/>
          <w:szCs w:val="28"/>
        </w:rPr>
        <w:t xml:space="preserve"> </w:t>
      </w:r>
      <w:r w:rsidR="00B61CEF">
        <w:rPr>
          <w:rFonts w:ascii="Times New Roman" w:hAnsi="Times New Roman"/>
          <w:sz w:val="28"/>
          <w:szCs w:val="28"/>
        </w:rPr>
        <w:t xml:space="preserve"> Плотбищенская</w:t>
      </w:r>
      <w:r>
        <w:rPr>
          <w:rFonts w:ascii="Times New Roman" w:hAnsi="Times New Roman"/>
          <w:sz w:val="28"/>
          <w:szCs w:val="28"/>
        </w:rPr>
        <w:t xml:space="preserve">  сельская  Дума РЕШИЛА:</w:t>
      </w:r>
    </w:p>
    <w:p w:rsidR="006F1C07" w:rsidRPr="009E1B73" w:rsidRDefault="009E1B73" w:rsidP="009E1B73">
      <w:pPr>
        <w:pStyle w:val="a4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6F1C07" w:rsidRPr="009E1B73">
        <w:rPr>
          <w:rFonts w:ascii="Times New Roman" w:hAnsi="Times New Roman"/>
          <w:sz w:val="28"/>
          <w:szCs w:val="28"/>
        </w:rPr>
        <w:t>Установить  и  ввести  в действие стандарт уровня  платежей</w:t>
      </w:r>
    </w:p>
    <w:p w:rsidR="006F1C07" w:rsidRDefault="00B61CEF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населения  по  водоснабжению</w:t>
      </w:r>
      <w:r w:rsidR="006F1C07">
        <w:rPr>
          <w:rFonts w:ascii="Times New Roman" w:hAnsi="Times New Roman"/>
          <w:sz w:val="28"/>
          <w:szCs w:val="28"/>
        </w:rPr>
        <w:t xml:space="preserve">  </w:t>
      </w:r>
      <w:r w:rsidR="009E1B73">
        <w:rPr>
          <w:rFonts w:ascii="Times New Roman" w:hAnsi="Times New Roman"/>
          <w:b/>
          <w:sz w:val="28"/>
          <w:szCs w:val="28"/>
        </w:rPr>
        <w:t>с 01.01.2019 года  по 30.06.2019</w:t>
      </w:r>
      <w:r>
        <w:rPr>
          <w:rFonts w:ascii="Times New Roman" w:hAnsi="Times New Roman"/>
          <w:b/>
          <w:sz w:val="28"/>
          <w:szCs w:val="28"/>
        </w:rPr>
        <w:t>:</w:t>
      </w:r>
      <w:r w:rsidR="006F1C07">
        <w:rPr>
          <w:rFonts w:ascii="Times New Roman" w:hAnsi="Times New Roman"/>
          <w:sz w:val="28"/>
          <w:szCs w:val="28"/>
        </w:rPr>
        <w:t xml:space="preserve">    </w:t>
      </w:r>
    </w:p>
    <w:p w:rsidR="009E1B73" w:rsidRDefault="009E1B73" w:rsidP="009E1B73">
      <w:pPr>
        <w:pStyle w:val="a4"/>
        <w:numPr>
          <w:ilvl w:val="1"/>
          <w:numId w:val="4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B61CEF" w:rsidRPr="009E1B73">
        <w:rPr>
          <w:rFonts w:ascii="Times New Roman" w:hAnsi="Times New Roman"/>
          <w:sz w:val="28"/>
          <w:szCs w:val="28"/>
        </w:rPr>
        <w:t>Многоквартирные  и жилые  дома  с  холодным  водоснабжением,  обор</w:t>
      </w:r>
      <w:r w:rsidR="00124469" w:rsidRPr="009E1B73">
        <w:rPr>
          <w:rFonts w:ascii="Times New Roman" w:hAnsi="Times New Roman"/>
          <w:sz w:val="28"/>
          <w:szCs w:val="28"/>
        </w:rPr>
        <w:t>удованные  раковинами</w:t>
      </w:r>
      <w:r w:rsidRPr="009E1B73">
        <w:rPr>
          <w:rFonts w:ascii="Times New Roman" w:hAnsi="Times New Roman"/>
          <w:sz w:val="28"/>
          <w:szCs w:val="28"/>
        </w:rPr>
        <w:t>, мойками</w:t>
      </w:r>
      <w:r w:rsidR="00124469" w:rsidRPr="009E1B73">
        <w:rPr>
          <w:rFonts w:ascii="Times New Roman" w:hAnsi="Times New Roman"/>
          <w:sz w:val="28"/>
          <w:szCs w:val="28"/>
        </w:rPr>
        <w:t xml:space="preserve">   в  разме</w:t>
      </w:r>
      <w:r w:rsidRPr="009E1B73">
        <w:rPr>
          <w:rFonts w:ascii="Times New Roman" w:hAnsi="Times New Roman"/>
          <w:sz w:val="28"/>
          <w:szCs w:val="28"/>
        </w:rPr>
        <w:t>ре  -  100</w:t>
      </w:r>
      <w:r w:rsidR="00124469" w:rsidRPr="009E1B73">
        <w:rPr>
          <w:rFonts w:ascii="Times New Roman" w:hAnsi="Times New Roman"/>
          <w:sz w:val="28"/>
          <w:szCs w:val="28"/>
        </w:rPr>
        <w:t xml:space="preserve"> </w:t>
      </w:r>
      <w:r w:rsidR="00B61CEF" w:rsidRPr="009E1B73">
        <w:rPr>
          <w:rFonts w:ascii="Times New Roman" w:hAnsi="Times New Roman"/>
          <w:sz w:val="28"/>
          <w:szCs w:val="28"/>
        </w:rPr>
        <w:t>%.</w:t>
      </w:r>
    </w:p>
    <w:p w:rsidR="00B61CEF" w:rsidRPr="009E1B73" w:rsidRDefault="009E1B73" w:rsidP="009E1B73">
      <w:pPr>
        <w:spacing w:after="0"/>
        <w:ind w:left="420"/>
        <w:jc w:val="both"/>
        <w:rPr>
          <w:rFonts w:ascii="Times New Roman" w:hAnsi="Times New Roman"/>
          <w:sz w:val="28"/>
          <w:szCs w:val="28"/>
        </w:rPr>
      </w:pPr>
      <w:r w:rsidRPr="009E1B73">
        <w:rPr>
          <w:rFonts w:ascii="Times New Roman" w:hAnsi="Times New Roman"/>
          <w:sz w:val="28"/>
          <w:szCs w:val="28"/>
        </w:rPr>
        <w:t xml:space="preserve">1.2   </w:t>
      </w:r>
      <w:r w:rsidR="00B61CEF" w:rsidRPr="009E1B73">
        <w:rPr>
          <w:rFonts w:ascii="Times New Roman" w:hAnsi="Times New Roman"/>
          <w:sz w:val="28"/>
          <w:szCs w:val="28"/>
        </w:rPr>
        <w:t>Многоквартирные  и  жилые  дома  с  холодным  водоснабжением  из  водоразбор</w:t>
      </w:r>
      <w:r w:rsidRPr="009E1B73">
        <w:rPr>
          <w:rFonts w:ascii="Times New Roman" w:hAnsi="Times New Roman"/>
          <w:sz w:val="28"/>
          <w:szCs w:val="28"/>
        </w:rPr>
        <w:t>ных  колонок  в  размере  100</w:t>
      </w:r>
      <w:r w:rsidR="00124469" w:rsidRPr="009E1B73">
        <w:rPr>
          <w:rFonts w:ascii="Times New Roman" w:hAnsi="Times New Roman"/>
          <w:sz w:val="28"/>
          <w:szCs w:val="28"/>
        </w:rPr>
        <w:t xml:space="preserve"> </w:t>
      </w:r>
      <w:r w:rsidR="00B61CEF" w:rsidRPr="009E1B73">
        <w:rPr>
          <w:rFonts w:ascii="Times New Roman" w:hAnsi="Times New Roman"/>
          <w:sz w:val="28"/>
          <w:szCs w:val="28"/>
        </w:rPr>
        <w:t xml:space="preserve"> %</w:t>
      </w:r>
    </w:p>
    <w:p w:rsidR="006F1C07" w:rsidRP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9E1B73">
        <w:rPr>
          <w:rFonts w:ascii="Times New Roman" w:hAnsi="Times New Roman"/>
          <w:sz w:val="28"/>
          <w:szCs w:val="28"/>
        </w:rPr>
        <w:t>1.3</w:t>
      </w:r>
      <w:r>
        <w:rPr>
          <w:rFonts w:ascii="Times New Roman" w:hAnsi="Times New Roman"/>
          <w:sz w:val="28"/>
          <w:szCs w:val="28"/>
        </w:rPr>
        <w:t xml:space="preserve"> </w:t>
      </w:r>
      <w:r w:rsidR="006F1C07" w:rsidRPr="009E1B73">
        <w:rPr>
          <w:rFonts w:ascii="Times New Roman" w:hAnsi="Times New Roman"/>
          <w:sz w:val="28"/>
          <w:szCs w:val="28"/>
        </w:rPr>
        <w:t xml:space="preserve">  Возмещение  разницы  между экономически  обоснованным</w:t>
      </w:r>
    </w:p>
    <w:p w:rsidR="006F1C07" w:rsidRDefault="006F1C07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тарифом, установленным  для ресурсоснабжающих  организаций  и тарифом  для  населения, производится  в соответствии  с действующим законодательством.</w:t>
      </w:r>
    </w:p>
    <w:p w:rsidR="009E1B73" w:rsidRDefault="009E1B73" w:rsidP="009E1B73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Установить  и  ввести  в действие стандарт уровня  платежей</w:t>
      </w:r>
    </w:p>
    <w:p w:rsid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населения  по  водоснабжению  </w:t>
      </w:r>
      <w:r>
        <w:rPr>
          <w:rFonts w:ascii="Times New Roman" w:hAnsi="Times New Roman"/>
          <w:b/>
          <w:sz w:val="28"/>
          <w:szCs w:val="28"/>
        </w:rPr>
        <w:t>с 01.07.2019 года  по 31.12.2019: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9E1B73" w:rsidRP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E1B73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E1B73">
        <w:rPr>
          <w:rFonts w:ascii="Times New Roman" w:hAnsi="Times New Roman"/>
          <w:sz w:val="28"/>
          <w:szCs w:val="28"/>
        </w:rPr>
        <w:t>Многоквартирные  и жилые  дома  с  холодным  водоснабжением,  оборудованные  раковинами, мойками   в  размере  -  99,521 %.</w:t>
      </w:r>
    </w:p>
    <w:p w:rsidR="009E1B73" w:rsidRP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E1B73">
        <w:rPr>
          <w:rFonts w:ascii="Times New Roman" w:hAnsi="Times New Roman"/>
          <w:sz w:val="28"/>
          <w:szCs w:val="28"/>
        </w:rPr>
        <w:t>2.2</w:t>
      </w:r>
      <w:r>
        <w:rPr>
          <w:rFonts w:ascii="Times New Roman" w:hAnsi="Times New Roman"/>
          <w:sz w:val="28"/>
          <w:szCs w:val="28"/>
        </w:rPr>
        <w:t xml:space="preserve">  </w:t>
      </w:r>
      <w:r w:rsidRPr="009E1B73">
        <w:rPr>
          <w:rFonts w:ascii="Times New Roman" w:hAnsi="Times New Roman"/>
          <w:sz w:val="28"/>
          <w:szCs w:val="28"/>
        </w:rPr>
        <w:t>Многоквартирные  и  жилые  дома  с  холодным  водоснабжением  из  водоразборных  колонок  в  размере  99,521  %</w:t>
      </w:r>
    </w:p>
    <w:p w:rsidR="009E1B73" w:rsidRP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9E1B73">
        <w:rPr>
          <w:rFonts w:ascii="Times New Roman" w:hAnsi="Times New Roman"/>
          <w:sz w:val="28"/>
          <w:szCs w:val="28"/>
        </w:rPr>
        <w:t>2.3  Возмещение  разницы  между экономически  обоснованным</w:t>
      </w:r>
    </w:p>
    <w:p w:rsidR="009E1B73" w:rsidRDefault="009E1B73" w:rsidP="009E1B73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тарифом, установленным  для ресурсоснабжающих  организаций  и тарифом  для  населения, производится  в соответствии  с действующим законодательством.</w:t>
      </w:r>
    </w:p>
    <w:p w:rsidR="009E1B73" w:rsidRDefault="009E1B73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1C07" w:rsidRDefault="006F1C07" w:rsidP="006F1C07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2.   Опубликовать  настоящее  решение  в  Информационном  бюллетене  органов  местного  самоуправлен</w:t>
      </w:r>
      <w:r w:rsidR="00B61CEF">
        <w:rPr>
          <w:rFonts w:ascii="Times New Roman" w:hAnsi="Times New Roman"/>
          <w:sz w:val="28"/>
          <w:szCs w:val="28"/>
        </w:rPr>
        <w:t>ия  Плотбищенского  сельского  поселения  Малмыжского  района    Кировской  области</w:t>
      </w:r>
      <w:r w:rsidR="003A5F8D">
        <w:rPr>
          <w:rFonts w:ascii="Times New Roman" w:hAnsi="Times New Roman"/>
          <w:sz w:val="28"/>
          <w:szCs w:val="28"/>
        </w:rPr>
        <w:t>.</w:t>
      </w:r>
    </w:p>
    <w:p w:rsidR="006F1C07" w:rsidRDefault="006F1C07" w:rsidP="006F1C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</w:t>
      </w:r>
    </w:p>
    <w:p w:rsidR="003A5F8D" w:rsidRDefault="003A5F8D" w:rsidP="006F1C07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196B54" w:rsidRDefault="006F1C07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Глава поселения</w:t>
      </w:r>
      <w:r w:rsidR="003A5F8D">
        <w:rPr>
          <w:rFonts w:ascii="Times New Roman" w:hAnsi="Times New Roman"/>
          <w:sz w:val="28"/>
          <w:szCs w:val="28"/>
        </w:rPr>
        <w:t xml:space="preserve"> </w:t>
      </w:r>
      <w:r w:rsidR="00124469">
        <w:rPr>
          <w:rFonts w:ascii="Times New Roman" w:hAnsi="Times New Roman"/>
          <w:sz w:val="28"/>
          <w:szCs w:val="28"/>
        </w:rPr>
        <w:t xml:space="preserve">   </w:t>
      </w:r>
      <w:r w:rsidR="009E1B73">
        <w:rPr>
          <w:rFonts w:ascii="Times New Roman" w:hAnsi="Times New Roman"/>
          <w:sz w:val="28"/>
          <w:szCs w:val="28"/>
        </w:rPr>
        <w:t xml:space="preserve"> </w:t>
      </w:r>
      <w:r w:rsidR="00322992">
        <w:rPr>
          <w:rFonts w:ascii="Times New Roman" w:hAnsi="Times New Roman"/>
          <w:sz w:val="28"/>
          <w:szCs w:val="28"/>
        </w:rPr>
        <w:t xml:space="preserve"> </w:t>
      </w:r>
      <w:r w:rsidR="003A5F8D">
        <w:rPr>
          <w:rFonts w:ascii="Times New Roman" w:hAnsi="Times New Roman"/>
          <w:sz w:val="28"/>
          <w:szCs w:val="28"/>
        </w:rPr>
        <w:t>И.</w:t>
      </w:r>
      <w:r w:rsidR="00124469">
        <w:rPr>
          <w:rFonts w:ascii="Times New Roman" w:hAnsi="Times New Roman"/>
          <w:sz w:val="28"/>
          <w:szCs w:val="28"/>
        </w:rPr>
        <w:t>А. Маркитанов</w:t>
      </w: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9E1B73" w:rsidRDefault="009E1B73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22992" w:rsidRDefault="00322992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Pr="003A5F8D" w:rsidRDefault="003A5F8D" w:rsidP="00795F3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A5F8D" w:rsidRDefault="003A5F8D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p w:rsidR="00DE4B37" w:rsidRPr="003A5F8D" w:rsidRDefault="00DE4B37" w:rsidP="00795F3D">
      <w:pPr>
        <w:spacing w:after="0"/>
        <w:jc w:val="both"/>
        <w:rPr>
          <w:rFonts w:ascii="Times New Roman" w:hAnsi="Times New Roman" w:cs="Times New Roman"/>
        </w:rPr>
      </w:pPr>
    </w:p>
    <w:sectPr w:rsidR="00DE4B37" w:rsidRPr="003A5F8D" w:rsidSect="00744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52E9C"/>
    <w:multiLevelType w:val="multilevel"/>
    <w:tmpl w:val="9BF6A3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20" w:hanging="2160"/>
      </w:pPr>
      <w:rPr>
        <w:rFonts w:hint="default"/>
      </w:rPr>
    </w:lvl>
  </w:abstractNum>
  <w:abstractNum w:abstractNumId="1">
    <w:nsid w:val="33AA3530"/>
    <w:multiLevelType w:val="hybridMultilevel"/>
    <w:tmpl w:val="2342FFCA"/>
    <w:lvl w:ilvl="0" w:tplc="023643D2">
      <w:start w:val="1"/>
      <w:numFmt w:val="decimal"/>
      <w:lvlText w:val="%1."/>
      <w:lvlJc w:val="left"/>
      <w:pPr>
        <w:ind w:left="111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7A7492"/>
    <w:multiLevelType w:val="hybridMultilevel"/>
    <w:tmpl w:val="2342FFCA"/>
    <w:lvl w:ilvl="0" w:tplc="023643D2">
      <w:start w:val="1"/>
      <w:numFmt w:val="decimal"/>
      <w:lvlText w:val="%1."/>
      <w:lvlJc w:val="left"/>
      <w:pPr>
        <w:ind w:left="1110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4F156B"/>
    <w:multiLevelType w:val="hybridMultilevel"/>
    <w:tmpl w:val="9E14D9D8"/>
    <w:lvl w:ilvl="0" w:tplc="31F620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6F1C07"/>
    <w:rsid w:val="00124469"/>
    <w:rsid w:val="00196B54"/>
    <w:rsid w:val="00264E1C"/>
    <w:rsid w:val="00322992"/>
    <w:rsid w:val="003A5F8D"/>
    <w:rsid w:val="003F0F78"/>
    <w:rsid w:val="006F1C07"/>
    <w:rsid w:val="00795F3D"/>
    <w:rsid w:val="00974B0D"/>
    <w:rsid w:val="009D0569"/>
    <w:rsid w:val="009E1B73"/>
    <w:rsid w:val="00AA0D43"/>
    <w:rsid w:val="00B61CEF"/>
    <w:rsid w:val="00C7002B"/>
    <w:rsid w:val="00CF5E02"/>
    <w:rsid w:val="00DE4B37"/>
    <w:rsid w:val="00E054D4"/>
    <w:rsid w:val="00EC4777"/>
    <w:rsid w:val="00F350CC"/>
    <w:rsid w:val="00FB4A3B"/>
    <w:rsid w:val="00FE3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50CC"/>
  </w:style>
  <w:style w:type="paragraph" w:styleId="1">
    <w:name w:val="heading 1"/>
    <w:basedOn w:val="a"/>
    <w:next w:val="a"/>
    <w:link w:val="10"/>
    <w:qFormat/>
    <w:rsid w:val="006F1C0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6F1C07"/>
    <w:pPr>
      <w:keepNext/>
      <w:spacing w:after="0" w:line="240" w:lineRule="auto"/>
      <w:ind w:firstLine="708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C07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semiHidden/>
    <w:rsid w:val="006F1C07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3">
    <w:name w:val="Normal (Web)"/>
    <w:basedOn w:val="a"/>
    <w:uiPriority w:val="99"/>
    <w:semiHidden/>
    <w:unhideWhenUsed/>
    <w:rsid w:val="006F1C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6F1C07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A5548F-BE76-45E7-982B-573593698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Владелец</cp:lastModifiedBy>
  <cp:revision>17</cp:revision>
  <cp:lastPrinted>2018-12-24T08:25:00Z</cp:lastPrinted>
  <dcterms:created xsi:type="dcterms:W3CDTF">2016-12-27T14:41:00Z</dcterms:created>
  <dcterms:modified xsi:type="dcterms:W3CDTF">2018-12-24T08:34:00Z</dcterms:modified>
</cp:coreProperties>
</file>