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D5C" w:rsidRPr="00F82D5C" w:rsidRDefault="00F82D5C" w:rsidP="00F82D5C">
      <w:pPr>
        <w:keepNext/>
        <w:suppressAutoHyphens/>
        <w:autoSpaceDN w:val="0"/>
        <w:spacing w:before="240" w:after="120" w:line="240" w:lineRule="auto"/>
        <w:jc w:val="center"/>
        <w:textAlignment w:val="baseline"/>
        <w:rPr>
          <w:rFonts w:ascii="Times New Roman" w:eastAsia="Microsoft YaHei" w:hAnsi="Times New Roman" w:cs="Times New Roman"/>
          <w:b/>
          <w:bCs/>
          <w:kern w:val="3"/>
          <w:sz w:val="28"/>
          <w:szCs w:val="28"/>
          <w:lang w:bidi="en-US"/>
        </w:rPr>
      </w:pPr>
      <w:r w:rsidRPr="00F82D5C">
        <w:rPr>
          <w:rFonts w:ascii="Times New Roman" w:eastAsia="Microsoft YaHei" w:hAnsi="Times New Roman" w:cs="Times New Roman"/>
          <w:b/>
          <w:bCs/>
          <w:kern w:val="3"/>
          <w:sz w:val="28"/>
          <w:szCs w:val="28"/>
          <w:lang w:bidi="en-US"/>
        </w:rPr>
        <w:t>АДМИНИСТРАЦИЯ ПРЕОБРАЖЕНСКОГО СЕЛЬСКОГО ПОСЕЛЕНИЯ МАЛМЫЖСКОГО РАЙОНА КИРОВСКОЙ ОБЛАСТИ</w:t>
      </w:r>
    </w:p>
    <w:p w:rsidR="00F82D5C" w:rsidRPr="00F82D5C" w:rsidRDefault="00F82D5C" w:rsidP="00F82D5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kern w:val="3"/>
          <w:sz w:val="28"/>
          <w:szCs w:val="24"/>
          <w:lang w:bidi="en-US"/>
        </w:rPr>
      </w:pPr>
    </w:p>
    <w:p w:rsidR="00F82D5C" w:rsidRPr="00F82D5C" w:rsidRDefault="00F82D5C" w:rsidP="00F82D5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kern w:val="3"/>
          <w:sz w:val="32"/>
          <w:szCs w:val="32"/>
          <w:lang w:bidi="en-US"/>
        </w:rPr>
      </w:pPr>
      <w:r w:rsidRPr="00F82D5C">
        <w:rPr>
          <w:rFonts w:ascii="Times New Roman" w:eastAsia="Andale Sans UI" w:hAnsi="Times New Roman" w:cs="Times New Roman"/>
          <w:b/>
          <w:bCs/>
          <w:kern w:val="3"/>
          <w:sz w:val="32"/>
          <w:szCs w:val="32"/>
          <w:lang w:bidi="en-US"/>
        </w:rPr>
        <w:t>ПОСТАНОВЛЕНИЕ</w:t>
      </w:r>
    </w:p>
    <w:p w:rsidR="00F82D5C" w:rsidRPr="00F82D5C" w:rsidRDefault="00F82D5C" w:rsidP="00F82D5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28"/>
          <w:szCs w:val="28"/>
          <w:lang w:bidi="en-US"/>
        </w:rPr>
      </w:pPr>
      <w:r w:rsidRPr="00F82D5C">
        <w:rPr>
          <w:rFonts w:ascii="Times New Roman" w:eastAsia="Andale Sans UI" w:hAnsi="Times New Roman" w:cs="Tahoma"/>
          <w:b/>
          <w:kern w:val="3"/>
          <w:sz w:val="28"/>
          <w:szCs w:val="28"/>
          <w:lang w:bidi="en-US"/>
        </w:rPr>
        <w:t xml:space="preserve"> </w:t>
      </w:r>
    </w:p>
    <w:p w:rsidR="00F82D5C" w:rsidRPr="00F82D5C" w:rsidRDefault="00F82D5C" w:rsidP="00F82D5C">
      <w:p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 w:rsidRPr="00F82D5C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17.01.2019                                                                                                                         № 5</w:t>
      </w:r>
    </w:p>
    <w:p w:rsidR="00F82D5C" w:rsidRPr="00F82D5C" w:rsidRDefault="00F82D5C" w:rsidP="00F82D5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 w:rsidRPr="00F82D5C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д. Преображенка</w:t>
      </w:r>
    </w:p>
    <w:p w:rsidR="00F82D5C" w:rsidRPr="00F82D5C" w:rsidRDefault="00F82D5C" w:rsidP="00F82D5C">
      <w:pPr>
        <w:tabs>
          <w:tab w:val="left" w:pos="54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F82D5C" w:rsidRPr="00F82D5C" w:rsidRDefault="00F82D5C" w:rsidP="00F82D5C">
      <w:p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bidi="en-US"/>
        </w:rPr>
      </w:pPr>
    </w:p>
    <w:p w:rsidR="00F82D5C" w:rsidRPr="00F82D5C" w:rsidRDefault="00F82D5C" w:rsidP="00F82D5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</w:pPr>
      <w:r w:rsidRPr="00F82D5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 xml:space="preserve">О внесении изменений в постановление администрации Преображенского сельского поселения </w:t>
      </w:r>
      <w:r w:rsidRPr="00F82D5C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bidi="en-US"/>
        </w:rPr>
        <w:t>Малмыжского района Кировской области</w:t>
      </w:r>
      <w:r w:rsidRPr="00F82D5C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 xml:space="preserve"> от 06.07.2012 № 33</w:t>
      </w:r>
    </w:p>
    <w:p w:rsidR="00F82D5C" w:rsidRPr="00F82D5C" w:rsidRDefault="00F82D5C" w:rsidP="00F82D5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Cs/>
          <w:spacing w:val="-6"/>
          <w:kern w:val="3"/>
          <w:sz w:val="28"/>
          <w:szCs w:val="28"/>
          <w:lang w:bidi="en-US"/>
        </w:rPr>
      </w:pPr>
    </w:p>
    <w:p w:rsidR="00F82D5C" w:rsidRPr="00F82D5C" w:rsidRDefault="00F82D5C" w:rsidP="00F82D5C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F82D5C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В соответствии со ст.11.2 Федерального закона от 27.07.2010 №210-ФЗ «Об организации предоставления государственных и муниципальных услуг», </w:t>
      </w:r>
      <w:proofErr w:type="gramStart"/>
      <w:r w:rsidRPr="00F82D5C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утвержденным</w:t>
      </w:r>
      <w:proofErr w:type="gramEnd"/>
      <w:r w:rsidRPr="00F82D5C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 администрация</w:t>
      </w:r>
      <w:r w:rsidRPr="00F82D5C"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  <w:t xml:space="preserve"> </w:t>
      </w:r>
      <w:r w:rsidRPr="00F82D5C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Преображенского сельского поселения ПОСТАНОВЛЯЕТ:</w:t>
      </w:r>
    </w:p>
    <w:p w:rsidR="00F82D5C" w:rsidRPr="00F82D5C" w:rsidRDefault="00F82D5C" w:rsidP="00F82D5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</w:p>
    <w:p w:rsidR="00F82D5C" w:rsidRPr="00F82D5C" w:rsidRDefault="00F82D5C" w:rsidP="00F82D5C">
      <w:pPr>
        <w:tabs>
          <w:tab w:val="left" w:pos="1008"/>
        </w:tabs>
        <w:suppressAutoHyphens/>
        <w:autoSpaceDN w:val="0"/>
        <w:spacing w:after="0"/>
        <w:ind w:left="15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F82D5C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    1. Внести в </w:t>
      </w:r>
      <w:r w:rsidRPr="00F82D5C">
        <w:rPr>
          <w:rFonts w:ascii="Times New Roman" w:eastAsia="Lucida Sans Unicode" w:hAnsi="Times New Roman" w:cs="Times New Roman"/>
          <w:b/>
          <w:kern w:val="3"/>
          <w:sz w:val="28"/>
          <w:szCs w:val="28"/>
          <w:lang w:eastAsia="zh-CN" w:bidi="hi-IN"/>
        </w:rPr>
        <w:t xml:space="preserve"> </w:t>
      </w:r>
      <w:r w:rsidRPr="00F82D5C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Административ</w:t>
      </w:r>
      <w:bookmarkStart w:id="0" w:name="_GoBack"/>
      <w:bookmarkEnd w:id="0"/>
      <w:r w:rsidRPr="00F82D5C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ный регламент предоставления муниципальной услуги </w:t>
      </w:r>
      <w:r w:rsidRPr="00F82D5C">
        <w:rPr>
          <w:rFonts w:ascii="Times New Roman" w:eastAsia="Lucida Sans Unicode" w:hAnsi="Times New Roman" w:cs="Times New Roman"/>
          <w:kern w:val="3"/>
          <w:sz w:val="28"/>
          <w:szCs w:val="28"/>
          <w:lang w:bidi="hi-IN"/>
        </w:rPr>
        <w:t>«Предоставление объектов недвижимости, находящихся в собственности муниципального образования Преображенское сельское поселение Малмыжского района Кировской области, в аренду»</w:t>
      </w:r>
      <w:r w:rsidRPr="00F82D5C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, следующие изменения:</w:t>
      </w:r>
    </w:p>
    <w:p w:rsidR="00F82D5C" w:rsidRPr="00F82D5C" w:rsidRDefault="00F82D5C" w:rsidP="00F82D5C">
      <w:pPr>
        <w:tabs>
          <w:tab w:val="left" w:pos="993"/>
        </w:tabs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F82D5C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      1.1. </w:t>
      </w:r>
      <w:r w:rsidRPr="00F82D5C">
        <w:rPr>
          <w:rFonts w:ascii="Times New Roman" w:eastAsia="Lucida Sans Unicode" w:hAnsi="Times New Roman" w:cs="Times New Roman"/>
          <w:kern w:val="3"/>
          <w:sz w:val="28"/>
          <w:szCs w:val="28"/>
          <w:lang w:eastAsia="zh-CN"/>
        </w:rPr>
        <w:t xml:space="preserve">Пункт </w:t>
      </w:r>
      <w:r w:rsidRPr="00F82D5C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5.1.</w:t>
      </w:r>
      <w:r w:rsidRPr="00F82D5C">
        <w:rPr>
          <w:rFonts w:ascii="Times New Roman" w:eastAsia="Lucida Sans Unicode" w:hAnsi="Times New Roman" w:cs="Times New Roman"/>
          <w:kern w:val="3"/>
          <w:sz w:val="28"/>
          <w:szCs w:val="28"/>
          <w:lang w:eastAsia="zh-CN"/>
        </w:rPr>
        <w:t xml:space="preserve"> Постановления изложить в новой редакции следующего содержания:</w:t>
      </w:r>
      <w:r w:rsidRPr="00F82D5C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           “Жалоба подается в письменной форме на бумажном носителе, в электронной форме в орган, предоставляющий муниципальную услугу. Жалобы на решения и действия (бездействие) руководителя органа, предоставляющего,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услугу”.</w:t>
      </w:r>
    </w:p>
    <w:p w:rsidR="00F82D5C" w:rsidRPr="00F82D5C" w:rsidRDefault="00F82D5C" w:rsidP="00F82D5C">
      <w:pPr>
        <w:tabs>
          <w:tab w:val="left" w:pos="993"/>
        </w:tabs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F82D5C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     1.2.  </w:t>
      </w:r>
      <w:r w:rsidRPr="00F82D5C">
        <w:rPr>
          <w:rFonts w:ascii="Times New Roman" w:eastAsia="Lucida Sans Unicode" w:hAnsi="Times New Roman" w:cs="Times New Roman"/>
          <w:kern w:val="3"/>
          <w:sz w:val="28"/>
          <w:szCs w:val="28"/>
          <w:lang w:eastAsia="zh-CN"/>
        </w:rPr>
        <w:t xml:space="preserve">Пункт </w:t>
      </w:r>
      <w:r w:rsidRPr="00F82D5C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5.2.</w:t>
      </w:r>
      <w:r w:rsidRPr="00F82D5C">
        <w:rPr>
          <w:rFonts w:ascii="Times New Roman" w:eastAsia="Lucida Sans Unicode" w:hAnsi="Times New Roman" w:cs="Times New Roman"/>
          <w:kern w:val="3"/>
          <w:sz w:val="28"/>
          <w:szCs w:val="28"/>
          <w:lang w:eastAsia="zh-CN"/>
        </w:rPr>
        <w:t xml:space="preserve"> Постановления изложить в новой редакции следующего содержания:</w:t>
      </w:r>
    </w:p>
    <w:p w:rsidR="00F82D5C" w:rsidRPr="00F82D5C" w:rsidRDefault="00F82D5C" w:rsidP="00F82D5C">
      <w:pPr>
        <w:tabs>
          <w:tab w:val="left" w:pos="113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hi-IN"/>
        </w:rPr>
      </w:pPr>
      <w:r w:rsidRPr="00F82D5C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    “Жалоба,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 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регистрации”.</w:t>
      </w:r>
    </w:p>
    <w:p w:rsidR="00F82D5C" w:rsidRPr="00F82D5C" w:rsidRDefault="00F82D5C" w:rsidP="00F82D5C">
      <w:pPr>
        <w:tabs>
          <w:tab w:val="left" w:pos="113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hi-IN"/>
        </w:rPr>
      </w:pPr>
      <w:r w:rsidRPr="00F82D5C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 xml:space="preserve">      1.3. </w:t>
      </w:r>
      <w:r w:rsidRPr="00F82D5C">
        <w:rPr>
          <w:rFonts w:ascii="Times New Roman" w:eastAsia="Lucida Sans Unicode" w:hAnsi="Times New Roman" w:cs="Times New Roman"/>
          <w:kern w:val="3"/>
          <w:sz w:val="28"/>
          <w:szCs w:val="28"/>
          <w:lang w:eastAsia="zh-CN"/>
        </w:rPr>
        <w:t xml:space="preserve">Пункт </w:t>
      </w:r>
      <w:r w:rsidRPr="00F82D5C">
        <w:rPr>
          <w:rFonts w:ascii="Times New Roman" w:eastAsia="Lucida Sans Unicode" w:hAnsi="Times New Roman" w:cs="Times New Roman"/>
          <w:kern w:val="3"/>
          <w:sz w:val="28"/>
          <w:szCs w:val="28"/>
          <w:lang w:eastAsia="zh-CN" w:bidi="hi-IN"/>
        </w:rPr>
        <w:t>5.3.</w:t>
      </w:r>
      <w:r w:rsidRPr="00F82D5C">
        <w:rPr>
          <w:rFonts w:ascii="Times New Roman" w:eastAsia="Lucida Sans Unicode" w:hAnsi="Times New Roman" w:cs="Times New Roman"/>
          <w:kern w:val="3"/>
          <w:sz w:val="28"/>
          <w:szCs w:val="28"/>
          <w:lang w:eastAsia="zh-CN"/>
        </w:rPr>
        <w:t xml:space="preserve"> Постановления изложить в новой редакции следующего содержания:</w:t>
      </w:r>
    </w:p>
    <w:p w:rsidR="00F82D5C" w:rsidRPr="00F82D5C" w:rsidRDefault="00F82D5C" w:rsidP="00F82D5C">
      <w:pPr>
        <w:tabs>
          <w:tab w:val="left" w:pos="113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  <w:szCs w:val="28"/>
          <w:lang w:eastAsia="zh-CN"/>
        </w:rPr>
      </w:pPr>
      <w:r w:rsidRPr="00F82D5C">
        <w:rPr>
          <w:rFonts w:ascii="Times New Roman" w:eastAsia="Lucida Sans Unicode" w:hAnsi="Times New Roman" w:cs="Times New Roman"/>
          <w:kern w:val="3"/>
          <w:sz w:val="28"/>
          <w:szCs w:val="28"/>
          <w:lang w:eastAsia="zh-CN"/>
        </w:rPr>
        <w:t>“Мотивированный ответ о результатах рассмотрения жалобы заявителя, направляется в письменной форме почтой по указанному в жалобе адресу либо по желанию заявителя  в электронной форме. Использование адреса электронной почты рассматривается в качестве факультативного, т.е. электронная копия решения может быть направлена на электронную почту заявителя лишь при его соответствующем волеизъявлении. ”.</w:t>
      </w:r>
    </w:p>
    <w:p w:rsidR="00F82D5C" w:rsidRPr="00F82D5C" w:rsidRDefault="00F82D5C" w:rsidP="00F82D5C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</w:rPr>
      </w:pPr>
    </w:p>
    <w:p w:rsidR="00F82D5C" w:rsidRPr="00F82D5C" w:rsidRDefault="00F82D5C" w:rsidP="00F82D5C">
      <w:pPr>
        <w:tabs>
          <w:tab w:val="left" w:pos="993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F82D5C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2. Опубликовать настоящее п</w:t>
      </w:r>
      <w:r w:rsidRPr="00F82D5C">
        <w:rPr>
          <w:rFonts w:ascii="Times New Roman" w:eastAsia="Times New Roman" w:hAnsi="Times New Roman" w:cs="Times New Roman"/>
          <w:kern w:val="3"/>
          <w:sz w:val="28"/>
          <w:szCs w:val="28"/>
          <w:lang w:bidi="en-US"/>
        </w:rPr>
        <w:t>остановление</w:t>
      </w:r>
      <w:r w:rsidRPr="00F82D5C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 в Информационном бюллетене органов местного самоуправления Преображенское сельское поселение Малмыжского района Кировской области.</w:t>
      </w:r>
    </w:p>
    <w:p w:rsidR="00F82D5C" w:rsidRPr="00F82D5C" w:rsidRDefault="00F82D5C" w:rsidP="00F82D5C">
      <w:pPr>
        <w:widowControl w:val="0"/>
        <w:numPr>
          <w:ilvl w:val="2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</w:rPr>
      </w:pPr>
      <w:r w:rsidRPr="00F82D5C">
        <w:rPr>
          <w:rFonts w:ascii="Times New Roman" w:eastAsia="Times New Roman" w:hAnsi="Times New Roman" w:cs="Times New Roman"/>
          <w:kern w:val="3"/>
          <w:sz w:val="28"/>
          <w:szCs w:val="28"/>
        </w:rPr>
        <w:t xml:space="preserve">Постановление </w:t>
      </w:r>
      <w:r w:rsidRPr="00F82D5C">
        <w:rPr>
          <w:rFonts w:ascii="Times New Roman" w:eastAsia="Andale Sans UI" w:hAnsi="Times New Roman" w:cs="Times New Roman"/>
          <w:kern w:val="3"/>
          <w:sz w:val="28"/>
          <w:szCs w:val="28"/>
        </w:rPr>
        <w:t>вступает в силу в соответствии с действующим законодательством.</w:t>
      </w:r>
    </w:p>
    <w:p w:rsidR="00F82D5C" w:rsidRPr="00F82D5C" w:rsidRDefault="00F82D5C" w:rsidP="00F82D5C">
      <w:pPr>
        <w:tabs>
          <w:tab w:val="left" w:pos="993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</w:rPr>
      </w:pPr>
    </w:p>
    <w:p w:rsidR="00F82D5C" w:rsidRPr="00F82D5C" w:rsidRDefault="00F82D5C" w:rsidP="00F82D5C">
      <w:pPr>
        <w:tabs>
          <w:tab w:val="left" w:pos="993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</w:rPr>
      </w:pPr>
    </w:p>
    <w:p w:rsidR="00F82D5C" w:rsidRPr="00F82D5C" w:rsidRDefault="00F82D5C" w:rsidP="00F82D5C">
      <w:pPr>
        <w:suppressAutoHyphens/>
        <w:autoSpaceDN w:val="0"/>
        <w:spacing w:after="0" w:line="100" w:lineRule="atLeast"/>
        <w:textAlignment w:val="baseline"/>
        <w:rPr>
          <w:rFonts w:ascii="Times New Roman" w:eastAsia="SimSun" w:hAnsi="Times New Roman" w:cs="Times New Roman"/>
          <w:spacing w:val="-1"/>
          <w:kern w:val="3"/>
          <w:sz w:val="28"/>
          <w:szCs w:val="28"/>
          <w:lang w:eastAsia="ru-RU" w:bidi="hi-IN"/>
        </w:rPr>
      </w:pPr>
      <w:r w:rsidRPr="00F82D5C">
        <w:rPr>
          <w:rFonts w:ascii="Times New Roman" w:eastAsia="SimSun" w:hAnsi="Times New Roman" w:cs="Times New Roman"/>
          <w:spacing w:val="-1"/>
          <w:kern w:val="3"/>
          <w:sz w:val="28"/>
          <w:szCs w:val="28"/>
          <w:lang w:eastAsia="ru-RU" w:bidi="hi-IN"/>
        </w:rPr>
        <w:t xml:space="preserve">Глава  </w:t>
      </w:r>
    </w:p>
    <w:p w:rsidR="00F82D5C" w:rsidRPr="00F82D5C" w:rsidRDefault="00F82D5C" w:rsidP="00F82D5C">
      <w:pPr>
        <w:suppressAutoHyphens/>
        <w:autoSpaceDN w:val="0"/>
        <w:spacing w:after="0" w:line="100" w:lineRule="atLeast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ru-RU" w:bidi="hi-IN"/>
        </w:rPr>
      </w:pPr>
      <w:r w:rsidRPr="00F82D5C">
        <w:rPr>
          <w:rFonts w:ascii="Times New Roman" w:eastAsia="SimSun" w:hAnsi="Times New Roman" w:cs="Times New Roman"/>
          <w:kern w:val="3"/>
          <w:sz w:val="28"/>
          <w:szCs w:val="28"/>
          <w:lang w:eastAsia="ru-RU" w:bidi="hi-IN"/>
        </w:rPr>
        <w:t xml:space="preserve">Преображенского </w:t>
      </w:r>
      <w:r w:rsidRPr="00F82D5C">
        <w:rPr>
          <w:rFonts w:ascii="Times New Roman" w:eastAsia="SimSun" w:hAnsi="Times New Roman" w:cs="Times New Roman"/>
          <w:spacing w:val="-1"/>
          <w:kern w:val="3"/>
          <w:sz w:val="28"/>
          <w:szCs w:val="28"/>
          <w:lang w:eastAsia="ru-RU" w:bidi="hi-IN"/>
        </w:rPr>
        <w:t>сельского поселения                                   Г.Г. Фаттахов</w:t>
      </w:r>
    </w:p>
    <w:p w:rsidR="00F82D5C" w:rsidRPr="00F82D5C" w:rsidRDefault="00F82D5C" w:rsidP="00F82D5C">
      <w:pPr>
        <w:suppressAutoHyphens/>
        <w:autoSpaceDN w:val="0"/>
        <w:spacing w:after="0" w:line="100" w:lineRule="atLeast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ru-RU" w:bidi="hi-IN"/>
        </w:rPr>
      </w:pPr>
    </w:p>
    <w:p w:rsidR="00F82D5C" w:rsidRPr="00F82D5C" w:rsidRDefault="00F82D5C" w:rsidP="00F82D5C">
      <w:pPr>
        <w:suppressAutoHyphens/>
        <w:autoSpaceDN w:val="0"/>
        <w:spacing w:after="0" w:line="100" w:lineRule="atLeast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ru-RU" w:bidi="hi-IN"/>
        </w:rPr>
      </w:pPr>
    </w:p>
    <w:p w:rsidR="00F82D5C" w:rsidRPr="00F82D5C" w:rsidRDefault="00F82D5C" w:rsidP="00F82D5C">
      <w:pPr>
        <w:suppressAutoHyphens/>
        <w:autoSpaceDN w:val="0"/>
        <w:spacing w:after="0" w:line="100" w:lineRule="atLeast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ru-RU" w:bidi="hi-IN"/>
        </w:rPr>
      </w:pPr>
    </w:p>
    <w:p w:rsidR="00F82D5C" w:rsidRPr="00F82D5C" w:rsidRDefault="00F82D5C" w:rsidP="00F82D5C">
      <w:pPr>
        <w:suppressAutoHyphens/>
        <w:autoSpaceDN w:val="0"/>
        <w:spacing w:after="0" w:line="100" w:lineRule="atLeast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F82D5C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ПОДГОТОВЛЕНО</w:t>
      </w:r>
    </w:p>
    <w:p w:rsidR="00F82D5C" w:rsidRPr="00F82D5C" w:rsidRDefault="00F82D5C" w:rsidP="00F82D5C">
      <w:pPr>
        <w:suppressAutoHyphens/>
        <w:autoSpaceDN w:val="0"/>
        <w:spacing w:after="0" w:line="100" w:lineRule="atLeast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F82D5C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Специалист 1 категории</w:t>
      </w:r>
    </w:p>
    <w:p w:rsidR="00F82D5C" w:rsidRPr="00F82D5C" w:rsidRDefault="00F82D5C" w:rsidP="00F82D5C">
      <w:pPr>
        <w:suppressAutoHyphens/>
        <w:autoSpaceDN w:val="0"/>
        <w:spacing w:after="0" w:line="100" w:lineRule="atLeast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F82D5C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администрации Преображенского</w:t>
      </w:r>
    </w:p>
    <w:p w:rsidR="00F82D5C" w:rsidRPr="00F82D5C" w:rsidRDefault="00F82D5C" w:rsidP="00F82D5C">
      <w:pPr>
        <w:suppressAutoHyphens/>
        <w:autoSpaceDN w:val="0"/>
        <w:spacing w:after="0" w:line="100" w:lineRule="atLeast"/>
        <w:textAlignment w:val="baseline"/>
        <w:rPr>
          <w:rFonts w:ascii="Times New Roman" w:eastAsia="Andale Sans UI" w:hAnsi="Times New Roman" w:cs="Times New Roman"/>
          <w:spacing w:val="-1"/>
          <w:kern w:val="3"/>
          <w:sz w:val="28"/>
          <w:szCs w:val="28"/>
          <w:lang w:bidi="en-US"/>
        </w:rPr>
      </w:pPr>
      <w:r w:rsidRPr="00F82D5C">
        <w:rPr>
          <w:rFonts w:ascii="Times New Roman" w:eastAsia="Andale Sans UI" w:hAnsi="Times New Roman" w:cs="Times New Roman"/>
          <w:spacing w:val="-1"/>
          <w:kern w:val="3"/>
          <w:sz w:val="28"/>
          <w:szCs w:val="28"/>
          <w:lang w:bidi="en-US"/>
        </w:rPr>
        <w:t>сельского поселения                                                                 М.Н. Газизуллин</w:t>
      </w:r>
    </w:p>
    <w:p w:rsidR="00F82D5C" w:rsidRPr="00F82D5C" w:rsidRDefault="00F82D5C" w:rsidP="00F82D5C">
      <w:pPr>
        <w:suppressAutoHyphens/>
        <w:autoSpaceDN w:val="0"/>
        <w:spacing w:after="0" w:line="100" w:lineRule="atLeas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ru-RU" w:bidi="hi-IN"/>
        </w:rPr>
      </w:pPr>
    </w:p>
    <w:p w:rsidR="00F82D5C" w:rsidRPr="00F82D5C" w:rsidRDefault="00F82D5C" w:rsidP="00F82D5C">
      <w:pPr>
        <w:suppressAutoHyphens/>
        <w:autoSpaceDN w:val="0"/>
        <w:spacing w:after="0" w:line="100" w:lineRule="atLeast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ru-RU" w:bidi="hi-IN"/>
        </w:rPr>
      </w:pPr>
    </w:p>
    <w:p w:rsidR="00F82D5C" w:rsidRPr="00F82D5C" w:rsidRDefault="00F82D5C" w:rsidP="00F82D5C">
      <w:pPr>
        <w:suppressAutoHyphens/>
        <w:autoSpaceDN w:val="0"/>
        <w:spacing w:after="0" w:line="100" w:lineRule="atLeast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ru-RU" w:bidi="hi-IN"/>
        </w:rPr>
      </w:pPr>
    </w:p>
    <w:p w:rsidR="00F82D5C" w:rsidRPr="00F82D5C" w:rsidRDefault="00F82D5C" w:rsidP="00F82D5C">
      <w:pPr>
        <w:suppressAutoHyphens/>
        <w:autoSpaceDN w:val="0"/>
        <w:spacing w:after="0" w:line="100" w:lineRule="atLeast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ru-RU" w:bidi="hi-IN"/>
        </w:rPr>
      </w:pPr>
    </w:p>
    <w:p w:rsidR="00F82D5C" w:rsidRPr="00F82D5C" w:rsidRDefault="00F82D5C" w:rsidP="00F82D5C">
      <w:pPr>
        <w:suppressAutoHyphens/>
        <w:autoSpaceDN w:val="0"/>
        <w:spacing w:after="0" w:line="100" w:lineRule="atLeast"/>
        <w:textAlignment w:val="baseline"/>
        <w:rPr>
          <w:rFonts w:ascii="Times New Roman" w:eastAsia="SimSun" w:hAnsi="Times New Roman" w:cs="Times New Roman"/>
          <w:spacing w:val="-1"/>
          <w:kern w:val="3"/>
          <w:sz w:val="28"/>
          <w:szCs w:val="28"/>
          <w:lang w:eastAsia="ru-RU" w:bidi="hi-IN"/>
        </w:rPr>
      </w:pPr>
    </w:p>
    <w:p w:rsidR="00F82D5C" w:rsidRPr="00F82D5C" w:rsidRDefault="00F82D5C" w:rsidP="00F82D5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</w:p>
    <w:p w:rsidR="00DF051D" w:rsidRDefault="00DF051D"/>
    <w:sectPr w:rsidR="00DF051D">
      <w:pgSz w:w="12240" w:h="15840"/>
      <w:pgMar w:top="851" w:right="616" w:bottom="709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702FB"/>
    <w:multiLevelType w:val="multilevel"/>
    <w:tmpl w:val="0D4A26A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3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23F"/>
    <w:rsid w:val="0037323F"/>
    <w:rsid w:val="00DF051D"/>
    <w:rsid w:val="00F8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2501</Characters>
  <Application>Microsoft Office Word</Application>
  <DocSecurity>0</DocSecurity>
  <Lines>20</Lines>
  <Paragraphs>5</Paragraphs>
  <ScaleCrop>false</ScaleCrop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</cp:revision>
  <dcterms:created xsi:type="dcterms:W3CDTF">2019-01-24T12:26:00Z</dcterms:created>
  <dcterms:modified xsi:type="dcterms:W3CDTF">2019-01-24T12:26:00Z</dcterms:modified>
</cp:coreProperties>
</file>