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ПРЕОБРАЖЕНСКОГО СЕЛЬСКОГО ПОСЕЛЕНИЯ</w:t>
      </w:r>
    </w:p>
    <w:p w:rsidR="00895802" w:rsidRDefault="00895802" w:rsidP="008958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 КИРОВСКОЙ  ОБЛАСТИ</w:t>
      </w:r>
    </w:p>
    <w:p w:rsidR="00895802" w:rsidRDefault="00895802" w:rsidP="00895802">
      <w:pPr>
        <w:spacing w:line="360" w:lineRule="auto"/>
        <w:jc w:val="center"/>
        <w:rPr>
          <w:sz w:val="28"/>
          <w:szCs w:val="28"/>
        </w:rPr>
      </w:pPr>
    </w:p>
    <w:p w:rsidR="00895802" w:rsidRDefault="00895802" w:rsidP="0089580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895802" w:rsidRDefault="00895802" w:rsidP="00895802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895802">
        <w:tc>
          <w:tcPr>
            <w:tcW w:w="3190" w:type="dxa"/>
          </w:tcPr>
          <w:p w:rsidR="00895802" w:rsidRDefault="00014304" w:rsidP="00AB601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B601D"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</w:rPr>
              <w:t>.01.2017</w:t>
            </w:r>
          </w:p>
        </w:tc>
        <w:tc>
          <w:tcPr>
            <w:tcW w:w="3190" w:type="dxa"/>
          </w:tcPr>
          <w:p w:rsidR="00895802" w:rsidRDefault="00895802" w:rsidP="0077463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895802" w:rsidRDefault="00895802" w:rsidP="0001430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AB601D">
              <w:rPr>
                <w:bCs/>
                <w:sz w:val="28"/>
                <w:szCs w:val="28"/>
              </w:rPr>
              <w:t>2</w:t>
            </w:r>
          </w:p>
        </w:tc>
      </w:tr>
    </w:tbl>
    <w:p w:rsidR="00895802" w:rsidRDefault="00895802" w:rsidP="0089580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реображенка</w:t>
      </w:r>
    </w:p>
    <w:p w:rsidR="00895802" w:rsidRDefault="00895802" w:rsidP="00895802">
      <w:pPr>
        <w:jc w:val="center"/>
        <w:rPr>
          <w:bCs/>
          <w:sz w:val="28"/>
          <w:szCs w:val="28"/>
        </w:rPr>
      </w:pPr>
    </w:p>
    <w:p w:rsidR="00895802" w:rsidRDefault="00895802" w:rsidP="00895802">
      <w:pPr>
        <w:jc w:val="center"/>
        <w:rPr>
          <w:bCs/>
          <w:sz w:val="28"/>
          <w:szCs w:val="28"/>
        </w:rPr>
      </w:pPr>
    </w:p>
    <w:p w:rsidR="003A32FB" w:rsidRDefault="003A32FB" w:rsidP="003A32FB">
      <w:pPr>
        <w:jc w:val="both"/>
      </w:pPr>
    </w:p>
    <w:p w:rsidR="00093036" w:rsidRDefault="00AB601D" w:rsidP="00AB601D">
      <w:pPr>
        <w:tabs>
          <w:tab w:val="left" w:pos="8222"/>
        </w:tabs>
        <w:ind w:right="-1"/>
        <w:jc w:val="center"/>
        <w:rPr>
          <w:b/>
          <w:sz w:val="28"/>
          <w:szCs w:val="28"/>
        </w:rPr>
      </w:pPr>
      <w:r w:rsidRPr="00AB601D">
        <w:rPr>
          <w:b/>
          <w:sz w:val="28"/>
          <w:szCs w:val="28"/>
        </w:rPr>
        <w:t xml:space="preserve">Об утверждении плана (программы) </w:t>
      </w:r>
      <w:r w:rsidR="00093036">
        <w:rPr>
          <w:b/>
          <w:sz w:val="28"/>
          <w:szCs w:val="28"/>
        </w:rPr>
        <w:t xml:space="preserve">                                            </w:t>
      </w:r>
      <w:r w:rsidRPr="00AB601D">
        <w:rPr>
          <w:b/>
          <w:sz w:val="28"/>
          <w:szCs w:val="28"/>
        </w:rPr>
        <w:t xml:space="preserve">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</w:t>
      </w:r>
      <w:r w:rsidR="00093036">
        <w:rPr>
          <w:b/>
          <w:sz w:val="28"/>
          <w:szCs w:val="28"/>
        </w:rPr>
        <w:t xml:space="preserve"> </w:t>
      </w:r>
      <w:r w:rsidRPr="00AB601D">
        <w:rPr>
          <w:b/>
          <w:sz w:val="28"/>
          <w:szCs w:val="28"/>
        </w:rPr>
        <w:t xml:space="preserve">в муниципальном образовании </w:t>
      </w:r>
    </w:p>
    <w:p w:rsidR="00AB601D" w:rsidRPr="00AB601D" w:rsidRDefault="006F5726" w:rsidP="00AB601D">
      <w:pPr>
        <w:tabs>
          <w:tab w:val="left" w:pos="8222"/>
        </w:tabs>
        <w:ind w:right="-1"/>
        <w:jc w:val="center"/>
        <w:rPr>
          <w:b/>
          <w:sz w:val="28"/>
          <w:szCs w:val="28"/>
        </w:rPr>
      </w:pPr>
      <w:r w:rsidRPr="006F5726">
        <w:rPr>
          <w:b/>
          <w:sz w:val="28"/>
          <w:szCs w:val="28"/>
        </w:rPr>
        <w:t>Преображенское сельское поселение Малмыжского района Кировской области</w:t>
      </w:r>
      <w:r w:rsidRPr="00AB601D">
        <w:rPr>
          <w:b/>
          <w:sz w:val="28"/>
          <w:szCs w:val="28"/>
        </w:rPr>
        <w:t xml:space="preserve"> </w:t>
      </w:r>
      <w:r w:rsidR="00AB601D" w:rsidRPr="00AB601D">
        <w:rPr>
          <w:b/>
          <w:sz w:val="28"/>
          <w:szCs w:val="28"/>
        </w:rPr>
        <w:t>на 201</w:t>
      </w:r>
      <w:r w:rsidR="00AB601D">
        <w:rPr>
          <w:b/>
          <w:sz w:val="28"/>
          <w:szCs w:val="28"/>
        </w:rPr>
        <w:t>7</w:t>
      </w:r>
      <w:r w:rsidR="00AB601D" w:rsidRPr="00AB601D">
        <w:rPr>
          <w:b/>
          <w:sz w:val="28"/>
          <w:szCs w:val="28"/>
        </w:rPr>
        <w:t xml:space="preserve"> год</w:t>
      </w:r>
    </w:p>
    <w:p w:rsidR="003A32FB" w:rsidRDefault="003A32FB" w:rsidP="003A32FB">
      <w:pPr>
        <w:jc w:val="both"/>
      </w:pPr>
    </w:p>
    <w:p w:rsidR="00093036" w:rsidRDefault="00093036" w:rsidP="00093036">
      <w:pPr>
        <w:spacing w:line="360" w:lineRule="auto"/>
        <w:ind w:right="-81" w:firstLine="709"/>
        <w:jc w:val="both"/>
        <w:rPr>
          <w:sz w:val="28"/>
          <w:szCs w:val="28"/>
        </w:rPr>
      </w:pPr>
    </w:p>
    <w:p w:rsidR="00093036" w:rsidRDefault="00093036" w:rsidP="00093036">
      <w:pPr>
        <w:spacing w:line="360" w:lineRule="auto"/>
        <w:ind w:right="-81" w:firstLine="709"/>
        <w:jc w:val="both"/>
        <w:rPr>
          <w:sz w:val="28"/>
          <w:szCs w:val="28"/>
        </w:rPr>
      </w:pPr>
      <w:proofErr w:type="gramStart"/>
      <w:r w:rsidRPr="00C74730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ст.ст. 14, 43 Федерального закона</w:t>
      </w:r>
      <w:r w:rsidRPr="00C74730">
        <w:rPr>
          <w:sz w:val="28"/>
          <w:szCs w:val="28"/>
        </w:rPr>
        <w:t xml:space="preserve"> </w:t>
      </w:r>
      <w:r>
        <w:rPr>
          <w:sz w:val="28"/>
          <w:szCs w:val="28"/>
        </w:rPr>
        <w:t>«Об общих принципах организации местного самоуправления в РФ» № 131-ФЗ от 06.10.2003, ст.7 Закона Кировской области «О местном самоуправлении в Кировской области» № 292-ЗО от 29.12.2004, ст.5.2 Федерального закона «О противодействии терроризму» № 35-ФЗ от 06.03.2006, ст.5 Федерального закона «О противодействии экстремистской деятельности» № 114-ФЗ от 25.07.2002,</w:t>
      </w:r>
      <w:proofErr w:type="gramEnd"/>
      <w:r>
        <w:rPr>
          <w:sz w:val="28"/>
          <w:szCs w:val="28"/>
        </w:rPr>
        <w:t xml:space="preserve"> администрация Преображенского сельского поселения ПОСТАНОВЛЯЕТ:</w:t>
      </w:r>
    </w:p>
    <w:p w:rsidR="00093036" w:rsidRDefault="00093036" w:rsidP="000930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A3391F">
        <w:rPr>
          <w:sz w:val="28"/>
          <w:szCs w:val="28"/>
        </w:rPr>
        <w:t>план (программу)</w:t>
      </w:r>
      <w:r>
        <w:rPr>
          <w:b/>
          <w:sz w:val="28"/>
          <w:szCs w:val="28"/>
        </w:rPr>
        <w:t xml:space="preserve"> </w:t>
      </w:r>
      <w:r w:rsidRPr="009D015E">
        <w:rPr>
          <w:sz w:val="28"/>
          <w:szCs w:val="28"/>
        </w:rPr>
        <w:t>мероприятий по профилактике терроризма и экстремизма</w:t>
      </w:r>
      <w:r>
        <w:rPr>
          <w:sz w:val="28"/>
          <w:szCs w:val="28"/>
        </w:rPr>
        <w:t xml:space="preserve">, </w:t>
      </w:r>
      <w:r w:rsidRPr="00C74730">
        <w:rPr>
          <w:sz w:val="28"/>
          <w:szCs w:val="28"/>
        </w:rPr>
        <w:t>противодействию незаконной миграции, минимизации и (или) ликвидации их последствий, укреплению межнационального и межконфессионального согласия</w:t>
      </w:r>
      <w:r>
        <w:rPr>
          <w:sz w:val="28"/>
          <w:szCs w:val="28"/>
        </w:rPr>
        <w:t xml:space="preserve"> </w:t>
      </w:r>
      <w:r w:rsidRPr="00C74730">
        <w:rPr>
          <w:sz w:val="28"/>
          <w:szCs w:val="28"/>
        </w:rPr>
        <w:t>в муниципальном</w:t>
      </w:r>
      <w:r w:rsidRPr="009D015E">
        <w:rPr>
          <w:sz w:val="28"/>
          <w:szCs w:val="28"/>
        </w:rPr>
        <w:t xml:space="preserve"> образовании </w:t>
      </w:r>
      <w:r w:rsidR="00EF28BA">
        <w:rPr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сельское поселение Малмыжского района Кировской области </w:t>
      </w:r>
      <w:r w:rsidRPr="009D015E">
        <w:rPr>
          <w:sz w:val="28"/>
          <w:szCs w:val="28"/>
        </w:rPr>
        <w:t>на 20</w:t>
      </w:r>
      <w:r>
        <w:rPr>
          <w:sz w:val="28"/>
          <w:szCs w:val="28"/>
        </w:rPr>
        <w:t>1</w:t>
      </w:r>
      <w:r w:rsidR="00EF28BA">
        <w:rPr>
          <w:sz w:val="28"/>
          <w:szCs w:val="28"/>
        </w:rPr>
        <w:t>7</w:t>
      </w:r>
      <w:r w:rsidRPr="009D015E">
        <w:rPr>
          <w:sz w:val="28"/>
          <w:szCs w:val="28"/>
        </w:rPr>
        <w:t xml:space="preserve"> год</w:t>
      </w:r>
      <w:r w:rsidR="00EF28BA">
        <w:rPr>
          <w:sz w:val="28"/>
          <w:szCs w:val="28"/>
        </w:rPr>
        <w:t xml:space="preserve">, </w:t>
      </w:r>
      <w:proofErr w:type="gramStart"/>
      <w:r w:rsidR="00EF28BA"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0A1F5D" w:rsidRDefault="000A1F5D" w:rsidP="000A1F5D">
      <w:pPr>
        <w:spacing w:line="360" w:lineRule="auto"/>
        <w:ind w:firstLine="709"/>
        <w:jc w:val="both"/>
      </w:pPr>
      <w:r>
        <w:rPr>
          <w:sz w:val="28"/>
          <w:szCs w:val="28"/>
        </w:rPr>
        <w:t>2.Опубликовать постановление в Информационном бюллетене органов местного самоуправления муниципального образования Преображенское сельское поселение Малмыжского района Кировской области.</w:t>
      </w:r>
    </w:p>
    <w:p w:rsidR="000A1F5D" w:rsidRDefault="000A1F5D" w:rsidP="000A1F5D">
      <w:pPr>
        <w:pStyle w:val="Standard"/>
        <w:spacing w:line="360" w:lineRule="auto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lastRenderedPageBreak/>
        <w:t>3.Постановление вступает в силу после его официального опубликования.</w:t>
      </w:r>
    </w:p>
    <w:p w:rsidR="00FB36AB" w:rsidRPr="00EA78FB" w:rsidRDefault="00FB36AB" w:rsidP="00937436">
      <w:pPr>
        <w:ind w:firstLine="540"/>
        <w:jc w:val="both"/>
        <w:rPr>
          <w:sz w:val="20"/>
          <w:szCs w:val="20"/>
        </w:rPr>
      </w:pPr>
    </w:p>
    <w:p w:rsidR="00AD5D6C" w:rsidRPr="00EA78FB" w:rsidRDefault="00AD5D6C" w:rsidP="00937436">
      <w:pPr>
        <w:ind w:firstLine="540"/>
        <w:jc w:val="both"/>
        <w:rPr>
          <w:sz w:val="20"/>
          <w:szCs w:val="20"/>
        </w:rPr>
      </w:pPr>
    </w:p>
    <w:p w:rsidR="00AD5D6C" w:rsidRPr="00EA78FB" w:rsidRDefault="00AD5D6C" w:rsidP="00937436">
      <w:pPr>
        <w:ind w:firstLine="540"/>
        <w:jc w:val="both"/>
        <w:rPr>
          <w:sz w:val="20"/>
          <w:szCs w:val="20"/>
        </w:rPr>
      </w:pPr>
    </w:p>
    <w:p w:rsidR="00895802" w:rsidRDefault="00895802" w:rsidP="008958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95802" w:rsidRDefault="00895802" w:rsidP="0089580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Преобр</w:t>
      </w:r>
      <w:r w:rsidR="00903271">
        <w:rPr>
          <w:sz w:val="28"/>
          <w:szCs w:val="28"/>
        </w:rPr>
        <w:t xml:space="preserve">аженского сельского поселения   </w:t>
      </w:r>
      <w:r w:rsidR="00E81CEC">
        <w:rPr>
          <w:sz w:val="28"/>
          <w:szCs w:val="28"/>
        </w:rPr>
        <w:t xml:space="preserve"> </w:t>
      </w:r>
      <w:r w:rsidR="00777ACA">
        <w:rPr>
          <w:sz w:val="28"/>
          <w:szCs w:val="28"/>
        </w:rPr>
        <w:t xml:space="preserve"> </w:t>
      </w:r>
      <w:r w:rsidR="00D76CA5">
        <w:rPr>
          <w:sz w:val="28"/>
          <w:szCs w:val="28"/>
        </w:rPr>
        <w:t>Г.Г. Фаттах</w:t>
      </w:r>
      <w:r>
        <w:rPr>
          <w:sz w:val="28"/>
          <w:szCs w:val="28"/>
        </w:rPr>
        <w:t>ов</w:t>
      </w:r>
    </w:p>
    <w:p w:rsidR="00EF28BA" w:rsidRDefault="00EF28BA" w:rsidP="005E5314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</w:t>
      </w:r>
    </w:p>
    <w:p w:rsidR="00EF28BA" w:rsidRDefault="00EF28BA" w:rsidP="005E5314">
      <w:pPr>
        <w:ind w:left="5387"/>
        <w:jc w:val="both"/>
        <w:rPr>
          <w:sz w:val="28"/>
          <w:szCs w:val="28"/>
        </w:rPr>
      </w:pPr>
    </w:p>
    <w:p w:rsidR="00EF28BA" w:rsidRDefault="00EF28BA" w:rsidP="005E5314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F28BA" w:rsidRDefault="00EF28BA" w:rsidP="00EF28BA">
      <w:pPr>
        <w:ind w:left="5670"/>
        <w:jc w:val="both"/>
        <w:rPr>
          <w:sz w:val="28"/>
          <w:szCs w:val="28"/>
        </w:rPr>
      </w:pPr>
    </w:p>
    <w:p w:rsidR="00EF28BA" w:rsidRDefault="00EF28BA" w:rsidP="005E5314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5E5314">
        <w:rPr>
          <w:sz w:val="28"/>
          <w:szCs w:val="28"/>
        </w:rPr>
        <w:t>администрации</w:t>
      </w:r>
    </w:p>
    <w:p w:rsidR="005E5314" w:rsidRDefault="005E5314" w:rsidP="005E5314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Преображенского сельского поселения</w:t>
      </w:r>
    </w:p>
    <w:p w:rsidR="005E5314" w:rsidRDefault="005E5314" w:rsidP="005E5314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от _______________ № _____</w:t>
      </w:r>
    </w:p>
    <w:p w:rsidR="005E5314" w:rsidRDefault="005E5314" w:rsidP="005E5314">
      <w:pPr>
        <w:ind w:left="5387"/>
        <w:jc w:val="both"/>
        <w:rPr>
          <w:sz w:val="28"/>
          <w:szCs w:val="28"/>
        </w:rPr>
      </w:pPr>
    </w:p>
    <w:p w:rsidR="005E5314" w:rsidRDefault="005E5314" w:rsidP="005E5314">
      <w:pPr>
        <w:ind w:left="5387"/>
        <w:jc w:val="both"/>
        <w:rPr>
          <w:sz w:val="28"/>
          <w:szCs w:val="28"/>
        </w:rPr>
      </w:pPr>
    </w:p>
    <w:p w:rsidR="005E5314" w:rsidRDefault="005E5314" w:rsidP="005E5314">
      <w:pPr>
        <w:ind w:left="5387"/>
        <w:jc w:val="both"/>
        <w:rPr>
          <w:sz w:val="28"/>
          <w:szCs w:val="28"/>
        </w:rPr>
      </w:pPr>
    </w:p>
    <w:p w:rsidR="00EF28BA" w:rsidRPr="009D015E" w:rsidRDefault="00EF28BA" w:rsidP="00EF28BA">
      <w:pPr>
        <w:jc w:val="center"/>
        <w:rPr>
          <w:b/>
          <w:sz w:val="28"/>
          <w:szCs w:val="28"/>
        </w:rPr>
      </w:pPr>
      <w:r w:rsidRPr="009D015E">
        <w:rPr>
          <w:b/>
          <w:sz w:val="28"/>
          <w:szCs w:val="28"/>
        </w:rPr>
        <w:t xml:space="preserve">ПЛАН </w:t>
      </w:r>
      <w:r>
        <w:rPr>
          <w:b/>
          <w:sz w:val="28"/>
          <w:szCs w:val="28"/>
        </w:rPr>
        <w:t>(ПРОГРАММА)</w:t>
      </w:r>
    </w:p>
    <w:p w:rsidR="00EF28BA" w:rsidRPr="006F5726" w:rsidRDefault="00EF28BA" w:rsidP="00EF28BA">
      <w:pPr>
        <w:jc w:val="center"/>
        <w:rPr>
          <w:b/>
          <w:sz w:val="28"/>
          <w:szCs w:val="28"/>
        </w:rPr>
      </w:pPr>
      <w:r w:rsidRPr="006F5726">
        <w:rPr>
          <w:b/>
          <w:sz w:val="28"/>
          <w:szCs w:val="28"/>
        </w:rPr>
        <w:t xml:space="preserve">мероприятий по профилактике терроризма и экстремизма, </w:t>
      </w:r>
    </w:p>
    <w:p w:rsidR="00EF28BA" w:rsidRPr="006F5726" w:rsidRDefault="00EF28BA" w:rsidP="00EF28BA">
      <w:pPr>
        <w:jc w:val="center"/>
        <w:rPr>
          <w:b/>
          <w:sz w:val="28"/>
          <w:szCs w:val="28"/>
        </w:rPr>
      </w:pPr>
      <w:r w:rsidRPr="006F5726">
        <w:rPr>
          <w:b/>
          <w:sz w:val="28"/>
          <w:szCs w:val="28"/>
        </w:rPr>
        <w:t xml:space="preserve">противодействию незаконной миграции, минимизации и (или) </w:t>
      </w:r>
    </w:p>
    <w:p w:rsidR="00EF28BA" w:rsidRPr="006F5726" w:rsidRDefault="00EF28BA" w:rsidP="00EF28BA">
      <w:pPr>
        <w:jc w:val="center"/>
        <w:rPr>
          <w:b/>
          <w:sz w:val="28"/>
          <w:szCs w:val="28"/>
        </w:rPr>
      </w:pPr>
      <w:r w:rsidRPr="006F5726">
        <w:rPr>
          <w:b/>
          <w:sz w:val="28"/>
          <w:szCs w:val="28"/>
        </w:rPr>
        <w:t xml:space="preserve">ликвидации их последствий, укреплению межнационального и межконфессионального согласия в муниципальном образовании </w:t>
      </w:r>
    </w:p>
    <w:p w:rsidR="00EF28BA" w:rsidRPr="006F5726" w:rsidRDefault="005E5314" w:rsidP="00EF28BA">
      <w:pPr>
        <w:jc w:val="center"/>
        <w:rPr>
          <w:b/>
          <w:sz w:val="28"/>
          <w:szCs w:val="28"/>
        </w:rPr>
      </w:pPr>
      <w:r w:rsidRPr="006F5726">
        <w:rPr>
          <w:b/>
          <w:sz w:val="28"/>
          <w:szCs w:val="28"/>
        </w:rPr>
        <w:t>Преображенское</w:t>
      </w:r>
      <w:r w:rsidR="00EF28BA" w:rsidRPr="006F5726">
        <w:rPr>
          <w:b/>
          <w:sz w:val="28"/>
          <w:szCs w:val="28"/>
        </w:rPr>
        <w:t xml:space="preserve"> сельское</w:t>
      </w:r>
      <w:r w:rsidRPr="006F5726">
        <w:rPr>
          <w:b/>
          <w:sz w:val="28"/>
          <w:szCs w:val="28"/>
        </w:rPr>
        <w:t xml:space="preserve"> поселение</w:t>
      </w:r>
      <w:r w:rsidR="00EF28BA" w:rsidRPr="006F5726">
        <w:rPr>
          <w:b/>
          <w:sz w:val="28"/>
          <w:szCs w:val="28"/>
        </w:rPr>
        <w:t xml:space="preserve"> Малмыжского района </w:t>
      </w:r>
    </w:p>
    <w:p w:rsidR="00EF28BA" w:rsidRPr="006F5726" w:rsidRDefault="00EF28BA" w:rsidP="00EF28BA">
      <w:pPr>
        <w:jc w:val="center"/>
        <w:rPr>
          <w:b/>
          <w:sz w:val="28"/>
          <w:szCs w:val="28"/>
        </w:rPr>
      </w:pPr>
      <w:r w:rsidRPr="006F5726">
        <w:rPr>
          <w:b/>
          <w:sz w:val="28"/>
          <w:szCs w:val="28"/>
        </w:rPr>
        <w:t>Кировской области на 201</w:t>
      </w:r>
      <w:r w:rsidR="005E5314" w:rsidRPr="006F5726">
        <w:rPr>
          <w:b/>
          <w:sz w:val="28"/>
          <w:szCs w:val="28"/>
        </w:rPr>
        <w:t>7</w:t>
      </w:r>
      <w:r w:rsidRPr="006F5726">
        <w:rPr>
          <w:b/>
          <w:sz w:val="28"/>
          <w:szCs w:val="28"/>
        </w:rPr>
        <w:t xml:space="preserve"> год </w:t>
      </w:r>
    </w:p>
    <w:p w:rsidR="00EF28BA" w:rsidRDefault="00EF28BA" w:rsidP="00EF28BA">
      <w:pPr>
        <w:jc w:val="both"/>
        <w:rPr>
          <w:sz w:val="28"/>
          <w:szCs w:val="28"/>
        </w:rPr>
      </w:pPr>
    </w:p>
    <w:p w:rsidR="00EF28BA" w:rsidRDefault="00EF28BA" w:rsidP="00EF28BA">
      <w:pPr>
        <w:jc w:val="both"/>
        <w:rPr>
          <w:sz w:val="28"/>
          <w:szCs w:val="28"/>
        </w:rPr>
      </w:pPr>
    </w:p>
    <w:p w:rsidR="00EF28BA" w:rsidRDefault="00EF28BA" w:rsidP="00EF28BA">
      <w:pPr>
        <w:jc w:val="both"/>
        <w:rPr>
          <w:sz w:val="28"/>
          <w:szCs w:val="28"/>
        </w:rPr>
      </w:pPr>
      <w:r w:rsidRPr="009D015E">
        <w:rPr>
          <w:sz w:val="28"/>
          <w:szCs w:val="28"/>
        </w:rPr>
        <w:tab/>
      </w:r>
      <w:r w:rsidRPr="008708DE">
        <w:rPr>
          <w:b/>
          <w:sz w:val="28"/>
          <w:szCs w:val="28"/>
        </w:rPr>
        <w:t>1.</w:t>
      </w:r>
      <w:r w:rsidRPr="009D015E">
        <w:rPr>
          <w:sz w:val="28"/>
          <w:szCs w:val="28"/>
        </w:rPr>
        <w:t xml:space="preserve"> </w:t>
      </w:r>
      <w:r w:rsidRPr="00B64D7A">
        <w:rPr>
          <w:b/>
          <w:sz w:val="28"/>
          <w:szCs w:val="28"/>
        </w:rPr>
        <w:t>Цель реализации плана</w:t>
      </w:r>
      <w:r>
        <w:rPr>
          <w:b/>
          <w:sz w:val="28"/>
          <w:szCs w:val="28"/>
        </w:rPr>
        <w:t xml:space="preserve"> (программы)</w:t>
      </w:r>
      <w:r w:rsidRPr="00B64D7A">
        <w:rPr>
          <w:b/>
          <w:sz w:val="28"/>
          <w:szCs w:val="28"/>
        </w:rPr>
        <w:t xml:space="preserve"> мероприятий</w:t>
      </w:r>
      <w:r>
        <w:rPr>
          <w:sz w:val="28"/>
          <w:szCs w:val="28"/>
        </w:rPr>
        <w:t>: регулирование политических, социально-экономических и иных процессов в муниципальном образовании, способных оказать и оказывающих влияние на ситуацию в области противодействия терроризму, укрепление толерантной среды на основе ценностей многонационального российского общества, принципов соблюдения прав и свобод человека и гражданина.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План мероприятий призван укрепить меры: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профилактике терроризма;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устранению причин и условий, способствующих его проявлению;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обеспечению защищенности объектов от возможных террористических посягательств;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минимизации и ликвидации последствий террористических актов;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систематизации методов долгосрочного процесса формирования толерантного сознания и поведения жителей муниципального образования и иных лиц.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F28BA" w:rsidRDefault="00EF28BA" w:rsidP="00EF28BA">
      <w:pPr>
        <w:ind w:firstLine="708"/>
        <w:jc w:val="both"/>
        <w:rPr>
          <w:sz w:val="28"/>
          <w:szCs w:val="28"/>
        </w:rPr>
      </w:pPr>
      <w:r w:rsidRPr="008708DE">
        <w:rPr>
          <w:b/>
          <w:sz w:val="28"/>
          <w:szCs w:val="28"/>
        </w:rPr>
        <w:t>2. Основные</w:t>
      </w:r>
      <w:r w:rsidRPr="00B64D7A">
        <w:rPr>
          <w:b/>
          <w:sz w:val="28"/>
          <w:szCs w:val="28"/>
        </w:rPr>
        <w:t xml:space="preserve"> задачи реализации плана</w:t>
      </w:r>
      <w:r>
        <w:rPr>
          <w:b/>
          <w:sz w:val="28"/>
          <w:szCs w:val="28"/>
        </w:rPr>
        <w:t xml:space="preserve"> (программы)</w:t>
      </w:r>
      <w:r w:rsidRPr="00B64D7A">
        <w:rPr>
          <w:b/>
          <w:sz w:val="28"/>
          <w:szCs w:val="28"/>
        </w:rPr>
        <w:t xml:space="preserve"> мероприятий</w:t>
      </w:r>
      <w:r>
        <w:rPr>
          <w:sz w:val="28"/>
          <w:szCs w:val="28"/>
        </w:rPr>
        <w:t>: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2.1. Координация деятельности органов, учреждений и организаций по профилактике терроризма и экстремизма.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Выявление и преодоление негативных тенденций, препятствующих устойчивому социальному и культурному развитию муниципального образования: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межэтнической и межконфессиональной враждебности и нетерпимости;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насилия на межэтнической почве;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распространения негативных этнических и конфессиональных стереотипов;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политического экстремизма на национальной почве.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2.3. Формирование позитивных ценностей и установок, направленных на уважение, принятие и понимание богатого многообразия культур народов, национальностей, их традиций и этнических ценностей посредством: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воспитания культуры толерантности и межнационального согласия;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достижения необходимого уровня правовой культуры граждан как основы сознания и поведения;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EF28BA" w:rsidRDefault="00EF28BA" w:rsidP="00EF28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F28BA" w:rsidRDefault="00EF28BA" w:rsidP="00EF28BA">
      <w:pPr>
        <w:ind w:firstLine="708"/>
        <w:jc w:val="both"/>
        <w:rPr>
          <w:b/>
          <w:sz w:val="28"/>
          <w:szCs w:val="28"/>
        </w:rPr>
      </w:pPr>
      <w:r w:rsidRPr="008708DE">
        <w:rPr>
          <w:b/>
          <w:sz w:val="28"/>
          <w:szCs w:val="28"/>
        </w:rPr>
        <w:t>3. Методы достижения целей и задач.</w:t>
      </w:r>
    </w:p>
    <w:p w:rsidR="00EF28BA" w:rsidRDefault="00EF28BA" w:rsidP="00EF28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комплекса плановых (программных) мероприятий должно проводиться по следующим основным направлениям:</w:t>
      </w:r>
    </w:p>
    <w:p w:rsidR="00EF28BA" w:rsidRDefault="00EF28BA" w:rsidP="00EF28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нормативной базы и правоприменительной практики в сфере профилактики терроризма и экстремизма, межэтнических и межконфессиональных отношений;</w:t>
      </w:r>
    </w:p>
    <w:p w:rsidR="00EF28BA" w:rsidRDefault="00EF28BA" w:rsidP="00EF28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Выработка и реализация мер раннего предупреждения террористической угрозы в муниципальном образовании, межэтнической напряженности, проявлений национальной нетерпимости и насилия, профилактики экстремизма;</w:t>
      </w:r>
    </w:p>
    <w:p w:rsidR="00EF28BA" w:rsidRDefault="00EF28BA" w:rsidP="00EF28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эффективности механизмов реализации миграционной политики в муниципальном образовании.</w:t>
      </w:r>
    </w:p>
    <w:p w:rsidR="00EF28BA" w:rsidRDefault="00EF28BA" w:rsidP="00EF28BA">
      <w:pPr>
        <w:ind w:firstLine="708"/>
        <w:jc w:val="both"/>
        <w:rPr>
          <w:sz w:val="28"/>
          <w:szCs w:val="28"/>
        </w:rPr>
      </w:pPr>
    </w:p>
    <w:p w:rsidR="00EF28BA" w:rsidRDefault="00EF28BA" w:rsidP="00EF28BA">
      <w:pPr>
        <w:ind w:firstLine="708"/>
        <w:jc w:val="both"/>
        <w:rPr>
          <w:sz w:val="28"/>
          <w:szCs w:val="28"/>
        </w:rPr>
      </w:pPr>
      <w:r w:rsidRPr="001125CB">
        <w:rPr>
          <w:b/>
          <w:sz w:val="28"/>
          <w:szCs w:val="28"/>
        </w:rPr>
        <w:t xml:space="preserve">4. Основные условия и направления реализации плана </w:t>
      </w:r>
      <w:r>
        <w:rPr>
          <w:b/>
          <w:sz w:val="28"/>
          <w:szCs w:val="28"/>
        </w:rPr>
        <w:t xml:space="preserve">(программы) </w:t>
      </w:r>
      <w:r w:rsidRPr="001125CB">
        <w:rPr>
          <w:b/>
          <w:sz w:val="28"/>
          <w:szCs w:val="28"/>
        </w:rPr>
        <w:t>мероприятий</w:t>
      </w:r>
      <w:r>
        <w:rPr>
          <w:sz w:val="28"/>
          <w:szCs w:val="28"/>
        </w:rPr>
        <w:t>.</w:t>
      </w:r>
    </w:p>
    <w:p w:rsidR="00EF28BA" w:rsidRDefault="00EF28BA" w:rsidP="00EF28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Важнейшим условием успешного выполнения плана (программы) мероприятий является взаимодействие органов местного самоуправления, образовательных организаций, учреждений культуры, общественных организаций (объединений), некоммерческих организаций, правоохранительных и иных органов государственной власти.</w:t>
      </w:r>
    </w:p>
    <w:p w:rsidR="00EF28BA" w:rsidRDefault="00EF28BA" w:rsidP="00EF28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Объединение усилий органов власти, общественных организаций и институтов гражданского общества в осуществлении плановых мероприятий необходимы для эффективной борьбы с проявлениями терроризма, политического экстремизма и ксенофобии, их предупреждения.</w:t>
      </w:r>
    </w:p>
    <w:p w:rsidR="00ED75E6" w:rsidRDefault="00ED75E6" w:rsidP="00EF28BA">
      <w:pPr>
        <w:ind w:firstLine="708"/>
        <w:jc w:val="both"/>
        <w:rPr>
          <w:sz w:val="28"/>
          <w:szCs w:val="28"/>
        </w:rPr>
      </w:pPr>
    </w:p>
    <w:p w:rsidR="00ED75E6" w:rsidRDefault="00ED75E6" w:rsidP="00EF28BA">
      <w:pPr>
        <w:ind w:firstLine="708"/>
        <w:jc w:val="both"/>
        <w:rPr>
          <w:sz w:val="28"/>
          <w:szCs w:val="28"/>
        </w:rPr>
      </w:pPr>
    </w:p>
    <w:p w:rsidR="00ED75E6" w:rsidRDefault="00ED75E6" w:rsidP="00EF28BA">
      <w:pPr>
        <w:ind w:firstLine="708"/>
        <w:jc w:val="both"/>
        <w:rPr>
          <w:sz w:val="28"/>
          <w:szCs w:val="28"/>
        </w:rPr>
      </w:pPr>
    </w:p>
    <w:p w:rsidR="00EF28BA" w:rsidRDefault="00EF28BA" w:rsidP="00EF28BA">
      <w:pPr>
        <w:jc w:val="both"/>
        <w:rPr>
          <w:sz w:val="28"/>
          <w:szCs w:val="28"/>
        </w:rPr>
      </w:pP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61"/>
        <w:gridCol w:w="2037"/>
        <w:gridCol w:w="2447"/>
      </w:tblGrid>
      <w:tr w:rsidR="00EF28BA" w:rsidRPr="00EF28BA" w:rsidTr="00EF28BA">
        <w:tc>
          <w:tcPr>
            <w:tcW w:w="540" w:type="dxa"/>
          </w:tcPr>
          <w:p w:rsidR="00EF28BA" w:rsidRPr="006F5CEB" w:rsidRDefault="00EF28BA" w:rsidP="00EF28BA">
            <w:pPr>
              <w:jc w:val="center"/>
            </w:pPr>
            <w:r w:rsidRPr="006F5CEB">
              <w:lastRenderedPageBreak/>
              <w:t xml:space="preserve">№ </w:t>
            </w:r>
            <w:proofErr w:type="spellStart"/>
            <w:proofErr w:type="gramStart"/>
            <w:r w:rsidRPr="006F5CEB">
              <w:t>п</w:t>
            </w:r>
            <w:proofErr w:type="spellEnd"/>
            <w:proofErr w:type="gramEnd"/>
            <w:r w:rsidRPr="006F5CEB">
              <w:t>/</w:t>
            </w:r>
            <w:proofErr w:type="spellStart"/>
            <w:r w:rsidRPr="006F5CEB">
              <w:t>п</w:t>
            </w:r>
            <w:proofErr w:type="spellEnd"/>
          </w:p>
        </w:tc>
        <w:tc>
          <w:tcPr>
            <w:tcW w:w="5220" w:type="dxa"/>
          </w:tcPr>
          <w:p w:rsidR="00EF28BA" w:rsidRPr="005E5314" w:rsidRDefault="00EF28BA" w:rsidP="00EF28BA">
            <w:pPr>
              <w:jc w:val="center"/>
              <w:rPr>
                <w:sz w:val="28"/>
                <w:szCs w:val="28"/>
              </w:rPr>
            </w:pPr>
            <w:r w:rsidRPr="005E5314">
              <w:rPr>
                <w:sz w:val="28"/>
                <w:szCs w:val="28"/>
              </w:rPr>
              <w:t xml:space="preserve">Содержание </w:t>
            </w:r>
          </w:p>
          <w:p w:rsidR="00EF28BA" w:rsidRPr="006F5CEB" w:rsidRDefault="00EF28BA" w:rsidP="00EF28BA">
            <w:pPr>
              <w:jc w:val="center"/>
            </w:pPr>
            <w:r w:rsidRPr="005E5314">
              <w:rPr>
                <w:sz w:val="28"/>
                <w:szCs w:val="28"/>
              </w:rPr>
              <w:t>мероприятия</w:t>
            </w:r>
          </w:p>
        </w:tc>
        <w:tc>
          <w:tcPr>
            <w:tcW w:w="1461" w:type="dxa"/>
          </w:tcPr>
          <w:p w:rsidR="00EF28BA" w:rsidRPr="005E5314" w:rsidRDefault="00EF28BA" w:rsidP="00EF28BA">
            <w:pPr>
              <w:jc w:val="center"/>
              <w:rPr>
                <w:sz w:val="28"/>
                <w:szCs w:val="28"/>
              </w:rPr>
            </w:pPr>
            <w:r w:rsidRPr="005E5314"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464" w:type="dxa"/>
          </w:tcPr>
          <w:p w:rsidR="00EF28BA" w:rsidRPr="005E5314" w:rsidRDefault="00EF28BA" w:rsidP="00EF28BA">
            <w:pPr>
              <w:jc w:val="center"/>
              <w:rPr>
                <w:sz w:val="28"/>
                <w:szCs w:val="28"/>
              </w:rPr>
            </w:pPr>
            <w:r w:rsidRPr="005E5314">
              <w:rPr>
                <w:sz w:val="28"/>
                <w:szCs w:val="28"/>
              </w:rPr>
              <w:t>Ответственные исполнители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Default="00EF28BA" w:rsidP="00EF28BA">
            <w:pPr>
              <w:jc w:val="center"/>
            </w:pPr>
            <w:r>
              <w:t>1</w:t>
            </w:r>
          </w:p>
        </w:tc>
        <w:tc>
          <w:tcPr>
            <w:tcW w:w="5220" w:type="dxa"/>
          </w:tcPr>
          <w:p w:rsidR="00EF28BA" w:rsidRPr="009952D8" w:rsidRDefault="00EF28BA" w:rsidP="00EF28BA">
            <w:pPr>
              <w:jc w:val="center"/>
            </w:pPr>
            <w:r>
              <w:t>2</w:t>
            </w:r>
          </w:p>
        </w:tc>
        <w:tc>
          <w:tcPr>
            <w:tcW w:w="1461" w:type="dxa"/>
          </w:tcPr>
          <w:p w:rsidR="00EF28BA" w:rsidRDefault="00EF28BA" w:rsidP="00EF28BA">
            <w:pPr>
              <w:jc w:val="center"/>
            </w:pPr>
            <w:r>
              <w:t>3</w:t>
            </w:r>
          </w:p>
        </w:tc>
        <w:tc>
          <w:tcPr>
            <w:tcW w:w="2464" w:type="dxa"/>
          </w:tcPr>
          <w:p w:rsidR="00EF28BA" w:rsidRPr="00EF28BA" w:rsidRDefault="00EF28BA" w:rsidP="00EF28BA">
            <w:pPr>
              <w:jc w:val="center"/>
              <w:rPr>
                <w:sz w:val="20"/>
                <w:szCs w:val="20"/>
              </w:rPr>
            </w:pPr>
            <w:r w:rsidRPr="00EF28BA">
              <w:rPr>
                <w:sz w:val="20"/>
                <w:szCs w:val="20"/>
              </w:rPr>
              <w:t>4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1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Обсуждение итогов реализации (исполнения)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согласия, анализ эффективности проведенных мероприятий в предыдущем календарном году.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январь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согласованию - ОМВД России по </w:t>
            </w:r>
            <w:proofErr w:type="spellStart"/>
            <w:r w:rsidRPr="008A7A28">
              <w:rPr>
                <w:sz w:val="28"/>
                <w:szCs w:val="28"/>
              </w:rPr>
              <w:t>Малмыжскому</w:t>
            </w:r>
            <w:proofErr w:type="spellEnd"/>
            <w:r w:rsidRPr="008A7A28">
              <w:rPr>
                <w:sz w:val="28"/>
                <w:szCs w:val="28"/>
              </w:rPr>
              <w:t xml:space="preserve"> району, образовательные организации, учреждения культуры, общественные и религиозные организации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 xml:space="preserve">2 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Разработка мероприятий, составление и утверждение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на новый календарный год.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январь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согласованию - ОМВД России по </w:t>
            </w:r>
            <w:proofErr w:type="spellStart"/>
            <w:r w:rsidRPr="008A7A28">
              <w:rPr>
                <w:sz w:val="28"/>
                <w:szCs w:val="28"/>
              </w:rPr>
              <w:t>Малмыжскому</w:t>
            </w:r>
            <w:proofErr w:type="spellEnd"/>
            <w:r w:rsidRPr="008A7A28">
              <w:rPr>
                <w:sz w:val="28"/>
                <w:szCs w:val="28"/>
              </w:rPr>
              <w:t xml:space="preserve"> району, образовательные организации, учреждения культуры, общественные и религиозные организации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3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Корректировка базы данных граждан, проживающих на территории муниципального образования, а также выявление:</w:t>
            </w:r>
          </w:p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- лиц, состоящих на учете в правоохранительных органах по фактам совершения правонарушений и преступлений;</w:t>
            </w:r>
          </w:p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- неблагополучных семей, «трудных» подростков;</w:t>
            </w:r>
          </w:p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- лиц, прибывших из мест лишения свободы;</w:t>
            </w:r>
          </w:p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- иностранных граждан, лиц без гражданства;</w:t>
            </w:r>
          </w:p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- лиц, проживающих без регистрации.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1 раз 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в полугодие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согласованию - ОМВД России по </w:t>
            </w:r>
            <w:proofErr w:type="spellStart"/>
            <w:r w:rsidRPr="008A7A28">
              <w:rPr>
                <w:sz w:val="28"/>
                <w:szCs w:val="28"/>
              </w:rPr>
              <w:t>Малмыжскому</w:t>
            </w:r>
            <w:proofErr w:type="spellEnd"/>
            <w:r w:rsidRPr="008A7A28">
              <w:rPr>
                <w:sz w:val="28"/>
                <w:szCs w:val="28"/>
              </w:rPr>
              <w:t xml:space="preserve"> району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lastRenderedPageBreak/>
              <w:t>4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Анализ состояния миграционных потоков в муниципальном образовании (прибытие и убытие иностранных граждан и лиц без гражданства, качественный и количественный состав прибывших и убывших, основания прибытия, из каких государств и т.д.).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июнь,  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декабрь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согласованию - ОМВД России по </w:t>
            </w:r>
            <w:proofErr w:type="spellStart"/>
            <w:r w:rsidRPr="008A7A28">
              <w:rPr>
                <w:sz w:val="28"/>
                <w:szCs w:val="28"/>
              </w:rPr>
              <w:t>Малмыжскому</w:t>
            </w:r>
            <w:proofErr w:type="spellEnd"/>
            <w:r w:rsidRPr="008A7A28">
              <w:rPr>
                <w:sz w:val="28"/>
                <w:szCs w:val="28"/>
              </w:rPr>
              <w:t xml:space="preserve"> району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5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Определение социально-демографических групп молодежи (младшая, средняя, старшая, учащаяся, работающая и т.п.), наиболее уязвимых для проникновения идей экстремизма, определение состояния экстремистских настроений в приоритетных группах молодежи.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февраль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согласованию - ОМВД России по </w:t>
            </w:r>
            <w:proofErr w:type="spellStart"/>
            <w:r w:rsidRPr="008A7A28">
              <w:rPr>
                <w:sz w:val="28"/>
                <w:szCs w:val="28"/>
              </w:rPr>
              <w:t>Малмыжскому</w:t>
            </w:r>
            <w:proofErr w:type="spellEnd"/>
            <w:r w:rsidRPr="008A7A28">
              <w:rPr>
                <w:sz w:val="28"/>
                <w:szCs w:val="28"/>
              </w:rPr>
              <w:t xml:space="preserve"> району, образовательные организации, учреждения культуры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 xml:space="preserve">6 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Организация и проведение сходов (встреч) с населением с целью: разъяснения законодательства о профилактике терроризма и экстремизма; формирования у граждан неприятия идеологии терроризма; проявления бдительности и внимания к посторонним гражданам и предметам; теоретической отработки действий на случай возникновения угрозы террористической либо экстремистской направленности, обнаружения взрывных устройств, пожара; обеспечения самоохраны жилых домов.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A7A28">
              <w:rPr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согласованию - ОМВД России по </w:t>
            </w:r>
            <w:proofErr w:type="spellStart"/>
            <w:r w:rsidRPr="008A7A28">
              <w:rPr>
                <w:sz w:val="28"/>
                <w:szCs w:val="28"/>
              </w:rPr>
              <w:t>Малмыжскому</w:t>
            </w:r>
            <w:proofErr w:type="spellEnd"/>
            <w:r w:rsidRPr="008A7A28">
              <w:rPr>
                <w:sz w:val="28"/>
                <w:szCs w:val="28"/>
              </w:rPr>
              <w:t xml:space="preserve"> району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7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Организация и проведение тематических конкурсов, бесед, встреч с воспитанниками и учащимися образовательных учреждений, их родителями, трудовыми коллективами по вопросам профилактики экстремизма и терроризма (на классных часах, родительских собраниях, собраниях трудовых коллективов).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2 квартал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по согласованию - образовательные организации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lastRenderedPageBreak/>
              <w:t xml:space="preserve">8 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Размещение информации разъяснительного характера для всеобщего обозрения на стендах, в информационных бюллетенях органа местного самоуправления (тематических материалов, методических рекомендаций, схем действий, памяток, плакатов и т.д.).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1 раз в год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9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Проведение тренировок по выводу людей из мест с массовым их пребыванием на случай угрозы совершения террористического акта.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1 раз в год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согласованию - ОМВД России по </w:t>
            </w:r>
            <w:proofErr w:type="spellStart"/>
            <w:r w:rsidRPr="008A7A28">
              <w:rPr>
                <w:sz w:val="28"/>
                <w:szCs w:val="28"/>
              </w:rPr>
              <w:t>Малмыжскому</w:t>
            </w:r>
            <w:proofErr w:type="spellEnd"/>
            <w:r w:rsidRPr="008A7A28">
              <w:rPr>
                <w:sz w:val="28"/>
                <w:szCs w:val="28"/>
              </w:rPr>
              <w:t xml:space="preserve"> району, образовательные организации, учреждения культуры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10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Обследование находящихся в муниципальной собственности и ведении органа местного самоуправления мест массовой торговли, объектов социальной, жилищно-коммунальной сферы, медицины, энергетики, </w:t>
            </w:r>
            <w:proofErr w:type="spellStart"/>
            <w:r w:rsidRPr="008A7A28">
              <w:rPr>
                <w:sz w:val="28"/>
                <w:szCs w:val="28"/>
              </w:rPr>
              <w:t>взрыво</w:t>
            </w:r>
            <w:proofErr w:type="spellEnd"/>
            <w:r w:rsidRPr="008A7A28">
              <w:rPr>
                <w:sz w:val="28"/>
                <w:szCs w:val="28"/>
              </w:rPr>
              <w:t>- и пожароопасных объектов, иных зданий и сооружений на предмет их антитеррористической защищенности.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A7A28">
              <w:rPr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согласованию - ОМВД России по </w:t>
            </w:r>
            <w:proofErr w:type="spellStart"/>
            <w:r w:rsidRPr="008A7A28">
              <w:rPr>
                <w:sz w:val="28"/>
                <w:szCs w:val="28"/>
              </w:rPr>
              <w:t>Малмыжскому</w:t>
            </w:r>
            <w:proofErr w:type="spellEnd"/>
            <w:r w:rsidRPr="008A7A28">
              <w:rPr>
                <w:sz w:val="28"/>
                <w:szCs w:val="28"/>
              </w:rPr>
              <w:t xml:space="preserve"> району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11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Организация и проведение проверок мест общего пользования многоквартирных жилых домов, подвалов, чердаков, пустующих зданий и сооружений с целью установления незаконно находящихся в них  посторонних и подозрительных лиц и обнаружения элементов подготовки террористических акций.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A7A28">
              <w:rPr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согласованию - ОМВД России по </w:t>
            </w:r>
            <w:proofErr w:type="spellStart"/>
            <w:r w:rsidRPr="008A7A28">
              <w:rPr>
                <w:sz w:val="28"/>
                <w:szCs w:val="28"/>
              </w:rPr>
              <w:t>Малмыжскому</w:t>
            </w:r>
            <w:proofErr w:type="spellEnd"/>
            <w:r w:rsidRPr="008A7A28">
              <w:rPr>
                <w:sz w:val="28"/>
                <w:szCs w:val="28"/>
              </w:rPr>
              <w:t xml:space="preserve"> району и иные заинтересованные структуры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12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Реализация мер по стимулированию участия населения в деятельности общественных организаций правоохранительной направленности, добровольных народных дружин.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постоянно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lastRenderedPageBreak/>
              <w:t>13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Привлечение территориального общественного самоуправления, управляющих компаний товариществ собственников жилья, домовых комитетов к проведению поселенческих мероприятий по предупреждению правонарушений.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постоянно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14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Проведение мониторинга экстремистских настроений среди взрослого населения и в молодежной среде.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A7A28">
              <w:rPr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15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Организация и проведение выставок, тематических недель, круглых столов по вопросам развития толерантности, противодействия экстремизму среди учащихся образовательных организаций, молодежи.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сентябрь-декабрь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по согласованию - образовательные организации, учреждения культуры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16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Обеспечение взаимодействия с общественными,  религиозными, молодежными организациями по вопросам укрепления межнационального и межконфессионального согласия, предупреждения среди населения межнациональных конфликтов, экстремистских проявлений, причастности к экстремистским и террористическим организациям, незаконным вооруженным формированиям  (рабочие встречи, беседы, сбор и взаимный обмен информацией и т.п.), оказание им правовой помощи.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A7A28">
              <w:rPr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по согласованию – заинтересованные структуры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Default="00EF28BA" w:rsidP="00EF28BA">
            <w:pPr>
              <w:jc w:val="center"/>
            </w:pPr>
            <w:r>
              <w:t>17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Обеспечение мер безопасности при проведении массовых мероприятий, предполагающих большое скопление людей (наблюдение, рейды, закрепление ответственных лиц и т.д.)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по мере проведения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согласованию - ОМВД России по </w:t>
            </w:r>
            <w:proofErr w:type="spellStart"/>
            <w:r w:rsidRPr="008A7A28">
              <w:rPr>
                <w:sz w:val="28"/>
                <w:szCs w:val="28"/>
              </w:rPr>
              <w:t>Малмыжскому</w:t>
            </w:r>
            <w:proofErr w:type="spellEnd"/>
            <w:r w:rsidRPr="008A7A28">
              <w:rPr>
                <w:sz w:val="28"/>
                <w:szCs w:val="28"/>
              </w:rPr>
              <w:t xml:space="preserve"> району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Pr="001125CB" w:rsidRDefault="00EF28BA" w:rsidP="00EF28BA">
            <w:pPr>
              <w:jc w:val="center"/>
            </w:pPr>
            <w:r>
              <w:t>18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Освещение в СМИ результатов деятельности по противодействию экстремизму, терроризму и незаконной миграции.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поселения,</w:t>
            </w:r>
          </w:p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согласованию - ОМВД России по </w:t>
            </w:r>
            <w:proofErr w:type="spellStart"/>
            <w:r w:rsidRPr="008A7A28">
              <w:rPr>
                <w:sz w:val="28"/>
                <w:szCs w:val="28"/>
              </w:rPr>
              <w:t>Малмыжскому</w:t>
            </w:r>
            <w:proofErr w:type="spellEnd"/>
            <w:r w:rsidRPr="008A7A28">
              <w:rPr>
                <w:sz w:val="28"/>
                <w:szCs w:val="28"/>
              </w:rPr>
              <w:t xml:space="preserve"> </w:t>
            </w:r>
            <w:r w:rsidRPr="008A7A28">
              <w:rPr>
                <w:sz w:val="28"/>
                <w:szCs w:val="28"/>
              </w:rPr>
              <w:lastRenderedPageBreak/>
              <w:t>району, образовательные организации, учреждения культуры и иные заинтересованные структуры</w:t>
            </w:r>
          </w:p>
        </w:tc>
      </w:tr>
      <w:tr w:rsidR="00EF28BA" w:rsidRPr="00EF28BA" w:rsidTr="00EF28BA">
        <w:tc>
          <w:tcPr>
            <w:tcW w:w="540" w:type="dxa"/>
          </w:tcPr>
          <w:p w:rsidR="00EF28BA" w:rsidRDefault="00EF28BA" w:rsidP="00EF28BA">
            <w:pPr>
              <w:jc w:val="center"/>
            </w:pPr>
            <w:r>
              <w:lastRenderedPageBreak/>
              <w:t>19</w:t>
            </w:r>
          </w:p>
        </w:tc>
        <w:tc>
          <w:tcPr>
            <w:tcW w:w="5220" w:type="dxa"/>
          </w:tcPr>
          <w:p w:rsidR="00EF28BA" w:rsidRPr="008A7A28" w:rsidRDefault="00EF28BA" w:rsidP="00EF28BA">
            <w:pPr>
              <w:jc w:val="both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Кировской области</w:t>
            </w:r>
          </w:p>
        </w:tc>
        <w:tc>
          <w:tcPr>
            <w:tcW w:w="1461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 xml:space="preserve">по мере необходимости </w:t>
            </w:r>
          </w:p>
        </w:tc>
        <w:tc>
          <w:tcPr>
            <w:tcW w:w="2464" w:type="dxa"/>
          </w:tcPr>
          <w:p w:rsidR="00EF28BA" w:rsidRPr="008A7A28" w:rsidRDefault="00EF28BA" w:rsidP="00EF28BA">
            <w:pPr>
              <w:jc w:val="center"/>
              <w:rPr>
                <w:sz w:val="28"/>
                <w:szCs w:val="28"/>
              </w:rPr>
            </w:pPr>
            <w:r w:rsidRPr="008A7A28">
              <w:rPr>
                <w:sz w:val="28"/>
                <w:szCs w:val="28"/>
              </w:rPr>
              <w:t>Администрация поселения</w:t>
            </w:r>
          </w:p>
        </w:tc>
      </w:tr>
    </w:tbl>
    <w:p w:rsidR="00EF28BA" w:rsidRDefault="00EF28BA" w:rsidP="00EF28BA">
      <w:pPr>
        <w:jc w:val="both"/>
        <w:rPr>
          <w:sz w:val="28"/>
          <w:szCs w:val="28"/>
        </w:rPr>
      </w:pPr>
    </w:p>
    <w:p w:rsidR="00EF28BA" w:rsidRDefault="00EF28BA" w:rsidP="00EF28BA">
      <w:pPr>
        <w:ind w:firstLine="708"/>
        <w:jc w:val="both"/>
        <w:rPr>
          <w:sz w:val="28"/>
          <w:szCs w:val="28"/>
        </w:rPr>
      </w:pPr>
    </w:p>
    <w:p w:rsidR="00EF28BA" w:rsidRPr="008708DE" w:rsidRDefault="00EF28BA" w:rsidP="00EF28BA">
      <w:pPr>
        <w:ind w:firstLine="708"/>
        <w:jc w:val="both"/>
        <w:rPr>
          <w:sz w:val="28"/>
          <w:szCs w:val="28"/>
        </w:rPr>
      </w:pPr>
    </w:p>
    <w:p w:rsidR="00EF28BA" w:rsidRPr="00895802" w:rsidRDefault="00EF28BA" w:rsidP="00895802">
      <w:pPr>
        <w:jc w:val="both"/>
        <w:rPr>
          <w:sz w:val="28"/>
          <w:szCs w:val="28"/>
        </w:rPr>
      </w:pPr>
    </w:p>
    <w:sectPr w:rsidR="00EF28BA" w:rsidRPr="00895802" w:rsidSect="00EF2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802"/>
    <w:rsid w:val="00014304"/>
    <w:rsid w:val="00063F06"/>
    <w:rsid w:val="00076D3A"/>
    <w:rsid w:val="00093036"/>
    <w:rsid w:val="000A1F5D"/>
    <w:rsid w:val="000B16FA"/>
    <w:rsid w:val="000F5897"/>
    <w:rsid w:val="00107A31"/>
    <w:rsid w:val="001149CF"/>
    <w:rsid w:val="00151F0F"/>
    <w:rsid w:val="00154E85"/>
    <w:rsid w:val="001A11C1"/>
    <w:rsid w:val="001F7CBE"/>
    <w:rsid w:val="00241D19"/>
    <w:rsid w:val="0024542A"/>
    <w:rsid w:val="0025322F"/>
    <w:rsid w:val="00266941"/>
    <w:rsid w:val="00270BDA"/>
    <w:rsid w:val="00271163"/>
    <w:rsid w:val="00272654"/>
    <w:rsid w:val="002C0CA5"/>
    <w:rsid w:val="002F7B05"/>
    <w:rsid w:val="00377D0A"/>
    <w:rsid w:val="00392F8E"/>
    <w:rsid w:val="003A0A6A"/>
    <w:rsid w:val="003A32FB"/>
    <w:rsid w:val="003C7117"/>
    <w:rsid w:val="003E74EE"/>
    <w:rsid w:val="004008E3"/>
    <w:rsid w:val="004019FF"/>
    <w:rsid w:val="00411FD4"/>
    <w:rsid w:val="00430F4E"/>
    <w:rsid w:val="00457597"/>
    <w:rsid w:val="004B1F69"/>
    <w:rsid w:val="004C78F2"/>
    <w:rsid w:val="0050456B"/>
    <w:rsid w:val="005443A7"/>
    <w:rsid w:val="005C6C99"/>
    <w:rsid w:val="005E01B4"/>
    <w:rsid w:val="005E5314"/>
    <w:rsid w:val="006060FE"/>
    <w:rsid w:val="006142A5"/>
    <w:rsid w:val="00644B4A"/>
    <w:rsid w:val="00667D63"/>
    <w:rsid w:val="006972EE"/>
    <w:rsid w:val="006B2C56"/>
    <w:rsid w:val="006D75DB"/>
    <w:rsid w:val="006F3C6D"/>
    <w:rsid w:val="006F5726"/>
    <w:rsid w:val="006F642B"/>
    <w:rsid w:val="00711CF9"/>
    <w:rsid w:val="0071499B"/>
    <w:rsid w:val="00743474"/>
    <w:rsid w:val="00743A54"/>
    <w:rsid w:val="007619EB"/>
    <w:rsid w:val="00772D61"/>
    <w:rsid w:val="00774639"/>
    <w:rsid w:val="00777ACA"/>
    <w:rsid w:val="00792C44"/>
    <w:rsid w:val="007C425A"/>
    <w:rsid w:val="007C42AD"/>
    <w:rsid w:val="00815482"/>
    <w:rsid w:val="0083747C"/>
    <w:rsid w:val="00857CCC"/>
    <w:rsid w:val="00890755"/>
    <w:rsid w:val="00895802"/>
    <w:rsid w:val="008A4E0C"/>
    <w:rsid w:val="008A4FBF"/>
    <w:rsid w:val="008A7A28"/>
    <w:rsid w:val="008C15F0"/>
    <w:rsid w:val="00903271"/>
    <w:rsid w:val="0092346F"/>
    <w:rsid w:val="00923665"/>
    <w:rsid w:val="009257B8"/>
    <w:rsid w:val="00926259"/>
    <w:rsid w:val="009301BC"/>
    <w:rsid w:val="009346B2"/>
    <w:rsid w:val="00937436"/>
    <w:rsid w:val="0096012F"/>
    <w:rsid w:val="009775C6"/>
    <w:rsid w:val="00983DD4"/>
    <w:rsid w:val="009A5477"/>
    <w:rsid w:val="00A2787A"/>
    <w:rsid w:val="00A3111D"/>
    <w:rsid w:val="00AB601D"/>
    <w:rsid w:val="00AC460D"/>
    <w:rsid w:val="00AD5D6C"/>
    <w:rsid w:val="00AD795E"/>
    <w:rsid w:val="00AF5516"/>
    <w:rsid w:val="00B507B8"/>
    <w:rsid w:val="00B524F2"/>
    <w:rsid w:val="00BE6E67"/>
    <w:rsid w:val="00C41F15"/>
    <w:rsid w:val="00C47468"/>
    <w:rsid w:val="00D07B54"/>
    <w:rsid w:val="00D14037"/>
    <w:rsid w:val="00D52B28"/>
    <w:rsid w:val="00D65E07"/>
    <w:rsid w:val="00D76CA5"/>
    <w:rsid w:val="00D909E9"/>
    <w:rsid w:val="00E05340"/>
    <w:rsid w:val="00E334BF"/>
    <w:rsid w:val="00E62541"/>
    <w:rsid w:val="00E81CEC"/>
    <w:rsid w:val="00E95007"/>
    <w:rsid w:val="00EA34B6"/>
    <w:rsid w:val="00EA78FB"/>
    <w:rsid w:val="00ED75E6"/>
    <w:rsid w:val="00EF28BA"/>
    <w:rsid w:val="00F2041F"/>
    <w:rsid w:val="00F96A6D"/>
    <w:rsid w:val="00FB36AB"/>
    <w:rsid w:val="00FE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5802"/>
    <w:pPr>
      <w:suppressAutoHyphens/>
    </w:pPr>
    <w:rPr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019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9601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6012F"/>
    <w:rPr>
      <w:rFonts w:ascii="Tahoma" w:hAnsi="Tahoma" w:cs="Tahoma"/>
      <w:kern w:val="2"/>
      <w:sz w:val="16"/>
      <w:szCs w:val="16"/>
      <w:lang w:eastAsia="ar-SA"/>
    </w:rPr>
  </w:style>
  <w:style w:type="character" w:customStyle="1" w:styleId="a5">
    <w:name w:val="Основной текст + Полужирный"/>
    <w:rsid w:val="003A32F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Standard">
    <w:name w:val="Standard"/>
    <w:qFormat/>
    <w:rsid w:val="000A1F5D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table" w:styleId="a6">
    <w:name w:val="Table Grid"/>
    <w:basedOn w:val="a1"/>
    <w:rsid w:val="00EF2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5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B2BF8-7590-4A79-B18C-4BF68FF17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1</cp:lastModifiedBy>
  <cp:revision>13</cp:revision>
  <cp:lastPrinted>2017-01-19T05:48:00Z</cp:lastPrinted>
  <dcterms:created xsi:type="dcterms:W3CDTF">2016-10-27T05:46:00Z</dcterms:created>
  <dcterms:modified xsi:type="dcterms:W3CDTF">2017-01-19T05:48:00Z</dcterms:modified>
</cp:coreProperties>
</file>