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528" w:rsidRDefault="00361528" w:rsidP="00361528">
      <w:pPr>
        <w:jc w:val="center"/>
        <w:rPr>
          <w:b/>
        </w:rPr>
      </w:pPr>
      <w:r>
        <w:rPr>
          <w:b/>
        </w:rPr>
        <w:t xml:space="preserve">       ПРЕОБРАЖЕНСКАЯ  СЕЛЬСКАЯ ДУМА                                                                     МАЛМЫЖСКОГО РАЙОНА КИРОВСКОЙ ОБЛАСТИ</w:t>
      </w:r>
    </w:p>
    <w:p w:rsidR="00361528" w:rsidRDefault="002D225D" w:rsidP="00361528">
      <w:pPr>
        <w:jc w:val="center"/>
        <w:rPr>
          <w:b/>
        </w:rPr>
      </w:pPr>
      <w:r>
        <w:rPr>
          <w:b/>
        </w:rPr>
        <w:t>третьего</w:t>
      </w:r>
      <w:r w:rsidR="00361528">
        <w:rPr>
          <w:b/>
        </w:rPr>
        <w:t xml:space="preserve"> созыва</w:t>
      </w:r>
    </w:p>
    <w:p w:rsidR="00361528" w:rsidRDefault="00361528" w:rsidP="00361528">
      <w:pPr>
        <w:jc w:val="center"/>
        <w:rPr>
          <w:b/>
          <w:bCs/>
          <w:szCs w:val="24"/>
        </w:rPr>
      </w:pPr>
    </w:p>
    <w:p w:rsidR="00361528" w:rsidRDefault="00361528" w:rsidP="00361528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361528" w:rsidRDefault="00361528" w:rsidP="00361528">
      <w:pPr>
        <w:jc w:val="center"/>
        <w:rPr>
          <w:b/>
          <w:bCs/>
          <w:sz w:val="32"/>
          <w:szCs w:val="32"/>
        </w:rPr>
      </w:pP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361528" w:rsidRPr="003F727E" w:rsidTr="003F727E">
        <w:tc>
          <w:tcPr>
            <w:tcW w:w="3190" w:type="dxa"/>
          </w:tcPr>
          <w:p w:rsidR="00361528" w:rsidRPr="003F727E" w:rsidRDefault="00361528">
            <w:pPr>
              <w:rPr>
                <w:bCs/>
              </w:rPr>
            </w:pPr>
            <w:r w:rsidRPr="003F727E">
              <w:rPr>
                <w:bCs/>
              </w:rPr>
              <w:t>__________</w:t>
            </w:r>
          </w:p>
        </w:tc>
        <w:tc>
          <w:tcPr>
            <w:tcW w:w="3190" w:type="dxa"/>
          </w:tcPr>
          <w:p w:rsidR="00361528" w:rsidRPr="003F727E" w:rsidRDefault="00361528" w:rsidP="003F727E">
            <w:pPr>
              <w:jc w:val="center"/>
              <w:rPr>
                <w:bCs/>
              </w:rPr>
            </w:pPr>
          </w:p>
        </w:tc>
        <w:tc>
          <w:tcPr>
            <w:tcW w:w="3191" w:type="dxa"/>
          </w:tcPr>
          <w:p w:rsidR="00361528" w:rsidRPr="003F727E" w:rsidRDefault="00361528" w:rsidP="003F727E">
            <w:pPr>
              <w:jc w:val="right"/>
              <w:rPr>
                <w:bCs/>
              </w:rPr>
            </w:pPr>
            <w:r w:rsidRPr="003F727E">
              <w:rPr>
                <w:bCs/>
              </w:rPr>
              <w:t>№ _______</w:t>
            </w:r>
          </w:p>
        </w:tc>
      </w:tr>
    </w:tbl>
    <w:p w:rsidR="00361528" w:rsidRDefault="00361528" w:rsidP="00361528">
      <w:pPr>
        <w:jc w:val="center"/>
        <w:rPr>
          <w:bCs/>
        </w:rPr>
      </w:pPr>
      <w:r>
        <w:rPr>
          <w:bCs/>
        </w:rPr>
        <w:t>д</w:t>
      </w:r>
      <w:proofErr w:type="gramStart"/>
      <w:r>
        <w:rPr>
          <w:bCs/>
        </w:rPr>
        <w:t>.П</w:t>
      </w:r>
      <w:proofErr w:type="gramEnd"/>
      <w:r>
        <w:rPr>
          <w:bCs/>
        </w:rPr>
        <w:t>реображенка</w:t>
      </w:r>
    </w:p>
    <w:p w:rsidR="00361528" w:rsidRDefault="00361528" w:rsidP="00361528">
      <w:pPr>
        <w:jc w:val="center"/>
        <w:rPr>
          <w:b/>
          <w:bCs/>
        </w:rPr>
      </w:pPr>
    </w:p>
    <w:p w:rsidR="00361528" w:rsidRDefault="00361528" w:rsidP="00361528">
      <w:pPr>
        <w:jc w:val="center"/>
        <w:rPr>
          <w:b/>
          <w:bCs/>
        </w:rPr>
      </w:pPr>
    </w:p>
    <w:p w:rsidR="007E1DD2" w:rsidRPr="008D6E58" w:rsidRDefault="007E1DD2" w:rsidP="007E1DD2">
      <w:pPr>
        <w:jc w:val="center"/>
        <w:outlineLvl w:val="0"/>
        <w:rPr>
          <w:b/>
        </w:rPr>
      </w:pPr>
      <w:r w:rsidRPr="008D6E58">
        <w:rPr>
          <w:b/>
        </w:rPr>
        <w:t>О</w:t>
      </w:r>
      <w:r w:rsidR="00935B6F" w:rsidRPr="008D6E58">
        <w:rPr>
          <w:b/>
        </w:rPr>
        <w:t>б утверждении схемы избирательного</w:t>
      </w:r>
      <w:r w:rsidRPr="008D6E58">
        <w:rPr>
          <w:b/>
        </w:rPr>
        <w:t xml:space="preserve"> округ</w:t>
      </w:r>
      <w:r w:rsidR="00935B6F" w:rsidRPr="008D6E58">
        <w:rPr>
          <w:b/>
        </w:rPr>
        <w:t>а</w:t>
      </w:r>
    </w:p>
    <w:p w:rsidR="007E1DD2" w:rsidRDefault="007E1DD2" w:rsidP="007E1DD2">
      <w:pPr>
        <w:jc w:val="center"/>
      </w:pPr>
    </w:p>
    <w:p w:rsidR="007E1DD2" w:rsidRDefault="007E1DD2" w:rsidP="007E1DD2">
      <w:pPr>
        <w:jc w:val="center"/>
      </w:pPr>
    </w:p>
    <w:p w:rsidR="007E1DD2" w:rsidRDefault="007E1DD2" w:rsidP="002D225D">
      <w:pPr>
        <w:spacing w:line="360" w:lineRule="auto"/>
        <w:ind w:firstLine="709"/>
        <w:jc w:val="both"/>
      </w:pPr>
      <w:proofErr w:type="gramStart"/>
      <w:r>
        <w:t>В соответствии со статьёй 18 Федерального закона от 12.06.2002 №67 – ФЗ «Об основных гарантиях избирательных прав и права на участие в референдуме граждан Российской Федерации», статьёй 9 закона Кировской области от 28.07.2005 №346-ЗО «О выборах депутатов представительных органов и глав муниципальных образований в Кировской области», статьёй 1</w:t>
      </w:r>
      <w:r w:rsidR="00631E19">
        <w:t>3</w:t>
      </w:r>
      <w:r>
        <w:t xml:space="preserve"> Устава </w:t>
      </w:r>
      <w:r w:rsidR="00935B6F">
        <w:t>Преображенск</w:t>
      </w:r>
      <w:r>
        <w:t>ого</w:t>
      </w:r>
      <w:r w:rsidR="00935B6F">
        <w:t xml:space="preserve"> сельского поселения, </w:t>
      </w:r>
      <w:r w:rsidR="00935B6F" w:rsidRPr="00935B6F">
        <w:t xml:space="preserve"> </w:t>
      </w:r>
      <w:r w:rsidR="00935B6F">
        <w:t xml:space="preserve">Преображенская </w:t>
      </w:r>
      <w:r>
        <w:t>сельская Дума РЕШИЛА:</w:t>
      </w:r>
      <w:proofErr w:type="gramEnd"/>
    </w:p>
    <w:p w:rsidR="007E1DD2" w:rsidRDefault="002D225D" w:rsidP="002D225D">
      <w:pPr>
        <w:spacing w:line="360" w:lineRule="auto"/>
        <w:ind w:firstLine="709"/>
        <w:jc w:val="both"/>
      </w:pPr>
      <w:r>
        <w:t xml:space="preserve">1. </w:t>
      </w:r>
      <w:r w:rsidR="0012768C">
        <w:t>Утвердить схему избирательного</w:t>
      </w:r>
      <w:r w:rsidR="007E1DD2">
        <w:t xml:space="preserve"> округ</w:t>
      </w:r>
      <w:r w:rsidR="0012768C">
        <w:t>а</w:t>
      </w:r>
      <w:r w:rsidR="007E1DD2">
        <w:t xml:space="preserve"> для проведения  выборов депутатов представительного органа  и главы муниципального образования   </w:t>
      </w:r>
      <w:r w:rsidR="0012768C">
        <w:t>Преображенское</w:t>
      </w:r>
      <w:r w:rsidR="007E1DD2">
        <w:t xml:space="preserve"> сельское поселение. Прилагается.</w:t>
      </w:r>
    </w:p>
    <w:p w:rsidR="007E1DD2" w:rsidRDefault="002D225D" w:rsidP="002D225D">
      <w:pPr>
        <w:spacing w:line="360" w:lineRule="auto"/>
        <w:ind w:firstLine="709"/>
        <w:jc w:val="both"/>
      </w:pPr>
      <w:r>
        <w:t xml:space="preserve">2. </w:t>
      </w:r>
      <w:r w:rsidR="007E1DD2">
        <w:t>Опубликовать схему избирательн</w:t>
      </w:r>
      <w:r w:rsidR="001700D7">
        <w:t>ого</w:t>
      </w:r>
      <w:r w:rsidR="007E1DD2">
        <w:t xml:space="preserve"> округ</w:t>
      </w:r>
      <w:r w:rsidR="001700D7">
        <w:t>а</w:t>
      </w:r>
      <w:r w:rsidR="007E1DD2">
        <w:t xml:space="preserve"> в Информационном бюллетене органов местного самоуправления </w:t>
      </w:r>
      <w:r w:rsidR="001700D7">
        <w:t>Преображенского</w:t>
      </w:r>
      <w:r w:rsidR="007E1DD2">
        <w:t xml:space="preserve"> сельского поселения.</w:t>
      </w:r>
    </w:p>
    <w:p w:rsidR="007E1DD2" w:rsidRDefault="002D225D" w:rsidP="002D225D">
      <w:pPr>
        <w:spacing w:line="360" w:lineRule="auto"/>
        <w:ind w:firstLine="709"/>
        <w:jc w:val="both"/>
      </w:pPr>
      <w:r>
        <w:t xml:space="preserve">3. </w:t>
      </w:r>
      <w:r w:rsidR="007E1DD2">
        <w:t>Настоящее решение вступает в силу с момента опубликования.</w:t>
      </w:r>
    </w:p>
    <w:p w:rsidR="007E1DD2" w:rsidRDefault="007E1DD2" w:rsidP="007E1DD2">
      <w:pPr>
        <w:jc w:val="both"/>
      </w:pPr>
      <w:r>
        <w:t xml:space="preserve"> </w:t>
      </w:r>
    </w:p>
    <w:p w:rsidR="00E7527B" w:rsidRDefault="00E7527B" w:rsidP="007E1DD2">
      <w:pPr>
        <w:jc w:val="both"/>
      </w:pPr>
    </w:p>
    <w:p w:rsidR="00E7527B" w:rsidRDefault="00E7527B" w:rsidP="007E1DD2">
      <w:pPr>
        <w:jc w:val="both"/>
      </w:pPr>
    </w:p>
    <w:p w:rsidR="00631E19" w:rsidRDefault="00631E19" w:rsidP="007E1DD2">
      <w:pPr>
        <w:jc w:val="both"/>
      </w:pPr>
      <w:r>
        <w:t xml:space="preserve">Глава </w:t>
      </w:r>
    </w:p>
    <w:p w:rsidR="007E1DD2" w:rsidRDefault="00631E19" w:rsidP="007E1DD2">
      <w:pPr>
        <w:jc w:val="both"/>
      </w:pPr>
      <w:r>
        <w:t>Преображенского сельского поселения</w:t>
      </w:r>
      <w:r w:rsidR="007E1DD2">
        <w:t xml:space="preserve">   </w:t>
      </w:r>
      <w:r w:rsidR="008C01B0">
        <w:t xml:space="preserve">                                </w:t>
      </w:r>
      <w:r w:rsidR="007E1DD2">
        <w:t xml:space="preserve"> </w:t>
      </w:r>
      <w:r>
        <w:t>Г.Г. Фаттахов</w:t>
      </w:r>
    </w:p>
    <w:p w:rsidR="007E1DD2" w:rsidRDefault="007E1DD2" w:rsidP="007E1DD2">
      <w:pPr>
        <w:jc w:val="both"/>
      </w:pPr>
    </w:p>
    <w:p w:rsidR="007E1DD2" w:rsidRDefault="007E1DD2" w:rsidP="007E1DD2">
      <w:pPr>
        <w:jc w:val="both"/>
      </w:pPr>
    </w:p>
    <w:p w:rsidR="008C01B0" w:rsidRDefault="008C01B0" w:rsidP="00251D89">
      <w:pPr>
        <w:ind w:left="5670"/>
        <w:jc w:val="both"/>
      </w:pPr>
    </w:p>
    <w:p w:rsidR="008C01B0" w:rsidRDefault="008C01B0" w:rsidP="00251D89">
      <w:pPr>
        <w:ind w:left="5670"/>
        <w:jc w:val="both"/>
      </w:pPr>
    </w:p>
    <w:p w:rsidR="008C01B0" w:rsidRDefault="008C01B0" w:rsidP="00251D89">
      <w:pPr>
        <w:ind w:left="5670"/>
        <w:jc w:val="both"/>
      </w:pPr>
    </w:p>
    <w:p w:rsidR="00251D89" w:rsidRDefault="007E1DD2" w:rsidP="00251D89">
      <w:pPr>
        <w:ind w:left="5670"/>
        <w:jc w:val="both"/>
      </w:pPr>
      <w:r>
        <w:lastRenderedPageBreak/>
        <w:t xml:space="preserve">Приложение </w:t>
      </w:r>
    </w:p>
    <w:p w:rsidR="00251D89" w:rsidRDefault="00251D89" w:rsidP="00251D89">
      <w:pPr>
        <w:ind w:left="5670"/>
        <w:jc w:val="both"/>
      </w:pPr>
    </w:p>
    <w:p w:rsidR="00251D89" w:rsidRDefault="00251D89" w:rsidP="00251D89">
      <w:pPr>
        <w:ind w:left="5670"/>
        <w:jc w:val="both"/>
      </w:pPr>
      <w:r>
        <w:t>УТВЕРЖДЕНА</w:t>
      </w:r>
    </w:p>
    <w:p w:rsidR="00251D89" w:rsidRDefault="00251D89" w:rsidP="00251D89">
      <w:pPr>
        <w:ind w:left="5670"/>
        <w:jc w:val="both"/>
      </w:pPr>
    </w:p>
    <w:p w:rsidR="007E1DD2" w:rsidRDefault="00251D89" w:rsidP="00251D89">
      <w:pPr>
        <w:ind w:left="5670"/>
        <w:jc w:val="both"/>
      </w:pPr>
      <w:r>
        <w:t>р</w:t>
      </w:r>
      <w:r w:rsidR="007E1DD2">
        <w:t>ешени</w:t>
      </w:r>
      <w:r>
        <w:t>ем Преображенской</w:t>
      </w:r>
    </w:p>
    <w:p w:rsidR="007E1DD2" w:rsidRDefault="007E1DD2" w:rsidP="00251D89">
      <w:pPr>
        <w:ind w:left="5670"/>
        <w:jc w:val="both"/>
      </w:pPr>
      <w:r>
        <w:t xml:space="preserve">сельской Думы </w:t>
      </w:r>
    </w:p>
    <w:p w:rsidR="007E1DD2" w:rsidRDefault="007E1DD2" w:rsidP="00251D89">
      <w:pPr>
        <w:ind w:left="5670"/>
        <w:jc w:val="both"/>
      </w:pPr>
      <w:r>
        <w:t xml:space="preserve">от </w:t>
      </w:r>
      <w:r w:rsidR="00251D89">
        <w:t>___________</w:t>
      </w:r>
      <w:r w:rsidR="001700D7">
        <w:t xml:space="preserve">  № </w:t>
      </w:r>
      <w:r w:rsidR="00251D89">
        <w:t>____</w:t>
      </w:r>
    </w:p>
    <w:p w:rsidR="007E1DD2" w:rsidRDefault="007E1DD2" w:rsidP="007E1DD2">
      <w:pPr>
        <w:jc w:val="both"/>
      </w:pPr>
    </w:p>
    <w:p w:rsidR="007E1DD2" w:rsidRDefault="007E1DD2" w:rsidP="007E1DD2">
      <w:pPr>
        <w:jc w:val="both"/>
      </w:pPr>
    </w:p>
    <w:p w:rsidR="007E1DD2" w:rsidRPr="00702B61" w:rsidRDefault="007E1DD2" w:rsidP="00702B61">
      <w:pPr>
        <w:ind w:left="720"/>
        <w:jc w:val="center"/>
        <w:outlineLvl w:val="0"/>
        <w:rPr>
          <w:b/>
        </w:rPr>
      </w:pPr>
      <w:r w:rsidRPr="00702B61">
        <w:rPr>
          <w:b/>
        </w:rPr>
        <w:t>СХЕМА</w:t>
      </w:r>
    </w:p>
    <w:p w:rsidR="007E1DD2" w:rsidRPr="00702B61" w:rsidRDefault="007E1DD2" w:rsidP="007E1DD2">
      <w:pPr>
        <w:jc w:val="center"/>
        <w:rPr>
          <w:b/>
        </w:rPr>
      </w:pPr>
      <w:r w:rsidRPr="00702B61">
        <w:rPr>
          <w:b/>
        </w:rPr>
        <w:t>избирательн</w:t>
      </w:r>
      <w:r w:rsidR="001700D7" w:rsidRPr="00702B61">
        <w:rPr>
          <w:b/>
        </w:rPr>
        <w:t>ого</w:t>
      </w:r>
      <w:r w:rsidRPr="00702B61">
        <w:rPr>
          <w:b/>
        </w:rPr>
        <w:t xml:space="preserve"> округ</w:t>
      </w:r>
      <w:r w:rsidR="001700D7" w:rsidRPr="00702B61">
        <w:rPr>
          <w:b/>
        </w:rPr>
        <w:t>а</w:t>
      </w:r>
      <w:r w:rsidRPr="00702B61">
        <w:rPr>
          <w:b/>
        </w:rPr>
        <w:t xml:space="preserve"> по </w:t>
      </w:r>
      <w:r w:rsidR="001700D7" w:rsidRPr="00702B61">
        <w:rPr>
          <w:b/>
        </w:rPr>
        <w:t>Преображенскому</w:t>
      </w:r>
      <w:r w:rsidRPr="00702B61">
        <w:rPr>
          <w:b/>
        </w:rPr>
        <w:t xml:space="preserve"> сельскому поселению</w:t>
      </w:r>
    </w:p>
    <w:p w:rsidR="007E1DD2" w:rsidRDefault="007E1DD2" w:rsidP="007E1DD2">
      <w:pPr>
        <w:jc w:val="center"/>
      </w:pPr>
    </w:p>
    <w:p w:rsidR="008D6E58" w:rsidRDefault="001700D7" w:rsidP="00251D89">
      <w:pPr>
        <w:spacing w:line="360" w:lineRule="auto"/>
        <w:rPr>
          <w:b/>
        </w:rPr>
      </w:pPr>
      <w:r w:rsidRPr="001700D7">
        <w:rPr>
          <w:b/>
        </w:rPr>
        <w:t>Преображенск</w:t>
      </w:r>
      <w:r>
        <w:rPr>
          <w:b/>
        </w:rPr>
        <w:t xml:space="preserve">ий  </w:t>
      </w:r>
      <w:proofErr w:type="spellStart"/>
      <w:r>
        <w:rPr>
          <w:b/>
        </w:rPr>
        <w:t>сем</w:t>
      </w:r>
      <w:r w:rsidR="007E1DD2">
        <w:rPr>
          <w:b/>
        </w:rPr>
        <w:t>имандатный</w:t>
      </w:r>
      <w:proofErr w:type="spellEnd"/>
      <w:r w:rsidR="007E1DD2">
        <w:rPr>
          <w:b/>
        </w:rPr>
        <w:t xml:space="preserve"> избирательный округ </w:t>
      </w:r>
    </w:p>
    <w:p w:rsidR="007E1DD2" w:rsidRDefault="007E1DD2" w:rsidP="00251D89">
      <w:pPr>
        <w:spacing w:line="360" w:lineRule="auto"/>
      </w:pPr>
      <w:r>
        <w:rPr>
          <w:b/>
        </w:rPr>
        <w:t xml:space="preserve"> </w:t>
      </w:r>
      <w:r>
        <w:t xml:space="preserve">( место нахождения избирательной комиссии - д. </w:t>
      </w:r>
      <w:r w:rsidR="001700D7">
        <w:t xml:space="preserve">Преображенка </w:t>
      </w:r>
      <w:r>
        <w:t xml:space="preserve"> ул. </w:t>
      </w:r>
      <w:r w:rsidR="001700D7">
        <w:t>Шахтерская</w:t>
      </w:r>
      <w:r>
        <w:t xml:space="preserve"> д. </w:t>
      </w:r>
      <w:r w:rsidR="001700D7">
        <w:t>3, здание МКОУ О</w:t>
      </w:r>
      <w:r>
        <w:t xml:space="preserve">ОШ д. </w:t>
      </w:r>
      <w:r w:rsidR="001700D7">
        <w:t>Преображенка</w:t>
      </w:r>
      <w:r>
        <w:t>)</w:t>
      </w:r>
    </w:p>
    <w:p w:rsidR="001700D7" w:rsidRDefault="007E1DD2" w:rsidP="00251D89">
      <w:pPr>
        <w:spacing w:line="360" w:lineRule="auto"/>
      </w:pPr>
      <w:r>
        <w:t xml:space="preserve">В округ входят: деревни </w:t>
      </w:r>
      <w:r w:rsidR="001700D7">
        <w:t xml:space="preserve">Нижний Шугурак,  Носок, Преображенка, Тан  </w:t>
      </w:r>
    </w:p>
    <w:p w:rsidR="007E1DD2" w:rsidRPr="007E1DD2" w:rsidRDefault="00251D89" w:rsidP="00251D89">
      <w:pPr>
        <w:spacing w:line="360" w:lineRule="auto"/>
      </w:pPr>
      <w:r>
        <w:t>с числом избирателей -</w:t>
      </w:r>
      <w:r w:rsidR="00351E45">
        <w:t>288</w:t>
      </w:r>
      <w:r w:rsidR="007E1DD2">
        <w:t xml:space="preserve"> человек.</w:t>
      </w:r>
    </w:p>
    <w:p w:rsidR="007E1DD2" w:rsidRDefault="007E1DD2" w:rsidP="007E1DD2">
      <w:pPr>
        <w:jc w:val="both"/>
      </w:pPr>
    </w:p>
    <w:p w:rsidR="007E1DD2" w:rsidRDefault="00702B61" w:rsidP="007E1DD2">
      <w:pPr>
        <w:jc w:val="both"/>
      </w:pPr>
      <w:r>
        <w:rPr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8.4pt;height:334.75pt">
            <v:imagedata r:id="rId5" o:title=""/>
          </v:shape>
        </w:pict>
      </w:r>
    </w:p>
    <w:sectPr w:rsidR="007E1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E4D4B"/>
    <w:multiLevelType w:val="hybridMultilevel"/>
    <w:tmpl w:val="B47EC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610031"/>
    <w:multiLevelType w:val="hybridMultilevel"/>
    <w:tmpl w:val="284EB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1A4E"/>
    <w:rsid w:val="000639DE"/>
    <w:rsid w:val="000D6B45"/>
    <w:rsid w:val="00101C14"/>
    <w:rsid w:val="00105EA6"/>
    <w:rsid w:val="0012768C"/>
    <w:rsid w:val="001569EC"/>
    <w:rsid w:val="001700D7"/>
    <w:rsid w:val="00251D89"/>
    <w:rsid w:val="00297AC7"/>
    <w:rsid w:val="002D0E94"/>
    <w:rsid w:val="002D225D"/>
    <w:rsid w:val="00351E45"/>
    <w:rsid w:val="00361528"/>
    <w:rsid w:val="00376D32"/>
    <w:rsid w:val="003827A3"/>
    <w:rsid w:val="003A4AD5"/>
    <w:rsid w:val="003B0B40"/>
    <w:rsid w:val="003F727E"/>
    <w:rsid w:val="00415F31"/>
    <w:rsid w:val="00416826"/>
    <w:rsid w:val="005222E1"/>
    <w:rsid w:val="005E3946"/>
    <w:rsid w:val="00631E19"/>
    <w:rsid w:val="006B04F2"/>
    <w:rsid w:val="00702B61"/>
    <w:rsid w:val="00770AD3"/>
    <w:rsid w:val="007E1DD2"/>
    <w:rsid w:val="00826D67"/>
    <w:rsid w:val="008B1ACD"/>
    <w:rsid w:val="008C01B0"/>
    <w:rsid w:val="008D6E58"/>
    <w:rsid w:val="008E1617"/>
    <w:rsid w:val="00914BA3"/>
    <w:rsid w:val="009202C4"/>
    <w:rsid w:val="00935B6F"/>
    <w:rsid w:val="00942915"/>
    <w:rsid w:val="009F1A4E"/>
    <w:rsid w:val="00A549F0"/>
    <w:rsid w:val="00A9501E"/>
    <w:rsid w:val="00AF60ED"/>
    <w:rsid w:val="00AF76E8"/>
    <w:rsid w:val="00B0467A"/>
    <w:rsid w:val="00BE0495"/>
    <w:rsid w:val="00C260B9"/>
    <w:rsid w:val="00C64F69"/>
    <w:rsid w:val="00C94126"/>
    <w:rsid w:val="00CA3930"/>
    <w:rsid w:val="00CA6D55"/>
    <w:rsid w:val="00D50B8B"/>
    <w:rsid w:val="00E27CE3"/>
    <w:rsid w:val="00E7527B"/>
    <w:rsid w:val="00EA4A90"/>
    <w:rsid w:val="00F43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 CYR" w:hAnsi="Times New Roman CYR" w:cs="Times New Roman CYR"/>
      <w:color w:val="000000"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0639DE"/>
    <w:rPr>
      <w:rFonts w:ascii="Tahoma" w:hAnsi="Tahoma" w:cs="Tahoma"/>
      <w:sz w:val="16"/>
      <w:szCs w:val="16"/>
    </w:rPr>
  </w:style>
  <w:style w:type="paragraph" w:customStyle="1" w:styleId="a4">
    <w:name w:val="Знак Знак Знак Знак Знак Знак Знак Знак Знак Знак Знак Знак Знак Знак Знак Знак"/>
    <w:basedOn w:val="a"/>
    <w:rsid w:val="00361528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color w:val="auto"/>
      <w:sz w:val="20"/>
      <w:szCs w:val="20"/>
      <w:lang w:val="en-GB" w:eastAsia="en-US"/>
    </w:rPr>
  </w:style>
  <w:style w:type="table" w:styleId="a5">
    <w:name w:val="Table Grid"/>
    <w:basedOn w:val="a1"/>
    <w:rsid w:val="003615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5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Преображенского с/о </dc:creator>
  <cp:keywords/>
  <cp:lastModifiedBy>1</cp:lastModifiedBy>
  <cp:revision>2</cp:revision>
  <cp:lastPrinted>2017-03-02T13:32:00Z</cp:lastPrinted>
  <dcterms:created xsi:type="dcterms:W3CDTF">2017-03-02T13:33:00Z</dcterms:created>
  <dcterms:modified xsi:type="dcterms:W3CDTF">2017-03-02T13:33:00Z</dcterms:modified>
</cp:coreProperties>
</file>