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D8F" w:rsidRDefault="007E1D8F" w:rsidP="007E1D8F">
      <w:pPr>
        <w:pStyle w:val="a5"/>
        <w:rPr>
          <w:sz w:val="28"/>
          <w:szCs w:val="28"/>
        </w:rPr>
      </w:pPr>
      <w:r>
        <w:rPr>
          <w:sz w:val="28"/>
          <w:szCs w:val="28"/>
        </w:rPr>
        <w:t>АДМИНИСТРАЦИЯ РОЖКИН</w:t>
      </w:r>
      <w:r w:rsidR="0061335D" w:rsidRPr="0012392A">
        <w:rPr>
          <w:sz w:val="28"/>
          <w:szCs w:val="28"/>
        </w:rPr>
        <w:t xml:space="preserve">СКОГО </w:t>
      </w:r>
      <w:proofErr w:type="gramStart"/>
      <w:r w:rsidR="0061335D" w:rsidRPr="0012392A">
        <w:rPr>
          <w:sz w:val="28"/>
          <w:szCs w:val="28"/>
        </w:rPr>
        <w:t>СЕЛЬСКОГО</w:t>
      </w:r>
      <w:proofErr w:type="gramEnd"/>
      <w:r w:rsidR="0061335D" w:rsidRPr="0012392A">
        <w:rPr>
          <w:sz w:val="28"/>
          <w:szCs w:val="28"/>
        </w:rPr>
        <w:t xml:space="preserve"> </w:t>
      </w:r>
    </w:p>
    <w:p w:rsidR="0061335D" w:rsidRPr="0012392A" w:rsidRDefault="0061335D" w:rsidP="007E1D8F">
      <w:pPr>
        <w:pStyle w:val="a5"/>
        <w:rPr>
          <w:sz w:val="28"/>
          <w:szCs w:val="28"/>
        </w:rPr>
      </w:pPr>
      <w:r w:rsidRPr="0012392A">
        <w:rPr>
          <w:sz w:val="28"/>
          <w:szCs w:val="28"/>
        </w:rPr>
        <w:t>ПОСЕЛЕНИЯ МАЛМЫЖСКОГО РАЙОНА</w:t>
      </w:r>
    </w:p>
    <w:p w:rsidR="0061335D" w:rsidRPr="0012392A" w:rsidRDefault="0061335D" w:rsidP="007E1D8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2392A">
        <w:rPr>
          <w:rFonts w:ascii="Times New Roman" w:hAnsi="Times New Roman" w:cs="Times New Roman"/>
          <w:b/>
          <w:bCs/>
          <w:sz w:val="28"/>
          <w:szCs w:val="28"/>
        </w:rPr>
        <w:t>КИРОВСКОЙ ОБЛАСТИ</w:t>
      </w:r>
    </w:p>
    <w:p w:rsidR="0061335D" w:rsidRPr="0012392A" w:rsidRDefault="0061335D" w:rsidP="007E1D8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1335D" w:rsidRPr="0012392A" w:rsidRDefault="0061335D" w:rsidP="007E1D8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2392A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61335D" w:rsidRPr="0012392A" w:rsidRDefault="0061335D" w:rsidP="007E1D8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1335D" w:rsidRPr="0012392A" w:rsidRDefault="0061335D" w:rsidP="007E1D8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1335D" w:rsidRPr="0012392A" w:rsidRDefault="002E1FF6" w:rsidP="002E1FF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29.01.2016 </w:t>
      </w:r>
      <w:r w:rsidR="0061335D" w:rsidRPr="0012392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№  1</w:t>
      </w:r>
    </w:p>
    <w:p w:rsidR="0061335D" w:rsidRPr="0012392A" w:rsidRDefault="007E1D8F" w:rsidP="007E1D8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Рожки</w:t>
      </w:r>
    </w:p>
    <w:p w:rsidR="0061335D" w:rsidRPr="0012392A" w:rsidRDefault="0061335D" w:rsidP="007E1D8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1335D" w:rsidRPr="0012392A" w:rsidRDefault="0061335D" w:rsidP="007E1D8F">
      <w:pPr>
        <w:pStyle w:val="ConsPlusTitle"/>
        <w:widowControl/>
        <w:spacing w:line="320" w:lineRule="exact"/>
        <w:jc w:val="center"/>
        <w:rPr>
          <w:color w:val="000000"/>
          <w:sz w:val="28"/>
          <w:szCs w:val="28"/>
        </w:rPr>
      </w:pPr>
      <w:r w:rsidRPr="0012392A">
        <w:rPr>
          <w:sz w:val="28"/>
          <w:szCs w:val="28"/>
        </w:rPr>
        <w:t xml:space="preserve">Об Административном регламенте предоставления муниципальной услуги «Присвоение адреса объекту </w:t>
      </w:r>
      <w:r w:rsidRPr="0012392A">
        <w:rPr>
          <w:color w:val="000000"/>
          <w:sz w:val="28"/>
          <w:szCs w:val="28"/>
        </w:rPr>
        <w:t>адресации, расположенному</w:t>
      </w:r>
    </w:p>
    <w:p w:rsidR="0061335D" w:rsidRPr="0012392A" w:rsidRDefault="0061335D" w:rsidP="007E1D8F">
      <w:pPr>
        <w:pStyle w:val="ConsPlusTitle"/>
        <w:widowControl/>
        <w:spacing w:line="320" w:lineRule="exact"/>
        <w:jc w:val="center"/>
        <w:rPr>
          <w:color w:val="000000"/>
          <w:sz w:val="28"/>
          <w:szCs w:val="28"/>
        </w:rPr>
      </w:pPr>
      <w:r w:rsidRPr="0012392A">
        <w:rPr>
          <w:color w:val="000000"/>
          <w:sz w:val="28"/>
          <w:szCs w:val="28"/>
        </w:rPr>
        <w:t>на территории муниц</w:t>
      </w:r>
      <w:r w:rsidR="007E1D8F">
        <w:rPr>
          <w:color w:val="000000"/>
          <w:sz w:val="28"/>
          <w:szCs w:val="28"/>
        </w:rPr>
        <w:t>ипального образования  Рожкин</w:t>
      </w:r>
      <w:r w:rsidRPr="0012392A">
        <w:rPr>
          <w:color w:val="000000"/>
          <w:sz w:val="28"/>
          <w:szCs w:val="28"/>
        </w:rPr>
        <w:t>ского сельского</w:t>
      </w:r>
    </w:p>
    <w:p w:rsidR="0061335D" w:rsidRPr="0012392A" w:rsidRDefault="0061335D" w:rsidP="007E1D8F">
      <w:pPr>
        <w:pStyle w:val="ConsPlusTitle"/>
        <w:widowControl/>
        <w:spacing w:line="320" w:lineRule="exact"/>
        <w:jc w:val="center"/>
        <w:rPr>
          <w:sz w:val="28"/>
          <w:szCs w:val="28"/>
        </w:rPr>
      </w:pPr>
      <w:r w:rsidRPr="0012392A">
        <w:rPr>
          <w:sz w:val="28"/>
          <w:szCs w:val="28"/>
        </w:rPr>
        <w:t xml:space="preserve">поселения, или </w:t>
      </w:r>
      <w:proofErr w:type="gramStart"/>
      <w:r w:rsidRPr="0012392A">
        <w:rPr>
          <w:sz w:val="28"/>
          <w:szCs w:val="28"/>
        </w:rPr>
        <w:t>аннулировании</w:t>
      </w:r>
      <w:proofErr w:type="gramEnd"/>
      <w:r w:rsidRPr="0012392A">
        <w:rPr>
          <w:sz w:val="28"/>
          <w:szCs w:val="28"/>
        </w:rPr>
        <w:t xml:space="preserve"> его адреса»</w:t>
      </w:r>
    </w:p>
    <w:p w:rsidR="0061335D" w:rsidRPr="0012392A" w:rsidRDefault="0061335D" w:rsidP="0012392A">
      <w:pPr>
        <w:pStyle w:val="ConsPlusTitle"/>
        <w:widowControl/>
        <w:spacing w:line="320" w:lineRule="exact"/>
        <w:jc w:val="both"/>
        <w:rPr>
          <w:color w:val="000000"/>
          <w:sz w:val="28"/>
          <w:szCs w:val="28"/>
        </w:rPr>
      </w:pPr>
    </w:p>
    <w:p w:rsidR="0061335D" w:rsidRPr="0012392A" w:rsidRDefault="0061335D" w:rsidP="0012392A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В соответствии  с Федеральным законом от 27.07.2010 № 210-ФЗ «Об организации предоставления государственных и муниципальных услуг»,  постан</w:t>
      </w:r>
      <w:r w:rsidR="007E1D8F">
        <w:rPr>
          <w:rFonts w:ascii="Times New Roman" w:hAnsi="Times New Roman" w:cs="Times New Roman"/>
          <w:sz w:val="28"/>
          <w:szCs w:val="28"/>
        </w:rPr>
        <w:t>овлением администрации Рожкинского сельского поселения  от 28.04.2012 № 23а</w:t>
      </w:r>
      <w:r w:rsidRPr="0012392A">
        <w:rPr>
          <w:rFonts w:ascii="Times New Roman" w:hAnsi="Times New Roman" w:cs="Times New Roman"/>
          <w:sz w:val="28"/>
          <w:szCs w:val="28"/>
        </w:rPr>
        <w:t xml:space="preserve"> «Об утверждении   Реестра  муниципальных услуг, предоставляемых  органами    местного  самоуправления   муни</w:t>
      </w:r>
      <w:r w:rsidR="007E1D8F">
        <w:rPr>
          <w:rFonts w:ascii="Times New Roman" w:hAnsi="Times New Roman" w:cs="Times New Roman"/>
          <w:sz w:val="28"/>
          <w:szCs w:val="28"/>
        </w:rPr>
        <w:t>ципального образования Рожкин</w:t>
      </w:r>
      <w:r w:rsidRPr="0012392A">
        <w:rPr>
          <w:rFonts w:ascii="Times New Roman" w:hAnsi="Times New Roman" w:cs="Times New Roman"/>
          <w:sz w:val="28"/>
          <w:szCs w:val="28"/>
        </w:rPr>
        <w:t xml:space="preserve">ское  сельское  поселение Малмыжского района Кировской области» </w:t>
      </w:r>
      <w:r w:rsidRPr="0012392A">
        <w:rPr>
          <w:rFonts w:ascii="Times New Roman" w:hAnsi="Times New Roman" w:cs="Times New Roman"/>
          <w:color w:val="000000"/>
          <w:sz w:val="28"/>
          <w:szCs w:val="28"/>
        </w:rPr>
        <w:t>ПОСТАНОВЛЯЕТ:</w:t>
      </w:r>
    </w:p>
    <w:p w:rsidR="0061335D" w:rsidRPr="0012392A" w:rsidRDefault="0061335D" w:rsidP="0012392A">
      <w:pPr>
        <w:pStyle w:val="ConsPlusTitle"/>
        <w:widowControl/>
        <w:spacing w:line="320" w:lineRule="exact"/>
        <w:jc w:val="both"/>
        <w:rPr>
          <w:b w:val="0"/>
          <w:bCs w:val="0"/>
          <w:sz w:val="28"/>
          <w:szCs w:val="28"/>
        </w:rPr>
      </w:pPr>
      <w:r w:rsidRPr="0012392A">
        <w:rPr>
          <w:b w:val="0"/>
          <w:bCs w:val="0"/>
          <w:sz w:val="28"/>
          <w:szCs w:val="28"/>
        </w:rPr>
        <w:t>1. Утвердить Административный регламент предоставления муниципальной услуги «Присвоение адреса объекту адресации, расположенному на территории муниц</w:t>
      </w:r>
      <w:r w:rsidR="007E1D8F">
        <w:rPr>
          <w:b w:val="0"/>
          <w:bCs w:val="0"/>
          <w:sz w:val="28"/>
          <w:szCs w:val="28"/>
        </w:rPr>
        <w:t>ипального образования Рожкин</w:t>
      </w:r>
      <w:r w:rsidRPr="0012392A">
        <w:rPr>
          <w:b w:val="0"/>
          <w:bCs w:val="0"/>
          <w:sz w:val="28"/>
          <w:szCs w:val="28"/>
        </w:rPr>
        <w:t>ского сельского поселения, или аннулировании его адреса» согласно приложению.</w:t>
      </w:r>
    </w:p>
    <w:p w:rsidR="0061335D" w:rsidRPr="0012392A" w:rsidRDefault="0061335D" w:rsidP="0012392A">
      <w:pPr>
        <w:pStyle w:val="ConsPlusTitle"/>
        <w:widowControl/>
        <w:spacing w:line="320" w:lineRule="exact"/>
        <w:jc w:val="both"/>
        <w:rPr>
          <w:b w:val="0"/>
          <w:bCs w:val="0"/>
          <w:sz w:val="28"/>
          <w:szCs w:val="28"/>
        </w:rPr>
      </w:pPr>
      <w:r w:rsidRPr="0012392A">
        <w:rPr>
          <w:b w:val="0"/>
          <w:bCs w:val="0"/>
          <w:sz w:val="28"/>
          <w:szCs w:val="28"/>
        </w:rPr>
        <w:t>2. Постан</w:t>
      </w:r>
      <w:r w:rsidR="007E1D8F">
        <w:rPr>
          <w:b w:val="0"/>
          <w:bCs w:val="0"/>
          <w:sz w:val="28"/>
          <w:szCs w:val="28"/>
        </w:rPr>
        <w:t>овление  администрации  Рожкин</w:t>
      </w:r>
      <w:r w:rsidRPr="0012392A">
        <w:rPr>
          <w:b w:val="0"/>
          <w:bCs w:val="0"/>
          <w:sz w:val="28"/>
          <w:szCs w:val="28"/>
        </w:rPr>
        <w:t>ского сельского поселения</w:t>
      </w:r>
    </w:p>
    <w:p w:rsidR="007E1D8F" w:rsidRDefault="007E1D8F" w:rsidP="0012392A">
      <w:pPr>
        <w:pStyle w:val="ConsPlusTitle"/>
        <w:widowControl/>
        <w:spacing w:line="320" w:lineRule="exact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№ 30 от 17.05.2013</w:t>
      </w:r>
      <w:r w:rsidR="0061335D" w:rsidRPr="0012392A">
        <w:rPr>
          <w:b w:val="0"/>
          <w:bCs w:val="0"/>
          <w:sz w:val="28"/>
          <w:szCs w:val="28"/>
        </w:rPr>
        <w:t xml:space="preserve"> « Об утверждении Административного регламента по предоставлению муниципальной услуги « Присвоение (уточнение) адресов и нумерации объектов недвижимости, распо</w:t>
      </w:r>
      <w:r>
        <w:rPr>
          <w:b w:val="0"/>
          <w:bCs w:val="0"/>
          <w:sz w:val="28"/>
          <w:szCs w:val="28"/>
        </w:rPr>
        <w:t>ложенных на территории Рожкин</w:t>
      </w:r>
      <w:r w:rsidR="0061335D" w:rsidRPr="0012392A">
        <w:rPr>
          <w:b w:val="0"/>
          <w:bCs w:val="0"/>
          <w:sz w:val="28"/>
          <w:szCs w:val="28"/>
        </w:rPr>
        <w:t>ского сельского поселения»</w:t>
      </w:r>
      <w:r>
        <w:rPr>
          <w:b w:val="0"/>
          <w:bCs w:val="0"/>
          <w:sz w:val="28"/>
          <w:szCs w:val="28"/>
        </w:rPr>
        <w:t>,  постановление  № 47 от 22.12.2014 года «О внсеении изменений  в Административный Регламент по осуществлению  муниципальной услуги «Присвоение  адресов и нумерации объектов недвижимости</w:t>
      </w:r>
      <w:proofErr w:type="gramStart"/>
      <w:r>
        <w:rPr>
          <w:b w:val="0"/>
          <w:bCs w:val="0"/>
          <w:sz w:val="28"/>
          <w:szCs w:val="28"/>
        </w:rPr>
        <w:t xml:space="preserve"> ,</w:t>
      </w:r>
      <w:proofErr w:type="gramEnd"/>
      <w:r>
        <w:rPr>
          <w:b w:val="0"/>
          <w:bCs w:val="0"/>
          <w:sz w:val="28"/>
          <w:szCs w:val="28"/>
        </w:rPr>
        <w:t xml:space="preserve"> расположенных на территории Рожкинского  сельского </w:t>
      </w:r>
    </w:p>
    <w:p w:rsidR="0061335D" w:rsidRPr="0012392A" w:rsidRDefault="007E1D8F" w:rsidP="0012392A">
      <w:pPr>
        <w:pStyle w:val="ConsPlusTitle"/>
        <w:widowControl/>
        <w:spacing w:line="320" w:lineRule="exact"/>
        <w:jc w:val="both"/>
        <w:rPr>
          <w:b w:val="0"/>
          <w:bCs w:val="0"/>
          <w:color w:val="00000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поселения» </w:t>
      </w:r>
      <w:r w:rsidR="0061335D" w:rsidRPr="0012392A">
        <w:rPr>
          <w:b w:val="0"/>
          <w:bCs w:val="0"/>
          <w:sz w:val="28"/>
          <w:szCs w:val="28"/>
        </w:rPr>
        <w:t xml:space="preserve"> считать утратившим силу.</w:t>
      </w:r>
    </w:p>
    <w:p w:rsidR="0061335D" w:rsidRPr="0012392A" w:rsidRDefault="0061335D" w:rsidP="001239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3. Опубликовать постановление в Информационном бюллетене органов местного самоуправления муни</w:t>
      </w:r>
      <w:r w:rsidR="007E1D8F">
        <w:rPr>
          <w:rFonts w:ascii="Times New Roman" w:hAnsi="Times New Roman" w:cs="Times New Roman"/>
          <w:sz w:val="28"/>
          <w:szCs w:val="28"/>
        </w:rPr>
        <w:t>ципального образования Рожкин</w:t>
      </w:r>
      <w:r w:rsidRPr="0012392A">
        <w:rPr>
          <w:rFonts w:ascii="Times New Roman" w:hAnsi="Times New Roman" w:cs="Times New Roman"/>
          <w:sz w:val="28"/>
          <w:szCs w:val="28"/>
        </w:rPr>
        <w:t>ское  сельское поселение Малмыжского района Кировской области.</w:t>
      </w:r>
    </w:p>
    <w:p w:rsidR="0061335D" w:rsidRPr="0012392A" w:rsidRDefault="0061335D" w:rsidP="001239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4. Постановление вступает в силу после его официального опубликования.</w:t>
      </w:r>
    </w:p>
    <w:p w:rsidR="0061335D" w:rsidRPr="0012392A" w:rsidRDefault="0061335D" w:rsidP="001239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lastRenderedPageBreak/>
        <w:t xml:space="preserve">5.   </w:t>
      </w:r>
      <w:proofErr w:type="gramStart"/>
      <w:r w:rsidRPr="0012392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2392A"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специалиста по общим и  правовым </w:t>
      </w:r>
      <w:r w:rsidR="007E1D8F">
        <w:rPr>
          <w:rFonts w:ascii="Times New Roman" w:hAnsi="Times New Roman" w:cs="Times New Roman"/>
          <w:sz w:val="28"/>
          <w:szCs w:val="28"/>
        </w:rPr>
        <w:t>вопросам администрации  Рожкин</w:t>
      </w:r>
      <w:r w:rsidRPr="0012392A">
        <w:rPr>
          <w:rFonts w:ascii="Times New Roman" w:hAnsi="Times New Roman" w:cs="Times New Roman"/>
          <w:sz w:val="28"/>
          <w:szCs w:val="28"/>
        </w:rPr>
        <w:t>ского сельского поселения.</w:t>
      </w:r>
    </w:p>
    <w:p w:rsidR="007E1D8F" w:rsidRDefault="007E1D8F" w:rsidP="001239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1335D" w:rsidRPr="0012392A" w:rsidRDefault="0061335D" w:rsidP="001239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61335D" w:rsidRPr="0012392A" w:rsidRDefault="007E1D8F" w:rsidP="001239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Рожкин</w:t>
      </w:r>
      <w:r w:rsidR="0061335D" w:rsidRPr="0012392A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61335D" w:rsidRPr="0012392A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AA5F9A">
        <w:rPr>
          <w:rFonts w:ascii="Times New Roman" w:hAnsi="Times New Roman" w:cs="Times New Roman"/>
          <w:sz w:val="28"/>
          <w:szCs w:val="28"/>
        </w:rPr>
        <w:t xml:space="preserve">го поселения    </w:t>
      </w:r>
      <w:r>
        <w:rPr>
          <w:rFonts w:ascii="Times New Roman" w:hAnsi="Times New Roman" w:cs="Times New Roman"/>
          <w:sz w:val="28"/>
          <w:szCs w:val="28"/>
        </w:rPr>
        <w:t xml:space="preserve">А.Г.Беляев </w:t>
      </w:r>
    </w:p>
    <w:p w:rsidR="0061335D" w:rsidRPr="0012392A" w:rsidRDefault="0061335D" w:rsidP="001239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1335D" w:rsidRPr="0012392A" w:rsidRDefault="0061335D" w:rsidP="001239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1335D" w:rsidRPr="0012392A" w:rsidRDefault="0061335D" w:rsidP="0012392A">
      <w:pPr>
        <w:spacing w:after="0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7E1D8F" w:rsidRDefault="007E1D8F" w:rsidP="0012392A">
      <w:pPr>
        <w:spacing w:after="0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7E1D8F" w:rsidRDefault="007E1D8F" w:rsidP="0012392A">
      <w:pPr>
        <w:spacing w:after="0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7E1D8F" w:rsidRDefault="007E1D8F" w:rsidP="0012392A">
      <w:pPr>
        <w:spacing w:after="0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7E1D8F" w:rsidRDefault="007E1D8F" w:rsidP="0012392A">
      <w:pPr>
        <w:spacing w:after="0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7E1D8F" w:rsidRDefault="007E1D8F" w:rsidP="0012392A">
      <w:pPr>
        <w:spacing w:after="0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7E1D8F" w:rsidRDefault="007E1D8F" w:rsidP="0012392A">
      <w:pPr>
        <w:spacing w:after="0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7E1D8F" w:rsidRDefault="007E1D8F" w:rsidP="0012392A">
      <w:pPr>
        <w:spacing w:after="0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7E1D8F" w:rsidRDefault="007E1D8F" w:rsidP="0012392A">
      <w:pPr>
        <w:spacing w:after="0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7E1D8F" w:rsidRDefault="007E1D8F" w:rsidP="0012392A">
      <w:pPr>
        <w:spacing w:after="0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7E1D8F" w:rsidRDefault="007E1D8F" w:rsidP="0012392A">
      <w:pPr>
        <w:spacing w:after="0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7E1D8F" w:rsidRDefault="007E1D8F" w:rsidP="0012392A">
      <w:pPr>
        <w:spacing w:after="0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7E1D8F" w:rsidRDefault="007E1D8F" w:rsidP="0012392A">
      <w:pPr>
        <w:spacing w:after="0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7E1D8F" w:rsidRDefault="007E1D8F" w:rsidP="0012392A">
      <w:pPr>
        <w:spacing w:after="0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7E1D8F" w:rsidRDefault="007E1D8F" w:rsidP="0012392A">
      <w:pPr>
        <w:spacing w:after="0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7E1D8F" w:rsidRDefault="007E1D8F" w:rsidP="0012392A">
      <w:pPr>
        <w:spacing w:after="0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7E1D8F" w:rsidRDefault="007E1D8F" w:rsidP="0012392A">
      <w:pPr>
        <w:spacing w:after="0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7E1D8F" w:rsidRDefault="007E1D8F" w:rsidP="0012392A">
      <w:pPr>
        <w:spacing w:after="0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7E1D8F" w:rsidRDefault="007E1D8F" w:rsidP="0012392A">
      <w:pPr>
        <w:spacing w:after="0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7E1D8F" w:rsidRDefault="007E1D8F" w:rsidP="0012392A">
      <w:pPr>
        <w:spacing w:after="0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7E1D8F" w:rsidRDefault="007E1D8F" w:rsidP="0012392A">
      <w:pPr>
        <w:spacing w:after="0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7E1D8F" w:rsidRDefault="007E1D8F" w:rsidP="0012392A">
      <w:pPr>
        <w:spacing w:after="0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7E1D8F" w:rsidRDefault="007E1D8F" w:rsidP="0012392A">
      <w:pPr>
        <w:spacing w:after="0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7E1D8F" w:rsidRDefault="007E1D8F" w:rsidP="0012392A">
      <w:pPr>
        <w:spacing w:after="0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7E1D8F" w:rsidRDefault="007E1D8F" w:rsidP="0012392A">
      <w:pPr>
        <w:spacing w:after="0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7E1D8F" w:rsidRDefault="007E1D8F" w:rsidP="0012392A">
      <w:pPr>
        <w:spacing w:after="0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7E1D8F" w:rsidRDefault="007E1D8F" w:rsidP="0012392A">
      <w:pPr>
        <w:spacing w:after="0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7E1D8F" w:rsidRDefault="007E1D8F" w:rsidP="0012392A">
      <w:pPr>
        <w:spacing w:after="0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7E1D8F" w:rsidRDefault="007E1D8F" w:rsidP="0012392A">
      <w:pPr>
        <w:spacing w:after="0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2E1FF6" w:rsidRDefault="002E1FF6" w:rsidP="0012392A">
      <w:pPr>
        <w:spacing w:after="0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887EE6" w:rsidRDefault="00887EE6" w:rsidP="0012392A">
      <w:pPr>
        <w:spacing w:after="0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AA5F9A" w:rsidRDefault="00AA5F9A" w:rsidP="00AA5F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5F9A" w:rsidRDefault="00AA5F9A" w:rsidP="00AA5F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5F9A" w:rsidRDefault="00AA5F9A" w:rsidP="00AA5F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5F9A" w:rsidRDefault="00AA5F9A" w:rsidP="00AA5F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5F9A" w:rsidRDefault="00AA5F9A" w:rsidP="00AA5F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7EE6" w:rsidRDefault="00AA5F9A" w:rsidP="00AA5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ПОДГОТОВЛЕНО</w:t>
      </w:r>
      <w:r w:rsidR="00887EE6">
        <w:rPr>
          <w:rFonts w:ascii="Times New Roman" w:hAnsi="Times New Roman" w:cs="Times New Roman"/>
          <w:sz w:val="28"/>
          <w:szCs w:val="28"/>
        </w:rPr>
        <w:t>:</w:t>
      </w:r>
    </w:p>
    <w:p w:rsidR="00887EE6" w:rsidRDefault="00887EE6" w:rsidP="00887EE6">
      <w:pPr>
        <w:spacing w:after="0"/>
        <w:ind w:firstLine="5103"/>
        <w:rPr>
          <w:rFonts w:ascii="Times New Roman" w:hAnsi="Times New Roman" w:cs="Times New Roman"/>
          <w:sz w:val="28"/>
          <w:szCs w:val="28"/>
        </w:rPr>
      </w:pPr>
    </w:p>
    <w:p w:rsidR="00887EE6" w:rsidRDefault="00887EE6" w:rsidP="00AA5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 администрации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сельского поселения  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Т.Г.Гилязова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7EE6" w:rsidRDefault="00887EE6" w:rsidP="00887EE6">
      <w:pPr>
        <w:spacing w:after="0"/>
        <w:ind w:firstLine="5103"/>
        <w:rPr>
          <w:rFonts w:ascii="Times New Roman" w:hAnsi="Times New Roman" w:cs="Times New Roman"/>
          <w:sz w:val="28"/>
          <w:szCs w:val="28"/>
        </w:rPr>
      </w:pPr>
    </w:p>
    <w:p w:rsidR="00887EE6" w:rsidRDefault="00887EE6" w:rsidP="00887EE6">
      <w:pPr>
        <w:spacing w:after="0"/>
        <w:ind w:firstLine="5103"/>
        <w:rPr>
          <w:rFonts w:ascii="Times New Roman" w:hAnsi="Times New Roman" w:cs="Times New Roman"/>
          <w:sz w:val="28"/>
          <w:szCs w:val="28"/>
        </w:rPr>
      </w:pPr>
    </w:p>
    <w:p w:rsidR="00887EE6" w:rsidRDefault="00887EE6" w:rsidP="00AA5F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Разослать  по 1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экз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,   в дело,  в бухгалтерию ,  в прокуратуру , в реестр </w:t>
      </w:r>
    </w:p>
    <w:p w:rsidR="00887EE6" w:rsidRDefault="00887EE6" w:rsidP="00887EE6">
      <w:pPr>
        <w:spacing w:after="0"/>
        <w:ind w:firstLine="5103"/>
        <w:rPr>
          <w:rFonts w:ascii="Times New Roman" w:hAnsi="Times New Roman" w:cs="Times New Roman"/>
          <w:sz w:val="28"/>
          <w:szCs w:val="28"/>
        </w:rPr>
      </w:pPr>
    </w:p>
    <w:p w:rsidR="00887EE6" w:rsidRDefault="00887EE6" w:rsidP="00887EE6">
      <w:pPr>
        <w:spacing w:after="0"/>
        <w:ind w:firstLine="5103"/>
        <w:rPr>
          <w:rFonts w:ascii="Times New Roman" w:hAnsi="Times New Roman" w:cs="Times New Roman"/>
          <w:sz w:val="28"/>
          <w:szCs w:val="28"/>
        </w:rPr>
      </w:pPr>
    </w:p>
    <w:p w:rsidR="00887EE6" w:rsidRDefault="00887EE6" w:rsidP="00887EE6">
      <w:pPr>
        <w:spacing w:after="0"/>
        <w:ind w:firstLine="5103"/>
        <w:rPr>
          <w:rFonts w:ascii="Times New Roman" w:hAnsi="Times New Roman" w:cs="Times New Roman"/>
          <w:sz w:val="28"/>
          <w:szCs w:val="28"/>
        </w:rPr>
      </w:pPr>
    </w:p>
    <w:p w:rsidR="00887EE6" w:rsidRDefault="00887EE6" w:rsidP="00887EE6">
      <w:pPr>
        <w:spacing w:after="0"/>
        <w:ind w:firstLine="5103"/>
        <w:rPr>
          <w:rFonts w:ascii="Times New Roman" w:hAnsi="Times New Roman" w:cs="Times New Roman"/>
          <w:sz w:val="28"/>
          <w:szCs w:val="28"/>
        </w:rPr>
      </w:pPr>
    </w:p>
    <w:p w:rsidR="00887EE6" w:rsidRDefault="00887EE6" w:rsidP="00887EE6">
      <w:pPr>
        <w:spacing w:after="0"/>
        <w:ind w:firstLine="5103"/>
        <w:rPr>
          <w:rFonts w:ascii="Times New Roman" w:hAnsi="Times New Roman" w:cs="Times New Roman"/>
          <w:sz w:val="28"/>
          <w:szCs w:val="28"/>
        </w:rPr>
      </w:pPr>
    </w:p>
    <w:p w:rsidR="00887EE6" w:rsidRDefault="00887EE6" w:rsidP="00887EE6">
      <w:pPr>
        <w:spacing w:after="0"/>
        <w:ind w:firstLine="5103"/>
        <w:rPr>
          <w:rFonts w:ascii="Times New Roman" w:hAnsi="Times New Roman" w:cs="Times New Roman"/>
          <w:sz w:val="28"/>
          <w:szCs w:val="28"/>
        </w:rPr>
      </w:pPr>
    </w:p>
    <w:p w:rsidR="00887EE6" w:rsidRDefault="00887EE6" w:rsidP="00887EE6">
      <w:pPr>
        <w:spacing w:after="0"/>
        <w:ind w:firstLine="5103"/>
        <w:rPr>
          <w:rFonts w:ascii="Times New Roman" w:hAnsi="Times New Roman" w:cs="Times New Roman"/>
          <w:sz w:val="28"/>
          <w:szCs w:val="28"/>
        </w:rPr>
      </w:pPr>
    </w:p>
    <w:p w:rsidR="00887EE6" w:rsidRDefault="00887EE6" w:rsidP="00887EE6">
      <w:pPr>
        <w:spacing w:after="0"/>
        <w:ind w:firstLine="5103"/>
        <w:rPr>
          <w:rFonts w:ascii="Times New Roman" w:hAnsi="Times New Roman" w:cs="Times New Roman"/>
          <w:sz w:val="28"/>
          <w:szCs w:val="28"/>
        </w:rPr>
      </w:pPr>
    </w:p>
    <w:p w:rsidR="00887EE6" w:rsidRDefault="00887EE6" w:rsidP="00887EE6">
      <w:pPr>
        <w:spacing w:after="0"/>
        <w:ind w:firstLine="5103"/>
        <w:rPr>
          <w:rFonts w:ascii="Times New Roman" w:hAnsi="Times New Roman" w:cs="Times New Roman"/>
          <w:sz w:val="28"/>
          <w:szCs w:val="28"/>
        </w:rPr>
      </w:pPr>
    </w:p>
    <w:p w:rsidR="00887EE6" w:rsidRDefault="00887EE6" w:rsidP="00887EE6">
      <w:pPr>
        <w:spacing w:after="0"/>
        <w:ind w:firstLine="5103"/>
        <w:rPr>
          <w:rFonts w:ascii="Times New Roman" w:hAnsi="Times New Roman" w:cs="Times New Roman"/>
          <w:sz w:val="28"/>
          <w:szCs w:val="28"/>
        </w:rPr>
      </w:pPr>
    </w:p>
    <w:p w:rsidR="00887EE6" w:rsidRDefault="00887EE6" w:rsidP="00887EE6">
      <w:pPr>
        <w:spacing w:after="0"/>
        <w:ind w:firstLine="5103"/>
        <w:rPr>
          <w:rFonts w:ascii="Times New Roman" w:hAnsi="Times New Roman" w:cs="Times New Roman"/>
          <w:sz w:val="28"/>
          <w:szCs w:val="28"/>
        </w:rPr>
      </w:pPr>
    </w:p>
    <w:p w:rsidR="00887EE6" w:rsidRDefault="00887EE6" w:rsidP="00887EE6">
      <w:pPr>
        <w:spacing w:after="0"/>
        <w:ind w:firstLine="5103"/>
        <w:rPr>
          <w:rFonts w:ascii="Times New Roman" w:hAnsi="Times New Roman" w:cs="Times New Roman"/>
          <w:sz w:val="28"/>
          <w:szCs w:val="28"/>
        </w:rPr>
      </w:pPr>
    </w:p>
    <w:p w:rsidR="00887EE6" w:rsidRDefault="00887EE6" w:rsidP="00887EE6">
      <w:pPr>
        <w:spacing w:after="0"/>
        <w:ind w:firstLine="5103"/>
        <w:rPr>
          <w:rFonts w:ascii="Times New Roman" w:hAnsi="Times New Roman" w:cs="Times New Roman"/>
          <w:sz w:val="28"/>
          <w:szCs w:val="28"/>
        </w:rPr>
      </w:pPr>
    </w:p>
    <w:p w:rsidR="00887EE6" w:rsidRDefault="00887EE6" w:rsidP="00887EE6">
      <w:pPr>
        <w:spacing w:after="0"/>
        <w:ind w:firstLine="5103"/>
        <w:rPr>
          <w:rFonts w:ascii="Times New Roman" w:hAnsi="Times New Roman" w:cs="Times New Roman"/>
          <w:sz w:val="28"/>
          <w:szCs w:val="28"/>
        </w:rPr>
      </w:pPr>
    </w:p>
    <w:p w:rsidR="00887EE6" w:rsidRDefault="00887EE6" w:rsidP="0012392A">
      <w:pPr>
        <w:spacing w:after="0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887EE6" w:rsidRDefault="00887EE6" w:rsidP="0012392A">
      <w:pPr>
        <w:spacing w:after="0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887EE6" w:rsidRDefault="00887EE6" w:rsidP="0012392A">
      <w:pPr>
        <w:spacing w:after="0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887EE6" w:rsidRDefault="00887EE6" w:rsidP="0012392A">
      <w:pPr>
        <w:spacing w:after="0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887EE6" w:rsidRDefault="00887EE6" w:rsidP="0012392A">
      <w:pPr>
        <w:spacing w:after="0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887EE6" w:rsidRDefault="00887EE6" w:rsidP="0012392A">
      <w:pPr>
        <w:spacing w:after="0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887EE6" w:rsidRDefault="00887EE6" w:rsidP="0012392A">
      <w:pPr>
        <w:spacing w:after="0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887EE6" w:rsidRDefault="00887EE6" w:rsidP="0012392A">
      <w:pPr>
        <w:spacing w:after="0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887EE6" w:rsidRDefault="00887EE6" w:rsidP="0012392A">
      <w:pPr>
        <w:spacing w:after="0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887EE6" w:rsidRDefault="00887EE6" w:rsidP="0012392A">
      <w:pPr>
        <w:spacing w:after="0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887EE6" w:rsidRDefault="00887EE6" w:rsidP="0012392A">
      <w:pPr>
        <w:spacing w:after="0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887EE6" w:rsidRDefault="00887EE6" w:rsidP="0012392A">
      <w:pPr>
        <w:spacing w:after="0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61335D" w:rsidRPr="0012392A" w:rsidRDefault="0061335D" w:rsidP="0012392A">
      <w:pPr>
        <w:spacing w:after="0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61335D" w:rsidRPr="0012392A" w:rsidRDefault="0061335D" w:rsidP="0012392A">
      <w:pPr>
        <w:spacing w:after="0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61335D" w:rsidRPr="0012392A" w:rsidRDefault="007E1D8F" w:rsidP="0012392A">
      <w:pPr>
        <w:spacing w:after="0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Рожкин</w:t>
      </w:r>
      <w:r w:rsidR="0061335D" w:rsidRPr="0012392A">
        <w:rPr>
          <w:rFonts w:ascii="Times New Roman" w:hAnsi="Times New Roman" w:cs="Times New Roman"/>
          <w:sz w:val="28"/>
          <w:szCs w:val="28"/>
        </w:rPr>
        <w:t>ского сельского</w:t>
      </w:r>
    </w:p>
    <w:p w:rsidR="0061335D" w:rsidRPr="0012392A" w:rsidRDefault="0061335D" w:rsidP="0012392A">
      <w:pPr>
        <w:spacing w:after="0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поселения</w:t>
      </w:r>
    </w:p>
    <w:p w:rsidR="0061335D" w:rsidRPr="0012392A" w:rsidRDefault="002E1FF6" w:rsidP="0012392A">
      <w:pPr>
        <w:spacing w:after="0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29.01.2016     №  1</w:t>
      </w:r>
    </w:p>
    <w:p w:rsidR="0061335D" w:rsidRPr="0012392A" w:rsidRDefault="0061335D" w:rsidP="0012392A">
      <w:pPr>
        <w:pStyle w:val="ConsPlusTitle"/>
        <w:widowControl/>
        <w:spacing w:line="320" w:lineRule="exact"/>
        <w:jc w:val="both"/>
        <w:rPr>
          <w:sz w:val="28"/>
          <w:szCs w:val="28"/>
        </w:rPr>
      </w:pPr>
    </w:p>
    <w:p w:rsidR="0061335D" w:rsidRPr="0012392A" w:rsidRDefault="0061335D" w:rsidP="007E1D8F">
      <w:pPr>
        <w:pStyle w:val="ConsPlusTitle"/>
        <w:widowControl/>
        <w:spacing w:line="320" w:lineRule="exact"/>
        <w:jc w:val="center"/>
        <w:rPr>
          <w:sz w:val="28"/>
          <w:szCs w:val="28"/>
        </w:rPr>
      </w:pPr>
      <w:r w:rsidRPr="0012392A">
        <w:rPr>
          <w:sz w:val="28"/>
          <w:szCs w:val="28"/>
        </w:rPr>
        <w:t>Административный регламент</w:t>
      </w:r>
    </w:p>
    <w:p w:rsidR="0061335D" w:rsidRPr="0012392A" w:rsidRDefault="0061335D" w:rsidP="007E1D8F">
      <w:pPr>
        <w:pStyle w:val="ConsPlusTitle"/>
        <w:widowControl/>
        <w:spacing w:line="320" w:lineRule="exact"/>
        <w:jc w:val="center"/>
        <w:rPr>
          <w:sz w:val="28"/>
          <w:szCs w:val="28"/>
        </w:rPr>
      </w:pPr>
      <w:r w:rsidRPr="0012392A">
        <w:rPr>
          <w:sz w:val="28"/>
          <w:szCs w:val="28"/>
        </w:rPr>
        <w:t>предоставления муниципальной услуги</w:t>
      </w:r>
    </w:p>
    <w:p w:rsidR="0061335D" w:rsidRPr="0012392A" w:rsidRDefault="0061335D" w:rsidP="007E1D8F">
      <w:pPr>
        <w:pStyle w:val="ConsPlusTitle"/>
        <w:widowControl/>
        <w:spacing w:line="320" w:lineRule="exact"/>
        <w:jc w:val="center"/>
        <w:rPr>
          <w:color w:val="000000" w:themeColor="text1"/>
          <w:sz w:val="28"/>
          <w:szCs w:val="28"/>
        </w:rPr>
      </w:pPr>
      <w:r w:rsidRPr="0012392A">
        <w:rPr>
          <w:sz w:val="28"/>
          <w:szCs w:val="28"/>
        </w:rPr>
        <w:t xml:space="preserve">«Присвоение адреса объекту </w:t>
      </w:r>
      <w:r w:rsidRPr="0012392A">
        <w:rPr>
          <w:color w:val="000000" w:themeColor="text1"/>
          <w:sz w:val="28"/>
          <w:szCs w:val="28"/>
        </w:rPr>
        <w:t>адресации, расположенному</w:t>
      </w:r>
    </w:p>
    <w:p w:rsidR="0061335D" w:rsidRPr="0012392A" w:rsidRDefault="0061335D" w:rsidP="007E1D8F">
      <w:pPr>
        <w:pStyle w:val="ConsPlusTitle"/>
        <w:widowControl/>
        <w:spacing w:line="320" w:lineRule="exact"/>
        <w:jc w:val="center"/>
        <w:rPr>
          <w:color w:val="000000" w:themeColor="text1"/>
          <w:sz w:val="28"/>
          <w:szCs w:val="28"/>
        </w:rPr>
      </w:pPr>
      <w:r w:rsidRPr="0012392A">
        <w:rPr>
          <w:color w:val="000000" w:themeColor="text1"/>
          <w:sz w:val="28"/>
          <w:szCs w:val="28"/>
        </w:rPr>
        <w:t>на территории муни</w:t>
      </w:r>
      <w:r w:rsidR="007E1D8F">
        <w:rPr>
          <w:color w:val="000000" w:themeColor="text1"/>
          <w:sz w:val="28"/>
          <w:szCs w:val="28"/>
        </w:rPr>
        <w:t>ципального образования Рожкин</w:t>
      </w:r>
      <w:r w:rsidRPr="0012392A">
        <w:rPr>
          <w:color w:val="000000" w:themeColor="text1"/>
          <w:sz w:val="28"/>
          <w:szCs w:val="28"/>
        </w:rPr>
        <w:t xml:space="preserve">ское </w:t>
      </w:r>
      <w:proofErr w:type="gramStart"/>
      <w:r w:rsidRPr="0012392A">
        <w:rPr>
          <w:color w:val="000000" w:themeColor="text1"/>
          <w:sz w:val="28"/>
          <w:szCs w:val="28"/>
        </w:rPr>
        <w:t>сельское</w:t>
      </w:r>
      <w:proofErr w:type="gramEnd"/>
    </w:p>
    <w:p w:rsidR="0061335D" w:rsidRPr="0012392A" w:rsidRDefault="0061335D" w:rsidP="007E1D8F">
      <w:pPr>
        <w:pStyle w:val="ConsPlusTitle"/>
        <w:widowControl/>
        <w:spacing w:line="320" w:lineRule="exact"/>
        <w:jc w:val="center"/>
        <w:rPr>
          <w:sz w:val="28"/>
          <w:szCs w:val="28"/>
          <w:u w:val="single"/>
        </w:rPr>
      </w:pPr>
      <w:r w:rsidRPr="0012392A">
        <w:rPr>
          <w:color w:val="000000" w:themeColor="text1"/>
          <w:sz w:val="28"/>
          <w:szCs w:val="28"/>
        </w:rPr>
        <w:t xml:space="preserve">поселения или </w:t>
      </w:r>
      <w:proofErr w:type="gramStart"/>
      <w:r w:rsidRPr="0012392A">
        <w:rPr>
          <w:color w:val="000000" w:themeColor="text1"/>
          <w:sz w:val="28"/>
          <w:szCs w:val="28"/>
        </w:rPr>
        <w:t>аннулировании</w:t>
      </w:r>
      <w:proofErr w:type="gramEnd"/>
      <w:r w:rsidRPr="0012392A">
        <w:rPr>
          <w:color w:val="000000" w:themeColor="text1"/>
          <w:sz w:val="28"/>
          <w:szCs w:val="28"/>
        </w:rPr>
        <w:t xml:space="preserve"> его адреса</w:t>
      </w:r>
      <w:r w:rsidRPr="0012392A">
        <w:rPr>
          <w:sz w:val="28"/>
          <w:szCs w:val="28"/>
        </w:rPr>
        <w:t>»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12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0" w:name="Par43"/>
      <w:bookmarkEnd w:id="0"/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2392A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12392A">
        <w:rPr>
          <w:rFonts w:ascii="Times New Roman" w:hAnsi="Times New Roman" w:cs="Times New Roman"/>
          <w:sz w:val="28"/>
          <w:szCs w:val="28"/>
        </w:rPr>
        <w:t>Административный регламент предоставления муниципальной услуги "Выдача решения о присвоении адреса объекту адресации, расположенному на территории муни</w:t>
      </w:r>
      <w:r w:rsidR="007E1D8F">
        <w:rPr>
          <w:rFonts w:ascii="Times New Roman" w:hAnsi="Times New Roman" w:cs="Times New Roman"/>
          <w:sz w:val="28"/>
          <w:szCs w:val="28"/>
        </w:rPr>
        <w:t>ципального образования Рожкин</w:t>
      </w:r>
      <w:r w:rsidRPr="0012392A">
        <w:rPr>
          <w:rFonts w:ascii="Times New Roman" w:hAnsi="Times New Roman" w:cs="Times New Roman"/>
          <w:sz w:val="28"/>
          <w:szCs w:val="28"/>
        </w:rPr>
        <w:t>ское сельское поселение, или аннулировании его адреса" (далее - Административный регламент) определяет круг заявителей, стандарт предоставления муниципальной услуги, требующий подготовки решения о присвоении объекту адресации адреса или аннулировании его адреса, состав, последовательность и сроки выполнения административных процедур, требования к порядку их выполнения, в том</w:t>
      </w:r>
      <w:proofErr w:type="gramEnd"/>
      <w:r w:rsidRPr="0012392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2392A">
        <w:rPr>
          <w:rFonts w:ascii="Times New Roman" w:hAnsi="Times New Roman" w:cs="Times New Roman"/>
          <w:sz w:val="28"/>
          <w:szCs w:val="28"/>
        </w:rPr>
        <w:t>числе особенности выполнения административных процедур в электронной форме, формы контроля за исполнением Административного регламента, 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 при осуществлении полномочий по предоставлению муниципальной услуги по выдаче решения о присвоении объекту адресации адреса или аннулировании его адреса.</w:t>
      </w:r>
      <w:proofErr w:type="gramEnd"/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 xml:space="preserve">Основные понятия в настоящем регламенте используются в том же значении, в котором они приведены в Федеральном </w:t>
      </w:r>
      <w:hyperlink r:id="rId6" w:history="1">
        <w:r w:rsidRPr="0012392A">
          <w:rPr>
            <w:rStyle w:val="a3"/>
            <w:rFonts w:ascii="Times New Roman" w:hAnsi="Times New Roman" w:cs="Times New Roman"/>
            <w:sz w:val="28"/>
            <w:szCs w:val="28"/>
          </w:rPr>
          <w:t>законе</w:t>
        </w:r>
      </w:hyperlink>
      <w:r w:rsidRPr="0012392A">
        <w:rPr>
          <w:rFonts w:ascii="Times New Roman" w:hAnsi="Times New Roman" w:cs="Times New Roman"/>
          <w:sz w:val="28"/>
          <w:szCs w:val="28"/>
        </w:rPr>
        <w:t xml:space="preserve"> от 27.07.2010 N 210-ФЗ "Об организации предоставления государственных и муниципальных услуг" </w:t>
      </w:r>
      <w:r w:rsidRPr="0012392A">
        <w:rPr>
          <w:rFonts w:ascii="Times New Roman" w:hAnsi="Times New Roman" w:cs="Times New Roman"/>
          <w:sz w:val="28"/>
          <w:szCs w:val="28"/>
        </w:rPr>
        <w:lastRenderedPageBreak/>
        <w:t>и иных нормативных правовых актах Российской Федерации и Кировской области.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51"/>
      <w:bookmarkEnd w:id="1"/>
      <w:r w:rsidRPr="0012392A"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 w:rsidRPr="0012392A">
        <w:rPr>
          <w:rFonts w:ascii="Times New Roman" w:hAnsi="Times New Roman" w:cs="Times New Roman"/>
          <w:sz w:val="28"/>
          <w:szCs w:val="28"/>
        </w:rPr>
        <w:t>Заявителями на предоставление муниципальной услуги являются собственники объектов адресации либо лица, обладающие объектами адресации на праве хозяйственного ведения, оперативного управления, пожизненного наследуемого владения, постоянного (бессрочного) пользования, а также их представители,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</w:t>
      </w:r>
      <w:proofErr w:type="gramEnd"/>
      <w:r w:rsidRPr="0012392A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12392A">
        <w:rPr>
          <w:rFonts w:ascii="Times New Roman" w:hAnsi="Times New Roman" w:cs="Times New Roman"/>
          <w:sz w:val="28"/>
          <w:szCs w:val="28"/>
        </w:rPr>
        <w:t>обратившиеся с запросом о предоставлении муниципальной услуги, выраженным в письменной или электронной форме (далее - заявление).</w:t>
      </w:r>
      <w:proofErr w:type="gramEnd"/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От имени собственников помещений в многоквартирном доме с заявлением вправе обратиться представитель таких собственников,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2392A">
        <w:rPr>
          <w:rFonts w:ascii="Times New Roman" w:hAnsi="Times New Roman" w:cs="Times New Roman"/>
          <w:sz w:val="28"/>
          <w:szCs w:val="28"/>
        </w:rPr>
        <w:t>От имени членов садоводческого, огороднического и (или) дачного некоммерческого объединения граждан с заявлением вправе обратиться представитель указанных членов некоммерческих объединений, уполномоченный на подачу такого заявления принятым в установленном законодательством Российской Федерации порядке решением общего собрания членов такого некоммерческого объединения.</w:t>
      </w:r>
      <w:proofErr w:type="gramEnd"/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1.3. Требования к порядку информирования о предоставлении муниципальной услуги.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1.3.1. Порядок получения информации по вопросам предоставления муниципальной услуги.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 xml:space="preserve">Информацию о месте нахождения и часах приема, контактных телефонах, адресах электронной почты, официальном сайте администрации, о </w:t>
      </w:r>
      <w:r w:rsidRPr="0012392A">
        <w:rPr>
          <w:rFonts w:ascii="Times New Roman" w:hAnsi="Times New Roman" w:cs="Times New Roman"/>
          <w:sz w:val="28"/>
          <w:szCs w:val="28"/>
        </w:rPr>
        <w:lastRenderedPageBreak/>
        <w:t>многофункциональном центре предоставления государственных и муниципальных услуг (при его наличии) можно получить: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на официальном сайте администрации Малмыжский муниципальный район в информационно-телекоммуникационной сети "Интернет" (далее - сеть Интернет);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в информационной системе "Портал государственных и муниципальных услуг (функций) Кировской области" (далее - Региональный портал);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в федеральной государственной информационной системе "Единый портал государственных и муниципальных услуг (функций)" (далее - Единый портал);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на информационных стендах в местах предоставления муниципальной услуги;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при личном обращении заявителя (представителя заявителя);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при обращении в письменной форме, в форме электронного документа;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по телефону.</w:t>
      </w:r>
    </w:p>
    <w:p w:rsidR="0061335D" w:rsidRPr="0012392A" w:rsidRDefault="0061335D" w:rsidP="0012392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1.3.2. Адрес местонахождения органа, предоставляющего муниципальную услугу:</w:t>
      </w:r>
    </w:p>
    <w:p w:rsidR="0061335D" w:rsidRPr="0012392A" w:rsidRDefault="0061335D" w:rsidP="0012392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Адрес местонахождения: Кировская область</w:t>
      </w:r>
      <w:r w:rsidR="007E1D8F">
        <w:rPr>
          <w:rFonts w:ascii="Times New Roman" w:hAnsi="Times New Roman" w:cs="Times New Roman"/>
          <w:sz w:val="28"/>
          <w:szCs w:val="28"/>
        </w:rPr>
        <w:t>, Малмыжский район, с. Рожки, улица  Октябрьская,  дом  118</w:t>
      </w:r>
      <w:r w:rsidRPr="0012392A">
        <w:rPr>
          <w:rFonts w:ascii="Times New Roman" w:hAnsi="Times New Roman" w:cs="Times New Roman"/>
          <w:sz w:val="28"/>
          <w:szCs w:val="28"/>
        </w:rPr>
        <w:t>.</w:t>
      </w:r>
    </w:p>
    <w:p w:rsidR="0061335D" w:rsidRPr="0012392A" w:rsidRDefault="007E1D8F" w:rsidP="0012392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Почтовый адрес: 61294</w:t>
      </w:r>
      <w:r w:rsidR="0061335D" w:rsidRPr="0012392A">
        <w:rPr>
          <w:rFonts w:ascii="Times New Roman" w:hAnsi="Times New Roman" w:cs="Times New Roman"/>
          <w:sz w:val="28"/>
          <w:szCs w:val="28"/>
        </w:rPr>
        <w:t>3, Кировская область</w:t>
      </w:r>
      <w:r>
        <w:rPr>
          <w:rFonts w:ascii="Times New Roman" w:hAnsi="Times New Roman" w:cs="Times New Roman"/>
          <w:sz w:val="28"/>
          <w:szCs w:val="28"/>
        </w:rPr>
        <w:t>, Малмыжский район, с. Рожки, улица  Октябрьская</w:t>
      </w:r>
      <w:r w:rsidR="0061335D" w:rsidRPr="0012392A">
        <w:rPr>
          <w:rFonts w:ascii="Times New Roman" w:hAnsi="Times New Roman" w:cs="Times New Roman"/>
          <w:sz w:val="28"/>
          <w:szCs w:val="28"/>
        </w:rPr>
        <w:t>,  дом 33.</w:t>
      </w:r>
    </w:p>
    <w:p w:rsidR="0061335D" w:rsidRPr="0012392A" w:rsidRDefault="0061335D" w:rsidP="0012392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График работы:</w:t>
      </w:r>
    </w:p>
    <w:p w:rsidR="0061335D" w:rsidRPr="0012392A" w:rsidRDefault="0061335D" w:rsidP="0012392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понедельник, вторник, среда, четверг, пятница с 8.00 до 16.00;</w:t>
      </w:r>
    </w:p>
    <w:p w:rsidR="0061335D" w:rsidRPr="0012392A" w:rsidRDefault="0061335D" w:rsidP="0012392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перерыв на обед с 12.00 до 13.00.</w:t>
      </w:r>
    </w:p>
    <w:p w:rsidR="0061335D" w:rsidRPr="0012392A" w:rsidRDefault="0006181F" w:rsidP="0012392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Телефон: (83347) 3-12-32</w:t>
      </w:r>
      <w:r w:rsidR="0061335D" w:rsidRPr="0012392A">
        <w:rPr>
          <w:rFonts w:ascii="Times New Roman" w:hAnsi="Times New Roman" w:cs="Times New Roman"/>
          <w:sz w:val="28"/>
          <w:szCs w:val="28"/>
        </w:rPr>
        <w:t>.</w:t>
      </w:r>
    </w:p>
    <w:p w:rsidR="0061335D" w:rsidRPr="0012392A" w:rsidRDefault="0006181F" w:rsidP="0012392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Электронная почта: 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roshkiselsovet</w:t>
      </w:r>
      <w:proofErr w:type="spellEnd"/>
      <w:r w:rsidR="0061335D" w:rsidRPr="0012392A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61335D" w:rsidRPr="0012392A"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="0061335D" w:rsidRPr="0012392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61335D" w:rsidRPr="0012392A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Официальный сайт в сети Интернет «Малмыжский муниципальный район».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1.3.3. При личном обращении заявителя (представителя заявителя), а также при обращении в письменной (электронной) форме специалист, ответственный за предоставление муниципальной услуги, предоставляет заявителю (представителю заявителя) подробную информацию о порядке предоставления муниципальной услуги.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 xml:space="preserve">1.3.4. Заявитель (представитель заявителя) имеет право на получение </w:t>
      </w:r>
      <w:r w:rsidRPr="0012392A">
        <w:rPr>
          <w:rFonts w:ascii="Times New Roman" w:hAnsi="Times New Roman" w:cs="Times New Roman"/>
          <w:sz w:val="28"/>
          <w:szCs w:val="28"/>
        </w:rPr>
        <w:lastRenderedPageBreak/>
        <w:t>сведений о ходе исполнения муниципальной услуги при помощи телефона или посредством личного посещения в дни и часы работы органа, предоставляющего муниципальную услугу.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1.3.5. Для получения сведений о ходе исполнения муниципальной услуги заявителем (представителем заявителя) указываются (называются) дата и (или) регистрационный номер заявления. Заявителю (представителю заявителя) предоставляются сведения о том, на каком этапе (в процессе выполнения какой административной процедуры) исполнения муниципальной услуги находится представленное им заявление.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В случае подачи заявления в форме электронного документа с использованием Единого портала, Регионального портала или портала федеральной информационной адресной системы информирование о ходе предоставления муниципальной услуги осуществляется путем отображения актуальной информации о текущем состоянии (статусе) оказания муниципальной услуги в "Личном кабинете пользователя".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1.3.6. Информация о порядке предоставления муниципальной услуги предоставляется бесплатно.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1.4. Информация о муниципальной услуге внесена в Реестр муниципальных услуг, оказываемых на территории муни</w:t>
      </w:r>
      <w:r w:rsidR="0006181F">
        <w:rPr>
          <w:rFonts w:ascii="Times New Roman" w:hAnsi="Times New Roman" w:cs="Times New Roman"/>
          <w:sz w:val="28"/>
          <w:szCs w:val="28"/>
        </w:rPr>
        <w:t>ципального образования Рожкин</w:t>
      </w:r>
      <w:r w:rsidRPr="0012392A">
        <w:rPr>
          <w:rFonts w:ascii="Times New Roman" w:hAnsi="Times New Roman" w:cs="Times New Roman"/>
          <w:sz w:val="28"/>
          <w:szCs w:val="28"/>
        </w:rPr>
        <w:t>ского сельского поселения.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2" w:name="Par77"/>
      <w:bookmarkEnd w:id="2"/>
      <w:r w:rsidRPr="0012392A">
        <w:rPr>
          <w:rFonts w:ascii="Times New Roman" w:hAnsi="Times New Roman" w:cs="Times New Roman"/>
          <w:b/>
          <w:sz w:val="28"/>
          <w:szCs w:val="28"/>
        </w:rPr>
        <w:t>2. Стандарт предоставления муниципальной услуги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2.1. Наименование муниципальной услуги: "Выдача решения о присвоении адреса объекту адресации, расположенному на территории муни</w:t>
      </w:r>
      <w:r w:rsidR="0006181F">
        <w:rPr>
          <w:rFonts w:ascii="Times New Roman" w:hAnsi="Times New Roman" w:cs="Times New Roman"/>
          <w:sz w:val="28"/>
          <w:szCs w:val="28"/>
        </w:rPr>
        <w:t>ципального образования Рожкин</w:t>
      </w:r>
      <w:r w:rsidRPr="0012392A">
        <w:rPr>
          <w:rFonts w:ascii="Times New Roman" w:hAnsi="Times New Roman" w:cs="Times New Roman"/>
          <w:sz w:val="28"/>
          <w:szCs w:val="28"/>
        </w:rPr>
        <w:t>ского сельского поселения, или аннулировании его адреса" (далее - муниципальная услуга).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2.2. Муниципальная услуга предоставляется администрацией муни</w:t>
      </w:r>
      <w:r w:rsidR="0006181F">
        <w:rPr>
          <w:rFonts w:ascii="Times New Roman" w:hAnsi="Times New Roman" w:cs="Times New Roman"/>
          <w:sz w:val="28"/>
          <w:szCs w:val="28"/>
        </w:rPr>
        <w:t>ципального образования Рожкин</w:t>
      </w:r>
      <w:r w:rsidRPr="0012392A">
        <w:rPr>
          <w:rFonts w:ascii="Times New Roman" w:hAnsi="Times New Roman" w:cs="Times New Roman"/>
          <w:sz w:val="28"/>
          <w:szCs w:val="28"/>
        </w:rPr>
        <w:t xml:space="preserve">ского сельского поселения (далее – </w:t>
      </w:r>
      <w:r w:rsidRPr="0012392A">
        <w:rPr>
          <w:rFonts w:ascii="Times New Roman" w:hAnsi="Times New Roman" w:cs="Times New Roman"/>
          <w:sz w:val="28"/>
          <w:szCs w:val="28"/>
        </w:rPr>
        <w:lastRenderedPageBreak/>
        <w:t>сельское поселение).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2.3. Результатом предоставления муниципальной услуги является: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- выдача решения о присвоении адреса объекту адресации, расположенному на территории муниц</w:t>
      </w:r>
      <w:r w:rsidR="0006181F">
        <w:rPr>
          <w:rFonts w:ascii="Times New Roman" w:hAnsi="Times New Roman" w:cs="Times New Roman"/>
          <w:sz w:val="28"/>
          <w:szCs w:val="28"/>
        </w:rPr>
        <w:t>ипального образования "Рожкин</w:t>
      </w:r>
      <w:r w:rsidRPr="0012392A">
        <w:rPr>
          <w:rFonts w:ascii="Times New Roman" w:hAnsi="Times New Roman" w:cs="Times New Roman"/>
          <w:sz w:val="28"/>
          <w:szCs w:val="28"/>
        </w:rPr>
        <w:t>ское сельское поселение", или аннулировании его адреса в форме распоряжени</w:t>
      </w:r>
      <w:r w:rsidR="0006181F">
        <w:rPr>
          <w:rFonts w:ascii="Times New Roman" w:hAnsi="Times New Roman" w:cs="Times New Roman"/>
          <w:sz w:val="28"/>
          <w:szCs w:val="28"/>
        </w:rPr>
        <w:t>я  главы администрации Рожкин</w:t>
      </w:r>
      <w:r w:rsidRPr="0012392A">
        <w:rPr>
          <w:rFonts w:ascii="Times New Roman" w:hAnsi="Times New Roman" w:cs="Times New Roman"/>
          <w:sz w:val="28"/>
          <w:szCs w:val="28"/>
        </w:rPr>
        <w:t>ского сельского поселения;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- выдача решения об отказе в присвоении адреса объекту адресации, расположенному на территории муни</w:t>
      </w:r>
      <w:r w:rsidR="0006181F">
        <w:rPr>
          <w:rFonts w:ascii="Times New Roman" w:hAnsi="Times New Roman" w:cs="Times New Roman"/>
          <w:sz w:val="28"/>
          <w:szCs w:val="28"/>
        </w:rPr>
        <w:t>ципального образования Рожкин</w:t>
      </w:r>
      <w:r w:rsidRPr="0012392A">
        <w:rPr>
          <w:rFonts w:ascii="Times New Roman" w:hAnsi="Times New Roman" w:cs="Times New Roman"/>
          <w:sz w:val="28"/>
          <w:szCs w:val="28"/>
        </w:rPr>
        <w:t>ского сельского поселения, или аннулировании его адреса.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84"/>
      <w:bookmarkEnd w:id="3"/>
      <w:r w:rsidRPr="0012392A">
        <w:rPr>
          <w:rFonts w:ascii="Times New Roman" w:hAnsi="Times New Roman" w:cs="Times New Roman"/>
          <w:sz w:val="28"/>
          <w:szCs w:val="28"/>
        </w:rPr>
        <w:t>2.4. Срок предоставления муниципальной услуги.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 составляет не более 18 рабочих дней со дня регистрации заявления. В случае передачи документов через многофункциональный центр срок исчисляется со дня регистрации заяв</w:t>
      </w:r>
      <w:r w:rsidR="0006181F">
        <w:rPr>
          <w:rFonts w:ascii="Times New Roman" w:hAnsi="Times New Roman" w:cs="Times New Roman"/>
          <w:sz w:val="28"/>
          <w:szCs w:val="28"/>
        </w:rPr>
        <w:t>ления в администрации  Рожкин</w:t>
      </w:r>
      <w:r w:rsidRPr="0012392A">
        <w:rPr>
          <w:rFonts w:ascii="Times New Roman" w:hAnsi="Times New Roman" w:cs="Times New Roman"/>
          <w:sz w:val="28"/>
          <w:szCs w:val="28"/>
        </w:rPr>
        <w:t>ского сельского поселения.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2.5. Перечень нормативных правовых актов, регулирующих предоставление муниципальной услуги, с указанием их реквизитов и источников официального опубликования.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осуществляется в соответствии </w:t>
      </w:r>
      <w:proofErr w:type="gramStart"/>
      <w:r w:rsidRPr="0012392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2392A">
        <w:rPr>
          <w:rFonts w:ascii="Times New Roman" w:hAnsi="Times New Roman" w:cs="Times New Roman"/>
          <w:sz w:val="28"/>
          <w:szCs w:val="28"/>
        </w:rPr>
        <w:t>: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 xml:space="preserve">- Градостроительным </w:t>
      </w:r>
      <w:hyperlink r:id="rId7" w:history="1">
        <w:r w:rsidRPr="0012392A">
          <w:rPr>
            <w:rStyle w:val="a3"/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12392A">
        <w:rPr>
          <w:rFonts w:ascii="Times New Roman" w:hAnsi="Times New Roman" w:cs="Times New Roman"/>
          <w:sz w:val="28"/>
          <w:szCs w:val="28"/>
        </w:rPr>
        <w:t xml:space="preserve"> Российской Федерации от 29.12.2004 N 190-ФЗ ("Российская газета", N 290, 30.12.2004);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8" w:history="1">
        <w:r w:rsidRPr="0012392A">
          <w:rPr>
            <w:rStyle w:val="a3"/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12392A">
        <w:rPr>
          <w:rFonts w:ascii="Times New Roman" w:hAnsi="Times New Roman" w:cs="Times New Roman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 ("Собрание законодательства РФ", 06.10.2003, N 40, ст. 3822);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9" w:history="1">
        <w:r w:rsidRPr="0012392A">
          <w:rPr>
            <w:rStyle w:val="a3"/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12392A">
        <w:rPr>
          <w:rFonts w:ascii="Times New Roman" w:hAnsi="Times New Roman" w:cs="Times New Roman"/>
          <w:sz w:val="28"/>
          <w:szCs w:val="28"/>
        </w:rPr>
        <w:t xml:space="preserve"> от 24.07.2007 N 221-ФЗ "О государственном кадастре недвижимости" ("Собрание законодательства Российской Федерации", 30.07.2007, N 31, ст. 4017, "Российская газета", N 165, 01.08.2007, "Парламентская газета", NN 99 - 101, 09.08.2007);</w:t>
      </w:r>
    </w:p>
    <w:p w:rsidR="001961CC" w:rsidRPr="0012392A" w:rsidRDefault="0061335D" w:rsidP="001239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2392A">
        <w:rPr>
          <w:rFonts w:ascii="Times New Roman" w:hAnsi="Times New Roman" w:cs="Times New Roman"/>
          <w:sz w:val="28"/>
          <w:szCs w:val="28"/>
        </w:rPr>
        <w:lastRenderedPageBreak/>
        <w:t xml:space="preserve">- Федеральным </w:t>
      </w:r>
      <w:hyperlink r:id="rId10" w:history="1">
        <w:r w:rsidRPr="0012392A">
          <w:rPr>
            <w:rStyle w:val="a3"/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12392A">
        <w:rPr>
          <w:rFonts w:ascii="Times New Roman" w:hAnsi="Times New Roman" w:cs="Times New Roman"/>
          <w:sz w:val="28"/>
          <w:szCs w:val="28"/>
        </w:rPr>
        <w:t xml:space="preserve"> от 27.07.2010 N 210-ФЗ "Об организации предоставления государственных и муниципальных услуг" ("Собрание законодательства Российской Федерации", 2010, N 31, ст. 4179; 2011, N 15, ст.</w:t>
      </w:r>
      <w:proofErr w:type="gramEnd"/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2392A">
        <w:rPr>
          <w:rFonts w:ascii="Times New Roman" w:hAnsi="Times New Roman" w:cs="Times New Roman"/>
          <w:sz w:val="28"/>
          <w:szCs w:val="28"/>
        </w:rPr>
        <w:t>2038; N 27, ст. 3873, ст. 3880; N 29, ст. 4291; N 30, ст. 4587);</w:t>
      </w:r>
      <w:proofErr w:type="gramEnd"/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11" w:history="1">
        <w:r w:rsidRPr="0012392A">
          <w:rPr>
            <w:rStyle w:val="a3"/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12392A">
        <w:rPr>
          <w:rFonts w:ascii="Times New Roman" w:hAnsi="Times New Roman" w:cs="Times New Roman"/>
          <w:sz w:val="28"/>
          <w:szCs w:val="28"/>
        </w:rPr>
        <w:t xml:space="preserve"> от 06.04.2011 N 63-ФЗ "Об электронной подписи" ("Парламентская газета", N 17, 08 - 14.04.2011, "Российская газета", N 75, 08.04.2011, "Собрание законодательства РФ", 11.04.2011, N 15, ст. 2036);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12" w:history="1">
        <w:r w:rsidRPr="0012392A">
          <w:rPr>
            <w:rStyle w:val="a3"/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12392A">
        <w:rPr>
          <w:rFonts w:ascii="Times New Roman" w:hAnsi="Times New Roman" w:cs="Times New Roman"/>
          <w:sz w:val="28"/>
          <w:szCs w:val="28"/>
        </w:rPr>
        <w:t xml:space="preserve"> от 28.12.2013 N 443-ФЗ "О федеральной информационной адресной системе и о внесении изменений в Федеральный закон "Об общих принципах организации местного самоуправления в Российской Федерации" ("Российская газета", N 295, 30.12.2013, "Собрание законодательства РФ", 30.12.2013, N 52 (часть I), ст. 7008);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2392A">
        <w:rPr>
          <w:rFonts w:ascii="Times New Roman" w:hAnsi="Times New Roman" w:cs="Times New Roman"/>
          <w:sz w:val="28"/>
          <w:szCs w:val="28"/>
        </w:rPr>
        <w:t xml:space="preserve">- </w:t>
      </w:r>
      <w:hyperlink r:id="rId13" w:history="1">
        <w:r w:rsidRPr="0012392A">
          <w:rPr>
            <w:rStyle w:val="a3"/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12392A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03.02.2014 N 71 "Об утверждении Правил направления органами государственной власти и органами местного самоуправления документов, необходимых для внесения сведений в государственный кадастр недвижимости, в федеральный орган исполнительной власти, уполномоченный в области государственной регистрации прав на недвижимое имущество и сделок с ним, кадастрового учета и ведения государственного кадастра недвижимости, а также о требованиях к формату таких</w:t>
      </w:r>
      <w:proofErr w:type="gramEnd"/>
      <w:r w:rsidRPr="0012392A">
        <w:rPr>
          <w:rFonts w:ascii="Times New Roman" w:hAnsi="Times New Roman" w:cs="Times New Roman"/>
          <w:sz w:val="28"/>
          <w:szCs w:val="28"/>
        </w:rPr>
        <w:t xml:space="preserve"> документов в электронной форме" ("Собрание законодательства РФ", 10.02.2014, N 6, ст. 586);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 xml:space="preserve">- </w:t>
      </w:r>
      <w:hyperlink r:id="rId14" w:history="1">
        <w:r w:rsidRPr="0012392A">
          <w:rPr>
            <w:rStyle w:val="a3"/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12392A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19.11.2014 N 1221 "Об утверждении Правил присвоения, изменения и аннулирования адресов" ("Собрание законодательства РФ", 01.12.2014, N 48, ст. 6861);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 xml:space="preserve">- </w:t>
      </w:r>
      <w:hyperlink r:id="rId15" w:history="1">
        <w:r w:rsidRPr="0012392A">
          <w:rPr>
            <w:rStyle w:val="a3"/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12392A">
        <w:rPr>
          <w:rFonts w:ascii="Times New Roman" w:hAnsi="Times New Roman" w:cs="Times New Roman"/>
          <w:sz w:val="28"/>
          <w:szCs w:val="28"/>
        </w:rPr>
        <w:t xml:space="preserve"> Министерства финансов Российской Федерации от 11.12.2014 N 146н "Об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адреса" (официальный интернет-портал правовой информации http://www.pravo.gov.ru, 12.02.2015);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hyperlink r:id="rId16" w:history="1">
        <w:r w:rsidRPr="0012392A">
          <w:rPr>
            <w:rStyle w:val="a3"/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12392A">
        <w:rPr>
          <w:rFonts w:ascii="Times New Roman" w:hAnsi="Times New Roman" w:cs="Times New Roman"/>
          <w:sz w:val="28"/>
          <w:szCs w:val="28"/>
        </w:rPr>
        <w:t xml:space="preserve"> Кировской области от 04.12.2007 N 203-ЗО "О реестре административно-территориальных единиц и населенных пунктов Кировской области" ("Вятский край", N 227 (4115), 11.12.2007, "Сборник основных нормативных правовых актов органов государственной власти Кировской области", N 1 (80) (часть 2), 20.02.2008);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 xml:space="preserve">- </w:t>
      </w:r>
      <w:hyperlink r:id="rId17" w:history="1">
        <w:r w:rsidRPr="0012392A">
          <w:rPr>
            <w:rStyle w:val="a3"/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06181F">
        <w:rPr>
          <w:rFonts w:ascii="Times New Roman" w:hAnsi="Times New Roman" w:cs="Times New Roman"/>
          <w:sz w:val="28"/>
          <w:szCs w:val="28"/>
        </w:rPr>
        <w:t xml:space="preserve"> администрации Рожкинс</w:t>
      </w:r>
      <w:r w:rsidRPr="0012392A">
        <w:rPr>
          <w:rFonts w:ascii="Times New Roman" w:hAnsi="Times New Roman" w:cs="Times New Roman"/>
          <w:sz w:val="28"/>
          <w:szCs w:val="28"/>
        </w:rPr>
        <w:t>кого сельского</w:t>
      </w:r>
      <w:r w:rsidR="0006181F">
        <w:rPr>
          <w:rFonts w:ascii="Times New Roman" w:hAnsi="Times New Roman" w:cs="Times New Roman"/>
          <w:sz w:val="28"/>
          <w:szCs w:val="28"/>
        </w:rPr>
        <w:t xml:space="preserve"> поселения</w:t>
      </w:r>
      <w:proofErr w:type="gramStart"/>
      <w:r w:rsidR="0006181F">
        <w:rPr>
          <w:rFonts w:ascii="Times New Roman" w:hAnsi="Times New Roman" w:cs="Times New Roman"/>
          <w:sz w:val="28"/>
          <w:szCs w:val="28"/>
        </w:rPr>
        <w:t>"О</w:t>
      </w:r>
      <w:proofErr w:type="gramEnd"/>
      <w:r w:rsidR="0006181F">
        <w:rPr>
          <w:rFonts w:ascii="Times New Roman" w:hAnsi="Times New Roman" w:cs="Times New Roman"/>
          <w:sz w:val="28"/>
          <w:szCs w:val="28"/>
        </w:rPr>
        <w:t>б утверждении Положения о присвоении</w:t>
      </w:r>
      <w:r w:rsidRPr="0012392A">
        <w:rPr>
          <w:rFonts w:ascii="Times New Roman" w:hAnsi="Times New Roman" w:cs="Times New Roman"/>
          <w:sz w:val="28"/>
          <w:szCs w:val="28"/>
        </w:rPr>
        <w:t xml:space="preserve"> адресов объектов адресации, расположенных на территории муни</w:t>
      </w:r>
      <w:r w:rsidR="0006181F">
        <w:rPr>
          <w:rFonts w:ascii="Times New Roman" w:hAnsi="Times New Roman" w:cs="Times New Roman"/>
          <w:sz w:val="28"/>
          <w:szCs w:val="28"/>
        </w:rPr>
        <w:t>ципального образования Рожкин</w:t>
      </w:r>
      <w:r w:rsidRPr="0012392A">
        <w:rPr>
          <w:rFonts w:ascii="Times New Roman" w:hAnsi="Times New Roman" w:cs="Times New Roman"/>
          <w:sz w:val="28"/>
          <w:szCs w:val="28"/>
        </w:rPr>
        <w:t>ского сельского поселения о</w:t>
      </w:r>
      <w:r w:rsidR="0006181F">
        <w:rPr>
          <w:rFonts w:ascii="Times New Roman" w:hAnsi="Times New Roman" w:cs="Times New Roman"/>
          <w:sz w:val="28"/>
          <w:szCs w:val="28"/>
        </w:rPr>
        <w:t>т 17.08</w:t>
      </w:r>
      <w:r w:rsidRPr="0012392A">
        <w:rPr>
          <w:rFonts w:ascii="Times New Roman" w:hAnsi="Times New Roman" w:cs="Times New Roman"/>
          <w:sz w:val="28"/>
          <w:szCs w:val="28"/>
        </w:rPr>
        <w:t>.2015 №</w:t>
      </w:r>
      <w:r w:rsidR="0006181F">
        <w:rPr>
          <w:rFonts w:ascii="Times New Roman" w:hAnsi="Times New Roman" w:cs="Times New Roman"/>
          <w:sz w:val="28"/>
          <w:szCs w:val="28"/>
        </w:rPr>
        <w:t xml:space="preserve"> 29</w:t>
      </w:r>
      <w:r w:rsidRPr="0012392A">
        <w:rPr>
          <w:rFonts w:ascii="Times New Roman" w:hAnsi="Times New Roman" w:cs="Times New Roman"/>
          <w:sz w:val="28"/>
          <w:szCs w:val="28"/>
        </w:rPr>
        <w:t xml:space="preserve"> (официальный портал правовой информации органов местного самоуправления муниципального образования "Город Киров" www.pravo.mo-kirov.ru, 21.04.2015, "Наш Город. </w:t>
      </w:r>
      <w:proofErr w:type="gramStart"/>
      <w:r w:rsidRPr="0012392A">
        <w:rPr>
          <w:rFonts w:ascii="Times New Roman" w:hAnsi="Times New Roman" w:cs="Times New Roman"/>
          <w:sz w:val="28"/>
          <w:szCs w:val="28"/>
        </w:rPr>
        <w:t>Газета муниципального образования "Город Киров", N 35 (711), 24.04.2015);</w:t>
      </w:r>
      <w:proofErr w:type="gramEnd"/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- настоящим Административным регламентом.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2.6. Основания предоставления муниципальной услуги.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2.6.1. Присвоение адресов объектам адресации - земельным участкам осуществляется в случаях: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 xml:space="preserve">- подготовки документации по планировке территории в </w:t>
      </w:r>
      <w:proofErr w:type="gramStart"/>
      <w:r w:rsidRPr="0012392A">
        <w:rPr>
          <w:rFonts w:ascii="Times New Roman" w:hAnsi="Times New Roman" w:cs="Times New Roman"/>
          <w:sz w:val="28"/>
          <w:szCs w:val="28"/>
        </w:rPr>
        <w:t>отношении</w:t>
      </w:r>
      <w:proofErr w:type="gramEnd"/>
      <w:r w:rsidRPr="0012392A">
        <w:rPr>
          <w:rFonts w:ascii="Times New Roman" w:hAnsi="Times New Roman" w:cs="Times New Roman"/>
          <w:sz w:val="28"/>
          <w:szCs w:val="28"/>
        </w:rPr>
        <w:t xml:space="preserve"> застроенной и подлежащей застройке территории в соответствии с Градостроительным </w:t>
      </w:r>
      <w:hyperlink r:id="rId18" w:history="1">
        <w:r w:rsidRPr="0012392A">
          <w:rPr>
            <w:rStyle w:val="a3"/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12392A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2392A">
        <w:rPr>
          <w:rFonts w:ascii="Times New Roman" w:hAnsi="Times New Roman" w:cs="Times New Roman"/>
          <w:sz w:val="28"/>
          <w:szCs w:val="28"/>
        </w:rPr>
        <w:t xml:space="preserve">- выполнения в отношении земельного участка в соответствии с требованиями, установленными Федеральным </w:t>
      </w:r>
      <w:hyperlink r:id="rId19" w:history="1">
        <w:r w:rsidRPr="0012392A">
          <w:rPr>
            <w:rStyle w:val="a3"/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12392A">
        <w:rPr>
          <w:rFonts w:ascii="Times New Roman" w:hAnsi="Times New Roman" w:cs="Times New Roman"/>
          <w:sz w:val="28"/>
          <w:szCs w:val="28"/>
        </w:rPr>
        <w:t xml:space="preserve"> от 24.07.2007 N 221-ФЗ "О государственном кадастре недвижимости",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земельном участке, при постановке земельного участка на государственный кадастровый учет.</w:t>
      </w:r>
      <w:proofErr w:type="gramEnd"/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2.6.2. Присвоение адресов объектам адресации - зданиям, сооружениям и объектам незавершенного строительства осуществляется в случаях: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- выдачи (получения) разрешения на строительство здания или сооружения;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2392A">
        <w:rPr>
          <w:rFonts w:ascii="Times New Roman" w:hAnsi="Times New Roman" w:cs="Times New Roman"/>
          <w:sz w:val="28"/>
          <w:szCs w:val="28"/>
        </w:rPr>
        <w:lastRenderedPageBreak/>
        <w:t xml:space="preserve">- выполнения в отношении здания, сооружения и объекта незавершенного строительства в соответствии с требованиями, установленными Федеральным </w:t>
      </w:r>
      <w:hyperlink r:id="rId20" w:history="1">
        <w:r w:rsidRPr="0012392A">
          <w:rPr>
            <w:rStyle w:val="a3"/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12392A">
        <w:rPr>
          <w:rFonts w:ascii="Times New Roman" w:hAnsi="Times New Roman" w:cs="Times New Roman"/>
          <w:sz w:val="28"/>
          <w:szCs w:val="28"/>
        </w:rPr>
        <w:t xml:space="preserve"> от 24.07.2007 N 221-ФЗ "О государственном кадастре недвижимости",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здании, сооружении и объекте незавершенного строительства, при постановке здания, сооружения и объекта незавершенного строительства на государственный кадастровый учет (в</w:t>
      </w:r>
      <w:proofErr w:type="gramEnd"/>
      <w:r w:rsidRPr="0012392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2392A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12392A">
        <w:rPr>
          <w:rFonts w:ascii="Times New Roman" w:hAnsi="Times New Roman" w:cs="Times New Roman"/>
          <w:sz w:val="28"/>
          <w:szCs w:val="28"/>
        </w:rPr>
        <w:t xml:space="preserve">, если в соответствии с Градостроительным </w:t>
      </w:r>
      <w:hyperlink r:id="rId21" w:history="1">
        <w:r w:rsidRPr="0012392A">
          <w:rPr>
            <w:rStyle w:val="a3"/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12392A">
        <w:rPr>
          <w:rFonts w:ascii="Times New Roman" w:hAnsi="Times New Roman" w:cs="Times New Roman"/>
          <w:sz w:val="28"/>
          <w:szCs w:val="28"/>
        </w:rPr>
        <w:t xml:space="preserve"> Российской Федерации для строительства или реконструкции здания, сооружения и объекта незавершенного строительства получение разрешения на строительство не требуется).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2.6.3. Присвоение адресов объектам адресации - помещениям осуществляется в случаях: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 xml:space="preserve">- подготовки и оформления в установленном Жилищным </w:t>
      </w:r>
      <w:hyperlink r:id="rId22" w:history="1">
        <w:r w:rsidRPr="0012392A">
          <w:rPr>
            <w:rStyle w:val="a3"/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12392A">
        <w:rPr>
          <w:rFonts w:ascii="Times New Roman" w:hAnsi="Times New Roman" w:cs="Times New Roman"/>
          <w:sz w:val="28"/>
          <w:szCs w:val="28"/>
        </w:rPr>
        <w:t xml:space="preserve"> Российской Федерации порядке проекта переустройства и (или) перепланировки помещения в целях перевода жилого помещения в нежилое помещение или нежилого помещения в жилое помещение;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 xml:space="preserve">- подготовки и оформления в отношении помещения, в том числе образуемого в результате преобразования другого помещения (помещений) в соответствии с положениями, предусмотренными Федеральным </w:t>
      </w:r>
      <w:hyperlink r:id="rId23" w:history="1">
        <w:r w:rsidRPr="0012392A">
          <w:rPr>
            <w:rStyle w:val="a3"/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12392A">
        <w:rPr>
          <w:rFonts w:ascii="Times New Roman" w:hAnsi="Times New Roman" w:cs="Times New Roman"/>
          <w:sz w:val="28"/>
          <w:szCs w:val="28"/>
        </w:rPr>
        <w:t xml:space="preserve"> от 24.07.2007 N 221-ФЗ "О государственном кадастре недвижимости", документов, содержащих необходимые для осуществления государственного кадастрового учета сведения о таком помещении.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111"/>
      <w:bookmarkEnd w:id="4"/>
      <w:r w:rsidRPr="0012392A">
        <w:rPr>
          <w:rFonts w:ascii="Times New Roman" w:hAnsi="Times New Roman" w:cs="Times New Roman"/>
          <w:sz w:val="28"/>
          <w:szCs w:val="28"/>
        </w:rPr>
        <w:t>2.7. Перечень документов, необходимых для предоставления муниципальной услуги: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112"/>
      <w:bookmarkEnd w:id="5"/>
      <w:r w:rsidRPr="0012392A">
        <w:rPr>
          <w:rFonts w:ascii="Times New Roman" w:hAnsi="Times New Roman" w:cs="Times New Roman"/>
          <w:sz w:val="28"/>
          <w:szCs w:val="28"/>
        </w:rPr>
        <w:t xml:space="preserve">2.7.1. </w:t>
      </w:r>
      <w:hyperlink r:id="rId24" w:anchor="Par321" w:history="1">
        <w:r w:rsidRPr="0012392A">
          <w:rPr>
            <w:rStyle w:val="a3"/>
            <w:rFonts w:ascii="Times New Roman" w:hAnsi="Times New Roman" w:cs="Times New Roman"/>
            <w:sz w:val="28"/>
            <w:szCs w:val="28"/>
          </w:rPr>
          <w:t>Заявление</w:t>
        </w:r>
      </w:hyperlink>
      <w:r w:rsidRPr="0012392A">
        <w:rPr>
          <w:rFonts w:ascii="Times New Roman" w:hAnsi="Times New Roman" w:cs="Times New Roman"/>
          <w:sz w:val="28"/>
          <w:szCs w:val="28"/>
        </w:rPr>
        <w:t xml:space="preserve"> о присвоении объекту адресации адреса или его аннулировании (приложение N 1).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 xml:space="preserve">2.7.2. Документ, удостоверяющий личность заявителя или представителя </w:t>
      </w:r>
      <w:r w:rsidRPr="0012392A">
        <w:rPr>
          <w:rFonts w:ascii="Times New Roman" w:hAnsi="Times New Roman" w:cs="Times New Roman"/>
          <w:sz w:val="28"/>
          <w:szCs w:val="28"/>
        </w:rPr>
        <w:lastRenderedPageBreak/>
        <w:t>заявителя.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2.7.3. Доверенность, выданная представителю заявителя, оформленная в порядке, предусмотренном законодательством Российской Федерации (в случае, если с заявлением о присвоении объекту адресации адреса обращается представитель заявителя).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115"/>
      <w:bookmarkEnd w:id="6"/>
      <w:r w:rsidRPr="0012392A">
        <w:rPr>
          <w:rFonts w:ascii="Times New Roman" w:hAnsi="Times New Roman" w:cs="Times New Roman"/>
          <w:sz w:val="28"/>
          <w:szCs w:val="28"/>
        </w:rPr>
        <w:t>2.7.4. Документ, подтверждающий полномочия представителя юридического лица действовать от имени этого юридического лица, или копия этого документа, заверенная печатью и подписью руководителя этого юридического лица.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116"/>
      <w:bookmarkEnd w:id="7"/>
      <w:r w:rsidRPr="0012392A">
        <w:rPr>
          <w:rFonts w:ascii="Times New Roman" w:hAnsi="Times New Roman" w:cs="Times New Roman"/>
          <w:sz w:val="28"/>
          <w:szCs w:val="28"/>
        </w:rPr>
        <w:t>2.7.5. Правоустанавливающие и (или) правоудостоверяющие документы на объект (объекты) адресации.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2.7.6. Кадастровые паспорта объектов недвижимости, следствием преобразования которых является образование одного и более объектов адресации (в случае преобразования объектов недвижимости с образованием одного и более новых объектов адресации).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2.7.7. 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2.7.8. Схема расположения объекта адресации на кадастровом плане или кадастровой карте соответствующей территории (в случае присвоения адреса земельному участку).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2.7.9. Кадастровый паспорт объекта адресации (в случае присвоения адреса объекту адресации, поставленному на государственный кадастровый учет).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2.7.10.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 xml:space="preserve">2.7.11. Акт приемочной комиссии при переустройстве и (или) </w:t>
      </w:r>
      <w:r w:rsidRPr="0012392A">
        <w:rPr>
          <w:rFonts w:ascii="Times New Roman" w:hAnsi="Times New Roman" w:cs="Times New Roman"/>
          <w:sz w:val="28"/>
          <w:szCs w:val="28"/>
        </w:rPr>
        <w:lastRenderedPageBreak/>
        <w:t>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2.7.12. Кадастровая выписка об объекте недвижимости, который снят с кадастрового учета (в случае аннулирования адреса объекта адресации по причине прекращения существования объекта адресации).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124"/>
      <w:bookmarkEnd w:id="8"/>
      <w:r w:rsidRPr="0012392A">
        <w:rPr>
          <w:rFonts w:ascii="Times New Roman" w:hAnsi="Times New Roman" w:cs="Times New Roman"/>
          <w:sz w:val="28"/>
          <w:szCs w:val="28"/>
        </w:rPr>
        <w:t xml:space="preserve">2.7.13. Уведомление об отсутствии в государственном кадастре недвижимости запрашиваемых сведений по объекту адресации (в случае аннулирования адреса объекта адресации по причине отказа в осуществлении кадастрового учета объекта адресации по основаниям, указанным в </w:t>
      </w:r>
      <w:hyperlink r:id="rId25" w:history="1">
        <w:r w:rsidRPr="0012392A">
          <w:rPr>
            <w:rStyle w:val="a3"/>
            <w:rFonts w:ascii="Times New Roman" w:hAnsi="Times New Roman" w:cs="Times New Roman"/>
            <w:sz w:val="28"/>
            <w:szCs w:val="28"/>
          </w:rPr>
          <w:t>пунктах 1</w:t>
        </w:r>
      </w:hyperlink>
      <w:r w:rsidRPr="0012392A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6" w:history="1">
        <w:r w:rsidRPr="0012392A">
          <w:rPr>
            <w:rStyle w:val="a3"/>
            <w:rFonts w:ascii="Times New Roman" w:hAnsi="Times New Roman" w:cs="Times New Roman"/>
            <w:sz w:val="28"/>
            <w:szCs w:val="28"/>
          </w:rPr>
          <w:t>3 части 2 статьи 27</w:t>
        </w:r>
      </w:hyperlink>
      <w:r w:rsidRPr="0012392A">
        <w:rPr>
          <w:rFonts w:ascii="Times New Roman" w:hAnsi="Times New Roman" w:cs="Times New Roman"/>
          <w:sz w:val="28"/>
          <w:szCs w:val="28"/>
        </w:rPr>
        <w:t xml:space="preserve"> Федерального закона "О государственном кадастре недвижимости").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 xml:space="preserve">Заявитель (представитель заявителя) должен представить самостоятельно документы, предусмотренные </w:t>
      </w:r>
      <w:hyperlink r:id="rId27" w:anchor="Par112" w:history="1">
        <w:r w:rsidRPr="0012392A">
          <w:rPr>
            <w:rStyle w:val="a3"/>
            <w:rFonts w:ascii="Times New Roman" w:hAnsi="Times New Roman" w:cs="Times New Roman"/>
            <w:sz w:val="28"/>
            <w:szCs w:val="28"/>
          </w:rPr>
          <w:t>пунктами 2.7.1</w:t>
        </w:r>
      </w:hyperlink>
      <w:r w:rsidRPr="0012392A">
        <w:rPr>
          <w:rFonts w:ascii="Times New Roman" w:hAnsi="Times New Roman" w:cs="Times New Roman"/>
          <w:sz w:val="28"/>
          <w:szCs w:val="28"/>
        </w:rPr>
        <w:t xml:space="preserve"> - </w:t>
      </w:r>
      <w:hyperlink r:id="rId28" w:anchor="Par115" w:history="1">
        <w:r w:rsidRPr="0012392A">
          <w:rPr>
            <w:rStyle w:val="a3"/>
            <w:rFonts w:ascii="Times New Roman" w:hAnsi="Times New Roman" w:cs="Times New Roman"/>
            <w:sz w:val="28"/>
            <w:szCs w:val="28"/>
          </w:rPr>
          <w:t>2.7.4</w:t>
        </w:r>
      </w:hyperlink>
      <w:r w:rsidRPr="0012392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 В случае отсутствия сведений о зарегистрированном праве заявителя на объект адресации в Едином государственном реестре прав, заявитель должен представить документ, устанавливающий или удостоверяющий его право на объект адресации.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 xml:space="preserve">Документы, указанные в </w:t>
      </w:r>
      <w:hyperlink r:id="rId29" w:anchor="Par116" w:history="1">
        <w:r w:rsidRPr="0012392A">
          <w:rPr>
            <w:rStyle w:val="a3"/>
            <w:rFonts w:ascii="Times New Roman" w:hAnsi="Times New Roman" w:cs="Times New Roman"/>
            <w:sz w:val="28"/>
            <w:szCs w:val="28"/>
          </w:rPr>
          <w:t>пунктах 2.7.5</w:t>
        </w:r>
      </w:hyperlink>
      <w:r w:rsidRPr="0012392A">
        <w:rPr>
          <w:rFonts w:ascii="Times New Roman" w:hAnsi="Times New Roman" w:cs="Times New Roman"/>
          <w:sz w:val="28"/>
          <w:szCs w:val="28"/>
        </w:rPr>
        <w:t xml:space="preserve"> - </w:t>
      </w:r>
      <w:hyperlink r:id="rId30" w:anchor="Par124" w:history="1">
        <w:r w:rsidRPr="0012392A">
          <w:rPr>
            <w:rStyle w:val="a3"/>
            <w:rFonts w:ascii="Times New Roman" w:hAnsi="Times New Roman" w:cs="Times New Roman"/>
            <w:sz w:val="28"/>
            <w:szCs w:val="28"/>
          </w:rPr>
          <w:t>2.7.13</w:t>
        </w:r>
      </w:hyperlink>
      <w:r w:rsidRPr="0012392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запрашиваются администрацией в рамках межведомственного информационного взаимодействия, если они не были представлены заявителем по собственной инициативе.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2.8. При предоставлении муниципальной услуги администрация не вправе требовать от заявителя: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которые не предусмотрены нормативными правовыми актами, регулирующими отношения, возникающие в связи с предоставлением муниципальной услуги;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2392A">
        <w:rPr>
          <w:rFonts w:ascii="Times New Roman" w:hAnsi="Times New Roman" w:cs="Times New Roman"/>
          <w:sz w:val="28"/>
          <w:szCs w:val="28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</w:t>
      </w:r>
      <w:r w:rsidRPr="0012392A">
        <w:rPr>
          <w:rFonts w:ascii="Times New Roman" w:hAnsi="Times New Roman" w:cs="Times New Roman"/>
          <w:sz w:val="28"/>
          <w:szCs w:val="28"/>
        </w:rPr>
        <w:lastRenderedPageBreak/>
        <w:t xml:space="preserve">правовыми актами Кировской области и муниципальными правовыми актами находятся в распоряжении государственных органов, органов местного самоуправления и (или) подведомственных государственным органам и (или)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31" w:history="1">
        <w:r w:rsidRPr="0012392A">
          <w:rPr>
            <w:rStyle w:val="a3"/>
            <w:rFonts w:ascii="Times New Roman" w:hAnsi="Times New Roman" w:cs="Times New Roman"/>
            <w:sz w:val="28"/>
            <w:szCs w:val="28"/>
          </w:rPr>
          <w:t>части 6 статьи 7</w:t>
        </w:r>
      </w:hyperlink>
      <w:r w:rsidRPr="0012392A">
        <w:rPr>
          <w:rFonts w:ascii="Times New Roman" w:hAnsi="Times New Roman" w:cs="Times New Roman"/>
          <w:sz w:val="28"/>
          <w:szCs w:val="28"/>
        </w:rPr>
        <w:t xml:space="preserve"> Федерального закона от</w:t>
      </w:r>
      <w:proofErr w:type="gramEnd"/>
      <w:r w:rsidRPr="0012392A">
        <w:rPr>
          <w:rFonts w:ascii="Times New Roman" w:hAnsi="Times New Roman" w:cs="Times New Roman"/>
          <w:sz w:val="28"/>
          <w:szCs w:val="28"/>
        </w:rPr>
        <w:t xml:space="preserve"> 27.07.2010 N 210-ФЗ "Об организации предоставления государственных и муниципальных услуг".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130"/>
      <w:bookmarkEnd w:id="9"/>
      <w:r w:rsidRPr="0012392A">
        <w:rPr>
          <w:rFonts w:ascii="Times New Roman" w:hAnsi="Times New Roman" w:cs="Times New Roman"/>
          <w:sz w:val="28"/>
          <w:szCs w:val="28"/>
        </w:rPr>
        <w:t>2.9. Перечень оснований для отказа в приеме документов: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 xml:space="preserve">2.9.1. Форма </w:t>
      </w:r>
      <w:hyperlink r:id="rId32" w:anchor="Par321" w:history="1">
        <w:r w:rsidRPr="0012392A">
          <w:rPr>
            <w:rStyle w:val="a3"/>
            <w:rFonts w:ascii="Times New Roman" w:hAnsi="Times New Roman" w:cs="Times New Roman"/>
            <w:sz w:val="28"/>
            <w:szCs w:val="28"/>
          </w:rPr>
          <w:t>заявления</w:t>
        </w:r>
      </w:hyperlink>
      <w:r w:rsidRPr="0012392A">
        <w:rPr>
          <w:rFonts w:ascii="Times New Roman" w:hAnsi="Times New Roman" w:cs="Times New Roman"/>
          <w:sz w:val="28"/>
          <w:szCs w:val="28"/>
        </w:rPr>
        <w:t xml:space="preserve"> о присвоении объекту адресации адреса или его аннулировании не соответствует установленным требованиям (приложение N 1).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2.9.2. Не представлен документ, удостоверяющий личность заявителя (представителя заявителя).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2.9.3. Текст заявления не поддается прочтению.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134"/>
      <w:bookmarkEnd w:id="10"/>
      <w:r w:rsidRPr="0012392A">
        <w:rPr>
          <w:rFonts w:ascii="Times New Roman" w:hAnsi="Times New Roman" w:cs="Times New Roman"/>
          <w:sz w:val="28"/>
          <w:szCs w:val="28"/>
        </w:rPr>
        <w:t>2.10. Перечень оснований для отказа в предоставлении муниципальной услуги: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 xml:space="preserve">2.10.1. С заявлением о присвоении объекту адресации адреса обратилось лицо, не указанное в </w:t>
      </w:r>
      <w:hyperlink r:id="rId33" w:anchor="Par51" w:history="1">
        <w:r w:rsidRPr="0012392A">
          <w:rPr>
            <w:rStyle w:val="a3"/>
            <w:rFonts w:ascii="Times New Roman" w:hAnsi="Times New Roman" w:cs="Times New Roman"/>
            <w:sz w:val="28"/>
            <w:szCs w:val="28"/>
          </w:rPr>
          <w:t>подразделе 1.2</w:t>
        </w:r>
      </w:hyperlink>
      <w:r w:rsidRPr="0012392A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 xml:space="preserve">2.10.2. Ответ на межведомственный запрос свидетельствует об отсутствии документа и (или) информации, </w:t>
      </w:r>
      <w:proofErr w:type="gramStart"/>
      <w:r w:rsidRPr="0012392A">
        <w:rPr>
          <w:rFonts w:ascii="Times New Roman" w:hAnsi="Times New Roman" w:cs="Times New Roman"/>
          <w:sz w:val="28"/>
          <w:szCs w:val="28"/>
        </w:rPr>
        <w:t>необходимых</w:t>
      </w:r>
      <w:proofErr w:type="gramEnd"/>
      <w:r w:rsidRPr="0012392A">
        <w:rPr>
          <w:rFonts w:ascii="Times New Roman" w:hAnsi="Times New Roman" w:cs="Times New Roman"/>
          <w:sz w:val="28"/>
          <w:szCs w:val="28"/>
        </w:rPr>
        <w:t xml:space="preserve">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2.10.3. Документы, обязанность по представлению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 xml:space="preserve">2.10.4. Отсутствуют случаи и условия для присвоения объекту адресации адреса или аннулирования его адреса, указанные в </w:t>
      </w:r>
      <w:hyperlink r:id="rId34" w:history="1">
        <w:r w:rsidRPr="0012392A">
          <w:rPr>
            <w:rStyle w:val="a3"/>
            <w:rFonts w:ascii="Times New Roman" w:hAnsi="Times New Roman" w:cs="Times New Roman"/>
            <w:sz w:val="28"/>
            <w:szCs w:val="28"/>
          </w:rPr>
          <w:t>пунктах 5</w:t>
        </w:r>
      </w:hyperlink>
      <w:r w:rsidRPr="0012392A">
        <w:rPr>
          <w:rFonts w:ascii="Times New Roman" w:hAnsi="Times New Roman" w:cs="Times New Roman"/>
          <w:sz w:val="28"/>
          <w:szCs w:val="28"/>
        </w:rPr>
        <w:t xml:space="preserve">, </w:t>
      </w:r>
      <w:hyperlink r:id="rId35" w:history="1">
        <w:r w:rsidRPr="0012392A">
          <w:rPr>
            <w:rStyle w:val="a3"/>
            <w:rFonts w:ascii="Times New Roman" w:hAnsi="Times New Roman" w:cs="Times New Roman"/>
            <w:sz w:val="28"/>
            <w:szCs w:val="28"/>
          </w:rPr>
          <w:t>8</w:t>
        </w:r>
      </w:hyperlink>
      <w:r w:rsidRPr="0012392A">
        <w:rPr>
          <w:rFonts w:ascii="Times New Roman" w:hAnsi="Times New Roman" w:cs="Times New Roman"/>
          <w:sz w:val="28"/>
          <w:szCs w:val="28"/>
        </w:rPr>
        <w:t xml:space="preserve"> - </w:t>
      </w:r>
      <w:hyperlink r:id="rId36" w:history="1">
        <w:r w:rsidRPr="0012392A">
          <w:rPr>
            <w:rStyle w:val="a3"/>
            <w:rFonts w:ascii="Times New Roman" w:hAnsi="Times New Roman" w:cs="Times New Roman"/>
            <w:sz w:val="28"/>
            <w:szCs w:val="28"/>
          </w:rPr>
          <w:t>11</w:t>
        </w:r>
      </w:hyperlink>
      <w:r w:rsidRPr="0012392A">
        <w:rPr>
          <w:rFonts w:ascii="Times New Roman" w:hAnsi="Times New Roman" w:cs="Times New Roman"/>
          <w:sz w:val="28"/>
          <w:szCs w:val="28"/>
        </w:rPr>
        <w:t xml:space="preserve"> и </w:t>
      </w:r>
      <w:hyperlink r:id="rId37" w:history="1">
        <w:r w:rsidRPr="0012392A">
          <w:rPr>
            <w:rStyle w:val="a3"/>
            <w:rFonts w:ascii="Times New Roman" w:hAnsi="Times New Roman" w:cs="Times New Roman"/>
            <w:sz w:val="28"/>
            <w:szCs w:val="28"/>
          </w:rPr>
          <w:t>14</w:t>
        </w:r>
      </w:hyperlink>
      <w:r w:rsidRPr="0012392A">
        <w:rPr>
          <w:rFonts w:ascii="Times New Roman" w:hAnsi="Times New Roman" w:cs="Times New Roman"/>
          <w:sz w:val="28"/>
          <w:szCs w:val="28"/>
        </w:rPr>
        <w:t xml:space="preserve"> - </w:t>
      </w:r>
      <w:hyperlink r:id="rId38" w:history="1">
        <w:r w:rsidRPr="0012392A">
          <w:rPr>
            <w:rStyle w:val="a3"/>
            <w:rFonts w:ascii="Times New Roman" w:hAnsi="Times New Roman" w:cs="Times New Roman"/>
            <w:sz w:val="28"/>
            <w:szCs w:val="28"/>
          </w:rPr>
          <w:t>18</w:t>
        </w:r>
      </w:hyperlink>
      <w:r w:rsidRPr="0012392A">
        <w:rPr>
          <w:rFonts w:ascii="Times New Roman" w:hAnsi="Times New Roman" w:cs="Times New Roman"/>
          <w:sz w:val="28"/>
          <w:szCs w:val="28"/>
        </w:rPr>
        <w:t xml:space="preserve"> постановления Правительства Российской Федерации от 19.11.2014 N 1221 "Об </w:t>
      </w:r>
      <w:r w:rsidRPr="0012392A">
        <w:rPr>
          <w:rFonts w:ascii="Times New Roman" w:hAnsi="Times New Roman" w:cs="Times New Roman"/>
          <w:sz w:val="28"/>
          <w:szCs w:val="28"/>
        </w:rPr>
        <w:lastRenderedPageBreak/>
        <w:t>утверждении Правил присвоения, изменения и аннулирования адресов".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2.11.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Услуги, которые являются необходимыми и обязательными для предоставления муниципальной услуги, отсутствуют.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2.12. Предоставление муниципальной услуги осуществляется без взимания платы.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2.13.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при личном обращении составляет не более 15 минут.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2.14. Срок и порядок регистрации запроса о предоставлении муниципальной услуги.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Заявление, представленное в письменной форме, регистрируется в установленном порядке в день поступления (если документы поступили до 15-00). Если документы поступили после 15-00, то их регистрация осуществляется на следующий рабочий день.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Заявление, поступившее посредством почтовой или электронной связи, в том числе через официальный сайт администрации, Единый портал, Региональный портал, портал адресной системы, подлежит обязательной регистрации в течение 1 рабочего дня с момента поступления его в администрацию.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2.15. Требования к помещениям для предоставления муниципальной услуги.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2.15.1. Помещения для предоставления муниципальной услуги оснащаются местами для ожидания, заполнения запросов, информирования, приема заявителей (представителей заявителей).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 xml:space="preserve">2.15.2. Места ожидания и места для заполнения запросов о предоставлении </w:t>
      </w:r>
      <w:r w:rsidRPr="0012392A">
        <w:rPr>
          <w:rFonts w:ascii="Times New Roman" w:hAnsi="Times New Roman" w:cs="Times New Roman"/>
          <w:sz w:val="28"/>
          <w:szCs w:val="28"/>
        </w:rPr>
        <w:lastRenderedPageBreak/>
        <w:t>услуги должны соответствовать комфортным условиям для заявителей и оптимальным условиям для работы для должностных лиц.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2.15.3. Места для информирования должны быть оборудованы информационными стендами, содержащими следующую информацию: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часы приема, контактные телефоны, адрес официального сайта администрации в сети Интернет, адрес электронной почты;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образец заявления и перечень документов, необходимых для предоставления муниципальной услуги.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2.15.4. Кабинеты (кабинки) приема заявителей должны быть оборудованы информационными табличками с указанием: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номера кабинета (кабинки);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фамилии, имени и отчества специалиста, осуществляющего прием заявителей;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дней и часов приема, времени перерыва на обед.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2.15.5.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(принтером).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2.16. Показатели доступности и качества муниципальной услуги.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2.16.1. Показателями доступности муниципальной услуги являются: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транспортная доступность к местам предоставления муниципальной услуги;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наличие различных каналов получения информации о порядке получения муниципальной услуги и ходе ее предоставления;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обеспечение для заявителя (представителя заявителя) возможности подать заявление о предоставлении муниципальной услуги в форме электронного документа, в том числе с использованием Единого портала, Регионального портала, портала адресной системы.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2.16.2. Показателями качества муниципальной услуги являются: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соблюдение срока предоставления муниципальной услуги;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 xml:space="preserve">отсутствие поданных в установленном порядке или признанных </w:t>
      </w:r>
      <w:r w:rsidRPr="0012392A">
        <w:rPr>
          <w:rFonts w:ascii="Times New Roman" w:hAnsi="Times New Roman" w:cs="Times New Roman"/>
          <w:sz w:val="28"/>
          <w:szCs w:val="28"/>
        </w:rPr>
        <w:lastRenderedPageBreak/>
        <w:t>обоснованными жалоб на решения или действия (бездействие) администрации, ее должностных лиц либо муниципальных служащих, принятые или осуществленные при предоставлении муниципальной услуги.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осуществление взаимодействия заявителя (представителя заявителя) с должностными лицами администрации при предоставлении муниципальной услуги два раза - при представлении заявления и документов, необходимых для предоставления муниципальной услуги (в случае непосредственного обращения в администрацию), а также при получении результата предоставления муниципальной услуги.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2.17. Требования, учитывающие особенности предоставления муниципальной услуги в электронной форме и в многофункциональном центре.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2.17.1. Особенности предоставления муниципальной услуги в электронной форме: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получение информации о предоставляемой муниципальной услуге в сети Интернет, в том числе на официальном сайте администрации, на Едином портале, Региональном портале, портале адресной системы;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получение и копирование формы заявления, необходимого для получения муниципальной услуги в электронной форме, в сети Интернет, в том числе на официальном сайте администрации, на Едином портале, Региональном портале, портале адресной системы;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представление заявления в электронной форме с использованием сети Интернет, в том числе Единого портала, Регионального портала, портала адресной системы через "Личный кабинет пользователя";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 xml:space="preserve">осуществление с использованием Единого портала, Регионального портала, портала адресной </w:t>
      </w:r>
      <w:proofErr w:type="gramStart"/>
      <w:r w:rsidRPr="0012392A">
        <w:rPr>
          <w:rFonts w:ascii="Times New Roman" w:hAnsi="Times New Roman" w:cs="Times New Roman"/>
          <w:sz w:val="28"/>
          <w:szCs w:val="28"/>
        </w:rPr>
        <w:t>системы мониторинга хода предоставления муниципальной услуги</w:t>
      </w:r>
      <w:proofErr w:type="gramEnd"/>
      <w:r w:rsidRPr="0012392A">
        <w:rPr>
          <w:rFonts w:ascii="Times New Roman" w:hAnsi="Times New Roman" w:cs="Times New Roman"/>
          <w:sz w:val="28"/>
          <w:szCs w:val="28"/>
        </w:rPr>
        <w:t xml:space="preserve"> через "Личный кабинет пользователя".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 xml:space="preserve">2.17.2. В случае обращения заявителя (представителя заявителя) в многофункциональный центр документы на предоставление муниципальной услуги направляются в администрацию в порядке, предусмотренном </w:t>
      </w:r>
      <w:r w:rsidRPr="0012392A">
        <w:rPr>
          <w:rFonts w:ascii="Times New Roman" w:hAnsi="Times New Roman" w:cs="Times New Roman"/>
          <w:sz w:val="28"/>
          <w:szCs w:val="28"/>
        </w:rPr>
        <w:lastRenderedPageBreak/>
        <w:t>соглашением, заключенным между многофункциональным центром и администрацией.</w:t>
      </w:r>
    </w:p>
    <w:p w:rsidR="001961CC" w:rsidRPr="0012392A" w:rsidRDefault="0061335D" w:rsidP="001239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Адреса КОГАУ "Многофункциональный центр предоставления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государственных и муниципальных услуг": г</w:t>
      </w:r>
      <w:proofErr w:type="gramStart"/>
      <w:r w:rsidRPr="0012392A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12392A">
        <w:rPr>
          <w:rFonts w:ascii="Times New Roman" w:hAnsi="Times New Roman" w:cs="Times New Roman"/>
          <w:sz w:val="28"/>
          <w:szCs w:val="28"/>
        </w:rPr>
        <w:t>алмыж ул.Комсомольская, д.48.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График работы: с 8 час</w:t>
      </w:r>
      <w:proofErr w:type="gramStart"/>
      <w:r w:rsidRPr="0012392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2392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2392A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12392A">
        <w:rPr>
          <w:rFonts w:ascii="Times New Roman" w:hAnsi="Times New Roman" w:cs="Times New Roman"/>
          <w:sz w:val="28"/>
          <w:szCs w:val="28"/>
        </w:rPr>
        <w:t>о 17 часов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Телефон: 2-04-62.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335D" w:rsidRPr="0012392A" w:rsidRDefault="0061335D" w:rsidP="0006181F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1" w:name="Par177"/>
      <w:bookmarkEnd w:id="11"/>
      <w:r w:rsidRPr="0012392A">
        <w:rPr>
          <w:rFonts w:ascii="Times New Roman" w:hAnsi="Times New Roman" w:cs="Times New Roman"/>
          <w:b/>
          <w:sz w:val="28"/>
          <w:szCs w:val="28"/>
        </w:rPr>
        <w:t>3. Состав, последовательность и сроки выполнения</w:t>
      </w:r>
    </w:p>
    <w:p w:rsidR="0061335D" w:rsidRPr="0012392A" w:rsidRDefault="0061335D" w:rsidP="0006181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392A">
        <w:rPr>
          <w:rFonts w:ascii="Times New Roman" w:hAnsi="Times New Roman" w:cs="Times New Roman"/>
          <w:b/>
          <w:sz w:val="28"/>
          <w:szCs w:val="28"/>
        </w:rPr>
        <w:t>административных процедур (действий), требования</w:t>
      </w:r>
    </w:p>
    <w:p w:rsidR="0061335D" w:rsidRPr="0012392A" w:rsidRDefault="0061335D" w:rsidP="0006181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392A">
        <w:rPr>
          <w:rFonts w:ascii="Times New Roman" w:hAnsi="Times New Roman" w:cs="Times New Roman"/>
          <w:b/>
          <w:sz w:val="28"/>
          <w:szCs w:val="28"/>
        </w:rPr>
        <w:t>к порядку их выполнения, в том числе особенности выполнения</w:t>
      </w:r>
    </w:p>
    <w:p w:rsidR="0061335D" w:rsidRPr="0012392A" w:rsidRDefault="0061335D" w:rsidP="0006181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392A">
        <w:rPr>
          <w:rFonts w:ascii="Times New Roman" w:hAnsi="Times New Roman" w:cs="Times New Roman"/>
          <w:b/>
          <w:sz w:val="28"/>
          <w:szCs w:val="28"/>
        </w:rPr>
        <w:t>административных процедур (действий) в электронной форме,</w:t>
      </w:r>
    </w:p>
    <w:p w:rsidR="0061335D" w:rsidRPr="0012392A" w:rsidRDefault="0061335D" w:rsidP="0006181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392A">
        <w:rPr>
          <w:rFonts w:ascii="Times New Roman" w:hAnsi="Times New Roman" w:cs="Times New Roman"/>
          <w:b/>
          <w:sz w:val="28"/>
          <w:szCs w:val="28"/>
        </w:rPr>
        <w:t>а также особенности выполнения административных процедур</w:t>
      </w:r>
    </w:p>
    <w:p w:rsidR="0061335D" w:rsidRPr="0012392A" w:rsidRDefault="0061335D" w:rsidP="0006181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392A">
        <w:rPr>
          <w:rFonts w:ascii="Times New Roman" w:hAnsi="Times New Roman" w:cs="Times New Roman"/>
          <w:b/>
          <w:sz w:val="28"/>
          <w:szCs w:val="28"/>
        </w:rPr>
        <w:t>в многофункциональных центрах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3.1. Описание последовательности действий при предоставлении муниципальной услуги.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61335D" w:rsidRPr="0012392A" w:rsidRDefault="00853ACF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39" w:anchor="Par192" w:history="1">
        <w:r w:rsidR="0061335D" w:rsidRPr="0012392A">
          <w:rPr>
            <w:rStyle w:val="a3"/>
            <w:rFonts w:ascii="Times New Roman" w:hAnsi="Times New Roman" w:cs="Times New Roman"/>
            <w:sz w:val="28"/>
            <w:szCs w:val="28"/>
          </w:rPr>
          <w:t>прием</w:t>
        </w:r>
      </w:hyperlink>
      <w:r w:rsidR="0061335D" w:rsidRPr="0012392A">
        <w:rPr>
          <w:rFonts w:ascii="Times New Roman" w:hAnsi="Times New Roman" w:cs="Times New Roman"/>
          <w:sz w:val="28"/>
          <w:szCs w:val="28"/>
        </w:rPr>
        <w:t xml:space="preserve"> и регистрация заявления;</w:t>
      </w:r>
    </w:p>
    <w:p w:rsidR="0061335D" w:rsidRPr="0012392A" w:rsidRDefault="00853ACF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40" w:anchor="Par209" w:history="1">
        <w:r w:rsidR="0061335D" w:rsidRPr="0012392A">
          <w:rPr>
            <w:rStyle w:val="a3"/>
            <w:rFonts w:ascii="Times New Roman" w:hAnsi="Times New Roman" w:cs="Times New Roman"/>
            <w:sz w:val="28"/>
            <w:szCs w:val="28"/>
          </w:rPr>
          <w:t>направление</w:t>
        </w:r>
      </w:hyperlink>
      <w:r w:rsidR="0061335D" w:rsidRPr="0012392A">
        <w:rPr>
          <w:rFonts w:ascii="Times New Roman" w:hAnsi="Times New Roman" w:cs="Times New Roman"/>
          <w:sz w:val="28"/>
          <w:szCs w:val="28"/>
        </w:rPr>
        <w:t xml:space="preserve"> межведомственных запросов;</w:t>
      </w:r>
    </w:p>
    <w:p w:rsidR="0061335D" w:rsidRPr="0012392A" w:rsidRDefault="00853ACF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41" w:anchor="Par213" w:history="1">
        <w:r w:rsidR="0061335D" w:rsidRPr="0012392A">
          <w:rPr>
            <w:rStyle w:val="a3"/>
            <w:rFonts w:ascii="Times New Roman" w:hAnsi="Times New Roman" w:cs="Times New Roman"/>
            <w:sz w:val="28"/>
            <w:szCs w:val="28"/>
          </w:rPr>
          <w:t>рассмотрение</w:t>
        </w:r>
      </w:hyperlink>
      <w:r w:rsidR="0061335D" w:rsidRPr="0012392A">
        <w:rPr>
          <w:rFonts w:ascii="Times New Roman" w:hAnsi="Times New Roman" w:cs="Times New Roman"/>
          <w:sz w:val="28"/>
          <w:szCs w:val="28"/>
        </w:rPr>
        <w:t xml:space="preserve"> заявления и представленных документов и принятие решения о выдаче решения о присвоении объекту адресации адреса или его аннулировании либо об отказе в присвоении объекту адресации адреса или аннулировании его адреса;</w:t>
      </w:r>
    </w:p>
    <w:p w:rsidR="0061335D" w:rsidRPr="0012392A" w:rsidRDefault="00853ACF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42" w:anchor="Par224" w:history="1">
        <w:r w:rsidR="0061335D" w:rsidRPr="0012392A">
          <w:rPr>
            <w:rStyle w:val="a3"/>
            <w:rFonts w:ascii="Times New Roman" w:hAnsi="Times New Roman" w:cs="Times New Roman"/>
            <w:sz w:val="28"/>
            <w:szCs w:val="28"/>
          </w:rPr>
          <w:t>регистрация</w:t>
        </w:r>
      </w:hyperlink>
      <w:r w:rsidR="0061335D" w:rsidRPr="0012392A">
        <w:rPr>
          <w:rFonts w:ascii="Times New Roman" w:hAnsi="Times New Roman" w:cs="Times New Roman"/>
          <w:sz w:val="28"/>
          <w:szCs w:val="28"/>
        </w:rPr>
        <w:t xml:space="preserve"> документов;</w:t>
      </w:r>
    </w:p>
    <w:p w:rsidR="0061335D" w:rsidRPr="0012392A" w:rsidRDefault="00853ACF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43" w:anchor="Par227" w:history="1">
        <w:r w:rsidR="0061335D" w:rsidRPr="0012392A">
          <w:rPr>
            <w:rStyle w:val="a3"/>
            <w:rFonts w:ascii="Times New Roman" w:hAnsi="Times New Roman" w:cs="Times New Roman"/>
            <w:sz w:val="28"/>
            <w:szCs w:val="28"/>
          </w:rPr>
          <w:t>выдача</w:t>
        </w:r>
      </w:hyperlink>
      <w:r w:rsidR="0061335D" w:rsidRPr="0012392A">
        <w:rPr>
          <w:rFonts w:ascii="Times New Roman" w:hAnsi="Times New Roman" w:cs="Times New Roman"/>
          <w:sz w:val="28"/>
          <w:szCs w:val="28"/>
        </w:rPr>
        <w:t xml:space="preserve"> документов заявителю (представителю заявителя).</w:t>
      </w:r>
    </w:p>
    <w:p w:rsidR="0061335D" w:rsidRPr="0012392A" w:rsidRDefault="00853ACF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44" w:anchor="Par873" w:history="1">
        <w:r w:rsidR="0061335D" w:rsidRPr="0012392A">
          <w:rPr>
            <w:rStyle w:val="a3"/>
            <w:rFonts w:ascii="Times New Roman" w:hAnsi="Times New Roman" w:cs="Times New Roman"/>
            <w:sz w:val="28"/>
            <w:szCs w:val="28"/>
          </w:rPr>
          <w:t>Блок-схема</w:t>
        </w:r>
      </w:hyperlink>
      <w:r w:rsidR="0061335D" w:rsidRPr="0012392A">
        <w:rPr>
          <w:rFonts w:ascii="Times New Roman" w:hAnsi="Times New Roman" w:cs="Times New Roman"/>
          <w:sz w:val="28"/>
          <w:szCs w:val="28"/>
        </w:rPr>
        <w:t xml:space="preserve"> последовательности действий по предоставлению муниципальной услуги приведена в приложении N 2 к настоящему </w:t>
      </w:r>
      <w:r w:rsidR="0061335D" w:rsidRPr="0012392A">
        <w:rPr>
          <w:rFonts w:ascii="Times New Roman" w:hAnsi="Times New Roman" w:cs="Times New Roman"/>
          <w:sz w:val="28"/>
          <w:szCs w:val="28"/>
        </w:rPr>
        <w:lastRenderedPageBreak/>
        <w:t>Административному регламенту.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ar192"/>
      <w:bookmarkEnd w:id="12"/>
      <w:r w:rsidRPr="0012392A">
        <w:rPr>
          <w:rFonts w:ascii="Times New Roman" w:hAnsi="Times New Roman" w:cs="Times New Roman"/>
          <w:sz w:val="28"/>
          <w:szCs w:val="28"/>
        </w:rPr>
        <w:t>3.2. Описание последовательности административных действий при приеме и регистрации заявления.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по приему и регистрации заявления является обращение заявителя (представителя заявителя) с заявлением и комплектом документов, указанных в </w:t>
      </w:r>
      <w:hyperlink r:id="rId45" w:anchor="Par111" w:history="1">
        <w:r w:rsidRPr="0012392A">
          <w:rPr>
            <w:rStyle w:val="a3"/>
            <w:rFonts w:ascii="Times New Roman" w:hAnsi="Times New Roman" w:cs="Times New Roman"/>
            <w:sz w:val="28"/>
            <w:szCs w:val="28"/>
          </w:rPr>
          <w:t>подразделе 2.7</w:t>
        </w:r>
      </w:hyperlink>
      <w:r w:rsidRPr="0012392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в многофункциональный центр или администрацию муни</w:t>
      </w:r>
      <w:r w:rsidR="0006181F">
        <w:rPr>
          <w:rFonts w:ascii="Times New Roman" w:hAnsi="Times New Roman" w:cs="Times New Roman"/>
          <w:sz w:val="28"/>
          <w:szCs w:val="28"/>
        </w:rPr>
        <w:t>ципального образования  Рожкин</w:t>
      </w:r>
      <w:r w:rsidRPr="0012392A">
        <w:rPr>
          <w:rFonts w:ascii="Times New Roman" w:hAnsi="Times New Roman" w:cs="Times New Roman"/>
          <w:sz w:val="28"/>
          <w:szCs w:val="28"/>
        </w:rPr>
        <w:t>ского сельского поселения.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Специалист, ответственный за прием и регистрацию документов, должен: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- удостовериться в личности заявителя или представителя заявителя;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 xml:space="preserve">- установить наличие оснований для отказа в приеме документов, указанных в </w:t>
      </w:r>
      <w:hyperlink r:id="rId46" w:anchor="Par130" w:history="1">
        <w:r w:rsidRPr="0012392A">
          <w:rPr>
            <w:rStyle w:val="a3"/>
            <w:rFonts w:ascii="Times New Roman" w:hAnsi="Times New Roman" w:cs="Times New Roman"/>
            <w:sz w:val="28"/>
            <w:szCs w:val="28"/>
          </w:rPr>
          <w:t>подразделе 2.9</w:t>
        </w:r>
      </w:hyperlink>
      <w:r w:rsidRPr="0012392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Специалист, ответственный за прием и регистрацию документов, не должен: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- проводить проверку на наличие всех необходимых документов для предоставления муниципальной услуги;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- проводить проверку содержания представленных документов.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В случае отсутствия оснований для отказа в приеме документов специалист, ответственный за прием и регистрацию документов, в установленном порядке регистрирует поступившие документы.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Если заявление и документы представлены в многофункциональный центр заявителем (представителем заявителя) лично специалист выдает заявителю или его представителю расписку в получении документов с указанием их перечня и даты получения. Расписка выдается заявителю (представителю заявителя) в день получения многофункциональным центром таких документов.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 xml:space="preserve">При наличии оснований для отказа специалист, ответственный за прием и регистрацию документов, объясняет заявителю (представителю заявителя) содержание выявленных недостатков в представленных документах, предлагает </w:t>
      </w:r>
      <w:r w:rsidRPr="0012392A">
        <w:rPr>
          <w:rFonts w:ascii="Times New Roman" w:hAnsi="Times New Roman" w:cs="Times New Roman"/>
          <w:sz w:val="28"/>
          <w:szCs w:val="28"/>
        </w:rPr>
        <w:lastRenderedPageBreak/>
        <w:t>принять меры по их устранению и возвращает пакет документов.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Результатом выполнения административной процедуры является регистрация поступивших документов и их направление на рассмотрение либо отказ в приеме представленных документов.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не может превышать два рабочих дня с момента приема документов.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ar209"/>
      <w:bookmarkEnd w:id="13"/>
      <w:r w:rsidRPr="0012392A">
        <w:rPr>
          <w:rFonts w:ascii="Times New Roman" w:hAnsi="Times New Roman" w:cs="Times New Roman"/>
          <w:sz w:val="28"/>
          <w:szCs w:val="28"/>
        </w:rPr>
        <w:t>3.3. Описание последовательности административных действий при направлении межведомственных запросов.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поступление зарегистрированного в установленном порядке заявления специалисту, ответственному за предоставление муниципальной услуги.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2392A">
        <w:rPr>
          <w:rFonts w:ascii="Times New Roman" w:hAnsi="Times New Roman" w:cs="Times New Roman"/>
          <w:sz w:val="28"/>
          <w:szCs w:val="28"/>
        </w:rPr>
        <w:t>Специалист, ответственный за предоставление муниципальной услуги, в соответствии с установленным порядком межведомственного взаимодействия осуществляет подготовку и направление межведомственных запросов о предоставлении документов и сведений, необходимых для предоставления муниципальной услуги, если указанные документы и сведения не были представлены заявителем (представителем заявителя) по собственной инициативе.</w:t>
      </w:r>
      <w:proofErr w:type="gramEnd"/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не может превышать 5 рабочих дней с момента поступления зарегистрированного заявления.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ar213"/>
      <w:bookmarkEnd w:id="14"/>
      <w:r w:rsidRPr="0012392A">
        <w:rPr>
          <w:rFonts w:ascii="Times New Roman" w:hAnsi="Times New Roman" w:cs="Times New Roman"/>
          <w:sz w:val="28"/>
          <w:szCs w:val="28"/>
        </w:rPr>
        <w:t>3.4. Описание последовательности административных действий при рассмотрении заявления и представленных документов и принятии решения о присвоении объекту адресации адреса или его аннулировании либо решения об отказе в присвоении объекту адресации адреса или аннулировании его адреса.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поступление по межведомственным запросам зарегистрированных в установленном порядке документов специалисту, ответственному за предоставление муниципальной услуги.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lastRenderedPageBreak/>
        <w:t>Специалист, ответственный за предоставление муниципальной услуги, по результатам анализа полученных документов (сведений, информации):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- определяет местоположение объекта адресации на электронном адресном плане муниципального образования Каксинвайского сельского поселения;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- проводит осмотр местонахождения объекта адресации (при необходимости);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- заносит сведения о местоположении границы объекта адресации на адресный план муни</w:t>
      </w:r>
      <w:r w:rsidR="00682B3E">
        <w:rPr>
          <w:rFonts w:ascii="Times New Roman" w:hAnsi="Times New Roman" w:cs="Times New Roman"/>
          <w:sz w:val="28"/>
          <w:szCs w:val="28"/>
        </w:rPr>
        <w:t>ципального образования Рожкин</w:t>
      </w:r>
      <w:r w:rsidRPr="0012392A">
        <w:rPr>
          <w:rFonts w:ascii="Times New Roman" w:hAnsi="Times New Roman" w:cs="Times New Roman"/>
          <w:sz w:val="28"/>
          <w:szCs w:val="28"/>
        </w:rPr>
        <w:t>ского сельского поселения (бумажный носитель);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- осуществляет подготовку решения о присвоении объекту адресации адреса или его аннулировании;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- вносит сведения о присвоенном адресе в государственный адресный реестр с использованием федеральной информационной адресной системы;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 xml:space="preserve">- в случае наличия оснований для отказа в предоставлении муниципальной услуги, указанных в </w:t>
      </w:r>
      <w:hyperlink r:id="rId47" w:anchor="Par134" w:history="1">
        <w:r w:rsidRPr="0012392A">
          <w:rPr>
            <w:rStyle w:val="a3"/>
            <w:rFonts w:ascii="Times New Roman" w:hAnsi="Times New Roman" w:cs="Times New Roman"/>
            <w:sz w:val="28"/>
            <w:szCs w:val="28"/>
          </w:rPr>
          <w:t>подразделе 2.10</w:t>
        </w:r>
      </w:hyperlink>
      <w:r w:rsidRPr="0012392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осуществляет подготовку решения об отказе в присвоении объекту адресации адреса или аннулировании его адреса.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Результатом выполнения административной процедуры является принятие администрацией муни</w:t>
      </w:r>
      <w:r w:rsidR="00682B3E">
        <w:rPr>
          <w:rFonts w:ascii="Times New Roman" w:hAnsi="Times New Roman" w:cs="Times New Roman"/>
          <w:sz w:val="28"/>
          <w:szCs w:val="28"/>
        </w:rPr>
        <w:t>ципального образования Рожкин</w:t>
      </w:r>
      <w:r w:rsidRPr="0012392A">
        <w:rPr>
          <w:rFonts w:ascii="Times New Roman" w:hAnsi="Times New Roman" w:cs="Times New Roman"/>
          <w:sz w:val="28"/>
          <w:szCs w:val="28"/>
        </w:rPr>
        <w:t>ского сельского поселения решения о присвоении объекту адресации адреса или его аннулировании в форме распоряжения главы админис</w:t>
      </w:r>
      <w:r w:rsidR="00682B3E">
        <w:rPr>
          <w:rFonts w:ascii="Times New Roman" w:hAnsi="Times New Roman" w:cs="Times New Roman"/>
          <w:sz w:val="28"/>
          <w:szCs w:val="28"/>
        </w:rPr>
        <w:t>трации Рожкин</w:t>
      </w:r>
      <w:r w:rsidRPr="0012392A">
        <w:rPr>
          <w:rFonts w:ascii="Times New Roman" w:hAnsi="Times New Roman" w:cs="Times New Roman"/>
          <w:sz w:val="28"/>
          <w:szCs w:val="28"/>
        </w:rPr>
        <w:t>ского сельского поселения либо решения об отказе в присвоении объекту адресации адреса или аннулировании его адреса.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Максимальный срок выполнения действий не может превышать 10 рабочих дней с момента поступления документов (сведений, информации), полученных в порядке межведомственного взаимодействия.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ar224"/>
      <w:bookmarkEnd w:id="15"/>
      <w:r w:rsidRPr="0012392A">
        <w:rPr>
          <w:rFonts w:ascii="Times New Roman" w:hAnsi="Times New Roman" w:cs="Times New Roman"/>
          <w:sz w:val="28"/>
          <w:szCs w:val="28"/>
        </w:rPr>
        <w:t>3.5. Описание последовательности административных действий при регистрации документов.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 xml:space="preserve">После подписания уполномоченным должностным лицом решения о </w:t>
      </w:r>
      <w:r w:rsidRPr="0012392A">
        <w:rPr>
          <w:rFonts w:ascii="Times New Roman" w:hAnsi="Times New Roman" w:cs="Times New Roman"/>
          <w:sz w:val="28"/>
          <w:szCs w:val="28"/>
        </w:rPr>
        <w:lastRenderedPageBreak/>
        <w:t>присвоении объекту адресации адреса или его аннулировании либо решения об отказе в присвоении объекту адресации адреса или аннулировании его адреса проводится регистрация документов.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не может превышать 1 рабочий день с момента подписания уполномоченным должностным лицом результата предоставления муниципальной услуги.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ar227"/>
      <w:bookmarkEnd w:id="16"/>
      <w:r w:rsidRPr="0012392A">
        <w:rPr>
          <w:rFonts w:ascii="Times New Roman" w:hAnsi="Times New Roman" w:cs="Times New Roman"/>
          <w:sz w:val="28"/>
          <w:szCs w:val="28"/>
        </w:rPr>
        <w:t>3.6. Описание последовательности административных действий при выдаче документов заявителю (представителю заявителя).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Решение уполномоченного органа о присвоении объекту адресации адреса или аннулировании его адреса, а также решение об отказе в присвоении объекту адресации адреса или аннулировании его адреса направляется уполномоченным органом заявителю (представителю заявителя) одним из способов, указанных в заявлении: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 xml:space="preserve">3.6.1. В форме электронного документа с использованием информационно-телекоммуникационных сетей общего пользования, в том числе Единого портала, Регионального портала или портала адресной системы, не позднее одного рабочего дня со дня истечения срока, указанного в </w:t>
      </w:r>
      <w:hyperlink r:id="rId48" w:anchor="Par84" w:history="1">
        <w:r w:rsidRPr="0012392A">
          <w:rPr>
            <w:rStyle w:val="a3"/>
            <w:rFonts w:ascii="Times New Roman" w:hAnsi="Times New Roman" w:cs="Times New Roman"/>
            <w:sz w:val="28"/>
            <w:szCs w:val="28"/>
          </w:rPr>
          <w:t>подразделе 2.4</w:t>
        </w:r>
      </w:hyperlink>
      <w:r w:rsidRPr="0012392A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 xml:space="preserve">3.6.2. В форме документа на бумажном носителе посредством выдачи заявителю (представителю заявителя) лично под расписку либо направления документа не позднее рабочего дня, следующего за 10-м рабочим днем со дня истечения срока, указанного в </w:t>
      </w:r>
      <w:hyperlink r:id="rId49" w:anchor="Par84" w:history="1">
        <w:r w:rsidRPr="0012392A">
          <w:rPr>
            <w:rStyle w:val="a3"/>
            <w:rFonts w:ascii="Times New Roman" w:hAnsi="Times New Roman" w:cs="Times New Roman"/>
            <w:sz w:val="28"/>
            <w:szCs w:val="28"/>
          </w:rPr>
          <w:t>подразделе 2.4</w:t>
        </w:r>
      </w:hyperlink>
      <w:r w:rsidRPr="0012392A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посредством почтового отправления по указанному в заявлении почтовому адресу.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 xml:space="preserve">3.6.3. При наличии в заявлении указания о выдаче решения о присвоении объекту адресации адреса или аннулировании его адреса, решения об отказе в таком присвоении или аннулировании через многофункциональный </w:t>
      </w:r>
      <w:proofErr w:type="gramStart"/>
      <w:r w:rsidRPr="0012392A">
        <w:rPr>
          <w:rFonts w:ascii="Times New Roman" w:hAnsi="Times New Roman" w:cs="Times New Roman"/>
          <w:sz w:val="28"/>
          <w:szCs w:val="28"/>
        </w:rPr>
        <w:t>центр</w:t>
      </w:r>
      <w:proofErr w:type="gramEnd"/>
      <w:r w:rsidRPr="0012392A">
        <w:rPr>
          <w:rFonts w:ascii="Times New Roman" w:hAnsi="Times New Roman" w:cs="Times New Roman"/>
          <w:sz w:val="28"/>
          <w:szCs w:val="28"/>
        </w:rPr>
        <w:t xml:space="preserve"> по месту представления заявления уполномоченный орган обеспечивает передачу документа в многофункциональный центр для выдачи заявителю </w:t>
      </w:r>
      <w:r w:rsidRPr="0012392A">
        <w:rPr>
          <w:rFonts w:ascii="Times New Roman" w:hAnsi="Times New Roman" w:cs="Times New Roman"/>
          <w:sz w:val="28"/>
          <w:szCs w:val="28"/>
        </w:rPr>
        <w:lastRenderedPageBreak/>
        <w:t xml:space="preserve">(представителю заявителя) не позднее рабочего дня, следующего за днем истечения срока, указанного в </w:t>
      </w:r>
      <w:hyperlink r:id="rId50" w:anchor="Par84" w:history="1">
        <w:r w:rsidRPr="0012392A">
          <w:rPr>
            <w:rStyle w:val="a3"/>
            <w:rFonts w:ascii="Times New Roman" w:hAnsi="Times New Roman" w:cs="Times New Roman"/>
            <w:sz w:val="28"/>
            <w:szCs w:val="28"/>
          </w:rPr>
          <w:t>подразделе 2.4</w:t>
        </w:r>
      </w:hyperlink>
      <w:r w:rsidRPr="0012392A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3.7. Особенности выполнения административных процедур в электронной форме.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 xml:space="preserve">Сроки выполнения административных процедур, предусмотренные настоящим регламентом, </w:t>
      </w:r>
      <w:proofErr w:type="gramStart"/>
      <w:r w:rsidRPr="0012392A">
        <w:rPr>
          <w:rFonts w:ascii="Times New Roman" w:hAnsi="Times New Roman" w:cs="Times New Roman"/>
          <w:sz w:val="28"/>
          <w:szCs w:val="28"/>
        </w:rPr>
        <w:t>распространяются</w:t>
      </w:r>
      <w:proofErr w:type="gramEnd"/>
      <w:r w:rsidRPr="0012392A">
        <w:rPr>
          <w:rFonts w:ascii="Times New Roman" w:hAnsi="Times New Roman" w:cs="Times New Roman"/>
          <w:sz w:val="28"/>
          <w:szCs w:val="28"/>
        </w:rPr>
        <w:t xml:space="preserve"> в том числе на сроки предоставления муниципальных услуг в электронной форме.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Заявление и документы могут быть направлены в форме электронного документа с использованием Единого портала, Регионального портала, портала адресной системы. В этом случае документы подписываются усиленной квалифицированной электронной подписью заявителя (представителя заявителя) в соответствии с законодательством Российской Федерации, при этом документ, удостоверяющий личность, не требуется.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2392A">
        <w:rPr>
          <w:rFonts w:ascii="Times New Roman" w:hAnsi="Times New Roman" w:cs="Times New Roman"/>
          <w:sz w:val="28"/>
          <w:szCs w:val="28"/>
        </w:rPr>
        <w:t>Основанием для начала предоставления муниципальной услуги в электронной форме является поступление в систему внутреннего электронного документооборота администрации муниципального образования ____________ запроса на предоставление муниципальной услуги из федеральной государственной информационной системы "Единый портал государственных и муниципальных услуг", из государственной информационной системы "Государственные и муниципальные услуги Кировской области" либо с портала федеральной информационной адресной системы.</w:t>
      </w:r>
      <w:proofErr w:type="gramEnd"/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2392A">
        <w:rPr>
          <w:rFonts w:ascii="Times New Roman" w:hAnsi="Times New Roman" w:cs="Times New Roman"/>
          <w:sz w:val="28"/>
          <w:szCs w:val="28"/>
        </w:rPr>
        <w:t>В электронной форме сообщение о получении заявления на предоставление муниципальной услуги и необходимых для ее предоставления документов, отказ в приеме заявления и документов, необходимых для предоставления муниципальной услуги, информация о результате предоставления муниципальной услуги направляются заявителю (представителю заявителя) по указанному в заявлении адресу электронной почты или в "Личный кабинет" заявителя (представителя заявителя) на Едином портале, Региональном портале или в федеральной</w:t>
      </w:r>
      <w:proofErr w:type="gramEnd"/>
      <w:r w:rsidRPr="0012392A">
        <w:rPr>
          <w:rFonts w:ascii="Times New Roman" w:hAnsi="Times New Roman" w:cs="Times New Roman"/>
          <w:sz w:val="28"/>
          <w:szCs w:val="28"/>
        </w:rPr>
        <w:t xml:space="preserve"> информационной адресной системе.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lastRenderedPageBreak/>
        <w:t>Сообщение о получении заявления и документов должно содержать сведения о входящем регистрационном номере заявления, дате получения уполномоченным органом заявления и документов, а также перечень наименований файлов, представленных в форме электронных документов, с указанием их объема.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Сообщение о получении заявления и документов направляется заявителю (представителю заявителя) не позднее рабочего дня, следующего за днем поступления заявления в уполномоченный орган.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3.8. Особенности выполнения административных процедур в многофункциональном центре.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В случае подачи заявления на предоставление муниципальной услуги через многофункциональный центр: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- заявление на предоставление муниципальной услуги и комплект необходимых документов передаются из многофункционального центра в администрацию муниципального образования Каксинвайского сельского поселения в порядке, предусмотренном соглашением, заключенным между многофункциональным центром и администрацией;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- началом срока предоставления муниципальной услуги является день получения органом местного самоуправления заявления и комплекта необходимых документов на предоставление муниципальной услуги.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Выдача результата предоставления муниципальной услуги в многофункциональном центре осуществляется экспертами многофункционального центра после предварительного информирования заявителя (представителя заявителя) о готовности результата предоставления муниципальной услуги посредством телефонной связи.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Результат предоставления муниципальной услуги в многофункциональном центре выдается заявителю (представителю заявителя), предъявившему следующие документы: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- документ, удостоверяющий личность заявителя либо его представителя;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lastRenderedPageBreak/>
        <w:t>- экземпляр расписки о приеме (выдаче) документов с регистрационным номером, датой и подписью сотрудника, принявшего комплект документов, выданный заявителю либо его представителю в день подачи заявления;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- документ, подтверждающий полномочия представителя заявителя.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335D" w:rsidRPr="0012392A" w:rsidRDefault="0061335D" w:rsidP="00682B3E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7" w:name="Par249"/>
      <w:bookmarkEnd w:id="17"/>
      <w:r w:rsidRPr="0012392A">
        <w:rPr>
          <w:rFonts w:ascii="Times New Roman" w:hAnsi="Times New Roman" w:cs="Times New Roman"/>
          <w:b/>
          <w:sz w:val="28"/>
          <w:szCs w:val="28"/>
        </w:rPr>
        <w:t xml:space="preserve">4. Формы </w:t>
      </w:r>
      <w:proofErr w:type="gramStart"/>
      <w:r w:rsidRPr="0012392A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12392A">
        <w:rPr>
          <w:rFonts w:ascii="Times New Roman" w:hAnsi="Times New Roman" w:cs="Times New Roman"/>
          <w:b/>
          <w:sz w:val="28"/>
          <w:szCs w:val="28"/>
        </w:rPr>
        <w:t xml:space="preserve"> исполнением</w:t>
      </w:r>
    </w:p>
    <w:p w:rsidR="0061335D" w:rsidRPr="0012392A" w:rsidRDefault="0061335D" w:rsidP="00682B3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392A">
        <w:rPr>
          <w:rFonts w:ascii="Times New Roman" w:hAnsi="Times New Roman" w:cs="Times New Roman"/>
          <w:b/>
          <w:sz w:val="28"/>
          <w:szCs w:val="28"/>
        </w:rPr>
        <w:t>Административного регламента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 xml:space="preserve">4.1. </w:t>
      </w:r>
      <w:proofErr w:type="gramStart"/>
      <w:r w:rsidRPr="0012392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2392A">
        <w:rPr>
          <w:rFonts w:ascii="Times New Roman" w:hAnsi="Times New Roman" w:cs="Times New Roman"/>
          <w:sz w:val="28"/>
          <w:szCs w:val="28"/>
        </w:rPr>
        <w:t xml:space="preserve"> исполнением положений настоящего Административного регламента осуществляется главой администрации или уполномоченными им должностными лицами.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Перечень уполномоченных должностных лиц, осуществляющих контроль, и периодичность осуществления контроля устанавливаются распоряжением администрации.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Глава администрации, а также уполномоченное им должностное лицо, осуществляя контроль, вправе: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контролировать соблюдение порядка и условий предоставления муниципальной услуги;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в случае выявления нарушений требований настоящего Административного регламента требовать устранения таких нарушений, давать письменные предписания, обязательные для исполнения;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назначать ответственных специалистов администрации для постоянного наблюдения за предоставлением муниципальной услуги;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2392A">
        <w:rPr>
          <w:rFonts w:ascii="Times New Roman" w:hAnsi="Times New Roman" w:cs="Times New Roman"/>
          <w:sz w:val="28"/>
          <w:szCs w:val="28"/>
        </w:rPr>
        <w:t>запрашивать и получать необходимые документы и другую информацию, связанные с осуществлением муниципальной услуги, на основании письменных и устных заявлений физических и юридических лиц, вышестоящих органов власти и контролирующих организаций в сроки, установленные в заявлении или законодательством Российской Федерации.</w:t>
      </w:r>
      <w:proofErr w:type="gramEnd"/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 xml:space="preserve">Плановые и внеплановые проверки полноты и качества предоставления </w:t>
      </w:r>
      <w:r w:rsidRPr="0012392A">
        <w:rPr>
          <w:rFonts w:ascii="Times New Roman" w:hAnsi="Times New Roman" w:cs="Times New Roman"/>
          <w:sz w:val="28"/>
          <w:szCs w:val="28"/>
        </w:rPr>
        <w:lastRenderedPageBreak/>
        <w:t>муниципальной услуги осуществляются главой администрации, а также уполномоченными им должностными лицами в соответствии с распоряжением администрации.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4.2. Ответственность специалистов закрепляется в их должностных инструкциях.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4.3. Физические и юридические лица могут принимать участие в электронных опросах, форумах и анкетировании по вопросам удовлетворенности полнотой и качеством предоставления муниципальной услуги, соблюдения положений настоящего Административного регламента.</w:t>
      </w:r>
    </w:p>
    <w:p w:rsidR="0061335D" w:rsidRPr="0012392A" w:rsidRDefault="0061335D" w:rsidP="00682B3E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8" w:name="Par263"/>
      <w:bookmarkEnd w:id="18"/>
      <w:r w:rsidRPr="0012392A">
        <w:rPr>
          <w:rFonts w:ascii="Times New Roman" w:hAnsi="Times New Roman" w:cs="Times New Roman"/>
          <w:b/>
          <w:sz w:val="28"/>
          <w:szCs w:val="28"/>
        </w:rPr>
        <w:t>5. Досудебный (внесудебный) порядок обжалования решений</w:t>
      </w:r>
    </w:p>
    <w:p w:rsidR="0061335D" w:rsidRPr="0012392A" w:rsidRDefault="0061335D" w:rsidP="00682B3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392A">
        <w:rPr>
          <w:rFonts w:ascii="Times New Roman" w:hAnsi="Times New Roman" w:cs="Times New Roman"/>
          <w:b/>
          <w:sz w:val="28"/>
          <w:szCs w:val="28"/>
        </w:rPr>
        <w:t>и действий (бездействия) органа, предоставляющего</w:t>
      </w:r>
    </w:p>
    <w:p w:rsidR="0061335D" w:rsidRPr="0012392A" w:rsidRDefault="0061335D" w:rsidP="00682B3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392A">
        <w:rPr>
          <w:rFonts w:ascii="Times New Roman" w:hAnsi="Times New Roman" w:cs="Times New Roman"/>
          <w:b/>
          <w:sz w:val="28"/>
          <w:szCs w:val="28"/>
        </w:rPr>
        <w:t>муниципальную услугу, должностного лица органа,</w:t>
      </w:r>
    </w:p>
    <w:p w:rsidR="0061335D" w:rsidRPr="0012392A" w:rsidRDefault="0061335D" w:rsidP="00682B3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2392A">
        <w:rPr>
          <w:rFonts w:ascii="Times New Roman" w:hAnsi="Times New Roman" w:cs="Times New Roman"/>
          <w:b/>
          <w:sz w:val="28"/>
          <w:szCs w:val="28"/>
        </w:rPr>
        <w:t>предоставляющего</w:t>
      </w:r>
      <w:proofErr w:type="gramEnd"/>
      <w:r w:rsidRPr="0012392A">
        <w:rPr>
          <w:rFonts w:ascii="Times New Roman" w:hAnsi="Times New Roman" w:cs="Times New Roman"/>
          <w:b/>
          <w:sz w:val="28"/>
          <w:szCs w:val="28"/>
        </w:rPr>
        <w:t xml:space="preserve"> муниципальную услугу,</w:t>
      </w:r>
    </w:p>
    <w:p w:rsidR="0061335D" w:rsidRPr="0012392A" w:rsidRDefault="0061335D" w:rsidP="00682B3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392A">
        <w:rPr>
          <w:rFonts w:ascii="Times New Roman" w:hAnsi="Times New Roman" w:cs="Times New Roman"/>
          <w:b/>
          <w:sz w:val="28"/>
          <w:szCs w:val="28"/>
        </w:rPr>
        <w:t>либо муниципального служащего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5.1. Жалоба подается на решения и действия (бездействие) органа, предоставляющего муниципальную услугу, на решения и действия (бездействие) муниципальных служащих органа, предоставляющего муниципальную услугу, и (или) на решения и действия (бездействие) руководителя органа, предоставляющего муниципальную услугу, курирующему специалисту  администрации сельского поселения либо в случае его отсутствия непосредственно руководителю органа, предоставляющего муниципальную услугу.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5.2. Жалоба подается в отдел по работе с обращениями граждан и организаций администрации муни</w:t>
      </w:r>
      <w:r w:rsidR="00682B3E">
        <w:rPr>
          <w:rFonts w:ascii="Times New Roman" w:hAnsi="Times New Roman" w:cs="Times New Roman"/>
          <w:sz w:val="28"/>
          <w:szCs w:val="28"/>
        </w:rPr>
        <w:t>ципального образования Рожкин</w:t>
      </w:r>
      <w:r w:rsidRPr="0012392A">
        <w:rPr>
          <w:rFonts w:ascii="Times New Roman" w:hAnsi="Times New Roman" w:cs="Times New Roman"/>
          <w:sz w:val="28"/>
          <w:szCs w:val="28"/>
        </w:rPr>
        <w:t>ского сельского поселения, либо на личном приеме заявителя у заместителя главы администрации муни</w:t>
      </w:r>
      <w:r w:rsidR="00682B3E">
        <w:rPr>
          <w:rFonts w:ascii="Times New Roman" w:hAnsi="Times New Roman" w:cs="Times New Roman"/>
          <w:sz w:val="28"/>
          <w:szCs w:val="28"/>
        </w:rPr>
        <w:t>ципального образования Рожкин</w:t>
      </w:r>
      <w:r w:rsidRPr="0012392A">
        <w:rPr>
          <w:rFonts w:ascii="Times New Roman" w:hAnsi="Times New Roman" w:cs="Times New Roman"/>
          <w:sz w:val="28"/>
          <w:szCs w:val="28"/>
        </w:rPr>
        <w:t>ского сельского поселения, курирующего деятельность органа, предоставляющего муниципальную услугу, в случае его наличия, либо в многофункциональный центр.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lastRenderedPageBreak/>
        <w:t>5.3. Заявитель может обратиться с жалобой в следующих случаях: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- нарушение срока регистрации запроса заявителя о предоставлении муниципальной услуги (далее - услуга);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- нарушение срока предоставления услуги;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- требование у заявителя документов, не предусмотренных нормативными правовыми актами Российской Федерации, нормативными правовыми актами Кировской области, муниципальными правовыми актами для предоставления услуги;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- отказ в приеме документов, представление которых предусмотрено нормативными правовыми актами Российской Федерации, нормативными правовыми актами Кировской области, муниципальными правовыми актами для предоставления услуги, у заявителя;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2392A">
        <w:rPr>
          <w:rFonts w:ascii="Times New Roman" w:hAnsi="Times New Roman" w:cs="Times New Roman"/>
          <w:sz w:val="28"/>
          <w:szCs w:val="28"/>
        </w:rPr>
        <w:t>- отказ в предоставлении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Кировской области, муниципальными правовыми актами;</w:t>
      </w:r>
      <w:proofErr w:type="gramEnd"/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- требование с заявителя при предоставлении услуги платы, не предусмотренной нормативными правовыми актами Российской Федерации, нормативными правовыми актами Кировской области, муниципальными правовыми актами;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2392A">
        <w:rPr>
          <w:rFonts w:ascii="Times New Roman" w:hAnsi="Times New Roman" w:cs="Times New Roman"/>
          <w:sz w:val="28"/>
          <w:szCs w:val="28"/>
        </w:rPr>
        <w:t>- отказ органа администрации му</w:t>
      </w:r>
      <w:r w:rsidR="00682B3E">
        <w:rPr>
          <w:rFonts w:ascii="Times New Roman" w:hAnsi="Times New Roman" w:cs="Times New Roman"/>
          <w:sz w:val="28"/>
          <w:szCs w:val="28"/>
        </w:rPr>
        <w:t>ниципального образования Рожкин</w:t>
      </w:r>
      <w:r w:rsidRPr="0012392A">
        <w:rPr>
          <w:rFonts w:ascii="Times New Roman" w:hAnsi="Times New Roman" w:cs="Times New Roman"/>
          <w:sz w:val="28"/>
          <w:szCs w:val="28"/>
        </w:rPr>
        <w:t>ского сельского поселения, предоставляющего услугу (далее - орган, предоставляющий услугу), должностного лица и (или) муниципального служащего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исправлений.</w:t>
      </w:r>
      <w:proofErr w:type="gramEnd"/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5.4. Жалоба подается в письменном или электронном виде и должна содержать: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2392A">
        <w:rPr>
          <w:rFonts w:ascii="Times New Roman" w:hAnsi="Times New Roman" w:cs="Times New Roman"/>
          <w:sz w:val="28"/>
          <w:szCs w:val="28"/>
        </w:rPr>
        <w:t xml:space="preserve">- наименование органа, предоставляющего услугу, должностного лица и </w:t>
      </w:r>
      <w:r w:rsidRPr="0012392A">
        <w:rPr>
          <w:rFonts w:ascii="Times New Roman" w:hAnsi="Times New Roman" w:cs="Times New Roman"/>
          <w:sz w:val="28"/>
          <w:szCs w:val="28"/>
        </w:rPr>
        <w:lastRenderedPageBreak/>
        <w:t>(или) муниципального служащего органа, предоставляющего услугу, решения и действия (бездействие) которого обжалуются;</w:t>
      </w:r>
      <w:proofErr w:type="gramEnd"/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- фамилию, имя, отчество (при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контактного телефона, адрес электронной почты (при наличии) и почтовый адрес, по которым должен быть направлен ответ заявителю;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- сведения об обжалуемых решениях и действиях (бездействии) органа, предоставляющего муниципальную услугу, его должностных лиц и (или) муниципальных служащих;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- доводы, на основании которых заявитель не согласен с решением и действием (бездействием) органа, предоставляющего муниципальную услугу, его должностных лиц и (или) муниципальных служащих. Заявителем могут быть представлены документы (при наличии), подтверждающие доводы заявителя, либо их копии.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Жалоба в письменной форме может быть также направлена по почте.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В электронном виде жалоба может быть подана заявителем посредством: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- официального сайта администрации муниципального образования Малмыжский муниципальный район (http://__________________________);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- федеральной государственной информационной системы "Единый портал государственных и муниципальных услуг (функций)" (http://www.gosuslugi.ru);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 xml:space="preserve">- информационной системы "Портал государственных и муниципальных </w:t>
      </w:r>
      <w:r w:rsidRPr="0012392A">
        <w:rPr>
          <w:rFonts w:ascii="Times New Roman" w:hAnsi="Times New Roman" w:cs="Times New Roman"/>
          <w:sz w:val="28"/>
          <w:szCs w:val="28"/>
        </w:rPr>
        <w:lastRenderedPageBreak/>
        <w:t>услуг Кировской области" (http://www.pgmu.ako.kirov.ru).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Жалоба рассматривается в течение 15 рабочих дней со дня ее регистрации.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В случае обжалования отказа органа, предоставляющего услугу,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5.5. По результатам рассмотрения жалобы уполномоченный на ее рассмотрение орган принимает решение об удовлетворении жалобы либо об отказе в ее удовлетворении.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Ответ по результатам рассмотрения жалобы направляется заявителю не позднее дня, следующего за днем принятия решения, в письменной форме почтовым отправлением по адресу, указанному в обращении, либо вручается заявителю при его личном обращении под роспись. О возможности получения письменного ответа заявитель уведомляется по телефону (при указании номера телефона в заявлении).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По желанию заявителя ответ по результатам рассмотрения жалобы может быть предоставлен не позднее дня, следующего за днем принятия решения, в форме электронного документа, подписанного электронной подписью уполномоченного на рассмотрение жалобы должностного лица.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В ответе по результатам рассмотрения жалобы указываются: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2392A">
        <w:rPr>
          <w:rFonts w:ascii="Times New Roman" w:hAnsi="Times New Roman" w:cs="Times New Roman"/>
          <w:sz w:val="28"/>
          <w:szCs w:val="28"/>
        </w:rPr>
        <w:t>- наименование органа, предоставляющего услугу, рассмотревшего жалобу, должность, фамилия, имя, отчество (при наличии) его должностного лица, принявшего решение по жалобе;</w:t>
      </w:r>
      <w:proofErr w:type="gramEnd"/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- номер, дата, место принятия решения, включая сведения о должностном лице, муниципальном служаще</w:t>
      </w:r>
      <w:r w:rsidR="00682B3E">
        <w:rPr>
          <w:rFonts w:ascii="Times New Roman" w:hAnsi="Times New Roman" w:cs="Times New Roman"/>
          <w:sz w:val="28"/>
          <w:szCs w:val="28"/>
        </w:rPr>
        <w:t>м органа администрации Рожкин</w:t>
      </w:r>
      <w:r w:rsidRPr="0012392A">
        <w:rPr>
          <w:rFonts w:ascii="Times New Roman" w:hAnsi="Times New Roman" w:cs="Times New Roman"/>
          <w:sz w:val="28"/>
          <w:szCs w:val="28"/>
        </w:rPr>
        <w:t>ского сельского поселения, предоставляющего услугу, решение или действие (бездействие) которого обжалуется;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- фамилия, имя, отчество (при наличии) или наименование заявителя;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lastRenderedPageBreak/>
        <w:t>- основания для принятия решения по жалобе;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- принятое по жалобе решение;</w:t>
      </w:r>
    </w:p>
    <w:p w:rsidR="001961CC" w:rsidRPr="0012392A" w:rsidRDefault="0061335D" w:rsidP="001239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- в случае</w:t>
      </w:r>
      <w:proofErr w:type="gramStart"/>
      <w:r w:rsidRPr="0012392A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12392A">
        <w:rPr>
          <w:rFonts w:ascii="Times New Roman" w:hAnsi="Times New Roman" w:cs="Times New Roman"/>
          <w:sz w:val="28"/>
          <w:szCs w:val="28"/>
        </w:rPr>
        <w:t xml:space="preserve"> если жалоба признана обоснованной, сроки устранения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выявленных нарушений, в том числе срок предоставления результата услуги;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- сведения о порядке обжалования принятого по жалобе решения.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Уполномоченное на рассмотрение жалобы должностное лицо отказывает в удовлетворении жалобы в следующих случаях: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- наличие вступившего в законную силу решения суда по жалобе о том же предмете и по тем же основаниям;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- подача жалобы лицом, полномочия которого не подтверждены в порядке, установленном законодательством Российской Федерации;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- наличие решения по жалобе, принятого ранее в отношении того же заявителя и по тому же предмету жалобы.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Уполномоченное на рассмотрение жалобы должностное лицо вправе оставить жалобу без ответа в следующих случаях: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- наличие в жалобе нецензурных либо оскорбительных выражений, угроз жизни, здоровью и имуществу должностного лица и (или) муниципального служащего органа, предоставляющего услугу, а также членов его семьи. Уполномоченное на рассмотрение жалобы должностное лицо оставляет жалобу без ответа по существу поставленных в ней вопросов и сообщает заявителю, направившему жалобу, о недопустимости злоупотребления правом;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-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 Уполномоченное на рассмотрение жалобы должностное лицо направляет уведомление заявителю, направившему жалобу, если его фамилия и (или) почтовый адрес поддаются прочтению, в течение трех рабочих дней со дня регистрации жалобы о невозможности рассмотреть жалобу с указанием причин;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lastRenderedPageBreak/>
        <w:t xml:space="preserve">- если в жалобе заявителя содержится претензия, которая ранее уже </w:t>
      </w:r>
      <w:proofErr w:type="gramStart"/>
      <w:r w:rsidRPr="0012392A">
        <w:rPr>
          <w:rFonts w:ascii="Times New Roman" w:hAnsi="Times New Roman" w:cs="Times New Roman"/>
          <w:sz w:val="28"/>
          <w:szCs w:val="28"/>
        </w:rPr>
        <w:t>рассматривалась и по которой уже принималось</w:t>
      </w:r>
      <w:proofErr w:type="gramEnd"/>
      <w:r w:rsidRPr="0012392A">
        <w:rPr>
          <w:rFonts w:ascii="Times New Roman" w:hAnsi="Times New Roman" w:cs="Times New Roman"/>
          <w:sz w:val="28"/>
          <w:szCs w:val="28"/>
        </w:rPr>
        <w:t xml:space="preserve"> ранее решение и направлялся письменный ответ по существу, и при этом в жалобе не приводятся новые доводы или обстоятельства. Уполномоченное на рассмотрение жалобы должностное лицо принимает решение о безосновательности очередной жалобы и прекращении переписки с заявителем по данному вопросу при условии, что указанная жалоба и ранее направляемые жалобы направлялись в один и тот же орган, предоставляющий услугу. О данном решении уведомляется заявитель, направивший жалобу.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 xml:space="preserve">В случае установления в ходе или по результатам </w:t>
      </w:r>
      <w:proofErr w:type="gramStart"/>
      <w:r w:rsidRPr="0012392A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12392A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5.6. Заявитель вправе обжаловать принятое по жалобе решение в судебном порядке в соответствии с законодательством Российской Федерации.</w:t>
      </w:r>
    </w:p>
    <w:p w:rsidR="0061335D" w:rsidRPr="0012392A" w:rsidRDefault="0061335D" w:rsidP="0012392A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1335D" w:rsidRPr="0012392A" w:rsidRDefault="00853ACF" w:rsidP="0012392A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01.1pt;margin-top:7.25pt;width:70.5pt;height:0;z-index:251660288" o:connectortype="straight"/>
        </w:pic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24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335D" w:rsidRPr="0012392A" w:rsidRDefault="00682B3E" w:rsidP="0012392A">
      <w:pPr>
        <w:pStyle w:val="1"/>
        <w:tabs>
          <w:tab w:val="left" w:pos="-4111"/>
        </w:tabs>
        <w:spacing w:before="0" w:after="0"/>
        <w:ind w:right="-6"/>
        <w:jc w:val="both"/>
        <w:rPr>
          <w:rFonts w:ascii="Times New Roman" w:hAnsi="Times New Roman" w:cs="Times New Roman"/>
          <w:b w:val="0"/>
          <w:kern w:val="28"/>
          <w:sz w:val="28"/>
          <w:szCs w:val="28"/>
        </w:rPr>
      </w:pPr>
      <w:r>
        <w:rPr>
          <w:rFonts w:ascii="Times New Roman" w:hAnsi="Times New Roman" w:cs="Times New Roman"/>
          <w:b w:val="0"/>
          <w:kern w:val="28"/>
          <w:sz w:val="28"/>
          <w:szCs w:val="28"/>
        </w:rPr>
        <w:t xml:space="preserve">                                                                                                  </w:t>
      </w:r>
      <w:r w:rsidR="0061335D" w:rsidRPr="0012392A">
        <w:rPr>
          <w:rFonts w:ascii="Times New Roman" w:hAnsi="Times New Roman" w:cs="Times New Roman"/>
          <w:b w:val="0"/>
          <w:kern w:val="28"/>
          <w:sz w:val="28"/>
          <w:szCs w:val="28"/>
        </w:rPr>
        <w:t>Приложение № 1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20" w:lineRule="exact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 w:line="320" w:lineRule="exact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61335D" w:rsidRPr="0012392A" w:rsidRDefault="0061335D" w:rsidP="00682B3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2392A">
        <w:rPr>
          <w:rFonts w:ascii="Times New Roman" w:hAnsi="Times New Roman" w:cs="Times New Roman"/>
          <w:b/>
          <w:bCs/>
          <w:sz w:val="28"/>
          <w:szCs w:val="28"/>
        </w:rPr>
        <w:t>ЗАЯВЛЕНИЕ</w:t>
      </w:r>
    </w:p>
    <w:p w:rsidR="0061335D" w:rsidRPr="0012392A" w:rsidRDefault="0061335D" w:rsidP="00682B3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2392A">
        <w:rPr>
          <w:rFonts w:ascii="Times New Roman" w:hAnsi="Times New Roman" w:cs="Times New Roman"/>
          <w:b/>
          <w:bCs/>
          <w:sz w:val="28"/>
          <w:szCs w:val="28"/>
        </w:rPr>
        <w:t>О ПРИСВОЕНИИ ОБЪЕКТУ АДРЕСАЦИИ АДРЕСА ИЛИ АННУЛИРОВАНИИ</w:t>
      </w:r>
    </w:p>
    <w:p w:rsidR="0061335D" w:rsidRPr="0012392A" w:rsidRDefault="0061335D" w:rsidP="00682B3E">
      <w:pPr>
        <w:widowControl w:val="0"/>
        <w:tabs>
          <w:tab w:val="left" w:pos="3870"/>
          <w:tab w:val="center" w:pos="487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2392A">
        <w:rPr>
          <w:rFonts w:ascii="Times New Roman" w:hAnsi="Times New Roman" w:cs="Times New Roman"/>
          <w:b/>
          <w:bCs/>
          <w:sz w:val="28"/>
          <w:szCs w:val="28"/>
        </w:rPr>
        <w:t>ЕГО АДРЕСА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/>
        <w:ind w:right="1842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6019800" cy="7493000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749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12392A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6019800" cy="9423400"/>
            <wp:effectExtent l="19050" t="0" r="0" b="0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942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6045200" cy="9372600"/>
            <wp:effectExtent l="19050" t="0" r="0" b="0"/>
            <wp:docPr id="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0" cy="937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6007100" cy="9677400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0" cy="967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6057900" cy="9690100"/>
            <wp:effectExtent l="19050" t="0" r="0" b="0"/>
            <wp:docPr id="5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969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19" w:name="Par524"/>
      <w:bookmarkEnd w:id="19"/>
      <w:r w:rsidRPr="0012392A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6057900" cy="4178300"/>
            <wp:effectExtent l="19050" t="0" r="0" b="0"/>
            <wp:docPr id="6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5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417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&lt;1&gt; Строка дублируется для каждого объединенного земельного участка.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0" w:name="Par525"/>
      <w:bookmarkEnd w:id="20"/>
      <w:r w:rsidRPr="0012392A">
        <w:rPr>
          <w:rFonts w:ascii="Times New Roman" w:hAnsi="Times New Roman" w:cs="Times New Roman"/>
          <w:sz w:val="28"/>
          <w:szCs w:val="28"/>
        </w:rPr>
        <w:t>&lt;2&gt; Строка дублируется для каждого перераспределенного земельного участка.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&lt;3&gt; Строка дублируется для каждого разделенного помещения.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1" w:name="Par527"/>
      <w:bookmarkEnd w:id="21"/>
      <w:r w:rsidRPr="0012392A">
        <w:rPr>
          <w:rFonts w:ascii="Times New Roman" w:hAnsi="Times New Roman" w:cs="Times New Roman"/>
          <w:sz w:val="28"/>
          <w:szCs w:val="28"/>
        </w:rPr>
        <w:t>&lt;4&gt; Строка дублируется для каждого объединенного помещения.</w:t>
      </w: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335D" w:rsidRPr="0012392A" w:rsidRDefault="0061335D" w:rsidP="0012392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335D" w:rsidRPr="0012392A" w:rsidRDefault="0061335D" w:rsidP="0012392A">
      <w:pPr>
        <w:spacing w:after="0"/>
        <w:ind w:firstLine="5220"/>
        <w:jc w:val="both"/>
        <w:rPr>
          <w:rFonts w:ascii="Times New Roman" w:hAnsi="Times New Roman" w:cs="Times New Roman"/>
          <w:kern w:val="28"/>
          <w:sz w:val="28"/>
          <w:szCs w:val="28"/>
        </w:rPr>
      </w:pPr>
    </w:p>
    <w:p w:rsidR="0061335D" w:rsidRPr="0012392A" w:rsidRDefault="0061335D" w:rsidP="0012392A">
      <w:pPr>
        <w:spacing w:after="0"/>
        <w:ind w:firstLine="5220"/>
        <w:jc w:val="both"/>
        <w:rPr>
          <w:rFonts w:ascii="Times New Roman" w:hAnsi="Times New Roman" w:cs="Times New Roman"/>
          <w:kern w:val="28"/>
          <w:sz w:val="28"/>
          <w:szCs w:val="28"/>
        </w:rPr>
      </w:pPr>
    </w:p>
    <w:p w:rsidR="0061335D" w:rsidRPr="0012392A" w:rsidRDefault="0061335D" w:rsidP="0012392A">
      <w:pPr>
        <w:spacing w:after="0"/>
        <w:ind w:firstLine="5220"/>
        <w:jc w:val="both"/>
        <w:rPr>
          <w:rFonts w:ascii="Times New Roman" w:hAnsi="Times New Roman" w:cs="Times New Roman"/>
          <w:kern w:val="28"/>
          <w:sz w:val="28"/>
          <w:szCs w:val="28"/>
        </w:rPr>
      </w:pPr>
    </w:p>
    <w:p w:rsidR="0061335D" w:rsidRPr="0012392A" w:rsidRDefault="0061335D" w:rsidP="0012392A">
      <w:pPr>
        <w:spacing w:after="0"/>
        <w:ind w:firstLine="5220"/>
        <w:jc w:val="both"/>
        <w:rPr>
          <w:rFonts w:ascii="Times New Roman" w:hAnsi="Times New Roman" w:cs="Times New Roman"/>
          <w:kern w:val="28"/>
          <w:sz w:val="28"/>
          <w:szCs w:val="28"/>
        </w:rPr>
      </w:pPr>
    </w:p>
    <w:p w:rsidR="0061335D" w:rsidRPr="0012392A" w:rsidRDefault="0061335D" w:rsidP="0012392A">
      <w:pPr>
        <w:spacing w:after="0"/>
        <w:ind w:firstLine="5220"/>
        <w:jc w:val="both"/>
        <w:rPr>
          <w:rFonts w:ascii="Times New Roman" w:hAnsi="Times New Roman" w:cs="Times New Roman"/>
          <w:kern w:val="28"/>
          <w:sz w:val="28"/>
          <w:szCs w:val="28"/>
        </w:rPr>
      </w:pPr>
    </w:p>
    <w:p w:rsidR="0061335D" w:rsidRPr="0012392A" w:rsidRDefault="0061335D" w:rsidP="0012392A">
      <w:pPr>
        <w:spacing w:after="0"/>
        <w:ind w:firstLine="5220"/>
        <w:jc w:val="both"/>
        <w:rPr>
          <w:rFonts w:ascii="Times New Roman" w:hAnsi="Times New Roman" w:cs="Times New Roman"/>
          <w:kern w:val="28"/>
          <w:sz w:val="28"/>
          <w:szCs w:val="28"/>
        </w:rPr>
      </w:pPr>
    </w:p>
    <w:p w:rsidR="0061335D" w:rsidRPr="0012392A" w:rsidRDefault="0061335D" w:rsidP="0012392A">
      <w:pPr>
        <w:spacing w:after="0"/>
        <w:ind w:firstLine="5220"/>
        <w:jc w:val="both"/>
        <w:rPr>
          <w:rFonts w:ascii="Times New Roman" w:hAnsi="Times New Roman" w:cs="Times New Roman"/>
          <w:kern w:val="28"/>
          <w:sz w:val="28"/>
          <w:szCs w:val="28"/>
        </w:rPr>
      </w:pPr>
    </w:p>
    <w:p w:rsidR="0061335D" w:rsidRPr="0012392A" w:rsidRDefault="0061335D" w:rsidP="0012392A">
      <w:pPr>
        <w:spacing w:after="0"/>
        <w:ind w:firstLine="5220"/>
        <w:jc w:val="both"/>
        <w:rPr>
          <w:rFonts w:ascii="Times New Roman" w:hAnsi="Times New Roman" w:cs="Times New Roman"/>
          <w:kern w:val="28"/>
          <w:sz w:val="28"/>
          <w:szCs w:val="28"/>
        </w:rPr>
      </w:pPr>
    </w:p>
    <w:p w:rsidR="0061335D" w:rsidRPr="0012392A" w:rsidRDefault="0061335D" w:rsidP="0012392A">
      <w:pPr>
        <w:spacing w:after="0"/>
        <w:ind w:firstLine="5220"/>
        <w:jc w:val="both"/>
        <w:rPr>
          <w:rFonts w:ascii="Times New Roman" w:hAnsi="Times New Roman" w:cs="Times New Roman"/>
          <w:kern w:val="28"/>
          <w:sz w:val="28"/>
          <w:szCs w:val="28"/>
        </w:rPr>
      </w:pPr>
    </w:p>
    <w:p w:rsidR="0061335D" w:rsidRPr="0012392A" w:rsidRDefault="0061335D" w:rsidP="0012392A">
      <w:pPr>
        <w:spacing w:after="0"/>
        <w:ind w:firstLine="5220"/>
        <w:jc w:val="both"/>
        <w:rPr>
          <w:rFonts w:ascii="Times New Roman" w:hAnsi="Times New Roman" w:cs="Times New Roman"/>
          <w:kern w:val="28"/>
          <w:sz w:val="28"/>
          <w:szCs w:val="28"/>
        </w:rPr>
      </w:pPr>
    </w:p>
    <w:p w:rsidR="0061335D" w:rsidRPr="0012392A" w:rsidRDefault="0061335D" w:rsidP="0012392A">
      <w:pPr>
        <w:spacing w:after="0"/>
        <w:jc w:val="both"/>
        <w:rPr>
          <w:rFonts w:ascii="Times New Roman" w:hAnsi="Times New Roman" w:cs="Times New Roman"/>
          <w:kern w:val="28"/>
          <w:sz w:val="28"/>
          <w:szCs w:val="28"/>
        </w:rPr>
        <w:sectPr w:rsidR="0061335D" w:rsidRPr="0012392A">
          <w:pgSz w:w="11906" w:h="16838"/>
          <w:pgMar w:top="1418" w:right="567" w:bottom="1134" w:left="1588" w:header="709" w:footer="709" w:gutter="0"/>
          <w:pgNumType w:start="1"/>
          <w:cols w:space="720"/>
        </w:sectPr>
      </w:pPr>
    </w:p>
    <w:p w:rsidR="0061335D" w:rsidRPr="0012392A" w:rsidRDefault="00682B3E" w:rsidP="0012392A">
      <w:pPr>
        <w:pStyle w:val="1"/>
        <w:tabs>
          <w:tab w:val="left" w:pos="-4111"/>
        </w:tabs>
        <w:spacing w:before="0" w:after="0"/>
        <w:ind w:right="-6"/>
        <w:jc w:val="both"/>
        <w:rPr>
          <w:rFonts w:ascii="Times New Roman" w:hAnsi="Times New Roman" w:cs="Times New Roman"/>
          <w:b w:val="0"/>
          <w:kern w:val="28"/>
          <w:sz w:val="28"/>
          <w:szCs w:val="28"/>
        </w:rPr>
      </w:pPr>
      <w:r>
        <w:rPr>
          <w:rFonts w:ascii="Times New Roman" w:hAnsi="Times New Roman" w:cs="Times New Roman"/>
          <w:b w:val="0"/>
          <w:kern w:val="28"/>
          <w:sz w:val="28"/>
          <w:szCs w:val="28"/>
        </w:rPr>
        <w:lastRenderedPageBreak/>
        <w:t xml:space="preserve">                                                                                                  </w:t>
      </w:r>
      <w:r w:rsidR="0061335D" w:rsidRPr="0012392A">
        <w:rPr>
          <w:rFonts w:ascii="Times New Roman" w:hAnsi="Times New Roman" w:cs="Times New Roman"/>
          <w:b w:val="0"/>
          <w:kern w:val="28"/>
          <w:sz w:val="28"/>
          <w:szCs w:val="28"/>
        </w:rPr>
        <w:t>Приложение № 2</w:t>
      </w:r>
    </w:p>
    <w:p w:rsidR="0061335D" w:rsidRPr="0012392A" w:rsidRDefault="0061335D" w:rsidP="0012392A">
      <w:pPr>
        <w:spacing w:after="0"/>
        <w:jc w:val="both"/>
        <w:rPr>
          <w:rFonts w:ascii="Times New Roman" w:hAnsi="Times New Roman" w:cs="Times New Roman"/>
          <w:b/>
          <w:caps/>
          <w:kern w:val="28"/>
          <w:sz w:val="28"/>
          <w:szCs w:val="28"/>
        </w:rPr>
      </w:pPr>
    </w:p>
    <w:p w:rsidR="0061335D" w:rsidRPr="0012392A" w:rsidRDefault="0061335D" w:rsidP="0012392A">
      <w:pPr>
        <w:spacing w:after="0"/>
        <w:jc w:val="both"/>
        <w:rPr>
          <w:rFonts w:ascii="Times New Roman" w:hAnsi="Times New Roman" w:cs="Times New Roman"/>
          <w:b/>
          <w:caps/>
          <w:kern w:val="28"/>
          <w:sz w:val="28"/>
          <w:szCs w:val="28"/>
        </w:rPr>
      </w:pPr>
    </w:p>
    <w:p w:rsidR="0061335D" w:rsidRPr="0012392A" w:rsidRDefault="0061335D" w:rsidP="00682B3E">
      <w:pPr>
        <w:spacing w:after="0"/>
        <w:jc w:val="center"/>
        <w:rPr>
          <w:rFonts w:ascii="Times New Roman" w:hAnsi="Times New Roman" w:cs="Times New Roman"/>
          <w:b/>
          <w:caps/>
          <w:kern w:val="28"/>
          <w:sz w:val="28"/>
          <w:szCs w:val="28"/>
        </w:rPr>
      </w:pPr>
      <w:r w:rsidRPr="0012392A">
        <w:rPr>
          <w:rFonts w:ascii="Times New Roman" w:hAnsi="Times New Roman" w:cs="Times New Roman"/>
          <w:b/>
          <w:caps/>
          <w:kern w:val="28"/>
          <w:sz w:val="28"/>
          <w:szCs w:val="28"/>
        </w:rPr>
        <w:t>Блок-схема</w:t>
      </w:r>
    </w:p>
    <w:p w:rsidR="0061335D" w:rsidRPr="0012392A" w:rsidRDefault="0061335D" w:rsidP="00682B3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2392A">
        <w:rPr>
          <w:rFonts w:ascii="Times New Roman" w:hAnsi="Times New Roman" w:cs="Times New Roman"/>
          <w:b/>
          <w:sz w:val="28"/>
          <w:szCs w:val="28"/>
        </w:rPr>
        <w:t>последовательности административных процедур при предоставлении муниципальной услуги «</w:t>
      </w:r>
      <w:r w:rsidRPr="0012392A">
        <w:rPr>
          <w:rFonts w:ascii="Times New Roman" w:hAnsi="Times New Roman" w:cs="Times New Roman"/>
          <w:b/>
          <w:bCs/>
          <w:sz w:val="28"/>
          <w:szCs w:val="28"/>
        </w:rPr>
        <w:t>Выдача решения о присвоении адреса объекту адресации, расположенному на территории муниципального образования</w:t>
      </w:r>
    </w:p>
    <w:p w:rsidR="0061335D" w:rsidRPr="0012392A" w:rsidRDefault="0061335D" w:rsidP="00682B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392A">
        <w:rPr>
          <w:rFonts w:ascii="Times New Roman" w:hAnsi="Times New Roman" w:cs="Times New Roman"/>
          <w:b/>
          <w:bCs/>
          <w:sz w:val="28"/>
          <w:szCs w:val="28"/>
        </w:rPr>
        <w:t xml:space="preserve">__________________,или </w:t>
      </w:r>
      <w:proofErr w:type="gramStart"/>
      <w:r w:rsidRPr="0012392A">
        <w:rPr>
          <w:rFonts w:ascii="Times New Roman" w:hAnsi="Times New Roman" w:cs="Times New Roman"/>
          <w:b/>
          <w:bCs/>
          <w:sz w:val="28"/>
          <w:szCs w:val="28"/>
        </w:rPr>
        <w:t>аннулировании</w:t>
      </w:r>
      <w:proofErr w:type="gramEnd"/>
      <w:r w:rsidRPr="0012392A">
        <w:rPr>
          <w:rFonts w:ascii="Times New Roman" w:hAnsi="Times New Roman" w:cs="Times New Roman"/>
          <w:b/>
          <w:bCs/>
          <w:sz w:val="28"/>
          <w:szCs w:val="28"/>
        </w:rPr>
        <w:t xml:space="preserve"> его адреса»</w:t>
      </w:r>
    </w:p>
    <w:p w:rsidR="0061335D" w:rsidRPr="0012392A" w:rsidRDefault="00853ACF" w:rsidP="001239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rect id="Прямоугольник 21" o:spid="_x0000_s1027" style="position:absolute;left:0;text-align:left;margin-left:110.9pt;margin-top:63.75pt;width:284.25pt;height:36.75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" fillcolor="white [3201]" strokecolor="black [3213]" strokeweight="1pt">
            <v:textbox>
              <w:txbxContent>
                <w:p w:rsidR="0061335D" w:rsidRDefault="0061335D" w:rsidP="0061335D">
                  <w:pPr>
                    <w:spacing w:line="280" w:lineRule="exact"/>
                    <w:jc w:val="center"/>
                  </w:pPr>
                  <w:r>
                    <w:t>Наличие оснований для отказа в приеме заявления и документов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sz w:val="28"/>
          <w:szCs w:val="28"/>
        </w:rPr>
        <w:pict>
          <v:shape id="Прямая со стрелкой 34" o:spid="_x0000_s1028" type="#_x0000_t32" style="position:absolute;left:0;text-align:left;margin-left:119.95pt;margin-top:100.65pt;width:81pt;height:24.75pt;flip:x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" strokecolor="black [3040]">
            <v:stroke endarrow="block"/>
          </v:shape>
        </w:pict>
      </w:r>
      <w:r>
        <w:rPr>
          <w:rFonts w:ascii="Times New Roman" w:hAnsi="Times New Roman" w:cs="Times New Roman"/>
          <w:sz w:val="28"/>
          <w:szCs w:val="28"/>
        </w:rPr>
        <w:pict>
          <v:shape id="Прямая со стрелкой 45" o:spid="_x0000_s1029" type="#_x0000_t32" style="position:absolute;left:0;text-align:left;margin-left:311.95pt;margin-top:100.65pt;width:68.25pt;height:27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" strokecolor="black [3040]">
            <v:stroke endarrow="block"/>
          </v:shape>
        </w:pict>
      </w:r>
      <w:r>
        <w:rPr>
          <w:rFonts w:ascii="Times New Roman" w:hAnsi="Times New Roman" w:cs="Times New Roman"/>
          <w:sz w:val="28"/>
          <w:szCs w:val="28"/>
        </w:rPr>
        <w:pict>
          <v:rect id="Прямоугольник 11" o:spid="_x0000_s1030" style="position:absolute;left:0;text-align:left;margin-left:162.7pt;margin-top:12.45pt;width:191.25pt;height:38.25pt;z-index:251664384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" fillcolor="white [3201]" strokecolor="#404040 [2429]" strokeweight="1pt">
            <v:textbox>
              <w:txbxContent>
                <w:p w:rsidR="0061335D" w:rsidRDefault="0061335D" w:rsidP="0061335D">
                  <w:pPr>
                    <w:spacing w:line="280" w:lineRule="exact"/>
                    <w:jc w:val="center"/>
                  </w:pPr>
                  <w:r>
                    <w:t>Представление заявления и комплекта документов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sz w:val="28"/>
          <w:szCs w:val="28"/>
        </w:rPr>
        <w:pict>
          <v:shape id="Прямая со стрелкой 8" o:spid="_x0000_s1031" type="#_x0000_t32" style="position:absolute;left:0;text-align:left;margin-left:249.1pt;margin-top:50.95pt;width:0;height:12.7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" strokecolor="black [3213]">
            <v:stroke endarrow="block"/>
          </v:shape>
        </w:pict>
      </w:r>
      <w:bookmarkStart w:id="22" w:name="Par37"/>
      <w:bookmarkEnd w:id="22"/>
    </w:p>
    <w:p w:rsidR="0061335D" w:rsidRPr="0012392A" w:rsidRDefault="0061335D" w:rsidP="001239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1335D" w:rsidRPr="0012392A" w:rsidRDefault="0061335D" w:rsidP="001239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1335D" w:rsidRPr="0012392A" w:rsidRDefault="0061335D" w:rsidP="001239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1335D" w:rsidRPr="0012392A" w:rsidRDefault="0061335D" w:rsidP="001239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1335D" w:rsidRPr="0012392A" w:rsidRDefault="0061335D" w:rsidP="001239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1335D" w:rsidRPr="0012392A" w:rsidRDefault="0061335D" w:rsidP="001239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1335D" w:rsidRPr="0012392A" w:rsidRDefault="0061335D" w:rsidP="001239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1335D" w:rsidRPr="0012392A" w:rsidRDefault="0061335D" w:rsidP="001239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392A">
        <w:rPr>
          <w:rFonts w:ascii="Times New Roman" w:hAnsi="Times New Roman" w:cs="Times New Roman"/>
          <w:sz w:val="28"/>
          <w:szCs w:val="28"/>
        </w:rPr>
        <w:t>да                                            нет</w:t>
      </w:r>
    </w:p>
    <w:p w:rsidR="0061335D" w:rsidRPr="0012392A" w:rsidRDefault="00853ACF" w:rsidP="001239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rect id="Прямоугольник 28" o:spid="_x0000_s1032" style="position:absolute;left:0;text-align:left;margin-left:8.95pt;margin-top:6.65pt;width:185.25pt;height:37.5pt;z-index:2516664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" fillcolor="white [3201]" strokecolor="#002060" strokeweight="1pt">
            <v:textbox>
              <w:txbxContent>
                <w:p w:rsidR="0061335D" w:rsidRDefault="0061335D" w:rsidP="0061335D">
                  <w:pPr>
                    <w:spacing w:line="280" w:lineRule="exact"/>
                    <w:jc w:val="center"/>
                  </w:pPr>
                  <w:r>
                    <w:t>Отказ в приеме заявления и документов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sz w:val="28"/>
          <w:szCs w:val="28"/>
        </w:rPr>
        <w:pict>
          <v:rect id="Прямоугольник 35" o:spid="_x0000_s1033" style="position:absolute;left:0;text-align:left;margin-left:307.45pt;margin-top:6.2pt;width:160.5pt;height:37.5pt;z-index:2516674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" fillcolor="white [3201]" strokecolor="#002060" strokeweight="1pt">
            <v:textbox>
              <w:txbxContent>
                <w:p w:rsidR="0061335D" w:rsidRDefault="0061335D" w:rsidP="0061335D">
                  <w:pPr>
                    <w:spacing w:line="280" w:lineRule="exact"/>
                    <w:jc w:val="center"/>
                  </w:pPr>
                  <w:r>
                    <w:t>Прием и регистрация документов</w:t>
                  </w:r>
                </w:p>
              </w:txbxContent>
            </v:textbox>
          </v:rect>
        </w:pict>
      </w:r>
    </w:p>
    <w:p w:rsidR="0061335D" w:rsidRPr="0012392A" w:rsidRDefault="0061335D" w:rsidP="001239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1335D" w:rsidRPr="0012392A" w:rsidRDefault="0061335D" w:rsidP="001239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1335D" w:rsidRPr="0012392A" w:rsidRDefault="00853ACF" w:rsidP="001239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rect id="Прямоугольник 48" o:spid="_x0000_s1034" style="position:absolute;left:0;text-align:left;margin-left:278.2pt;margin-top:25.65pt;width:198.75pt;height:34.5pt;z-index:2516684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" fillcolor="white [3201]" strokecolor="#002060" strokeweight="1pt">
            <v:textbox>
              <w:txbxContent>
                <w:p w:rsidR="0061335D" w:rsidRDefault="0061335D" w:rsidP="0061335D">
                  <w:pPr>
                    <w:spacing w:line="240" w:lineRule="exact"/>
                    <w:jc w:val="center"/>
                  </w:pPr>
                  <w:r>
                    <w:t>Направление межведомственных запросов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sz w:val="28"/>
          <w:szCs w:val="28"/>
        </w:rPr>
        <w:pict>
          <v:rect id="Прямоугольник 41" o:spid="_x0000_s1035" style="position:absolute;left:0;text-align:left;margin-left:155.9pt;margin-top:72.75pt;width:215.25pt;height:37.5pt;z-index:2516695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" fillcolor="white [3201]" strokecolor="black [3213]" strokeweight="1pt">
            <v:textbox>
              <w:txbxContent>
                <w:p w:rsidR="0061335D" w:rsidRDefault="0061335D" w:rsidP="0061335D">
                  <w:pPr>
                    <w:spacing w:line="280" w:lineRule="exact"/>
                    <w:jc w:val="center"/>
                  </w:pPr>
                  <w:r>
                    <w:t>Рассмотрение представленных документов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sz w:val="28"/>
          <w:szCs w:val="28"/>
        </w:rPr>
        <w:pict>
          <v:rect id="Прямоугольник 50" o:spid="_x0000_s1036" style="position:absolute;left:0;text-align:left;margin-left:136.45pt;margin-top:128.9pt;width:253.5pt;height:53.25pt;z-index:2516705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" fillcolor="white [3201]" strokecolor="black [3213]" strokeweight="1pt">
            <v:textbox>
              <w:txbxContent>
                <w:p w:rsidR="0061335D" w:rsidRDefault="0061335D" w:rsidP="0061335D">
                  <w:pPr>
                    <w:spacing w:line="280" w:lineRule="exact"/>
                    <w:jc w:val="center"/>
                  </w:pPr>
                  <w:r>
                    <w:t>Выявление оснований для принятия решения об отказе в присвоении объекту адресации адреса или аннулировании его адреса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sz w:val="28"/>
          <w:szCs w:val="28"/>
        </w:rPr>
        <w:pict>
          <v:shape id="Прямая со стрелкой 54" o:spid="_x0000_s1037" type="#_x0000_t32" style="position:absolute;left:0;text-align:left;margin-left:155.9pt;margin-top:184.55pt;width:60pt;height:24pt;flip:x;z-index:2516715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" strokecolor="black [3040]">
            <v:stroke endarrow="block"/>
          </v:shape>
        </w:pict>
      </w:r>
      <w:r>
        <w:rPr>
          <w:rFonts w:ascii="Times New Roman" w:hAnsi="Times New Roman" w:cs="Times New Roman"/>
          <w:sz w:val="28"/>
          <w:szCs w:val="28"/>
        </w:rPr>
        <w:pict>
          <v:shape id="Прямая со стрелкой 67" o:spid="_x0000_s1038" type="#_x0000_t32" style="position:absolute;left:0;text-align:left;margin-left:314.3pt;margin-top:61.5pt;width:66pt;height:11.25pt;flip:x;z-index:2516725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" strokecolor="black [3040]">
            <v:stroke endarrow="block"/>
          </v:shape>
        </w:pict>
      </w:r>
      <w:r>
        <w:rPr>
          <w:rFonts w:ascii="Times New Roman" w:hAnsi="Times New Roman" w:cs="Times New Roman"/>
          <w:sz w:val="28"/>
          <w:szCs w:val="28"/>
        </w:rPr>
        <w:pict>
          <v:shape id="Прямая со стрелкой 68" o:spid="_x0000_s1039" type="#_x0000_t32" style="position:absolute;left:0;text-align:left;margin-left:380.2pt;margin-top:4.6pt;width:0;height:21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" strokecolor="black [3040]">
            <v:stroke endarrow="block"/>
          </v:shape>
        </w:pict>
      </w:r>
      <w:r>
        <w:rPr>
          <w:rFonts w:ascii="Times New Roman" w:hAnsi="Times New Roman" w:cs="Times New Roman"/>
          <w:sz w:val="28"/>
          <w:szCs w:val="28"/>
        </w:rPr>
        <w:pict>
          <v:shape id="Прямая со стрелкой 2" o:spid="_x0000_s1040" type="#_x0000_t32" style="position:absolute;left:0;text-align:left;margin-left:259.6pt;margin-top:112.95pt;width:0;height:15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" strokecolor="black [3213]">
            <v:stroke endarrow="block"/>
          </v:shape>
        </w:pict>
      </w:r>
    </w:p>
    <w:p w:rsidR="0061335D" w:rsidRPr="0012392A" w:rsidRDefault="0061335D" w:rsidP="001239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1335D" w:rsidRPr="0012392A" w:rsidRDefault="0061335D" w:rsidP="001239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1335D" w:rsidRPr="0012392A" w:rsidRDefault="0061335D" w:rsidP="0012392A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61335D" w:rsidRPr="0012392A" w:rsidRDefault="0061335D" w:rsidP="0012392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1335D" w:rsidRPr="0012392A" w:rsidRDefault="0061335D" w:rsidP="0012392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1335D" w:rsidRPr="0012392A" w:rsidRDefault="0061335D" w:rsidP="0012392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1335D" w:rsidRPr="0012392A" w:rsidRDefault="0061335D" w:rsidP="0012392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1335D" w:rsidRPr="0012392A" w:rsidRDefault="0061335D" w:rsidP="0012392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1335D" w:rsidRPr="0012392A" w:rsidRDefault="0061335D" w:rsidP="0012392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1335D" w:rsidRPr="0012392A" w:rsidRDefault="0061335D" w:rsidP="0012392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1335D" w:rsidRPr="0012392A" w:rsidRDefault="00853ACF" w:rsidP="0012392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Прямая со стрелкой 56" o:spid="_x0000_s1041" type="#_x0000_t32" style="position:absolute;left:0;text-align:left;margin-left:326.2pt;margin-top:.7pt;width:60pt;height:24pt;z-index:2516756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" strokecolor="black [3040]">
            <v:stroke endarrow="block"/>
          </v:shape>
        </w:pict>
      </w:r>
      <w:r w:rsidR="0061335D" w:rsidRPr="0012392A">
        <w:rPr>
          <w:rFonts w:ascii="Times New Roman" w:hAnsi="Times New Roman" w:cs="Times New Roman"/>
          <w:sz w:val="28"/>
          <w:szCs w:val="28"/>
        </w:rPr>
        <w:t>да                                                        нет</w:t>
      </w:r>
    </w:p>
    <w:p w:rsidR="0061335D" w:rsidRPr="0012392A" w:rsidRDefault="00853ACF" w:rsidP="0012392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rect id="Прямоугольник 55" o:spid="_x0000_s1043" style="position:absolute;left:0;text-align:left;margin-left:278.35pt;margin-top:10.55pt;width:222pt;height:34.5pt;z-index:2516776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" fillcolor="white [3201]" strokecolor="black [3213]" strokeweight="1pt">
            <v:textbox>
              <w:txbxContent>
                <w:p w:rsidR="0061335D" w:rsidRDefault="0061335D" w:rsidP="0061335D">
                  <w:pPr>
                    <w:spacing w:line="280" w:lineRule="exact"/>
                    <w:jc w:val="center"/>
                  </w:pPr>
                  <w:r>
                    <w:t>Подготовка решения о присвоении объекту адресации адреса или его аннулировании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sz w:val="28"/>
          <w:szCs w:val="28"/>
        </w:rPr>
        <w:pict>
          <v:rect id="Прямоугольник 53" o:spid="_x0000_s1042" style="position:absolute;left:0;text-align:left;margin-left:-3.8pt;margin-top:10.55pt;width:235.5pt;height:48.75pt;z-index:2516766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" fillcolor="white [3201]" strokecolor="black [3213]" strokeweight="1pt">
            <v:textbox>
              <w:txbxContent>
                <w:p w:rsidR="0061335D" w:rsidRDefault="0061335D" w:rsidP="0061335D">
                  <w:pPr>
                    <w:spacing w:line="280" w:lineRule="exact"/>
                    <w:jc w:val="center"/>
                  </w:pPr>
                  <w:r>
                    <w:t>Подготовка решения об отказе в присвоении объекту адресации адреса или аннулировании его адреса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sz w:val="28"/>
          <w:szCs w:val="28"/>
        </w:rPr>
        <w:pict>
          <v:rect id="Прямоугольник 57" o:spid="_x0000_s1044" style="position:absolute;left:0;text-align:left;margin-left:180.7pt;margin-top:79.7pt;width:161.25pt;height:22.5pt;z-index:2516787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" fillcolor="white [3201]" strokecolor="black [3213]" strokeweight="1pt">
            <v:textbox>
              <w:txbxContent>
                <w:p w:rsidR="0061335D" w:rsidRDefault="0061335D" w:rsidP="0061335D">
                  <w:pPr>
                    <w:jc w:val="center"/>
                  </w:pPr>
                  <w:r>
                    <w:t>Регистрация документов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sz w:val="28"/>
          <w:szCs w:val="28"/>
        </w:rPr>
        <w:pict>
          <v:rect id="Прямоугольник 60" o:spid="_x0000_s1045" style="position:absolute;left:0;text-align:left;margin-left:161.2pt;margin-top:122.4pt;width:184.5pt;height:38.25pt;z-index:2516797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" fillcolor="white [3201]" strokecolor="black [3213]" strokeweight="1pt">
            <v:textbox>
              <w:txbxContent>
                <w:p w:rsidR="0061335D" w:rsidRDefault="0061335D" w:rsidP="0061335D">
                  <w:pPr>
                    <w:spacing w:line="280" w:lineRule="exact"/>
                    <w:jc w:val="center"/>
                  </w:pPr>
                  <w:r>
                    <w:t>Выдача документов заявителю или представителю заявителя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sz w:val="28"/>
          <w:szCs w:val="28"/>
        </w:rPr>
        <w:pict>
          <v:shape id="Прямая со стрелкой 61" o:spid="_x0000_s1046" type="#_x0000_t32" style="position:absolute;left:0;text-align:left;margin-left:252.7pt;margin-top:102.85pt;width:0;height:20.25pt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" strokecolor="black [3040]">
            <v:stroke endarrow="block"/>
          </v:shape>
        </w:pict>
      </w:r>
      <w:r>
        <w:rPr>
          <w:rFonts w:ascii="Times New Roman" w:hAnsi="Times New Roman" w:cs="Times New Roman"/>
          <w:sz w:val="28"/>
          <w:szCs w:val="28"/>
        </w:rPr>
        <w:pict>
          <v:shape id="Прямая со стрелкой 64" o:spid="_x0000_s1047" type="#_x0000_t32" style="position:absolute;left:0;text-align:left;margin-left:278.35pt;margin-top:60.65pt;width:67.5pt;height:19.5pt;flip:x;z-index:2516817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" strokecolor="black [3040]">
            <v:stroke endarrow="block"/>
          </v:shape>
        </w:pict>
      </w:r>
      <w:r>
        <w:rPr>
          <w:rFonts w:ascii="Times New Roman" w:hAnsi="Times New Roman" w:cs="Times New Roman"/>
          <w:sz w:val="28"/>
          <w:szCs w:val="28"/>
        </w:rPr>
        <w:pict>
          <v:shape id="Прямая со стрелкой 65" o:spid="_x0000_s1048" type="#_x0000_t32" style="position:absolute;left:0;text-align:left;margin-left:136.6pt;margin-top:60.65pt;width:83.25pt;height:19.5pt;z-index:2516828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" strokecolor="black [3040]">
            <v:stroke endarrow="block"/>
          </v:shape>
        </w:pict>
      </w:r>
    </w:p>
    <w:p w:rsidR="0061335D" w:rsidRPr="0012392A" w:rsidRDefault="0061335D" w:rsidP="0012392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1335D" w:rsidRPr="0012392A" w:rsidRDefault="0061335D" w:rsidP="0012392A">
      <w:pPr>
        <w:pStyle w:val="punct"/>
        <w:numPr>
          <w:ilvl w:val="0"/>
          <w:numId w:val="0"/>
        </w:numPr>
        <w:spacing w:line="320" w:lineRule="exact"/>
        <w:rPr>
          <w:sz w:val="28"/>
          <w:szCs w:val="28"/>
        </w:rPr>
      </w:pPr>
    </w:p>
    <w:p w:rsidR="0061335D" w:rsidRPr="0012392A" w:rsidRDefault="0061335D" w:rsidP="0012392A">
      <w:pPr>
        <w:pStyle w:val="punct"/>
        <w:numPr>
          <w:ilvl w:val="0"/>
          <w:numId w:val="0"/>
        </w:numPr>
        <w:spacing w:line="320" w:lineRule="exact"/>
        <w:rPr>
          <w:sz w:val="28"/>
          <w:szCs w:val="28"/>
        </w:rPr>
      </w:pPr>
    </w:p>
    <w:p w:rsidR="0061335D" w:rsidRPr="0012392A" w:rsidRDefault="0061335D" w:rsidP="0012392A">
      <w:pPr>
        <w:pStyle w:val="punct"/>
        <w:numPr>
          <w:ilvl w:val="0"/>
          <w:numId w:val="0"/>
        </w:numPr>
        <w:spacing w:line="320" w:lineRule="exact"/>
        <w:rPr>
          <w:sz w:val="28"/>
          <w:szCs w:val="28"/>
        </w:rPr>
      </w:pPr>
    </w:p>
    <w:p w:rsidR="0061335D" w:rsidRPr="0012392A" w:rsidRDefault="0061335D" w:rsidP="0012392A">
      <w:pPr>
        <w:pStyle w:val="punct"/>
        <w:numPr>
          <w:ilvl w:val="0"/>
          <w:numId w:val="0"/>
        </w:numPr>
        <w:spacing w:line="320" w:lineRule="exact"/>
        <w:rPr>
          <w:sz w:val="28"/>
          <w:szCs w:val="28"/>
        </w:rPr>
      </w:pPr>
    </w:p>
    <w:p w:rsidR="0061335D" w:rsidRPr="0012392A" w:rsidRDefault="0061335D" w:rsidP="0012392A">
      <w:pPr>
        <w:pStyle w:val="punct"/>
        <w:numPr>
          <w:ilvl w:val="0"/>
          <w:numId w:val="0"/>
        </w:numPr>
        <w:spacing w:line="320" w:lineRule="exact"/>
        <w:rPr>
          <w:sz w:val="28"/>
          <w:szCs w:val="28"/>
        </w:rPr>
      </w:pPr>
    </w:p>
    <w:p w:rsidR="0061335D" w:rsidRPr="0012392A" w:rsidRDefault="0061335D" w:rsidP="0012392A">
      <w:pPr>
        <w:pStyle w:val="punct"/>
        <w:numPr>
          <w:ilvl w:val="0"/>
          <w:numId w:val="0"/>
        </w:numPr>
        <w:spacing w:line="320" w:lineRule="exact"/>
        <w:rPr>
          <w:sz w:val="28"/>
          <w:szCs w:val="28"/>
        </w:rPr>
      </w:pPr>
    </w:p>
    <w:p w:rsidR="0061335D" w:rsidRPr="0012392A" w:rsidRDefault="0061335D" w:rsidP="0012392A">
      <w:pPr>
        <w:pStyle w:val="punct"/>
        <w:numPr>
          <w:ilvl w:val="0"/>
          <w:numId w:val="0"/>
        </w:numPr>
        <w:spacing w:line="320" w:lineRule="exact"/>
        <w:rPr>
          <w:sz w:val="28"/>
          <w:szCs w:val="28"/>
        </w:rPr>
      </w:pPr>
    </w:p>
    <w:p w:rsidR="0061335D" w:rsidRPr="0012392A" w:rsidRDefault="0061335D" w:rsidP="0012392A">
      <w:pPr>
        <w:pStyle w:val="punct"/>
        <w:numPr>
          <w:ilvl w:val="0"/>
          <w:numId w:val="0"/>
        </w:numPr>
        <w:spacing w:line="320" w:lineRule="exact"/>
        <w:rPr>
          <w:sz w:val="28"/>
          <w:szCs w:val="28"/>
        </w:rPr>
      </w:pPr>
    </w:p>
    <w:p w:rsidR="0061335D" w:rsidRPr="0012392A" w:rsidRDefault="0061335D" w:rsidP="0012392A">
      <w:pPr>
        <w:pStyle w:val="punct"/>
        <w:numPr>
          <w:ilvl w:val="0"/>
          <w:numId w:val="0"/>
        </w:numPr>
        <w:spacing w:line="320" w:lineRule="exact"/>
        <w:ind w:hanging="360"/>
        <w:rPr>
          <w:sz w:val="28"/>
          <w:szCs w:val="28"/>
        </w:rPr>
      </w:pPr>
    </w:p>
    <w:p w:rsidR="0061335D" w:rsidRPr="0012392A" w:rsidRDefault="0061335D" w:rsidP="0012392A">
      <w:pPr>
        <w:pStyle w:val="punct"/>
        <w:numPr>
          <w:ilvl w:val="0"/>
          <w:numId w:val="0"/>
        </w:numPr>
        <w:spacing w:line="320" w:lineRule="exact"/>
        <w:ind w:hanging="360"/>
        <w:rPr>
          <w:sz w:val="28"/>
          <w:szCs w:val="28"/>
        </w:rPr>
      </w:pPr>
    </w:p>
    <w:p w:rsidR="0061335D" w:rsidRPr="0012392A" w:rsidRDefault="0061335D" w:rsidP="0012392A">
      <w:pPr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1335D" w:rsidRPr="0012392A" w:rsidRDefault="0061335D" w:rsidP="0012392A">
      <w:pPr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1335D" w:rsidRPr="0012392A" w:rsidRDefault="0061335D" w:rsidP="0012392A">
      <w:pPr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1335D" w:rsidRPr="0012392A" w:rsidRDefault="0061335D" w:rsidP="001239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961CC" w:rsidRPr="0012392A" w:rsidRDefault="001961CC" w:rsidP="001239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61CC" w:rsidRPr="0012392A" w:rsidRDefault="001961CC" w:rsidP="001239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61CC" w:rsidRPr="0012392A" w:rsidRDefault="001961CC" w:rsidP="001239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61CC" w:rsidRPr="0012392A" w:rsidRDefault="001961CC" w:rsidP="001239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61CC" w:rsidRPr="0012392A" w:rsidRDefault="001961CC" w:rsidP="001239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61CC" w:rsidRPr="0012392A" w:rsidRDefault="001961CC" w:rsidP="0012392A">
      <w:pPr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B11E4" w:rsidRPr="0012392A" w:rsidRDefault="00AB11E4" w:rsidP="001239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AB11E4" w:rsidRPr="0012392A" w:rsidSect="000155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  <w:ind w:left="0" w:firstLine="0"/>
      </w:pPr>
      <w:rPr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  <w:rPr>
          <w:color w:val="000000"/>
        </w:r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  <w:rPr>
          <w:color w:val="000000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961CC"/>
    <w:rsid w:val="000155D8"/>
    <w:rsid w:val="0006181F"/>
    <w:rsid w:val="0012392A"/>
    <w:rsid w:val="001936D8"/>
    <w:rsid w:val="001961CC"/>
    <w:rsid w:val="002E1FF6"/>
    <w:rsid w:val="003E66A8"/>
    <w:rsid w:val="00586BB8"/>
    <w:rsid w:val="0061335D"/>
    <w:rsid w:val="00682B3E"/>
    <w:rsid w:val="00693651"/>
    <w:rsid w:val="007E1D8F"/>
    <w:rsid w:val="00853ACF"/>
    <w:rsid w:val="00887EE6"/>
    <w:rsid w:val="00AA5F9A"/>
    <w:rsid w:val="00AB11E4"/>
    <w:rsid w:val="00AB4DC2"/>
    <w:rsid w:val="00BF7066"/>
    <w:rsid w:val="00C079B1"/>
    <w:rsid w:val="00E54E50"/>
    <w:rsid w:val="00EF1B76"/>
    <w:rsid w:val="00FC34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13" type="connector" idref="#Прямая со стрелкой 34"/>
        <o:r id="V:Rule14" type="connector" idref="#_x0000_s1026"/>
        <o:r id="V:Rule15" type="connector" idref="#Прямая со стрелкой 56"/>
        <o:r id="V:Rule16" type="connector" idref="#Прямая со стрелкой 67"/>
        <o:r id="V:Rule17" type="connector" idref="#Прямая со стрелкой 54"/>
        <o:r id="V:Rule18" type="connector" idref="#Прямая со стрелкой 64"/>
        <o:r id="V:Rule19" type="connector" idref="#Прямая со стрелкой 68"/>
        <o:r id="V:Rule20" type="connector" idref="#Прямая со стрелкой 61"/>
        <o:r id="V:Rule21" type="connector" idref="#Прямая со стрелкой 45"/>
        <o:r id="V:Rule22" type="connector" idref="#Прямая со стрелкой 8"/>
        <o:r id="V:Rule23" type="connector" idref="#Прямая со стрелкой 2"/>
        <o:r id="V:Rule24" type="connector" idref="#Прямая со стрелкой 6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5D8"/>
  </w:style>
  <w:style w:type="paragraph" w:styleId="1">
    <w:name w:val="heading 1"/>
    <w:basedOn w:val="a"/>
    <w:next w:val="a"/>
    <w:link w:val="10"/>
    <w:uiPriority w:val="99"/>
    <w:qFormat/>
    <w:rsid w:val="0061335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961CC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1961C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3">
    <w:name w:val="Body Text 3"/>
    <w:basedOn w:val="a"/>
    <w:link w:val="30"/>
    <w:uiPriority w:val="99"/>
    <w:semiHidden/>
    <w:unhideWhenUsed/>
    <w:rsid w:val="001961C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1961CC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uiPriority w:val="99"/>
    <w:semiHidden/>
    <w:rsid w:val="001961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1961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Title"/>
    <w:basedOn w:val="a"/>
    <w:link w:val="a6"/>
    <w:uiPriority w:val="99"/>
    <w:qFormat/>
    <w:rsid w:val="0061335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rsid w:val="0061335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61335D"/>
    <w:rPr>
      <w:rFonts w:ascii="Arial" w:eastAsia="Times New Roman" w:hAnsi="Arial" w:cs="Arial"/>
      <w:b/>
      <w:bCs/>
      <w:color w:val="000080"/>
      <w:sz w:val="24"/>
      <w:szCs w:val="24"/>
    </w:rPr>
  </w:style>
  <w:style w:type="paragraph" w:customStyle="1" w:styleId="punct">
    <w:name w:val="punct"/>
    <w:basedOn w:val="a"/>
    <w:rsid w:val="0061335D"/>
    <w:pPr>
      <w:numPr>
        <w:numId w:val="1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subpunct">
    <w:name w:val="subpunct"/>
    <w:basedOn w:val="a"/>
    <w:rsid w:val="0061335D"/>
    <w:pPr>
      <w:numPr>
        <w:ilvl w:val="1"/>
        <w:numId w:val="1"/>
      </w:numPr>
      <w:tabs>
        <w:tab w:val="num" w:pos="1631"/>
      </w:tabs>
      <w:autoSpaceDE w:val="0"/>
      <w:autoSpaceDN w:val="0"/>
      <w:adjustRightInd w:val="0"/>
      <w:spacing w:after="0" w:line="360" w:lineRule="auto"/>
      <w:ind w:left="780"/>
      <w:jc w:val="both"/>
    </w:pPr>
    <w:rPr>
      <w:rFonts w:ascii="Times New Roman" w:eastAsia="Times New Roman" w:hAnsi="Times New Roman" w:cs="Times New Roman"/>
      <w:sz w:val="26"/>
      <w:szCs w:val="26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6133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133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19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2D7EF39754EABFE25CFCB920AC152FCB2974000137C3CECF0EDCE23174w2E2I" TargetMode="External"/><Relationship Id="rId18" Type="http://schemas.openxmlformats.org/officeDocument/2006/relationships/hyperlink" Target="consultantplus://offline/ref=2D7EF39754EABFE25CFCB920AC152FCB2974030B36CFCECF0EDCE23174w2E2I" TargetMode="External"/><Relationship Id="rId26" Type="http://schemas.openxmlformats.org/officeDocument/2006/relationships/hyperlink" Target="consultantplus://offline/ref=2D7EF39754EABFE25CFCB920AC152FCB297403053ECFCECF0EDCE2317422E805A3F23D7CwDEEI" TargetMode="External"/><Relationship Id="rId39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21" Type="http://schemas.openxmlformats.org/officeDocument/2006/relationships/hyperlink" Target="consultantplus://offline/ref=2D7EF39754EABFE25CFCB920AC152FCB2974030B36CFCECF0EDCE23174w2E2I" TargetMode="External"/><Relationship Id="rId34" Type="http://schemas.openxmlformats.org/officeDocument/2006/relationships/hyperlink" Target="consultantplus://offline/ref=2D7EF39754EABFE25CFCB920AC152FCB2974080B3ECFCECF0EDCE2317422E805A3F23D7CDE010CFDwCEAI" TargetMode="External"/><Relationship Id="rId42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47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50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55" Type="http://schemas.openxmlformats.org/officeDocument/2006/relationships/image" Target="media/image5.emf"/><Relationship Id="rId7" Type="http://schemas.openxmlformats.org/officeDocument/2006/relationships/hyperlink" Target="consultantplus://offline/ref=2D7EF39754EABFE25CFCB920AC152FCB2974030B36CFCECF0EDCE23174w2E2I" TargetMode="External"/><Relationship Id="rId12" Type="http://schemas.openxmlformats.org/officeDocument/2006/relationships/hyperlink" Target="consultantplus://offline/ref=2D7EF39754EABFE25CFCB920AC152FCB2976060639CECECF0EDCE2317422E805A3F23D7CDE010CFCwCE5I" TargetMode="External"/><Relationship Id="rId17" Type="http://schemas.openxmlformats.org/officeDocument/2006/relationships/hyperlink" Target="consultantplus://offline/ref=2D7EF39754EABFE25CFCB923BE7973C228785E0E36CCC59D5583B96C232BE252E4BD643E9A0C0DFFC34152w1E8I" TargetMode="External"/><Relationship Id="rId25" Type="http://schemas.openxmlformats.org/officeDocument/2006/relationships/hyperlink" Target="consultantplus://offline/ref=2D7EF39754EABFE25CFCB920AC152FCB297403053ECFCECF0EDCE2317422E805A3F23D7CDE010EFCwCEAI" TargetMode="External"/><Relationship Id="rId33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38" Type="http://schemas.openxmlformats.org/officeDocument/2006/relationships/hyperlink" Target="consultantplus://offline/ref=2D7EF39754EABFE25CFCB920AC152FCB2974080B3ECFCECF0EDCE2317422E805A3F23D7CDE010CFAwCE6I" TargetMode="External"/><Relationship Id="rId46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D7EF39754EABFE25CFCB923BE7973C228785E0E36CEC69F5083B96C232BE252wEE4I" TargetMode="External"/><Relationship Id="rId20" Type="http://schemas.openxmlformats.org/officeDocument/2006/relationships/hyperlink" Target="consultantplus://offline/ref=2D7EF39754EABFE25CFCB920AC152FCB297403053ECFCECF0EDCE23174w2E2I" TargetMode="External"/><Relationship Id="rId29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41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54" Type="http://schemas.openxmlformats.org/officeDocument/2006/relationships/image" Target="media/image4.emf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D7EF39754EABFE25CFCB920AC152FCB297403043DCECECF0EDCE23174w2E2I" TargetMode="External"/><Relationship Id="rId11" Type="http://schemas.openxmlformats.org/officeDocument/2006/relationships/hyperlink" Target="consultantplus://offline/ref=2D7EF39754EABFE25CFCB920AC152FCB2974010139C3CECF0EDCE23174w2E2I" TargetMode="External"/><Relationship Id="rId24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32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37" Type="http://schemas.openxmlformats.org/officeDocument/2006/relationships/hyperlink" Target="consultantplus://offline/ref=2D7EF39754EABFE25CFCB920AC152FCB2974080B3ECFCECF0EDCE2317422E805A3F23D7CDE010CFBwCEBI" TargetMode="External"/><Relationship Id="rId40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45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53" Type="http://schemas.openxmlformats.org/officeDocument/2006/relationships/image" Target="media/image3.emf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D7EF39754EABFE25CFCB920AC152FCB297405013EC8CECF0EDCE23174w2E2I" TargetMode="External"/><Relationship Id="rId23" Type="http://schemas.openxmlformats.org/officeDocument/2006/relationships/hyperlink" Target="consultantplus://offline/ref=2D7EF39754EABFE25CFCB920AC152FCB297403053ECFCECF0EDCE23174w2E2I" TargetMode="External"/><Relationship Id="rId28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36" Type="http://schemas.openxmlformats.org/officeDocument/2006/relationships/hyperlink" Target="consultantplus://offline/ref=2D7EF39754EABFE25CFCB920AC152FCB2974080B3ECFCECF0EDCE2317422E805A3F23D7CDE010CFBwCE6I" TargetMode="External"/><Relationship Id="rId49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57" Type="http://schemas.openxmlformats.org/officeDocument/2006/relationships/fontTable" Target="fontTable.xml"/><Relationship Id="rId10" Type="http://schemas.openxmlformats.org/officeDocument/2006/relationships/hyperlink" Target="consultantplus://offline/ref=2D7EF39754EABFE25CFCB920AC152FCB297403043DCECECF0EDCE2317422E805A3F23D7CDE010CF6wCE7I" TargetMode="External"/><Relationship Id="rId19" Type="http://schemas.openxmlformats.org/officeDocument/2006/relationships/hyperlink" Target="consultantplus://offline/ref=2D7EF39754EABFE25CFCB920AC152FCB297403053ECFCECF0EDCE23174w2E2I" TargetMode="External"/><Relationship Id="rId31" Type="http://schemas.openxmlformats.org/officeDocument/2006/relationships/hyperlink" Target="consultantplus://offline/ref=2D7EF39754EABFE25CFCB920AC152FCB297403043DCECECF0EDCE2317422E805A3F23D79wDEDI" TargetMode="External"/><Relationship Id="rId44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52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D7EF39754EABFE25CFCB920AC152FCB297403053ECFCECF0EDCE23174w2E2I" TargetMode="External"/><Relationship Id="rId14" Type="http://schemas.openxmlformats.org/officeDocument/2006/relationships/hyperlink" Target="consultantplus://offline/ref=2D7EF39754EABFE25CFCB920AC152FCB2974080B3ECFCECF0EDCE2317422E805A3F23D7CDE010CFFwCEBI" TargetMode="External"/><Relationship Id="rId22" Type="http://schemas.openxmlformats.org/officeDocument/2006/relationships/hyperlink" Target="consultantplus://offline/ref=2D7EF39754EABFE25CFCB920AC152FCB2974010036C2CECF0EDCE23174w2E2I" TargetMode="External"/><Relationship Id="rId27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30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35" Type="http://schemas.openxmlformats.org/officeDocument/2006/relationships/hyperlink" Target="consultantplus://offline/ref=2D7EF39754EABFE25CFCB920AC152FCB2974080B3ECFCECF0EDCE2317422E805A3F23D7CDE010CFCwCE0I" TargetMode="External"/><Relationship Id="rId43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48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56" Type="http://schemas.openxmlformats.org/officeDocument/2006/relationships/image" Target="media/image6.emf"/><Relationship Id="rId8" Type="http://schemas.openxmlformats.org/officeDocument/2006/relationships/hyperlink" Target="consultantplus://offline/ref=2D7EF39754EABFE25CFCB920AC152FCB297407013BC2CECF0EDCE2317422E805A3F23D79DEw0E7I" TargetMode="External"/><Relationship Id="rId51" Type="http://schemas.openxmlformats.org/officeDocument/2006/relationships/image" Target="media/image1.emf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F85CDC-6750-4179-A6E0-A3FDDD094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8471</Words>
  <Characters>48287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селсовет</cp:lastModifiedBy>
  <cp:revision>15</cp:revision>
  <cp:lastPrinted>2016-03-11T05:55:00Z</cp:lastPrinted>
  <dcterms:created xsi:type="dcterms:W3CDTF">2015-12-23T05:58:00Z</dcterms:created>
  <dcterms:modified xsi:type="dcterms:W3CDTF">2016-03-11T06:10:00Z</dcterms:modified>
</cp:coreProperties>
</file>