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2F" w:rsidRPr="003003E6" w:rsidRDefault="007F122C" w:rsidP="003003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3E6">
        <w:rPr>
          <w:rFonts w:ascii="Times New Roman" w:hAnsi="Times New Roman" w:cs="Times New Roman"/>
          <w:b/>
          <w:sz w:val="28"/>
          <w:szCs w:val="28"/>
        </w:rPr>
        <w:t xml:space="preserve">АДМИНИСТРАЦИЯ   РОЖКИНСКОГО  СЕЛЬСКОГО ПОСЕЛЕНИЯ    </w:t>
      </w:r>
      <w:r w:rsidR="003003E6" w:rsidRPr="003003E6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003E6">
        <w:rPr>
          <w:rFonts w:ascii="Times New Roman" w:hAnsi="Times New Roman" w:cs="Times New Roman"/>
          <w:b/>
          <w:sz w:val="28"/>
          <w:szCs w:val="28"/>
        </w:rPr>
        <w:t>МАЛМЫЖСКОГО  РАЙО</w:t>
      </w:r>
      <w:r w:rsidR="003003E6" w:rsidRPr="003003E6">
        <w:rPr>
          <w:rFonts w:ascii="Times New Roman" w:hAnsi="Times New Roman" w:cs="Times New Roman"/>
          <w:b/>
          <w:sz w:val="28"/>
          <w:szCs w:val="28"/>
        </w:rPr>
        <w:t>Н</w:t>
      </w:r>
      <w:r w:rsidRPr="003003E6">
        <w:rPr>
          <w:rFonts w:ascii="Times New Roman" w:hAnsi="Times New Roman" w:cs="Times New Roman"/>
          <w:b/>
          <w:sz w:val="28"/>
          <w:szCs w:val="28"/>
        </w:rPr>
        <w:t>А    КИРОВСКОЙ  ОБЛАСТИ</w:t>
      </w:r>
    </w:p>
    <w:p w:rsidR="007F122C" w:rsidRPr="003003E6" w:rsidRDefault="007F122C" w:rsidP="003003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22C" w:rsidRPr="003003E6" w:rsidRDefault="007F122C" w:rsidP="003003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3E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122C" w:rsidRDefault="007F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10.10.2014                                                                                              </w:t>
      </w:r>
      <w:r w:rsidR="00F00BA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00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7F122C" w:rsidRDefault="007F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003E6">
        <w:rPr>
          <w:rFonts w:ascii="Times New Roman" w:hAnsi="Times New Roman" w:cs="Times New Roman"/>
          <w:sz w:val="28"/>
          <w:szCs w:val="28"/>
        </w:rPr>
        <w:t xml:space="preserve">       </w:t>
      </w:r>
      <w:r w:rsidR="00F00BA2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0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Рожки</w:t>
      </w:r>
    </w:p>
    <w:p w:rsidR="007F122C" w:rsidRPr="003003E6" w:rsidRDefault="007F1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003E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003E6">
        <w:rPr>
          <w:rFonts w:ascii="Times New Roman" w:hAnsi="Times New Roman" w:cs="Times New Roman"/>
          <w:b/>
          <w:sz w:val="28"/>
          <w:szCs w:val="28"/>
        </w:rPr>
        <w:t xml:space="preserve">Об  упорядочении  адресного  хозяйства </w:t>
      </w:r>
    </w:p>
    <w:p w:rsidR="007F122C" w:rsidRDefault="007F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 соответствии   со  статьей  14  Федерального закона  от 06.10.2003 г. № 131- ФЗ «Об  общих   принципах  организации местного  самоуправления  в Российской Федерации»,  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 области в  границах  кадастрового  квартала  43:17:170201:292,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ПОСТАНОВЛЯЕТ:</w:t>
      </w:r>
    </w:p>
    <w:tbl>
      <w:tblPr>
        <w:tblpPr w:leftFromText="180" w:rightFromText="180" w:vertAnchor="text" w:tblpX="221" w:tblpY="1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2431"/>
        <w:gridCol w:w="2712"/>
        <w:gridCol w:w="3217"/>
      </w:tblGrid>
      <w:tr w:rsidR="003003E6" w:rsidTr="003003E6">
        <w:trPr>
          <w:trHeight w:val="411"/>
        </w:trPr>
        <w:tc>
          <w:tcPr>
            <w:tcW w:w="860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31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</w:t>
            </w:r>
            <w:r w:rsidR="009D1A31">
              <w:rPr>
                <w:rFonts w:ascii="Times New Roman" w:hAnsi="Times New Roman" w:cs="Times New Roman"/>
                <w:sz w:val="28"/>
                <w:szCs w:val="28"/>
              </w:rPr>
              <w:t xml:space="preserve">стровый номер </w:t>
            </w:r>
          </w:p>
        </w:tc>
        <w:tc>
          <w:tcPr>
            <w:tcW w:w="2712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Старый адрес объекта недвижимости     </w:t>
            </w:r>
          </w:p>
        </w:tc>
        <w:tc>
          <w:tcPr>
            <w:tcW w:w="3217" w:type="dxa"/>
          </w:tcPr>
          <w:p w:rsidR="003003E6" w:rsidRDefault="009D1A31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88D">
              <w:rPr>
                <w:rFonts w:ascii="Times New Roman" w:hAnsi="Times New Roman" w:cs="Times New Roman"/>
                <w:sz w:val="28"/>
                <w:szCs w:val="28"/>
              </w:rPr>
              <w:t xml:space="preserve">Новый </w:t>
            </w:r>
            <w:r w:rsidR="003003E6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 недвижимости     </w:t>
            </w:r>
          </w:p>
        </w:tc>
      </w:tr>
      <w:tr w:rsidR="003003E6" w:rsidTr="003003E6">
        <w:trPr>
          <w:trHeight w:val="411"/>
        </w:trPr>
        <w:tc>
          <w:tcPr>
            <w:tcW w:w="860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1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43:17:170201:292</w:t>
            </w:r>
          </w:p>
        </w:tc>
        <w:tc>
          <w:tcPr>
            <w:tcW w:w="2712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С.Рожки,</w:t>
            </w:r>
          </w:p>
          <w:p w:rsidR="003003E6" w:rsidRDefault="00F00BA2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Ул.Мира д.1, кв.2</w:t>
            </w:r>
            <w:r w:rsidR="00300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17" w:type="dxa"/>
          </w:tcPr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С.Рожки,</w:t>
            </w:r>
          </w:p>
          <w:p w:rsidR="003003E6" w:rsidRDefault="003003E6" w:rsidP="003003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ира д.5, кв.2</w:t>
            </w:r>
          </w:p>
        </w:tc>
      </w:tr>
    </w:tbl>
    <w:p w:rsidR="003003E6" w:rsidRPr="003003E6" w:rsidRDefault="007F122C" w:rsidP="0030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3E6"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 xml:space="preserve">  Определить  адресный</w:t>
      </w:r>
      <w:r w:rsidR="003003E6">
        <w:rPr>
          <w:rFonts w:ascii="Times New Roman" w:hAnsi="Times New Roman" w:cs="Times New Roman"/>
          <w:sz w:val="28"/>
          <w:szCs w:val="28"/>
        </w:rPr>
        <w:t xml:space="preserve"> ориентир жилого дома:</w:t>
      </w:r>
    </w:p>
    <w:p w:rsidR="003003E6" w:rsidRPr="003003E6" w:rsidRDefault="003003E6" w:rsidP="003003E6">
      <w:pPr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rPr>
          <w:rFonts w:ascii="Times New Roman" w:hAnsi="Times New Roman" w:cs="Times New Roman"/>
          <w:sz w:val="28"/>
          <w:szCs w:val="28"/>
        </w:rPr>
      </w:pPr>
    </w:p>
    <w:p w:rsidR="003003E6" w:rsidRDefault="00BF5289" w:rsidP="0030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Постановление  № 46 от  17.12.2012 </w:t>
      </w:r>
      <w:r w:rsidR="003003E6">
        <w:rPr>
          <w:rFonts w:ascii="Times New Roman" w:hAnsi="Times New Roman" w:cs="Times New Roman"/>
          <w:sz w:val="28"/>
          <w:szCs w:val="28"/>
        </w:rPr>
        <w:t xml:space="preserve"> года «Об  упорядочении  адресного  хозяйства», считать утратившим  силу.  </w:t>
      </w: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122C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3003E6" w:rsidRDefault="009D1A31" w:rsidP="003003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BF5289">
        <w:rPr>
          <w:rFonts w:ascii="Times New Roman" w:hAnsi="Times New Roman" w:cs="Times New Roman"/>
          <w:sz w:val="28"/>
          <w:szCs w:val="28"/>
        </w:rPr>
        <w:t xml:space="preserve"> </w:t>
      </w:r>
      <w:r w:rsidR="003003E6"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3855" w:rsidRDefault="00213855" w:rsidP="002138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ПОДГОТОВЛЕНО:</w:t>
      </w: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 поселения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3855" w:rsidRDefault="00213855" w:rsidP="0021385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 в дело,  в  бухгалтерию, в прокуратуру </w:t>
      </w:r>
    </w:p>
    <w:p w:rsidR="00213855" w:rsidRDefault="00213855" w:rsidP="0021385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13855" w:rsidRDefault="00213855" w:rsidP="0021385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03E6" w:rsidRPr="003003E6" w:rsidRDefault="003003E6" w:rsidP="003003E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003E6" w:rsidRPr="003003E6" w:rsidSect="0081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F122C"/>
    <w:rsid w:val="00076326"/>
    <w:rsid w:val="0007788D"/>
    <w:rsid w:val="00213855"/>
    <w:rsid w:val="003003E6"/>
    <w:rsid w:val="0030216E"/>
    <w:rsid w:val="007D55A9"/>
    <w:rsid w:val="007F122C"/>
    <w:rsid w:val="0081422F"/>
    <w:rsid w:val="00871DD6"/>
    <w:rsid w:val="009D1A31"/>
    <w:rsid w:val="00BD3658"/>
    <w:rsid w:val="00BF5289"/>
    <w:rsid w:val="00CD0E58"/>
    <w:rsid w:val="00F00BA2"/>
    <w:rsid w:val="00FB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2014-12-19T12:12:00Z</cp:lastPrinted>
  <dcterms:created xsi:type="dcterms:W3CDTF">2014-10-31T08:11:00Z</dcterms:created>
  <dcterms:modified xsi:type="dcterms:W3CDTF">2014-12-19T12:13:00Z</dcterms:modified>
</cp:coreProperties>
</file>