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88A">
        <w:rPr>
          <w:rFonts w:ascii="Times New Roman" w:hAnsi="Times New Roman" w:cs="Times New Roman"/>
          <w:b/>
          <w:sz w:val="28"/>
          <w:szCs w:val="28"/>
        </w:rPr>
        <w:t>АДМИНИСТРАЦИЯ НОВОСМАИЛЬСКОГО СЕЛЬСКОГО ПОСЕЛЕНИЯ МАЛМЫЖСКОГО РАЙОНА КИРОВСКОЙ ОБЛАСТИ</w:t>
      </w: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8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05.03.2019 г.                                                                                                     № 11 </w:t>
      </w: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с. Новая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Смаиль</w:t>
      </w:r>
      <w:proofErr w:type="spellEnd"/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E5388A">
        <w:rPr>
          <w:rFonts w:ascii="Times New Roman" w:hAnsi="Times New Roman" w:cs="Times New Roman"/>
          <w:b/>
          <w:sz w:val="28"/>
          <w:szCs w:val="28"/>
        </w:rPr>
        <w:t>программы профилактики нарушений обязательных требований жилищного законодательства</w:t>
      </w:r>
      <w:proofErr w:type="gramEnd"/>
      <w:r w:rsidRPr="00E5388A">
        <w:rPr>
          <w:rFonts w:ascii="Times New Roman" w:hAnsi="Times New Roman" w:cs="Times New Roman"/>
          <w:b/>
          <w:sz w:val="28"/>
          <w:szCs w:val="28"/>
        </w:rPr>
        <w:t xml:space="preserve"> на 2019 год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В соответствии с требованиями   статьи 8.2 Федерального закона от 26 декабря 2008 года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Новосмаильского</w:t>
      </w:r>
      <w:proofErr w:type="spellEnd"/>
      <w:r w:rsidRPr="00E5388A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     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1. Утвердить Программу профилактики нарушений обязательных требований жилищного законодательства на 2019 год (приложение);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 подлежит опубликованию в Информационном бюллетене органов местного самоуправления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Новосмаильского</w:t>
      </w:r>
      <w:proofErr w:type="spellEnd"/>
      <w:r w:rsidRPr="00E538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5388A">
        <w:rPr>
          <w:rFonts w:ascii="Times New Roman" w:hAnsi="Times New Roman" w:cs="Times New Roman"/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5388A">
        <w:rPr>
          <w:rFonts w:ascii="Times New Roman" w:hAnsi="Times New Roman" w:cs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3. </w:t>
      </w:r>
      <w:proofErr w:type="gramStart"/>
      <w:r w:rsidRPr="00E538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388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4. Постановление вступает в силу со дня его подписания.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Р.К.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Приложение</w:t>
      </w:r>
    </w:p>
    <w:p w:rsidR="00E5388A" w:rsidRPr="00E5388A" w:rsidRDefault="00E5388A" w:rsidP="00E538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 постановлению</w:t>
      </w:r>
    </w:p>
    <w:p w:rsidR="00E5388A" w:rsidRPr="00E5388A" w:rsidRDefault="00E5388A" w:rsidP="00E538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388A">
        <w:rPr>
          <w:rFonts w:ascii="Times New Roman" w:hAnsi="Times New Roman" w:cs="Times New Roman"/>
          <w:sz w:val="28"/>
          <w:szCs w:val="28"/>
        </w:rPr>
        <w:t>ского</w:t>
      </w:r>
      <w:proofErr w:type="spellEnd"/>
    </w:p>
    <w:p w:rsidR="00E5388A" w:rsidRPr="00E5388A" w:rsidRDefault="00E5388A" w:rsidP="00E538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</w:t>
      </w:r>
    </w:p>
    <w:p w:rsidR="00E5388A" w:rsidRPr="00E5388A" w:rsidRDefault="00E5388A" w:rsidP="00E538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05.03</w:t>
      </w:r>
      <w:r w:rsidRPr="00E5388A">
        <w:rPr>
          <w:rFonts w:ascii="Times New Roman" w:hAnsi="Times New Roman" w:cs="Times New Roman"/>
          <w:sz w:val="28"/>
          <w:szCs w:val="28"/>
        </w:rPr>
        <w:t>.2019  № 11</w:t>
      </w:r>
    </w:p>
    <w:p w:rsidR="00E5388A" w:rsidRPr="00E5388A" w:rsidRDefault="00E5388A" w:rsidP="00E5388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88A">
        <w:rPr>
          <w:rFonts w:ascii="Times New Roman" w:hAnsi="Times New Roman" w:cs="Times New Roman"/>
          <w:b/>
          <w:sz w:val="28"/>
          <w:szCs w:val="28"/>
        </w:rPr>
        <w:t>Программа профилактики нарушений обязательных требований жилищного законодательства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                                1. Общие положения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1.1. </w:t>
      </w:r>
      <w:proofErr w:type="gramStart"/>
      <w:r w:rsidRPr="00E5388A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организации проведения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E5388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5388A">
        <w:rPr>
          <w:rFonts w:ascii="Times New Roman" w:hAnsi="Times New Roman" w:cs="Times New Roman"/>
          <w:sz w:val="28"/>
          <w:szCs w:val="28"/>
        </w:rPr>
        <w:t xml:space="preserve"> сельского поселения профилактики нарушений требований жилищного законодательства, установленных законодательством Российской Федерации, законодательством Кировской области, муниципальными правовыми актами </w:t>
      </w:r>
      <w:proofErr w:type="spellStart"/>
      <w:r w:rsidRPr="00E5388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5388A">
        <w:rPr>
          <w:rFonts w:ascii="Times New Roman" w:hAnsi="Times New Roman" w:cs="Times New Roman"/>
          <w:sz w:val="28"/>
          <w:szCs w:val="28"/>
        </w:rPr>
        <w:t xml:space="preserve"> района,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 субъекты) обязательных требований жилищного законодательства и снижения рисков</w:t>
      </w:r>
      <w:proofErr w:type="gramEnd"/>
      <w:r w:rsidRPr="00E5388A">
        <w:rPr>
          <w:rFonts w:ascii="Times New Roman" w:hAnsi="Times New Roman" w:cs="Times New Roman"/>
          <w:sz w:val="28"/>
          <w:szCs w:val="28"/>
        </w:rPr>
        <w:t xml:space="preserve"> причинения ущерба охраняемым законом ценностям.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1.2. Профилактика нарушений обязательных требований жилищного законодательства проводится в рамках осуществления муниципального жилищного контроля.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1.3. Целью программы является: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1) предупреждение </w:t>
      </w:r>
      <w:proofErr w:type="gramStart"/>
      <w:r w:rsidRPr="00E5388A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Pr="00E5388A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требований жилищного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>2) создание мотивации к добросовестному поведению подконтрольных субъектов;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>3) снижение уровня ущерба охраняемым законом ценностям.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1.4. Задачами программы являются: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lastRenderedPageBreak/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требований жилищного законодательства;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подконтрольных субъектов.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 xml:space="preserve">       1.5. Срок реализации программы - 2019 год.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88A">
        <w:rPr>
          <w:rFonts w:ascii="Times New Roman" w:hAnsi="Times New Roman" w:cs="Times New Roman"/>
          <w:sz w:val="28"/>
          <w:szCs w:val="28"/>
        </w:rPr>
        <w:t>2. План-график профилактических мероприятий</w:t>
      </w:r>
    </w:p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820"/>
        <w:gridCol w:w="2268"/>
        <w:gridCol w:w="1808"/>
      </w:tblGrid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жилищного контроля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Информирование юридических лиц, индивидуальных предпринимателей по вопросам соблюдения обязательных требований:</w:t>
            </w:r>
          </w:p>
          <w:p w:rsidR="00E5388A" w:rsidRPr="00E5388A" w:rsidRDefault="00E5388A" w:rsidP="00E5388A">
            <w:pPr>
              <w:pStyle w:val="formattext"/>
              <w:spacing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- посредством разработки и опубликования руководства по соблюдению обязательных требований;</w:t>
            </w:r>
          </w:p>
          <w:p w:rsidR="00E5388A" w:rsidRPr="00E5388A" w:rsidRDefault="00E5388A" w:rsidP="00E5388A">
            <w:pPr>
              <w:pStyle w:val="formattext"/>
              <w:spacing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- проведения семинаров, конференций, разъяснительной работы в средствах массовой информации и иными способами;</w:t>
            </w:r>
          </w:p>
          <w:p w:rsidR="00E5388A" w:rsidRPr="00E5388A" w:rsidRDefault="00E5388A" w:rsidP="00E5388A">
            <w:pPr>
              <w:pStyle w:val="formattext"/>
              <w:spacing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 xml:space="preserve">- об изменениях обязательных требований, в том числе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</w:t>
            </w:r>
            <w:r w:rsidRPr="00E5388A">
              <w:rPr>
                <w:color w:val="2D2D2D"/>
                <w:spacing w:val="2"/>
                <w:sz w:val="28"/>
                <w:szCs w:val="28"/>
              </w:rPr>
              <w:lastRenderedPageBreak/>
              <w:t>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4820" w:type="dxa"/>
            <w:shd w:val="clear" w:color="auto" w:fill="auto"/>
          </w:tcPr>
          <w:p w:rsidR="00E5388A" w:rsidRDefault="00E5388A" w:rsidP="00E5388A">
            <w:pPr>
              <w:pStyle w:val="formattext"/>
              <w:spacing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Обобщение практики осуществления муниципального контроля (надзора), по соблюдению обязательных требований и размещение  в сети «Интернет»:</w:t>
            </w:r>
          </w:p>
          <w:p w:rsidR="00E5388A" w:rsidRPr="00E5388A" w:rsidRDefault="00E5388A" w:rsidP="00E5388A">
            <w:pPr>
              <w:pStyle w:val="formattext"/>
              <w:spacing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- информации по осуществлению государственного жилищного надзора, лицензионного контроля;</w:t>
            </w:r>
          </w:p>
          <w:p w:rsidR="00E5388A" w:rsidRPr="00E5388A" w:rsidRDefault="00E5388A" w:rsidP="00E5388A">
            <w:pPr>
              <w:pStyle w:val="formattext"/>
              <w:spacing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- информации о судебной работе муниципального жилищного контроля;</w:t>
            </w:r>
          </w:p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- информации о привлечении юридических лиц и индивидуальных предпринимателей к административной ответственности.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Подготовка рекомендаций в отношении мер, которые должны приниматься юридическими лицами, индивидуальными предпринимателями в целях недопущения нарушений обязательных требований.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E5388A">
              <w:rPr>
                <w:spacing w:val="2"/>
                <w:sz w:val="28"/>
                <w:szCs w:val="28"/>
              </w:rPr>
              <w:t>Внесение предостережений о недопустимости нарушения обязательных требований 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E5388A">
              <w:rPr>
                <w:spacing w:val="2"/>
                <w:sz w:val="28"/>
                <w:szCs w:val="28"/>
              </w:rPr>
              <w:t xml:space="preserve">Консультирование подконтрольных субъектов по телефону по вопросам </w:t>
            </w:r>
            <w:r w:rsidRPr="00E5388A">
              <w:rPr>
                <w:spacing w:val="2"/>
                <w:sz w:val="28"/>
                <w:szCs w:val="28"/>
              </w:rPr>
              <w:lastRenderedPageBreak/>
              <w:t>соблюдения требований жилищного законодательства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</w:t>
            </w:r>
          </w:p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E5388A" w:rsidRPr="00E5388A" w:rsidTr="00B531CE">
        <w:tc>
          <w:tcPr>
            <w:tcW w:w="675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lastRenderedPageBreak/>
              <w:t>7</w:t>
            </w:r>
          </w:p>
        </w:tc>
        <w:tc>
          <w:tcPr>
            <w:tcW w:w="4820" w:type="dxa"/>
            <w:shd w:val="clear" w:color="auto" w:fill="auto"/>
          </w:tcPr>
          <w:p w:rsidR="00E5388A" w:rsidRPr="00E5388A" w:rsidRDefault="00E5388A" w:rsidP="00E5388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E5388A">
              <w:rPr>
                <w:color w:val="2D2D2D"/>
                <w:spacing w:val="2"/>
                <w:sz w:val="28"/>
                <w:szCs w:val="28"/>
              </w:rPr>
              <w:t>Разработка и утверждение Программы профилактики нарушений юридическими лицами и индивидуальными предпринимателями</w:t>
            </w:r>
            <w:r>
              <w:rPr>
                <w:color w:val="2D2D2D"/>
                <w:spacing w:val="2"/>
                <w:sz w:val="28"/>
                <w:szCs w:val="28"/>
              </w:rPr>
              <w:t xml:space="preserve"> обязательных требований на 2020</w:t>
            </w:r>
            <w:r w:rsidRPr="00E5388A">
              <w:rPr>
                <w:color w:val="2D2D2D"/>
                <w:spacing w:val="2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социальным и общим вопросам.</w:t>
            </w:r>
          </w:p>
        </w:tc>
        <w:tc>
          <w:tcPr>
            <w:tcW w:w="1808" w:type="dxa"/>
            <w:shd w:val="clear" w:color="auto" w:fill="auto"/>
          </w:tcPr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 xml:space="preserve">15-30 декабря </w:t>
            </w:r>
          </w:p>
          <w:p w:rsidR="00E5388A" w:rsidRPr="00E5388A" w:rsidRDefault="00E5388A" w:rsidP="00E5388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88A">
              <w:rPr>
                <w:rFonts w:ascii="Times New Roman" w:hAnsi="Times New Roman" w:cs="Times New Roman"/>
                <w:sz w:val="28"/>
                <w:szCs w:val="28"/>
              </w:rPr>
              <w:t>2019 года</w:t>
            </w:r>
          </w:p>
        </w:tc>
      </w:tr>
    </w:tbl>
    <w:p w:rsidR="00E5388A" w:rsidRPr="00E5388A" w:rsidRDefault="00E5388A" w:rsidP="00E53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19BD" w:rsidRPr="00E5388A" w:rsidRDefault="00E5388A" w:rsidP="00E538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</w:t>
      </w:r>
    </w:p>
    <w:sectPr w:rsidR="00EB19BD" w:rsidRPr="00E5388A" w:rsidSect="003218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88A"/>
    <w:rsid w:val="00E5388A"/>
    <w:rsid w:val="00EB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5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1008</Words>
  <Characters>5751</Characters>
  <Application>Microsoft Office Word</Application>
  <DocSecurity>0</DocSecurity>
  <Lines>47</Lines>
  <Paragraphs>13</Paragraphs>
  <ScaleCrop>false</ScaleCrop>
  <Company>Microsoft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2</cp:revision>
  <dcterms:created xsi:type="dcterms:W3CDTF">2019-03-14T11:32:00Z</dcterms:created>
  <dcterms:modified xsi:type="dcterms:W3CDTF">2019-03-14T11:42:00Z</dcterms:modified>
</cp:coreProperties>
</file>