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370">
        <w:rPr>
          <w:rFonts w:ascii="Times New Roman" w:hAnsi="Times New Roman" w:cs="Times New Roman"/>
          <w:b/>
          <w:sz w:val="28"/>
          <w:szCs w:val="28"/>
        </w:rPr>
        <w:t>РОЖКИНСКАЯ СЕЛЬСКАЯ ДУМА</w:t>
      </w: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370">
        <w:rPr>
          <w:rFonts w:ascii="Times New Roman" w:hAnsi="Times New Roman" w:cs="Times New Roman"/>
          <w:b/>
          <w:sz w:val="28"/>
          <w:szCs w:val="28"/>
        </w:rPr>
        <w:t>МАЛМЫЖСКОГО РАЙОНА</w:t>
      </w: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370">
        <w:rPr>
          <w:rFonts w:ascii="Times New Roman" w:hAnsi="Times New Roman" w:cs="Times New Roman"/>
          <w:b/>
          <w:sz w:val="28"/>
          <w:szCs w:val="28"/>
        </w:rPr>
        <w:t>КИРОВСКОЙ  ОБЛАСТИ</w:t>
      </w: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370"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37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0DE6" w:rsidRPr="00626370" w:rsidRDefault="007E5E6D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626370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D5B" w:rsidRPr="00626370">
        <w:rPr>
          <w:rFonts w:ascii="Times New Roman" w:hAnsi="Times New Roman" w:cs="Times New Roman"/>
          <w:sz w:val="28"/>
          <w:szCs w:val="28"/>
        </w:rPr>
        <w:t>14.04</w:t>
      </w:r>
      <w:r w:rsidR="005C0DE6" w:rsidRPr="00626370">
        <w:rPr>
          <w:rFonts w:ascii="Times New Roman" w:hAnsi="Times New Roman" w:cs="Times New Roman"/>
          <w:sz w:val="28"/>
          <w:szCs w:val="28"/>
        </w:rPr>
        <w:t xml:space="preserve">.2017                        </w:t>
      </w:r>
      <w:r w:rsidR="00626370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C0DE6" w:rsidRPr="00626370">
        <w:rPr>
          <w:rFonts w:ascii="Times New Roman" w:hAnsi="Times New Roman" w:cs="Times New Roman"/>
          <w:sz w:val="28"/>
          <w:szCs w:val="28"/>
        </w:rPr>
        <w:t xml:space="preserve">       </w:t>
      </w:r>
      <w:r w:rsidR="00670D5B" w:rsidRPr="00626370">
        <w:rPr>
          <w:rFonts w:ascii="Times New Roman" w:hAnsi="Times New Roman" w:cs="Times New Roman"/>
          <w:sz w:val="28"/>
          <w:szCs w:val="28"/>
        </w:rPr>
        <w:t xml:space="preserve">                                       №  11</w:t>
      </w:r>
    </w:p>
    <w:p w:rsidR="005C0DE6" w:rsidRPr="00626370" w:rsidRDefault="00670D5B" w:rsidP="00626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626370">
        <w:rPr>
          <w:rFonts w:ascii="Times New Roman" w:hAnsi="Times New Roman" w:cs="Times New Roman"/>
          <w:sz w:val="28"/>
          <w:szCs w:val="28"/>
        </w:rPr>
        <w:t>с. Рожки</w:t>
      </w: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370">
        <w:rPr>
          <w:rFonts w:ascii="Times New Roman" w:hAnsi="Times New Roman" w:cs="Times New Roman"/>
          <w:b/>
          <w:sz w:val="28"/>
          <w:szCs w:val="28"/>
        </w:rPr>
        <w:t xml:space="preserve">Об </w:t>
      </w:r>
      <w:proofErr w:type="gramStart"/>
      <w:r w:rsidRPr="00626370">
        <w:rPr>
          <w:rFonts w:ascii="Times New Roman" w:hAnsi="Times New Roman" w:cs="Times New Roman"/>
          <w:b/>
          <w:sz w:val="28"/>
          <w:szCs w:val="28"/>
        </w:rPr>
        <w:t>отчете</w:t>
      </w:r>
      <w:proofErr w:type="gramEnd"/>
      <w:r w:rsidRPr="00626370">
        <w:rPr>
          <w:rFonts w:ascii="Times New Roman" w:hAnsi="Times New Roman" w:cs="Times New Roman"/>
          <w:b/>
          <w:sz w:val="28"/>
          <w:szCs w:val="28"/>
        </w:rPr>
        <w:t xml:space="preserve"> о проделанной работе</w:t>
      </w:r>
    </w:p>
    <w:p w:rsidR="005C0DE6" w:rsidRPr="00626370" w:rsidRDefault="00670D5B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6370">
        <w:rPr>
          <w:rFonts w:ascii="Times New Roman" w:hAnsi="Times New Roman" w:cs="Times New Roman"/>
          <w:b/>
          <w:sz w:val="28"/>
          <w:szCs w:val="28"/>
        </w:rPr>
        <w:t xml:space="preserve">главы  </w:t>
      </w:r>
      <w:proofErr w:type="spellStart"/>
      <w:r w:rsidRPr="00626370"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 w:rsidRPr="00626370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="005C0DE6" w:rsidRPr="00626370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26370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626370"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5C0DE6" w:rsidRPr="00626370" w:rsidRDefault="005C0DE6" w:rsidP="00626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C0DE6" w:rsidRPr="00626370" w:rsidRDefault="005C0DE6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DE6" w:rsidRPr="00626370" w:rsidRDefault="00626370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670D5B" w:rsidRPr="00626370">
        <w:rPr>
          <w:rFonts w:ascii="Times New Roman" w:hAnsi="Times New Roman" w:cs="Times New Roman"/>
          <w:sz w:val="28"/>
          <w:szCs w:val="28"/>
        </w:rPr>
        <w:t>В соответствии со ст. 24</w:t>
      </w:r>
      <w:r w:rsidR="005C0DE6" w:rsidRPr="00626370">
        <w:rPr>
          <w:rFonts w:ascii="Times New Roman" w:hAnsi="Times New Roman" w:cs="Times New Roman"/>
          <w:sz w:val="28"/>
          <w:szCs w:val="28"/>
        </w:rPr>
        <w:t xml:space="preserve">  Устава муниципального </w:t>
      </w:r>
      <w:r w:rsidR="00670D5B" w:rsidRPr="00626370">
        <w:rPr>
          <w:rFonts w:ascii="Times New Roman" w:hAnsi="Times New Roman" w:cs="Times New Roman"/>
          <w:sz w:val="28"/>
          <w:szCs w:val="28"/>
        </w:rPr>
        <w:t xml:space="preserve">образования </w:t>
      </w:r>
      <w:proofErr w:type="spellStart"/>
      <w:r w:rsidR="00670D5B" w:rsidRPr="00626370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670D5B" w:rsidRPr="00626370">
        <w:rPr>
          <w:rFonts w:ascii="Times New Roman" w:hAnsi="Times New Roman" w:cs="Times New Roman"/>
          <w:sz w:val="28"/>
          <w:szCs w:val="28"/>
        </w:rPr>
        <w:t xml:space="preserve"> сельское</w:t>
      </w:r>
      <w:r w:rsidR="005C0DE6" w:rsidRPr="00626370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="005C0DE6" w:rsidRPr="006263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5C0DE6" w:rsidRPr="006263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C0DE6" w:rsidRPr="00626370">
        <w:rPr>
          <w:rFonts w:ascii="Times New Roman" w:hAnsi="Times New Roman" w:cs="Times New Roman"/>
          <w:sz w:val="28"/>
          <w:szCs w:val="28"/>
        </w:rPr>
        <w:t>района Кировской области, ут</w:t>
      </w:r>
      <w:r w:rsidR="00670D5B" w:rsidRPr="00626370">
        <w:rPr>
          <w:rFonts w:ascii="Times New Roman" w:hAnsi="Times New Roman" w:cs="Times New Roman"/>
          <w:sz w:val="28"/>
          <w:szCs w:val="28"/>
        </w:rPr>
        <w:t xml:space="preserve">вержденного решением </w:t>
      </w:r>
      <w:proofErr w:type="spellStart"/>
      <w:r w:rsidR="00670D5B" w:rsidRPr="00626370">
        <w:rPr>
          <w:rFonts w:ascii="Times New Roman" w:hAnsi="Times New Roman" w:cs="Times New Roman"/>
          <w:sz w:val="28"/>
          <w:szCs w:val="28"/>
        </w:rPr>
        <w:t>Рожкинской</w:t>
      </w:r>
      <w:proofErr w:type="spellEnd"/>
      <w:r w:rsidR="00670D5B" w:rsidRPr="00626370">
        <w:rPr>
          <w:rFonts w:ascii="Times New Roman" w:hAnsi="Times New Roman" w:cs="Times New Roman"/>
          <w:sz w:val="28"/>
          <w:szCs w:val="28"/>
        </w:rPr>
        <w:t xml:space="preserve"> сельской  Думы от  20.11.2015 №  32  </w:t>
      </w:r>
      <w:proofErr w:type="spellStart"/>
      <w:r w:rsidR="00670D5B" w:rsidRPr="00626370"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 w:rsidR="00670D5B" w:rsidRPr="00626370">
        <w:rPr>
          <w:rFonts w:ascii="Times New Roman" w:hAnsi="Times New Roman" w:cs="Times New Roman"/>
          <w:sz w:val="28"/>
          <w:szCs w:val="28"/>
        </w:rPr>
        <w:t xml:space="preserve">  сельская </w:t>
      </w:r>
      <w:r w:rsidR="005C0DE6" w:rsidRPr="00626370">
        <w:rPr>
          <w:rFonts w:ascii="Times New Roman" w:hAnsi="Times New Roman" w:cs="Times New Roman"/>
          <w:sz w:val="28"/>
          <w:szCs w:val="28"/>
        </w:rPr>
        <w:t xml:space="preserve"> Дума  РЕШИЛА</w:t>
      </w:r>
      <w:proofErr w:type="gramEnd"/>
      <w:r w:rsidR="005C0DE6" w:rsidRPr="00626370">
        <w:rPr>
          <w:rFonts w:ascii="Times New Roman" w:hAnsi="Times New Roman" w:cs="Times New Roman"/>
          <w:sz w:val="28"/>
          <w:szCs w:val="28"/>
        </w:rPr>
        <w:t>:</w:t>
      </w:r>
    </w:p>
    <w:p w:rsidR="005C0DE6" w:rsidRPr="00626370" w:rsidRDefault="005C0DE6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DE6" w:rsidRPr="00626370" w:rsidRDefault="005C0DE6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DE6" w:rsidRPr="00626370" w:rsidRDefault="005C0DE6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6370">
        <w:rPr>
          <w:rFonts w:ascii="Times New Roman" w:hAnsi="Times New Roman" w:cs="Times New Roman"/>
          <w:sz w:val="28"/>
          <w:szCs w:val="28"/>
        </w:rPr>
        <w:t>1. Отчет о проделанной раб</w:t>
      </w:r>
      <w:r w:rsidR="00670D5B" w:rsidRPr="00626370">
        <w:rPr>
          <w:rFonts w:ascii="Times New Roman" w:hAnsi="Times New Roman" w:cs="Times New Roman"/>
          <w:sz w:val="28"/>
          <w:szCs w:val="28"/>
        </w:rPr>
        <w:t xml:space="preserve">оте главы </w:t>
      </w:r>
      <w:proofErr w:type="spellStart"/>
      <w:r w:rsidR="00670D5B" w:rsidRPr="00626370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670D5B" w:rsidRPr="0062637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626370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6263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26370">
        <w:rPr>
          <w:rFonts w:ascii="Times New Roman" w:hAnsi="Times New Roman" w:cs="Times New Roman"/>
          <w:sz w:val="28"/>
          <w:szCs w:val="28"/>
        </w:rPr>
        <w:t xml:space="preserve"> района Кировской области за 2016 год  принять к сведению, согласно приложению.</w:t>
      </w:r>
    </w:p>
    <w:p w:rsidR="005C0DE6" w:rsidRPr="00626370" w:rsidRDefault="005C0DE6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6370">
        <w:rPr>
          <w:rFonts w:ascii="Times New Roman" w:hAnsi="Times New Roman" w:cs="Times New Roman"/>
          <w:sz w:val="28"/>
          <w:szCs w:val="28"/>
        </w:rPr>
        <w:t>2. Признать проделанную работу за отчетный пер</w:t>
      </w:r>
      <w:r w:rsidR="00670D5B" w:rsidRPr="00626370">
        <w:rPr>
          <w:rFonts w:ascii="Times New Roman" w:hAnsi="Times New Roman" w:cs="Times New Roman"/>
          <w:sz w:val="28"/>
          <w:szCs w:val="28"/>
        </w:rPr>
        <w:t xml:space="preserve">иод главы </w:t>
      </w:r>
      <w:proofErr w:type="spellStart"/>
      <w:r w:rsidR="00670D5B" w:rsidRPr="00626370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670D5B" w:rsidRPr="00626370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Pr="00626370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6263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26370">
        <w:rPr>
          <w:rFonts w:ascii="Times New Roman" w:hAnsi="Times New Roman" w:cs="Times New Roman"/>
          <w:sz w:val="28"/>
          <w:szCs w:val="28"/>
        </w:rPr>
        <w:t xml:space="preserve"> района Кировской обла</w:t>
      </w:r>
      <w:r w:rsidR="00670D5B" w:rsidRPr="00626370">
        <w:rPr>
          <w:rFonts w:ascii="Times New Roman" w:hAnsi="Times New Roman" w:cs="Times New Roman"/>
          <w:sz w:val="28"/>
          <w:szCs w:val="28"/>
        </w:rPr>
        <w:t>сти  Беляева Анатолия Германовича</w:t>
      </w:r>
      <w:r w:rsidRPr="00626370">
        <w:rPr>
          <w:rFonts w:ascii="Times New Roman" w:hAnsi="Times New Roman" w:cs="Times New Roman"/>
          <w:sz w:val="28"/>
          <w:szCs w:val="28"/>
        </w:rPr>
        <w:t xml:space="preserve">  удовлетворительной.</w:t>
      </w:r>
    </w:p>
    <w:p w:rsidR="005C0DE6" w:rsidRPr="00626370" w:rsidRDefault="005C0DE6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6370">
        <w:rPr>
          <w:rFonts w:ascii="Times New Roman" w:hAnsi="Times New Roman" w:cs="Times New Roman"/>
          <w:sz w:val="28"/>
          <w:szCs w:val="28"/>
        </w:rPr>
        <w:t>3. Опубликовать настоящее решение и от</w:t>
      </w:r>
      <w:r w:rsidR="00670D5B" w:rsidRPr="00626370">
        <w:rPr>
          <w:rFonts w:ascii="Times New Roman" w:hAnsi="Times New Roman" w:cs="Times New Roman"/>
          <w:sz w:val="28"/>
          <w:szCs w:val="28"/>
        </w:rPr>
        <w:t xml:space="preserve">чет главы </w:t>
      </w:r>
      <w:proofErr w:type="spellStart"/>
      <w:r w:rsidR="00670D5B" w:rsidRPr="00626370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="00670D5B" w:rsidRPr="00626370">
        <w:rPr>
          <w:rFonts w:ascii="Times New Roman" w:hAnsi="Times New Roman" w:cs="Times New Roman"/>
          <w:sz w:val="28"/>
          <w:szCs w:val="28"/>
        </w:rPr>
        <w:t xml:space="preserve">  сельского</w:t>
      </w:r>
      <w:r w:rsidRPr="00626370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Pr="006263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26370">
        <w:rPr>
          <w:rFonts w:ascii="Times New Roman" w:hAnsi="Times New Roman" w:cs="Times New Roman"/>
          <w:sz w:val="28"/>
          <w:szCs w:val="28"/>
        </w:rPr>
        <w:t xml:space="preserve"> района Кировской области на сайте администрации </w:t>
      </w:r>
      <w:proofErr w:type="spellStart"/>
      <w:r w:rsidRPr="006263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26370">
        <w:rPr>
          <w:rFonts w:ascii="Times New Roman" w:hAnsi="Times New Roman" w:cs="Times New Roman"/>
          <w:sz w:val="28"/>
          <w:szCs w:val="28"/>
        </w:rPr>
        <w:t xml:space="preserve"> района </w:t>
      </w:r>
      <w:hyperlink r:id="rId6" w:history="1">
        <w:r w:rsidRPr="0062637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http://malmyzh43.ru/poselenija/</w:t>
        </w:r>
      </w:hyperlink>
      <w:r w:rsidR="00626370" w:rsidRPr="00626370">
        <w:rPr>
          <w:rFonts w:ascii="Times New Roman" w:hAnsi="Times New Roman" w:cs="Times New Roman"/>
          <w:sz w:val="28"/>
          <w:szCs w:val="28"/>
        </w:rPr>
        <w:t xml:space="preserve"> </w:t>
      </w:r>
      <w:r w:rsidRPr="00626370">
        <w:rPr>
          <w:rFonts w:ascii="Times New Roman" w:hAnsi="Times New Roman" w:cs="Times New Roman"/>
          <w:sz w:val="28"/>
          <w:szCs w:val="28"/>
        </w:rPr>
        <w:t>, в Информационном бюллетене органов местного самоуправления муниципального обра</w:t>
      </w:r>
      <w:r w:rsidR="00626370" w:rsidRPr="00626370">
        <w:rPr>
          <w:rFonts w:ascii="Times New Roman" w:hAnsi="Times New Roman" w:cs="Times New Roman"/>
          <w:sz w:val="28"/>
          <w:szCs w:val="28"/>
        </w:rPr>
        <w:t xml:space="preserve">зования  </w:t>
      </w:r>
      <w:proofErr w:type="spellStart"/>
      <w:r w:rsidR="00626370" w:rsidRPr="00626370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626370" w:rsidRPr="00626370">
        <w:rPr>
          <w:rFonts w:ascii="Times New Roman" w:hAnsi="Times New Roman" w:cs="Times New Roman"/>
          <w:sz w:val="28"/>
          <w:szCs w:val="28"/>
        </w:rPr>
        <w:t xml:space="preserve"> </w:t>
      </w:r>
      <w:r w:rsidRPr="00626370">
        <w:rPr>
          <w:rFonts w:ascii="Times New Roman" w:hAnsi="Times New Roman" w:cs="Times New Roman"/>
          <w:sz w:val="28"/>
          <w:szCs w:val="28"/>
        </w:rPr>
        <w:t xml:space="preserve"> поселение </w:t>
      </w:r>
      <w:proofErr w:type="spellStart"/>
      <w:r w:rsidRPr="00626370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626370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5C0DE6" w:rsidRPr="00626370" w:rsidRDefault="005C0DE6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DE6" w:rsidRPr="00626370" w:rsidRDefault="005C0DE6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DE6" w:rsidRPr="00626370" w:rsidRDefault="005C0DE6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DE6" w:rsidRPr="00626370" w:rsidRDefault="005C0DE6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DE6" w:rsidRPr="00626370" w:rsidRDefault="00626370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6370">
        <w:rPr>
          <w:rFonts w:ascii="Times New Roman" w:hAnsi="Times New Roman" w:cs="Times New Roman"/>
          <w:sz w:val="28"/>
          <w:szCs w:val="28"/>
        </w:rPr>
        <w:t xml:space="preserve">Глава  сельского  поселения                                 </w:t>
      </w:r>
      <w:r w:rsidR="007E5E6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26370">
        <w:rPr>
          <w:rFonts w:ascii="Times New Roman" w:hAnsi="Times New Roman" w:cs="Times New Roman"/>
          <w:sz w:val="28"/>
          <w:szCs w:val="28"/>
        </w:rPr>
        <w:t xml:space="preserve"> А.Г.Беляев</w:t>
      </w:r>
    </w:p>
    <w:p w:rsidR="00626370" w:rsidRDefault="00626370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26370">
        <w:rPr>
          <w:rFonts w:ascii="Times New Roman" w:hAnsi="Times New Roman" w:cs="Times New Roman"/>
          <w:sz w:val="28"/>
          <w:szCs w:val="28"/>
        </w:rPr>
        <w:t xml:space="preserve">Заместитель председателя  сельской Думы       </w:t>
      </w:r>
      <w:r w:rsidR="007E5E6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6263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6370">
        <w:rPr>
          <w:rFonts w:ascii="Times New Roman" w:hAnsi="Times New Roman" w:cs="Times New Roman"/>
          <w:sz w:val="28"/>
          <w:szCs w:val="28"/>
        </w:rPr>
        <w:t>Л.Г.Сметанин</w:t>
      </w:r>
      <w:proofErr w:type="spellEnd"/>
    </w:p>
    <w:p w:rsidR="00D54067" w:rsidRDefault="00D54067" w:rsidP="00D540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Подготовлено:</w:t>
      </w:r>
    </w:p>
    <w:p w:rsidR="00D54067" w:rsidRDefault="00D54067" w:rsidP="00D54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54067" w:rsidRDefault="00D54067" w:rsidP="00D540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 администрации</w:t>
      </w:r>
    </w:p>
    <w:p w:rsidR="00D54067" w:rsidRDefault="00D54067" w:rsidP="00D54067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 поселения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Т.Г.Гилязова</w:t>
      </w:r>
      <w:proofErr w:type="spellEnd"/>
    </w:p>
    <w:p w:rsidR="00D54067" w:rsidRDefault="00D54067" w:rsidP="00D54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54067" w:rsidRDefault="00D54067" w:rsidP="00D54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54067" w:rsidRDefault="00D54067" w:rsidP="00D5406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Разослать  по 1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экз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,  в дело,  в сельскую Думу, в администрацию, в  прокуратуру </w:t>
      </w:r>
    </w:p>
    <w:p w:rsidR="00D54067" w:rsidRDefault="00D54067" w:rsidP="00D5406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D54067" w:rsidRDefault="00D54067" w:rsidP="00D54067"/>
    <w:p w:rsidR="0052522D" w:rsidRDefault="0052522D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522D" w:rsidRDefault="0052522D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522D" w:rsidRDefault="0052522D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522D" w:rsidRPr="00626370" w:rsidRDefault="0052522D" w:rsidP="006263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C0DE6" w:rsidRPr="007E5E6D" w:rsidRDefault="007E5E6D" w:rsidP="007E5E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Приложение </w:t>
      </w:r>
    </w:p>
    <w:p w:rsidR="007E5E6D" w:rsidRPr="007E5E6D" w:rsidRDefault="007E5E6D" w:rsidP="007E5E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7E5E6D">
        <w:rPr>
          <w:rFonts w:ascii="Times New Roman" w:hAnsi="Times New Roman" w:cs="Times New Roman"/>
          <w:sz w:val="28"/>
          <w:szCs w:val="28"/>
        </w:rPr>
        <w:t xml:space="preserve">К решению сельской Думы № 11 от 14.04.2017 </w:t>
      </w:r>
    </w:p>
    <w:p w:rsidR="005C0DE6" w:rsidRPr="007E5E6D" w:rsidRDefault="005C0DE6" w:rsidP="007E5E6D">
      <w:pPr>
        <w:spacing w:after="0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7E5E6D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</w:p>
    <w:p w:rsidR="005C0DE6" w:rsidRPr="007E5E6D" w:rsidRDefault="005C0DE6" w:rsidP="007E5E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5C0DE6" w:rsidRPr="007E5E6D" w:rsidRDefault="007E5E6D" w:rsidP="007E5E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проделанной работе </w:t>
      </w:r>
      <w:r w:rsidR="005C0DE6" w:rsidRPr="007E5E6D">
        <w:rPr>
          <w:rFonts w:ascii="Times New Roman" w:hAnsi="Times New Roman" w:cs="Times New Roman"/>
          <w:b/>
          <w:sz w:val="28"/>
          <w:szCs w:val="28"/>
        </w:rPr>
        <w:t>главы адми</w:t>
      </w:r>
      <w:r>
        <w:rPr>
          <w:rFonts w:ascii="Times New Roman" w:hAnsi="Times New Roman" w:cs="Times New Roman"/>
          <w:b/>
          <w:sz w:val="28"/>
          <w:szCs w:val="28"/>
        </w:rPr>
        <w:t xml:space="preserve">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5C0DE6" w:rsidRPr="007E5E6D">
        <w:rPr>
          <w:rFonts w:ascii="Times New Roman" w:hAnsi="Times New Roman" w:cs="Times New Roman"/>
          <w:b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C0DE6" w:rsidRPr="007E5E6D">
        <w:rPr>
          <w:rFonts w:ascii="Times New Roman" w:hAnsi="Times New Roman" w:cs="Times New Roman"/>
          <w:b/>
          <w:sz w:val="28"/>
          <w:szCs w:val="28"/>
        </w:rPr>
        <w:t>за 2016 год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      В начале своего отчета</w:t>
      </w:r>
      <w:r>
        <w:rPr>
          <w:rFonts w:ascii="Times New Roman" w:hAnsi="Times New Roman" w:cs="Times New Roman"/>
          <w:sz w:val="28"/>
          <w:szCs w:val="28"/>
        </w:rPr>
        <w:t xml:space="preserve"> глава поселения А.Г.Беляев</w:t>
      </w:r>
      <w:r w:rsidRPr="007E5E6D">
        <w:rPr>
          <w:rFonts w:ascii="Times New Roman" w:hAnsi="Times New Roman" w:cs="Times New Roman"/>
          <w:sz w:val="28"/>
          <w:szCs w:val="28"/>
        </w:rPr>
        <w:t xml:space="preserve"> поздравил все мужское население с Днем Защитника Отечества, затем  представил краткую информацию по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Рожкинскому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сельскому поселению: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в сельском поселении насчитывается 4 населённых пункта, общая площадь составляет 99,72 кв.км.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количество жителей на 1 января 2017 года – 1377 человека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количество избирателей – 1035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количество жителей по населенным пунктам: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село Рожки - 1316 человек,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Шишинерь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– 54, д.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Илемас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– 2,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д.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Сунцово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– 0,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По национальности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русские – 523, татары – 282, марийцы – 546, удмурты – 14, другие – 12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Количество домов – 349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количество хозяйств – 465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За 2016 год к нам прибыло – 9 человек, выехали – 15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количество новорожденных – 12, умерших – 17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Вывод: количество населения  ежегодно уменьшается</w:t>
      </w:r>
      <w:r w:rsidRPr="007E5E6D">
        <w:rPr>
          <w:rFonts w:ascii="Times New Roman" w:hAnsi="Times New Roman" w:cs="Times New Roman"/>
          <w:sz w:val="28"/>
          <w:szCs w:val="28"/>
        </w:rPr>
        <w:t>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Информация по бюджету</w:t>
      </w:r>
      <w:r w:rsidRPr="007E5E6D">
        <w:rPr>
          <w:rFonts w:ascii="Times New Roman" w:hAnsi="Times New Roman" w:cs="Times New Roman"/>
          <w:sz w:val="28"/>
          <w:szCs w:val="28"/>
        </w:rPr>
        <w:t>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Доходы бюджета поселения формируются за счет налоговых неналоговых  поступлений.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За 2016 год в бюджет поселения поступило доходов  в сумме 3972, 2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, что составляет 100,0%  к годовому плану.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По сравнению с 2015 годом доходов увеличилось на 172,9 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Основными источниками доходов являются: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- налог на доходы с физических лиц – 2410,2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, что составляет 60,6 % от общего объема доходов.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- налог на имущество – 197,7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- земельный налог – 163,4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- Доходы от уплаты акцизов (дорожный фонд) – 288,3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Платные услуги за водоснабжение</w:t>
      </w:r>
      <w:r w:rsidRPr="007E5E6D">
        <w:rPr>
          <w:rFonts w:ascii="Times New Roman" w:hAnsi="Times New Roman" w:cs="Times New Roman"/>
          <w:sz w:val="28"/>
          <w:szCs w:val="28"/>
        </w:rPr>
        <w:t>: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Поступило за год – 380,1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, в том числе от населения – 342, 7 </w:t>
      </w:r>
      <w:proofErr w:type="spellStart"/>
      <w:proofErr w:type="gramStart"/>
      <w:r w:rsidRPr="007E5E6D">
        <w:rPr>
          <w:rFonts w:ascii="Times New Roman" w:hAnsi="Times New Roman" w:cs="Times New Roman"/>
          <w:sz w:val="28"/>
          <w:szCs w:val="28"/>
        </w:rPr>
        <w:t>тыс</w:t>
      </w:r>
      <w:proofErr w:type="spellEnd"/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руб. по сравнению с 2015 годом больше на 3,7 тыс. руб.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Расходы в области коммунального хозяйства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Составило- </w:t>
      </w:r>
      <w:r w:rsidRPr="007E5E6D">
        <w:rPr>
          <w:rFonts w:ascii="Times New Roman" w:hAnsi="Times New Roman" w:cs="Times New Roman"/>
          <w:sz w:val="28"/>
          <w:szCs w:val="28"/>
        </w:rPr>
        <w:t xml:space="preserve">816,3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, в том числе расходы по электроэнергии по скважинам ( 5 скважин) – 312,7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- Расходы по обслуживанию и ремонту скважин – 163,4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Утепление теплотрассы-21,8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Обслуживание газопровода и ГРП -66,9 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Установка канализационных колодцев – 50,8 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Ремонт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аэротепла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(КОС-200) – 58,8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-Уплата водного налога – 13, 6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Расходы по содержанию уличного освещения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Всего </w:t>
      </w:r>
      <w:r w:rsidRPr="007E5E6D">
        <w:rPr>
          <w:rFonts w:ascii="Times New Roman" w:hAnsi="Times New Roman" w:cs="Times New Roman"/>
          <w:sz w:val="28"/>
          <w:szCs w:val="28"/>
        </w:rPr>
        <w:t xml:space="preserve"> расходов – 94,3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, в том числе оплата за электроэнергию – 85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,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Приобретение лампочек,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дрюсселей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, реле и т.д. – 9,3 тыс. руб.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Расходы по благоустройству села</w:t>
      </w:r>
      <w:r w:rsidRPr="007E5E6D">
        <w:rPr>
          <w:rFonts w:ascii="Times New Roman" w:hAnsi="Times New Roman" w:cs="Times New Roman"/>
          <w:sz w:val="28"/>
          <w:szCs w:val="28"/>
        </w:rPr>
        <w:t xml:space="preserve"> – составили 66,8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Заработная плата биржевикам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по благоустройству села) – 55,4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Приобретение бензина, лески, запчастей к триммеру – 11,4 тыс. руб.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Расходы на содержание Дома культуры-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Составляет 911,7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( заработная плата, освещение, отопление, ремонт, приобретение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хоз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, инвентаря)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Расходы  по дорожному фонду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Всего- </w:t>
      </w:r>
      <w:r w:rsidRPr="007E5E6D">
        <w:rPr>
          <w:rFonts w:ascii="Times New Roman" w:hAnsi="Times New Roman" w:cs="Times New Roman"/>
          <w:sz w:val="28"/>
          <w:szCs w:val="28"/>
        </w:rPr>
        <w:t xml:space="preserve">210,1 тыс. </w:t>
      </w:r>
      <w:proofErr w:type="spellStart"/>
      <w:proofErr w:type="gram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в том числе приобретение щебня и ПГС – 119, 6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Услуги по зимнему содержанию дорог – 77,3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, - 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грейдирование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дорог – 14.9 тыс.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руб.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,с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оставление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сметы – 1,7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Прошел 2016 год без особых проблем.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Возникающие проблемы решались настолько это возможно своими силами и средствами, так же с помощью населения, депутатов, Вятского ЛПУМГ и коллектива ЮГ-43. Проведены все запланированные мероприятия.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lastRenderedPageBreak/>
        <w:t>По просьбе жителей села завезена щебенка на улицу Мира, поднято полотно дороги, осенью не успели сделать. Весной, как подсохнет дорога, привезенную щебенку подсыплем погрузчиком, думаю, что Вятское ЛПУМГ не откажет в технике.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   За летний период проведен ремонт водонапорной башни за счет средств администрации – 132 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уб. и средств населения – 47 тыс.руб., которые проживают по улице Советская, Пролетарская.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Заменено основание башни, срезали 2 метра проржавевшего корпуса башни, установлены две новые задвижки, четыре  тросовые растяжки.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Подрядные работы выполнил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Фарзутдинов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Ильгиз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со своей бригадой.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Большое спасибо руководству Вятское ЛПУМГ за предоставленную технику.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Думаю, что этой башни хватит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долго.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(Рассказать о целесообразности укладки полиэтиленовой трубы внутри чугунной.)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    С мая 2016 года начали поднимать вопрос о строительстве новой теплотрассы ( школа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садик)  общей протяженностью  447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/м на общую сумму 861 тыс.руб.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В июне раскопали место утечки воды, была создана комиссия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было принято решение – строительство теплотрассы в воздушном исполнении так, как действующая подземная  работает на пределе возможного. (Проржавела труба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 Линия смонтирована, после окончания отопительного сезона  подключение к системам школы и садика. Подрядчик – Санников В.Ф.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Торги по монтажу выиграли ООО «Теплоэнергетик»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. Киров.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Вопрос решился благодаря тому, что вмешалась прокуратура района, области, когда не были подписаны акты готовности школы и садика к отопительному сезону.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Для прояснения ситуации, если все лето и осень руководство района говорило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что денег нет,  а в области только обещали, если что останется, то с помощью прокуратуры все быстро нашлось.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Так же осенью утеплили теплотрассу от газовой котельной до старой котельной, протяженностью 150 метров, на общую сумму 15 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уб.по договору. Материалы б/у (жесть и стекловата) предоставило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Вятское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ЛМУМГ.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Запланировано было участие в ППМИ  по ремонту улица Комсомольская.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Трижды проводились уличные сходы, но  к единому мнению  так и не пришли. Желание у населения есть, но помимо желания необходим финансовый вклад каждого трудоспособного и пенсионера. Эта программа </w:t>
      </w:r>
      <w:r w:rsidRPr="007E5E6D">
        <w:rPr>
          <w:rFonts w:ascii="Times New Roman" w:hAnsi="Times New Roman" w:cs="Times New Roman"/>
          <w:sz w:val="28"/>
          <w:szCs w:val="28"/>
        </w:rPr>
        <w:lastRenderedPageBreak/>
        <w:t>рассчитана на активное участие граждан в решение проекта. Необходимо набрать максимум баллов по статье – вклад населения – 12 баллов, в данном случае 250-300 тыс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уб. ( рассказать о частичном ремонте).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Если в 2013 году стоимость сметы была 1,5 млн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уб., то уже в 2016 году стоимость  равна 1 975 000 тыс.руб.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В решении  проблемы один выход – накопить денежные средства и участвовать в ППМИ 2018 года. Иначе проблему с дорогами не решить. После улицы Комсомольской необходимо провести строительство дороги по улице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Сельские сходы и заседания Думы проводились 1 раз в квартал и по мере необходимости.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   2.    Более подробно расскажет по этому вопросу заместитель главы </w:t>
      </w:r>
      <w:proofErr w:type="spellStart"/>
      <w:r w:rsidRPr="007E5E6D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7E5E6D">
        <w:rPr>
          <w:rFonts w:ascii="Times New Roman" w:hAnsi="Times New Roman" w:cs="Times New Roman"/>
          <w:b/>
          <w:sz w:val="28"/>
          <w:szCs w:val="28"/>
        </w:rPr>
        <w:t xml:space="preserve"> района, заведующая отделом по экономическому развитию </w:t>
      </w:r>
      <w:proofErr w:type="spellStart"/>
      <w:r w:rsidRPr="007E5E6D">
        <w:rPr>
          <w:rFonts w:ascii="Times New Roman" w:hAnsi="Times New Roman" w:cs="Times New Roman"/>
          <w:b/>
          <w:sz w:val="28"/>
          <w:szCs w:val="28"/>
        </w:rPr>
        <w:t>Сырцова</w:t>
      </w:r>
      <w:proofErr w:type="spellEnd"/>
      <w:r w:rsidRPr="007E5E6D">
        <w:rPr>
          <w:rFonts w:ascii="Times New Roman" w:hAnsi="Times New Roman" w:cs="Times New Roman"/>
          <w:b/>
          <w:sz w:val="28"/>
          <w:szCs w:val="28"/>
        </w:rPr>
        <w:t xml:space="preserve"> Ирина Денисовна.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Слушали </w:t>
      </w:r>
      <w:proofErr w:type="spellStart"/>
      <w:r w:rsidRPr="007E5E6D">
        <w:rPr>
          <w:rFonts w:ascii="Times New Roman" w:hAnsi="Times New Roman" w:cs="Times New Roman"/>
          <w:b/>
          <w:sz w:val="28"/>
          <w:szCs w:val="28"/>
        </w:rPr>
        <w:t>Сырцову</w:t>
      </w:r>
      <w:proofErr w:type="spellEnd"/>
      <w:r w:rsidRPr="007E5E6D">
        <w:rPr>
          <w:rFonts w:ascii="Times New Roman" w:hAnsi="Times New Roman" w:cs="Times New Roman"/>
          <w:b/>
          <w:sz w:val="28"/>
          <w:szCs w:val="28"/>
        </w:rPr>
        <w:t xml:space="preserve"> И.Д.,</w:t>
      </w:r>
      <w:r w:rsidRPr="007E5E6D">
        <w:rPr>
          <w:rFonts w:ascii="Times New Roman" w:hAnsi="Times New Roman" w:cs="Times New Roman"/>
          <w:sz w:val="28"/>
          <w:szCs w:val="28"/>
        </w:rPr>
        <w:t xml:space="preserve"> В начале своего доклада поздравила все мужское население с Днем Защитника Отечества, затем заострила внимание  в программе участия  в ППМИ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 сделала  акцент на критерию программы.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«Чтобы участвовать в ППМИ, - сказала она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-нужна активность населения. Чем  больше людей будет вовлечено  тем  больше  гарантий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что заявка  пройдет».   Привела  в пример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Аджимское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 сельское  поселение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которое активно участвует  в этой программе,  и в 2016 году по Кировской области прошло 78 % заявок, а по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Малмыжскому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 району  прошли все, кто заявил  участие в программе.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    Больной  вопрос продажа населением спиртосодержащей жидкости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в начале года  уже заведено 2 уголовных  дела и передано  в суд.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E5E6D">
        <w:rPr>
          <w:rFonts w:ascii="Times New Roman" w:hAnsi="Times New Roman" w:cs="Times New Roman"/>
          <w:b/>
          <w:i/>
          <w:sz w:val="28"/>
          <w:szCs w:val="28"/>
        </w:rPr>
        <w:t xml:space="preserve"> Глава поселения:    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  В продолжение темы о дорогах хочется напомнить жителям с. Рожки, что в этом году исполняется 515 лет нашему селу и будет уделено большое внимание дороге от трассы до Рожков. Будем просить Администрацию района о необходимости проведения ремонта дороги в асфальтном исполнении так, как по этой дороге ездят жители села, работники Вятского ЛПУМГ, агрофирма «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Смаиль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». Стабильно работающие предприятия приносят доходы не только сельскому поселению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но и району. На празднование юбилея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подъедут многочисленные гости и будет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очень стыдно, если оставим дорогу в том состоянии, что была в прошлом году. Планируется ямочный ремонт по улице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Октябрьская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lastRenderedPageBreak/>
        <w:t xml:space="preserve">- По благоустройству – прошлым летом большую помощь по благоустройству села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скашивание травы) оказал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Солодянкин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Михаил, добросовестно трудился с триммером. Закупим еще один триммер и подберем двух добросовестных работников.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Большую озабоченность вызывает факт торговли спиртными напитками. Но ничего не меняется. Силами сотрудников ОМВД, проводятся рейды, разъяснительная работа. Существующие законы таковы, что наказание за содеянное не существует и люди продолжают свою деятельность. Кто торгует, все мы знаем. Если не произойдут изменения в законодательстве, с этой проблемой бороться трудно.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3.Начальник ОМВД России по </w:t>
      </w:r>
      <w:proofErr w:type="spellStart"/>
      <w:r w:rsidRPr="007E5E6D">
        <w:rPr>
          <w:rFonts w:ascii="Times New Roman" w:hAnsi="Times New Roman" w:cs="Times New Roman"/>
          <w:b/>
          <w:sz w:val="28"/>
          <w:szCs w:val="28"/>
        </w:rPr>
        <w:t>Малмыжскому</w:t>
      </w:r>
      <w:proofErr w:type="spellEnd"/>
      <w:r w:rsidRPr="007E5E6D">
        <w:rPr>
          <w:rFonts w:ascii="Times New Roman" w:hAnsi="Times New Roman" w:cs="Times New Roman"/>
          <w:b/>
          <w:sz w:val="28"/>
          <w:szCs w:val="28"/>
        </w:rPr>
        <w:t xml:space="preserve"> району  </w:t>
      </w:r>
      <w:proofErr w:type="spellStart"/>
      <w:r w:rsidRPr="007E5E6D">
        <w:rPr>
          <w:rFonts w:ascii="Times New Roman" w:hAnsi="Times New Roman" w:cs="Times New Roman"/>
          <w:b/>
          <w:sz w:val="28"/>
          <w:szCs w:val="28"/>
        </w:rPr>
        <w:t>Д.Ш.Насипов</w:t>
      </w:r>
      <w:proofErr w:type="spellEnd"/>
      <w:r w:rsidRPr="007E5E6D">
        <w:rPr>
          <w:rFonts w:ascii="Times New Roman" w:hAnsi="Times New Roman" w:cs="Times New Roman"/>
          <w:b/>
          <w:sz w:val="28"/>
          <w:szCs w:val="28"/>
        </w:rPr>
        <w:t xml:space="preserve">  отчитался о проделанной за 2016 год  работе</w:t>
      </w:r>
      <w:r w:rsidRPr="007E5E6D">
        <w:rPr>
          <w:rFonts w:ascii="Times New Roman" w:hAnsi="Times New Roman" w:cs="Times New Roman"/>
          <w:sz w:val="28"/>
          <w:szCs w:val="28"/>
        </w:rPr>
        <w:t xml:space="preserve">. Заметил, что  количество преступлений  снижается.  Уменьшилось  число  тяжких и особо  тяжких  преступлений,  грабежей и разбоев. Остановился на выявлении экономических преступлений, ДТП, мошенничествах, продаже спиртосодержащей продукции.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Пользуясь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 случаем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Дамир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Шакурович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еще раз  напомнил  жителя  села, чтобы  не передавали никому номера телефонов и банковских  карт. Предупредил  о мошенничествах  на сайте  бесплатных  объявлений «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Авито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».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4.Поподробнее в своем отчете об этом расскажет уполномоченный полиции </w:t>
      </w:r>
      <w:proofErr w:type="spellStart"/>
      <w:r w:rsidRPr="007E5E6D">
        <w:rPr>
          <w:rFonts w:ascii="Times New Roman" w:hAnsi="Times New Roman" w:cs="Times New Roman"/>
          <w:b/>
          <w:sz w:val="28"/>
          <w:szCs w:val="28"/>
        </w:rPr>
        <w:t>Кунгурцев</w:t>
      </w:r>
      <w:proofErr w:type="spellEnd"/>
      <w:r w:rsidRPr="007E5E6D">
        <w:rPr>
          <w:rFonts w:ascii="Times New Roman" w:hAnsi="Times New Roman" w:cs="Times New Roman"/>
          <w:b/>
          <w:sz w:val="28"/>
          <w:szCs w:val="28"/>
        </w:rPr>
        <w:t xml:space="preserve"> Алексей Александрович.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7E5E6D">
        <w:rPr>
          <w:rFonts w:ascii="Times New Roman" w:hAnsi="Times New Roman" w:cs="Times New Roman"/>
          <w:sz w:val="28"/>
          <w:szCs w:val="28"/>
        </w:rPr>
        <w:t>В поселении совершено 10 преступлений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в том числе  по два по причинению  легкого и тяжелого  вреда здоровью и  магазинным  кражам. Также зарегистрировано два факта продажи  спиртосодержащей продукции. Остановился на рейдовых  проверках  и профилактической работе.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По пожарной безопасности хочется напомнить о том, чтобы были аккуратными с печным отоплением, газовым оборудованием, печами для бани «топи-мойся».  При необходимости  вызвать специалиста.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В прошлом году возник вопрос по свалке, были намерения о закрытии свалки и вывоза мусора в г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ятские Поляны или г.Уржум, но в связи с экономическими трудностями в стране , существующая свалка будет существовать до 2019 года.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E5E6D">
        <w:rPr>
          <w:rFonts w:ascii="Times New Roman" w:hAnsi="Times New Roman" w:cs="Times New Roman"/>
          <w:b/>
          <w:i/>
          <w:sz w:val="28"/>
          <w:szCs w:val="28"/>
        </w:rPr>
        <w:t>Глава поселения</w:t>
      </w:r>
      <w:proofErr w:type="gramStart"/>
      <w:r w:rsidRPr="007E5E6D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lastRenderedPageBreak/>
        <w:t xml:space="preserve">- Намерения руководства области  об объединении сельских поселений так же отложено, связано, скорее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всего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с выборами губернатора области в этом году.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- По занятости населения можно сказать так - кто хочет работать, то ее находит и работает. В Центре Занятости стоят 12  сельчан.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5.Каковы перспективы трудоустройства?! – обо всем этом расскажет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Директор ЦЗ – Сабуров Александр Николаевич.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В  настоящее время на  учете в службе занятости населения состоит 305 человек. Помимо  трудоустройства , 80  граждан  прошли обучение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пополнив когорту водителей, охранников,  продавцов, поваров. Остановился он  на организации работ по благоустройству, рабочих  мест для инвалидов, субсидировании программы по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самозанятости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населения. Действует программа субсидирования для предпринимателей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подъемное финансирование  в размере 50 т.руб.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E5E6D">
        <w:rPr>
          <w:rFonts w:ascii="Times New Roman" w:hAnsi="Times New Roman" w:cs="Times New Roman"/>
          <w:b/>
          <w:i/>
          <w:sz w:val="28"/>
          <w:szCs w:val="28"/>
        </w:rPr>
        <w:t>Глава поселения</w:t>
      </w:r>
      <w:proofErr w:type="gramStart"/>
      <w:r w:rsidRPr="007E5E6D">
        <w:rPr>
          <w:rFonts w:ascii="Times New Roman" w:hAnsi="Times New Roman" w:cs="Times New Roman"/>
          <w:b/>
          <w:i/>
          <w:sz w:val="28"/>
          <w:szCs w:val="28"/>
        </w:rPr>
        <w:t xml:space="preserve"> :</w:t>
      </w:r>
      <w:proofErr w:type="gramEnd"/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    По водоснабжению и оплате за воду.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Население и организации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>школа, садик, амбулатория) водой обеспечены в полном объеме. Благодаря аккуратной работе Пережогина Сергея Дмитриевича улицы Газовиков, Вятская, Новая, Лесная обеспечиваются бесперебойно водой. Водонапорная башня этой зимой не замерзла.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Так же хорошо обслуживались скважины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Колхозной и «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Химовская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». В сильные морозы «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Химовская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» башня замерзла, но сумели отогреть, на сегодня – башня работает в штатном режиме.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  По оплате за воду из года в год одна и та же проблема – несвоевременная  и не в полном объеме, а некоторые вообще не платят.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Более подробно о водоснабжении и водоотведении расскажет Санников В.Ф.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6.</w:t>
      </w:r>
      <w:r w:rsidRPr="007E5E6D">
        <w:rPr>
          <w:rFonts w:ascii="Times New Roman" w:hAnsi="Times New Roman" w:cs="Times New Roman"/>
          <w:sz w:val="28"/>
          <w:szCs w:val="28"/>
        </w:rPr>
        <w:t xml:space="preserve">  </w:t>
      </w:r>
      <w:r w:rsidRPr="007E5E6D">
        <w:rPr>
          <w:rFonts w:ascii="Times New Roman" w:hAnsi="Times New Roman" w:cs="Times New Roman"/>
          <w:b/>
          <w:sz w:val="28"/>
          <w:szCs w:val="28"/>
        </w:rPr>
        <w:t xml:space="preserve">Директор ООО «ЖКХ» г. </w:t>
      </w:r>
      <w:proofErr w:type="spellStart"/>
      <w:r w:rsidRPr="007E5E6D">
        <w:rPr>
          <w:rFonts w:ascii="Times New Roman" w:hAnsi="Times New Roman" w:cs="Times New Roman"/>
          <w:b/>
          <w:sz w:val="28"/>
          <w:szCs w:val="28"/>
        </w:rPr>
        <w:t>Малмыжа</w:t>
      </w:r>
      <w:proofErr w:type="spellEnd"/>
      <w:r w:rsidRPr="007E5E6D">
        <w:rPr>
          <w:rFonts w:ascii="Times New Roman" w:hAnsi="Times New Roman" w:cs="Times New Roman"/>
          <w:b/>
          <w:sz w:val="28"/>
          <w:szCs w:val="28"/>
        </w:rPr>
        <w:t xml:space="preserve"> – Санников Владимир Федорович, </w:t>
      </w:r>
      <w:r w:rsidRPr="007E5E6D">
        <w:rPr>
          <w:rFonts w:ascii="Times New Roman" w:hAnsi="Times New Roman" w:cs="Times New Roman"/>
          <w:sz w:val="28"/>
          <w:szCs w:val="28"/>
        </w:rPr>
        <w:t>заметил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что  очистные  были  переданы Вятским ЛПУМГ его организации в работоспособном  состоянии. Но все дело  в том, что  мощности  их  полностью  не задействованы. Загруженность маленькая,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подключены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к ним лишь 100 домовладений. Поэтому он  поднял  вопрос о подключении еще и местной  школы. Говорил  о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задолженности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 о самовольном  подключении к очистным  сооружениям и несвоевременной оплате  данной услуги. Налоги населением уплачиваются не в полном объеме от потребляемой услуги, например за 2016 год обработано канализационных  нечистот 364 куб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а оплачено  всего  лишь  за 7460 куб.м,  а средний  </w:t>
      </w:r>
      <w:r w:rsidRPr="007E5E6D">
        <w:rPr>
          <w:rFonts w:ascii="Times New Roman" w:hAnsi="Times New Roman" w:cs="Times New Roman"/>
          <w:sz w:val="28"/>
          <w:szCs w:val="28"/>
        </w:rPr>
        <w:lastRenderedPageBreak/>
        <w:t xml:space="preserve">норматив на одного  человека 5,5 куб.м., получается за 356 куб.м. услуга водоотведения  населением не оплачена.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7.  Глава  поселения заострил  внимание на африканской чуме свиней, </w:t>
      </w:r>
      <w:r w:rsidRPr="007E5E6D">
        <w:rPr>
          <w:rFonts w:ascii="Times New Roman" w:hAnsi="Times New Roman" w:cs="Times New Roman"/>
          <w:sz w:val="28"/>
          <w:szCs w:val="28"/>
        </w:rPr>
        <w:t>обратил  внимание владельцев личных  подсобных хозяйств, в которых  содержатся свиньи, на  необходимость выполнения ряда правил, которые позволят сохранить здоровье животных и избежать экономических  потерь, так  как лечение  и профилактика от данного  заболевания не разработаны.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Основные  методы Профилактики;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Огораживать территорию хозяйства способами, обеспечивающими невозможность  проникновения диких  животных.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Не допускать ввоз на территорию Кировской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области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да и в наше сельское  поселение животных и продуктов убоя, кормов, не прошедших термическую обработку, из  субъектов, неблагополучных по АЧС.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Покупать  свиней в специализированных свиноводческих  хозяйствах, при  наличии ветеринарных  документах.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Завозимые и вывозимые  свиньи подлежат карантину не менее 30 дней.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Не допускать  свободного  выгула  свиней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При входе в свиноводческое  помещение должны быть дезинфекционные коврики по ширине  прохода и длиной не менее одного  метра, пропитанные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дез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. растворами с содержанием активного хлора _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дезконтен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теотропин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Р+, хлорамин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Рус-Дез-Универсал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50 и др. Заправлять коврики раствором не реже 1 раза в сутки.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Корм для  свиней должен подвергаться термической обработке не менее 30 минут после закипания.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Предоставлять поголовье  свиней для проведения ветеринарной службой клинического осмотра, вакцинации, и исследований.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Регулярно  проводить обработку против грызунов.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Всех  свиней необходимо регистрировать (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бирковать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).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Перемещения свиней, мясо свинины  производить после проведения  </w:t>
      </w:r>
      <w:proofErr w:type="spellStart"/>
      <w:proofErr w:type="gramStart"/>
      <w:r w:rsidRPr="007E5E6D">
        <w:rPr>
          <w:rFonts w:ascii="Times New Roman" w:hAnsi="Times New Roman" w:cs="Times New Roman"/>
          <w:sz w:val="28"/>
          <w:szCs w:val="28"/>
        </w:rPr>
        <w:t>ветеринарно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- санитарной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экспертизы.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Убой свиней производить  на специализированных  убойных  пунктах.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Немедленно информировать ветеринарную  службу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всех случаях  заболевания и падежа домашних  свиней.</w:t>
      </w:r>
    </w:p>
    <w:p w:rsidR="007E5E6D" w:rsidRPr="007E5E6D" w:rsidRDefault="007E5E6D" w:rsidP="007E5E6D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>Уничтожение биологических  отходов производить путем  сжигания на территории скотомогильников.</w:t>
      </w:r>
    </w:p>
    <w:p w:rsidR="007E5E6D" w:rsidRPr="007E5E6D" w:rsidRDefault="007E5E6D" w:rsidP="007E5E6D">
      <w:pPr>
        <w:spacing w:after="0"/>
        <w:ind w:left="81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В  настоящее время все поголовье  свиней в сельском  поселении отмечено, и случаев заболевания и падежа нет, также  работниками ветеринарной станции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 xml:space="preserve"> района  проведен подворный обход хозяйств, где 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>содержаться свиньи и население проинформировано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о мероприятиях по профилактике АЧС.</w:t>
      </w:r>
    </w:p>
    <w:p w:rsidR="007E5E6D" w:rsidRPr="007E5E6D" w:rsidRDefault="007E5E6D" w:rsidP="007E5E6D">
      <w:pPr>
        <w:tabs>
          <w:tab w:val="left" w:pos="8540"/>
        </w:tabs>
        <w:spacing w:after="0"/>
        <w:ind w:left="81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lastRenderedPageBreak/>
        <w:tab/>
      </w:r>
    </w:p>
    <w:p w:rsidR="007E5E6D" w:rsidRPr="007E5E6D" w:rsidRDefault="007E5E6D" w:rsidP="007E5E6D">
      <w:pPr>
        <w:pStyle w:val="p4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E5E6D">
        <w:rPr>
          <w:sz w:val="28"/>
          <w:szCs w:val="28"/>
        </w:rPr>
        <w:t>Также необходимо помнить что участились случаи обнаружения диких лис</w:t>
      </w:r>
      <w:proofErr w:type="gramStart"/>
      <w:r w:rsidRPr="007E5E6D">
        <w:rPr>
          <w:sz w:val="28"/>
          <w:szCs w:val="28"/>
        </w:rPr>
        <w:t xml:space="preserve"> ,</w:t>
      </w:r>
      <w:proofErr w:type="gramEnd"/>
      <w:r w:rsidRPr="007E5E6D">
        <w:rPr>
          <w:sz w:val="28"/>
          <w:szCs w:val="28"/>
        </w:rPr>
        <w:t xml:space="preserve"> зараженных бешенством.</w:t>
      </w:r>
      <w:r w:rsidRPr="007E5E6D">
        <w:rPr>
          <w:color w:val="000000"/>
          <w:sz w:val="28"/>
          <w:szCs w:val="28"/>
        </w:rPr>
        <w:t xml:space="preserve">  Необходимо принять все  меры  предосторожности</w:t>
      </w:r>
      <w:proofErr w:type="gramStart"/>
      <w:r w:rsidRPr="007E5E6D">
        <w:rPr>
          <w:color w:val="000000"/>
          <w:sz w:val="28"/>
          <w:szCs w:val="28"/>
        </w:rPr>
        <w:t xml:space="preserve"> .</w:t>
      </w:r>
      <w:proofErr w:type="gramEnd"/>
      <w:r w:rsidRPr="007E5E6D">
        <w:rPr>
          <w:color w:val="000000"/>
          <w:sz w:val="28"/>
          <w:szCs w:val="28"/>
        </w:rPr>
        <w:t xml:space="preserve"> Обязательны регистрация собак и даже кошек, проведение им профилактических антирабических прививок, уничтожение бездомных, безнадзорных собак и кошек. Всех заболевших животных </w:t>
      </w:r>
      <w:proofErr w:type="gramStart"/>
      <w:r w:rsidRPr="007E5E6D">
        <w:rPr>
          <w:color w:val="000000"/>
          <w:sz w:val="28"/>
          <w:szCs w:val="28"/>
        </w:rPr>
        <w:t>умерщвляет</w:t>
      </w:r>
      <w:proofErr w:type="gramEnd"/>
      <w:r w:rsidRPr="007E5E6D">
        <w:rPr>
          <w:color w:val="000000"/>
          <w:sz w:val="28"/>
          <w:szCs w:val="28"/>
        </w:rPr>
        <w:t xml:space="preserve"> и доставляют для исследования в ветеринарную лабораторию. Здоровым животным, покусанным больным животным, делают антирабические прививки. Подстилку, солому, на которой лежало погибшее животное, сжигают. Одежду лиц, соприкасавшихся с больными животными, испачканную слюной, кипятят или дезинфицируют.</w:t>
      </w:r>
    </w:p>
    <w:p w:rsidR="007E5E6D" w:rsidRPr="007E5E6D" w:rsidRDefault="007E5E6D" w:rsidP="007E5E6D">
      <w:pPr>
        <w:tabs>
          <w:tab w:val="left" w:pos="8540"/>
        </w:tabs>
        <w:spacing w:after="0"/>
        <w:ind w:left="81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tabs>
          <w:tab w:val="left" w:pos="85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E6D" w:rsidRPr="007E5E6D" w:rsidRDefault="007E5E6D" w:rsidP="007E5E6D">
      <w:pPr>
        <w:tabs>
          <w:tab w:val="left" w:pos="85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>8. Разное.</w:t>
      </w:r>
    </w:p>
    <w:p w:rsidR="007E5E6D" w:rsidRPr="007E5E6D" w:rsidRDefault="007E5E6D" w:rsidP="007E5E6D">
      <w:pPr>
        <w:tabs>
          <w:tab w:val="left" w:pos="8540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  Также на сходе обговаривались вопросы по пожарной безопасности, вырубке лесов и автобусному сообщению.</w:t>
      </w:r>
    </w:p>
    <w:p w:rsidR="007E5E6D" w:rsidRPr="007E5E6D" w:rsidRDefault="007E5E6D" w:rsidP="007E5E6D">
      <w:pPr>
        <w:tabs>
          <w:tab w:val="left" w:pos="8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    Актуальный  вопрос в селе – возобновление  автобусного  маршрута, решили написать письмо - обращение начальнику АТП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чтобы  автобус заезжал в село, хотя бы раз  в неделю.</w:t>
      </w:r>
    </w:p>
    <w:p w:rsidR="007E5E6D" w:rsidRPr="007E5E6D" w:rsidRDefault="007E5E6D" w:rsidP="007E5E6D">
      <w:pPr>
        <w:tabs>
          <w:tab w:val="left" w:pos="8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     Заострили вопрос о засорении лесных посадок, вырубают валежник и за собой не убирают мусор, необходимо принять  меры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E5E6D" w:rsidRPr="007E5E6D" w:rsidRDefault="007E5E6D" w:rsidP="007E5E6D">
      <w:pPr>
        <w:tabs>
          <w:tab w:val="left" w:pos="8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    Большая проблема в решении сноса пустующего двухэтажного дома в центре села</w:t>
      </w:r>
      <w:proofErr w:type="gramStart"/>
      <w:r w:rsidRPr="007E5E6D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E5E6D">
        <w:rPr>
          <w:rFonts w:ascii="Times New Roman" w:hAnsi="Times New Roman" w:cs="Times New Roman"/>
          <w:sz w:val="28"/>
          <w:szCs w:val="28"/>
        </w:rPr>
        <w:t xml:space="preserve"> невозможно его убрать , так как там прописаны жители села, но  вопрос о сносе дома решается.</w:t>
      </w:r>
    </w:p>
    <w:p w:rsidR="007E5E6D" w:rsidRPr="007E5E6D" w:rsidRDefault="007E5E6D" w:rsidP="007E5E6D">
      <w:pPr>
        <w:tabs>
          <w:tab w:val="left" w:pos="854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b/>
          <w:sz w:val="28"/>
          <w:szCs w:val="28"/>
        </w:rPr>
        <w:t xml:space="preserve">    В  заключительном  слове глава  района  В.В.Константинов</w:t>
      </w:r>
      <w:r w:rsidRPr="007E5E6D">
        <w:rPr>
          <w:rFonts w:ascii="Times New Roman" w:hAnsi="Times New Roman" w:cs="Times New Roman"/>
          <w:sz w:val="28"/>
          <w:szCs w:val="28"/>
        </w:rPr>
        <w:t xml:space="preserve"> отметил, что  главной задачей он  считает  создание  комфортных  условий для жизни. Остановился на вопросах содержания дорог, объяснил ситуацию по объединению сельских  поселений.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Председатель схода                                                            А.Г.Беляев </w:t>
      </w: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E5E6D" w:rsidRPr="007E5E6D" w:rsidRDefault="007E5E6D" w:rsidP="007E5E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5E6D">
        <w:rPr>
          <w:rFonts w:ascii="Times New Roman" w:hAnsi="Times New Roman" w:cs="Times New Roman"/>
          <w:sz w:val="28"/>
          <w:szCs w:val="28"/>
        </w:rPr>
        <w:t xml:space="preserve">Секретарь схода                                                                  </w:t>
      </w:r>
      <w:proofErr w:type="spellStart"/>
      <w:r w:rsidRPr="007E5E6D">
        <w:rPr>
          <w:rFonts w:ascii="Times New Roman" w:hAnsi="Times New Roman" w:cs="Times New Roman"/>
          <w:sz w:val="28"/>
          <w:szCs w:val="28"/>
        </w:rPr>
        <w:t>Т.Г.Гилязова</w:t>
      </w:r>
      <w:proofErr w:type="spellEnd"/>
      <w:r w:rsidRPr="007E5E6D">
        <w:rPr>
          <w:rFonts w:ascii="Times New Roman" w:hAnsi="Times New Roman" w:cs="Times New Roman"/>
          <w:sz w:val="28"/>
          <w:szCs w:val="28"/>
        </w:rPr>
        <w:t>.</w:t>
      </w:r>
    </w:p>
    <w:p w:rsidR="007E5E6D" w:rsidRDefault="007E5E6D" w:rsidP="007E5E6D">
      <w:pPr>
        <w:spacing w:after="0"/>
        <w:jc w:val="both"/>
        <w:rPr>
          <w:sz w:val="28"/>
          <w:szCs w:val="28"/>
        </w:rPr>
      </w:pPr>
    </w:p>
    <w:p w:rsidR="00A91D5C" w:rsidRDefault="00A91D5C"/>
    <w:sectPr w:rsidR="00A91D5C" w:rsidSect="009E67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B7C73"/>
    <w:multiLevelType w:val="hybridMultilevel"/>
    <w:tmpl w:val="252A269A"/>
    <w:lvl w:ilvl="0" w:tplc="733C4CC2">
      <w:start w:val="1"/>
      <w:numFmt w:val="decimal"/>
      <w:lvlText w:val="%1."/>
      <w:lvlJc w:val="left"/>
      <w:pPr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0DE6"/>
    <w:rsid w:val="00522B76"/>
    <w:rsid w:val="0052522D"/>
    <w:rsid w:val="005C0DE6"/>
    <w:rsid w:val="005D1EF8"/>
    <w:rsid w:val="00626370"/>
    <w:rsid w:val="00670D5B"/>
    <w:rsid w:val="007E5E6D"/>
    <w:rsid w:val="00994021"/>
    <w:rsid w:val="009E670C"/>
    <w:rsid w:val="00A91D5C"/>
    <w:rsid w:val="00D54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5C0DE6"/>
    <w:rPr>
      <w:color w:val="0000FF"/>
      <w:u w:val="single"/>
    </w:rPr>
  </w:style>
  <w:style w:type="paragraph" w:customStyle="1" w:styleId="p4">
    <w:name w:val="p4"/>
    <w:basedOn w:val="a"/>
    <w:rsid w:val="007E5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92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almyzh43.ru/poselenij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86F36-9016-4AB0-898C-35685845C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2589</Words>
  <Characters>14763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11</cp:revision>
  <dcterms:created xsi:type="dcterms:W3CDTF">2017-04-13T05:21:00Z</dcterms:created>
  <dcterms:modified xsi:type="dcterms:W3CDTF">2017-07-04T13:01:00Z</dcterms:modified>
</cp:coreProperties>
</file>