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A92" w:rsidRDefault="00486A92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РОЖКИНСКАЯ  СЕЛЬСКАЯ  ДУМА</w:t>
      </w:r>
    </w:p>
    <w:p w:rsidR="00486A92" w:rsidRDefault="00486A92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МАЛМЫЖСКОГО  РАЙОНА   КИРОВСКОЙ  ОБЛАСТИ</w:t>
      </w:r>
    </w:p>
    <w:p w:rsidR="00486A92" w:rsidRDefault="00486A92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Третьего созыва</w:t>
      </w:r>
    </w:p>
    <w:p w:rsidR="00486A92" w:rsidRDefault="00486A92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</w:t>
      </w:r>
    </w:p>
    <w:p w:rsidR="00486A92" w:rsidRDefault="00486A92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РЕШЕНИЕ</w:t>
      </w:r>
    </w:p>
    <w:p w:rsidR="003C07F3" w:rsidRDefault="003C07F3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486A92" w:rsidRDefault="003C07F3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09.09.2016</w:t>
      </w:r>
      <w:r w:rsidR="00486A92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№ 35</w:t>
      </w:r>
    </w:p>
    <w:p w:rsidR="00486A92" w:rsidRDefault="00486A92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с</w:t>
      </w:r>
      <w:proofErr w:type="gramStart"/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ожки</w:t>
      </w:r>
    </w:p>
    <w:p w:rsidR="00486A92" w:rsidRDefault="00486A92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486A92" w:rsidRDefault="00486A92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О  назначении </w:t>
      </w:r>
    </w:p>
    <w:p w:rsidR="00486A92" w:rsidRDefault="00486A92" w:rsidP="00486A92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публичных  слушаний</w:t>
      </w:r>
    </w:p>
    <w:p w:rsidR="00486A92" w:rsidRDefault="00486A92" w:rsidP="00486A92">
      <w:pPr>
        <w:shd w:val="clear" w:color="auto" w:fill="FFFFFF"/>
        <w:spacing w:after="0" w:line="317" w:lineRule="exact"/>
        <w:ind w:left="2563" w:right="538" w:firstLine="1190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486A92" w:rsidRDefault="00486A92" w:rsidP="00486A92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На  основании  статей  15, 22  Устава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Положения  о публичных  слушаниях  в муниципальном  образовании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 ,   утвержденное решением  сельской  Думы  от  07.11.2005 года №  6 «Об утверждении Положения о публичных  слушаниях» сельская  Дума РЕШИЛА:</w:t>
      </w:r>
    </w:p>
    <w:p w:rsidR="00486A92" w:rsidRDefault="00486A92" w:rsidP="00486A92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1.  Назначить  проведе</w:t>
      </w:r>
      <w:r w:rsidR="003C07F3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ние  публичных  слушаний  на  10.10.2016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 по проекту </w:t>
      </w:r>
      <w:r w:rsidR="003C07F3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внесения изменений и дополнений  в Устав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области.  Проект  прилагается.</w:t>
      </w:r>
    </w:p>
    <w:p w:rsidR="00486A92" w:rsidRDefault="00486A92" w:rsidP="00486A92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  Определить:</w:t>
      </w:r>
    </w:p>
    <w:p w:rsidR="00486A92" w:rsidRDefault="00486A92" w:rsidP="00486A92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2.1.  Место  проведения публичных  слушаний – здание администрации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.</w:t>
      </w:r>
      <w:proofErr w:type="gramEnd"/>
    </w:p>
    <w:p w:rsidR="00486A92" w:rsidRDefault="00486A92" w:rsidP="00486A92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2.2.  Время проведения  публичных  слушаний  10-00 часов.</w:t>
      </w:r>
    </w:p>
    <w:p w:rsidR="00486A92" w:rsidRDefault="00486A92" w:rsidP="00486A92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2.3.  Назначить 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за проведение  публичных  слушаний  главу поселения  Беляева А.Г.</w:t>
      </w:r>
    </w:p>
    <w:p w:rsidR="00486A92" w:rsidRDefault="003C07F3" w:rsidP="00486A92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3.     Опубликовать  проект внесения изменений и дополнений  в Устав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  </w:t>
      </w:r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Устава</w:t>
      </w:r>
      <w:proofErr w:type="gramStart"/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порядок  учета  предложений  по  проекту  муниципального  правового акта  и участия  граждан в его обсуждении,  утвержденный  решением  </w:t>
      </w:r>
      <w:proofErr w:type="spellStart"/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Рожкинской</w:t>
      </w:r>
      <w:proofErr w:type="spellEnd"/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сельской  Думы  от  07.11.2005  № 7а (прилагается),  а  также  нас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тоящее  решение  не  позднее  09.09.2016</w:t>
      </w:r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в Информационном  бюллетене  органов  местного  самоуправления  </w:t>
      </w:r>
      <w:proofErr w:type="spellStart"/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сельского  поселения  </w:t>
      </w:r>
      <w:proofErr w:type="spellStart"/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 w:rsidR="00486A92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 .</w:t>
      </w:r>
    </w:p>
    <w:p w:rsidR="00486A92" w:rsidRDefault="00486A92" w:rsidP="00486A92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4.   Настоящее  решение  вступает  в силу после  его  официального  опубликования.</w:t>
      </w:r>
    </w:p>
    <w:p w:rsidR="00486A92" w:rsidRDefault="00486A92" w:rsidP="00486A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486A92" w:rsidRDefault="00486A92" w:rsidP="00486A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486A92" w:rsidRDefault="00486A92" w:rsidP="00486A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Глава  поселения</w:t>
      </w:r>
      <w:r w:rsidR="00D86DD3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А.Г.Беляев                       </w:t>
      </w:r>
    </w:p>
    <w:p w:rsidR="00486A92" w:rsidRDefault="00486A92" w:rsidP="00486A9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6A92" w:rsidRDefault="00486A92" w:rsidP="00486A9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6A92" w:rsidRDefault="00486A92" w:rsidP="00486A9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6A92" w:rsidRDefault="00486A92" w:rsidP="00486A9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6A92" w:rsidRDefault="00486A92" w:rsidP="00486A9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6A92" w:rsidRDefault="00486A92" w:rsidP="00486A92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486A92" w:rsidRDefault="00486A92" w:rsidP="00486A92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УЧЕТА ПРЕДЛОЖЕНИЙ ПО ПРОЕКТУ  УСТАВА СЕЛЬСКОГО ПОСЕЛЕНИЯ  И  УЧАСТИЯ  ГРАЖДАН  В  ЕГО  ОБСУЖДЕНИИ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Настоящий Порядок  разработан в соответствии  с Федеральным  законом  от 06.10.2003 № 131-ФЗ «Об  общих  принципах  организации  местного  самоуправления в  Российской  Федерации»  и  устанавливает  порядок учета  предложений  по  проекту устава поселения (далее - проект устава) и участия граждан в его  обсуждении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Предложения  по  проекту устава могут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гражданами, постоянно  проживающими на территории поселения и обладающими активным избирательным  правом .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 Гражданин (группа  граждан)  оформляет предложения  по  проекту устава по форме  согласно приложению  1 и  направляет их в  городску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поселковую, сельскую)  Думу  с приложением  по  форме согласно приложению 2.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Депутаты городской (поселковой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сельской) Думы  вносят  предложения  по  проекту  устава  в  порядке,  предусмотренном Регламентом  городской (поселковой, сельской ) Думы .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сельская  Дума  принимает  предложения по  проекту  устава 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25  дней  со  дня  опубликования (обнародования)  указанного  проекта в  средствах массовой информации,  либо иными  способами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 по адресу :  село Рожки,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Октябрьская, д. 118 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каб.____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(тел/факс 883347 3-12-32, в письменном виде, по  электронной  почте –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roshkiselsovet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обычной  почте, а  также иными  способами.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1 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Предложения 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по  проекту  устава поселения 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"/>
        <w:gridCol w:w="1613"/>
        <w:gridCol w:w="1435"/>
        <w:gridCol w:w="1613"/>
        <w:gridCol w:w="1964"/>
        <w:gridCol w:w="2140"/>
      </w:tblGrid>
      <w:tr w:rsidR="00486A92" w:rsidTr="00486A9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Пункт,</w:t>
            </w:r>
          </w:p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подпункт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 с учетом поправки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</w:tbl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Подпись гражданина (граждан)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__________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2 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86A92" w:rsidRDefault="00486A92" w:rsidP="00486A92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486A92" w:rsidRDefault="00486A92" w:rsidP="00486A9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486A92" w:rsidRDefault="00486A92" w:rsidP="00486A92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Сведения о гражданине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486A92" w:rsidRDefault="00486A92" w:rsidP="00486A92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>внесшем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предложения по  проекту устава поселения</w:t>
      </w:r>
    </w:p>
    <w:p w:rsidR="00486A92" w:rsidRDefault="00486A92" w:rsidP="00486A92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4680"/>
      </w:tblGrid>
      <w:tr w:rsidR="00486A92" w:rsidTr="00486A92">
        <w:trPr>
          <w:trHeight w:val="9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Фамилия, имя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отчество  гражданина, внесшего  предложения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92" w:rsidRDefault="00486A92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486A92" w:rsidRDefault="00486A92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486A92" w:rsidRDefault="00486A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486A92" w:rsidTr="00486A92">
        <w:trPr>
          <w:trHeight w:val="3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Домашний адрес, телефон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92" w:rsidRDefault="00486A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486A92" w:rsidTr="00486A92">
        <w:trPr>
          <w:trHeight w:val="6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Данные о документе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удостоверяющем 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92" w:rsidRDefault="00486A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486A92" w:rsidTr="00486A92">
        <w:trPr>
          <w:trHeight w:val="26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A92" w:rsidRDefault="00486A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Место  работы (учебы)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92" w:rsidRDefault="00486A9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</w:tbl>
    <w:p w:rsidR="00486A92" w:rsidRDefault="00486A92" w:rsidP="00486A92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486A92" w:rsidRDefault="00486A92" w:rsidP="00486A92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Подпись гражданина </w:t>
      </w:r>
    </w:p>
    <w:p w:rsidR="00486A92" w:rsidRDefault="00486A92" w:rsidP="00486A9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___________</w:t>
      </w:r>
    </w:p>
    <w:p w:rsidR="00486A92" w:rsidRDefault="00486A92" w:rsidP="00486A92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</w:t>
      </w:r>
    </w:p>
    <w:p w:rsidR="00486A92" w:rsidRDefault="00486A92" w:rsidP="00486A92">
      <w:pPr>
        <w:spacing w:after="0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</w:t>
      </w:r>
    </w:p>
    <w:p w:rsidR="00486A92" w:rsidRDefault="003C07F3" w:rsidP="006F3E70">
      <w:pPr>
        <w:keepNext/>
        <w:spacing w:after="0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ПРОЕКТ </w:t>
      </w:r>
    </w:p>
    <w:p w:rsidR="00486A92" w:rsidRDefault="00486A92" w:rsidP="006F3E70">
      <w:pPr>
        <w:keepNext/>
        <w:spacing w:after="0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F3E70" w:rsidRPr="006F3E70" w:rsidRDefault="006F3E70" w:rsidP="006F3E70">
      <w:pPr>
        <w:keepNext/>
        <w:spacing w:after="0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F3E70">
        <w:rPr>
          <w:rFonts w:ascii="Times New Roman" w:hAnsi="Times New Roman" w:cs="Times New Roman"/>
          <w:b/>
          <w:bCs/>
          <w:iCs/>
          <w:sz w:val="28"/>
          <w:szCs w:val="28"/>
        </w:rPr>
        <w:t>РОЖКИНСКАЯ СЕЛЬСКАЯ ДУМА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exact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E70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6F3E70" w:rsidRPr="006F3E70" w:rsidRDefault="006F3E70" w:rsidP="006F3E70">
      <w:pPr>
        <w:keepNext/>
        <w:spacing w:after="0" w:line="360" w:lineRule="exact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F3E70" w:rsidRPr="006F3E70" w:rsidRDefault="006F3E70" w:rsidP="006F3E70">
      <w:pPr>
        <w:keepNext/>
        <w:spacing w:after="0" w:line="360" w:lineRule="exact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F3E70">
        <w:rPr>
          <w:rFonts w:ascii="Times New Roman" w:hAnsi="Times New Roman" w:cs="Times New Roman"/>
          <w:b/>
          <w:bCs/>
          <w:iCs/>
          <w:sz w:val="28"/>
          <w:szCs w:val="28"/>
        </w:rPr>
        <w:t>РЕШЕНИЕ</w:t>
      </w:r>
    </w:p>
    <w:p w:rsidR="006F3E70" w:rsidRPr="006F3E70" w:rsidRDefault="006F3E70" w:rsidP="006F3E70">
      <w:pPr>
        <w:keepNext/>
        <w:spacing w:after="0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6F3E70" w:rsidRPr="006F3E70" w:rsidRDefault="003C07F3" w:rsidP="006F3E70">
      <w:pPr>
        <w:keepNext/>
        <w:tabs>
          <w:tab w:val="center" w:pos="4656"/>
        </w:tabs>
        <w:spacing w:after="0"/>
        <w:ind w:right="57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«__»____</w:t>
      </w:r>
      <w:r w:rsidR="006F3E70" w:rsidRPr="006F3E70">
        <w:rPr>
          <w:rFonts w:ascii="Times New Roman" w:hAnsi="Times New Roman" w:cs="Times New Roman"/>
          <w:bCs/>
          <w:iCs/>
          <w:sz w:val="28"/>
          <w:szCs w:val="28"/>
        </w:rPr>
        <w:t xml:space="preserve">.2016                                                            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№ ___</w:t>
      </w:r>
      <w:r w:rsidR="0004356A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</w:p>
    <w:p w:rsidR="006F3E70" w:rsidRPr="006F3E70" w:rsidRDefault="006F3E70" w:rsidP="006F3E70">
      <w:pPr>
        <w:keepNext/>
        <w:tabs>
          <w:tab w:val="center" w:pos="4656"/>
        </w:tabs>
        <w:spacing w:after="0" w:line="480" w:lineRule="exact"/>
        <w:ind w:right="57"/>
        <w:jc w:val="center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F3E70">
        <w:rPr>
          <w:rFonts w:ascii="Times New Roman" w:hAnsi="Times New Roman" w:cs="Times New Roman"/>
          <w:bCs/>
          <w:iCs/>
          <w:sz w:val="28"/>
          <w:szCs w:val="28"/>
        </w:rPr>
        <w:t>с. Рожки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480" w:lineRule="exact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E70" w:rsidRPr="006F3E70" w:rsidRDefault="006F3E70" w:rsidP="006F3E70">
      <w:pPr>
        <w:keepNext/>
        <w:tabs>
          <w:tab w:val="center" w:pos="4656"/>
        </w:tabs>
        <w:spacing w:after="0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F3E70">
        <w:rPr>
          <w:rFonts w:ascii="Times New Roman" w:hAnsi="Times New Roman" w:cs="Times New Roman"/>
          <w:b/>
          <w:bCs/>
          <w:iCs/>
          <w:sz w:val="28"/>
          <w:szCs w:val="28"/>
        </w:rPr>
        <w:t>О внесении изменений и дополнений в Устав</w:t>
      </w:r>
    </w:p>
    <w:p w:rsidR="006F3E70" w:rsidRPr="006F3E70" w:rsidRDefault="0004356A" w:rsidP="006F3E70">
      <w:pPr>
        <w:widowControl w:val="0"/>
        <w:autoSpaceDE w:val="0"/>
        <w:autoSpaceDN w:val="0"/>
        <w:adjustRightInd w:val="0"/>
        <w:spacing w:after="0"/>
        <w:ind w:right="5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="006F3E70" w:rsidRPr="006F3E70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6F3E70" w:rsidRPr="006F3E7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480" w:lineRule="exact"/>
        <w:ind w:right="57"/>
        <w:rPr>
          <w:rFonts w:ascii="Times New Roman" w:hAnsi="Times New Roman" w:cs="Times New Roman"/>
          <w:sz w:val="28"/>
          <w:szCs w:val="28"/>
        </w:rPr>
      </w:pP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 xml:space="preserve">        В соответствии с пунктом 1 части 1 статьи 24, статьей 55  Устава м</w:t>
      </w:r>
      <w:r w:rsidR="0004356A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proofErr w:type="spellStart"/>
      <w:r w:rsidR="0004356A">
        <w:rPr>
          <w:rFonts w:ascii="Times New Roman" w:hAnsi="Times New Roman" w:cs="Times New Roman"/>
          <w:sz w:val="28"/>
          <w:szCs w:val="28"/>
        </w:rPr>
        <w:t>Рожкин</w:t>
      </w:r>
      <w:r w:rsidRPr="006F3E7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6F3E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</w:t>
      </w:r>
      <w:r w:rsidR="0004356A">
        <w:rPr>
          <w:rFonts w:ascii="Times New Roman" w:hAnsi="Times New Roman" w:cs="Times New Roman"/>
          <w:sz w:val="28"/>
          <w:szCs w:val="28"/>
        </w:rPr>
        <w:t xml:space="preserve">района Кировской области  </w:t>
      </w:r>
      <w:proofErr w:type="spellStart"/>
      <w:r w:rsidR="0004356A">
        <w:rPr>
          <w:rFonts w:ascii="Times New Roman" w:hAnsi="Times New Roman" w:cs="Times New Roman"/>
          <w:sz w:val="28"/>
          <w:szCs w:val="28"/>
        </w:rPr>
        <w:t>Рожкин</w:t>
      </w:r>
      <w:r w:rsidRPr="006F3E70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 xml:space="preserve">        1. Внести в Ус</w:t>
      </w:r>
      <w:r w:rsidR="0004356A">
        <w:rPr>
          <w:rFonts w:ascii="Times New Roman" w:hAnsi="Times New Roman" w:cs="Times New Roman"/>
          <w:sz w:val="28"/>
          <w:szCs w:val="28"/>
        </w:rPr>
        <w:t xml:space="preserve">тав муниципального образования </w:t>
      </w:r>
      <w:proofErr w:type="spellStart"/>
      <w:r w:rsidR="0004356A">
        <w:rPr>
          <w:rFonts w:ascii="Times New Roman" w:hAnsi="Times New Roman" w:cs="Times New Roman"/>
          <w:sz w:val="28"/>
          <w:szCs w:val="28"/>
        </w:rPr>
        <w:t>Рожкин</w:t>
      </w:r>
      <w:r w:rsidRPr="006F3E7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F3E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района Кировской области следующие изменения и дополнения:</w:t>
      </w:r>
    </w:p>
    <w:p w:rsidR="006F3E70" w:rsidRPr="006F3E70" w:rsidRDefault="006F3E70" w:rsidP="006F3E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>1.1.</w:t>
      </w:r>
      <w:r w:rsidRPr="006F3E70">
        <w:rPr>
          <w:rFonts w:ascii="Times New Roman" w:hAnsi="Times New Roman" w:cs="Times New Roman"/>
          <w:color w:val="000000"/>
          <w:sz w:val="28"/>
          <w:szCs w:val="28"/>
        </w:rPr>
        <w:t>В части 1 статьи 8 Устава «Вопросы местного значения   поселения»:</w:t>
      </w:r>
    </w:p>
    <w:p w:rsidR="006F3E70" w:rsidRPr="006F3E70" w:rsidRDefault="006F3E70" w:rsidP="006F3E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3E70">
        <w:rPr>
          <w:rFonts w:ascii="Times New Roman" w:hAnsi="Times New Roman" w:cs="Times New Roman"/>
          <w:color w:val="000000"/>
          <w:sz w:val="28"/>
          <w:szCs w:val="28"/>
        </w:rPr>
        <w:t>1.1.1.Пункт  20  изложить в   новой  редакции следующего содержания:</w:t>
      </w:r>
    </w:p>
    <w:p w:rsidR="006F3E70" w:rsidRPr="006F3E70" w:rsidRDefault="006F3E70" w:rsidP="006F3E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3E70">
        <w:rPr>
          <w:rFonts w:ascii="Times New Roman" w:hAnsi="Times New Roman" w:cs="Times New Roman"/>
          <w:color w:val="000000"/>
          <w:sz w:val="28"/>
          <w:szCs w:val="28"/>
        </w:rPr>
        <w:t xml:space="preserve"> «20) участие в организации деятельности по сбору (в том числе раздельному сбору) и транспортированию  твердых коммунальных отходов</w:t>
      </w:r>
      <w:proofErr w:type="gramStart"/>
      <w:r w:rsidRPr="006F3E70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color w:val="000000"/>
          <w:sz w:val="28"/>
          <w:szCs w:val="28"/>
        </w:rPr>
        <w:t>1.1.2.</w:t>
      </w:r>
      <w:r w:rsidRPr="006F3E70">
        <w:rPr>
          <w:rFonts w:ascii="Times New Roman" w:hAnsi="Times New Roman" w:cs="Times New Roman"/>
          <w:sz w:val="28"/>
          <w:szCs w:val="28"/>
        </w:rPr>
        <w:t xml:space="preserve"> Пункт 25  считать утратившим силу.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>1.2. Часть  5 статьи 26 «Депутат сельской Думы» изложить в новой редакции:</w:t>
      </w:r>
    </w:p>
    <w:p w:rsidR="006F3E70" w:rsidRPr="006F3E70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3E70" w:rsidRPr="006F3E70">
        <w:rPr>
          <w:rFonts w:ascii="Times New Roman" w:hAnsi="Times New Roman" w:cs="Times New Roman"/>
          <w:sz w:val="28"/>
          <w:szCs w:val="28"/>
        </w:rPr>
        <w:t xml:space="preserve">5. Депутат  должен соблюдать ограничения, запреты, 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="006F3E70" w:rsidRPr="006F3E70">
        <w:rPr>
          <w:rFonts w:ascii="Times New Roman" w:hAnsi="Times New Roman" w:cs="Times New Roman"/>
          <w:sz w:val="28"/>
          <w:szCs w:val="28"/>
        </w:rPr>
        <w:t xml:space="preserve">Полномочия депутата прекращаются досрочно в случае </w:t>
      </w:r>
      <w:r w:rsidR="006F3E70" w:rsidRPr="006F3E70">
        <w:rPr>
          <w:rFonts w:ascii="Times New Roman" w:hAnsi="Times New Roman" w:cs="Times New Roman"/>
          <w:sz w:val="28"/>
          <w:szCs w:val="28"/>
        </w:rPr>
        <w:lastRenderedPageBreak/>
        <w:t>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03 декабря 2012 года № 230-ФЗ «О контроле за соответствием расходов лиц, замещающих  государственные должности, и иных лиц их доходам, Федеральным законом от 7 мая 2013 года № 79-ФЗ   «О запрете отдельным категориям лиц открывать и</w:t>
      </w:r>
      <w:proofErr w:type="gramEnd"/>
      <w:r w:rsidR="006F3E70" w:rsidRPr="006F3E70">
        <w:rPr>
          <w:rFonts w:ascii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:rsidR="006F3E70" w:rsidRPr="006F3E70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6F3E70" w:rsidRPr="006F3E70">
        <w:rPr>
          <w:rFonts w:ascii="Times New Roman" w:hAnsi="Times New Roman" w:cs="Times New Roman"/>
          <w:sz w:val="28"/>
          <w:szCs w:val="28"/>
        </w:rPr>
        <w:t xml:space="preserve">. В статью 29  «Досрочное прекращение полномочий депутата сельской Думы» </w:t>
      </w:r>
    </w:p>
    <w:p w:rsidR="006F3E70" w:rsidRPr="006F3E70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6F3E70" w:rsidRPr="006F3E70">
        <w:rPr>
          <w:rFonts w:ascii="Times New Roman" w:hAnsi="Times New Roman" w:cs="Times New Roman"/>
          <w:sz w:val="28"/>
          <w:szCs w:val="28"/>
        </w:rPr>
        <w:t>.1.Часть 1 дополнить пунктом  11 следующего содержания:</w:t>
      </w:r>
    </w:p>
    <w:p w:rsidR="006F3E70" w:rsidRPr="006F3E70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6F3E70" w:rsidRPr="006F3E70">
        <w:rPr>
          <w:rFonts w:ascii="Times New Roman" w:hAnsi="Times New Roman" w:cs="Times New Roman"/>
          <w:sz w:val="28"/>
          <w:szCs w:val="28"/>
        </w:rPr>
        <w:t>11)  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</w:t>
      </w:r>
      <w:proofErr w:type="gramEnd"/>
      <w:r w:rsidR="006F3E70" w:rsidRPr="006F3E70">
        <w:rPr>
          <w:rFonts w:ascii="Times New Roman" w:hAnsi="Times New Roman" w:cs="Times New Roman"/>
          <w:sz w:val="28"/>
          <w:szCs w:val="28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6F3E70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4D646B">
        <w:rPr>
          <w:rFonts w:ascii="Times New Roman" w:hAnsi="Times New Roman" w:cs="Times New Roman"/>
          <w:sz w:val="28"/>
          <w:szCs w:val="28"/>
        </w:rPr>
        <w:t>. В статье</w:t>
      </w:r>
      <w:r w:rsidR="006F3E70" w:rsidRPr="006F3E70">
        <w:rPr>
          <w:rFonts w:ascii="Times New Roman" w:hAnsi="Times New Roman" w:cs="Times New Roman"/>
          <w:sz w:val="28"/>
          <w:szCs w:val="28"/>
        </w:rPr>
        <w:t xml:space="preserve"> 30  «Глава поселения»:</w:t>
      </w:r>
    </w:p>
    <w:p w:rsidR="0004356A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1.4.1. пункт 2 </w:t>
      </w:r>
      <w:r w:rsidR="004D646B">
        <w:rPr>
          <w:rFonts w:ascii="Times New Roman" w:hAnsi="Times New Roman" w:cs="Times New Roman"/>
          <w:sz w:val="28"/>
          <w:szCs w:val="28"/>
        </w:rPr>
        <w:t xml:space="preserve"> дополнить  абзацем   </w:t>
      </w:r>
      <w:r>
        <w:rPr>
          <w:rFonts w:ascii="Times New Roman" w:hAnsi="Times New Roman" w:cs="Times New Roman"/>
          <w:sz w:val="28"/>
          <w:szCs w:val="28"/>
        </w:rPr>
        <w:t>следующего  содержания:</w:t>
      </w:r>
    </w:p>
    <w:p w:rsidR="004D646B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D646B">
        <w:rPr>
          <w:rFonts w:ascii="Times New Roman" w:hAnsi="Times New Roman" w:cs="Times New Roman"/>
          <w:sz w:val="28"/>
          <w:szCs w:val="28"/>
        </w:rPr>
        <w:t>2.</w:t>
      </w:r>
      <w:r w:rsidR="004D646B" w:rsidRPr="004D64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64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Глава поселения может избираться в том числе представительным органом муниципального образования из  числа кандидатов</w:t>
      </w:r>
      <w:proofErr w:type="gramStart"/>
      <w:r w:rsidR="004D646B" w:rsidRPr="004D64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64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="004D646B" w:rsidRPr="004D64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представленных конкурсной ко</w:t>
      </w:r>
      <w:r w:rsidR="004D64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миссией по результатам конкурса или может быть избран представительным органом муниципального образования из  своего  состава.».</w:t>
      </w:r>
    </w:p>
    <w:p w:rsidR="006F3E70" w:rsidRPr="004D646B" w:rsidRDefault="004D646B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04356A" w:rsidRPr="004D646B">
        <w:rPr>
          <w:rFonts w:ascii="Times New Roman" w:hAnsi="Times New Roman" w:cs="Times New Roman"/>
          <w:sz w:val="28"/>
          <w:szCs w:val="28"/>
        </w:rPr>
        <w:t xml:space="preserve">1.4.2.  пункт </w:t>
      </w:r>
      <w:r w:rsidR="006F3E70" w:rsidRPr="004D646B">
        <w:rPr>
          <w:rFonts w:ascii="Times New Roman" w:hAnsi="Times New Roman" w:cs="Times New Roman"/>
          <w:sz w:val="28"/>
          <w:szCs w:val="28"/>
        </w:rPr>
        <w:t xml:space="preserve"> 6 статьи изложить в новой редакции: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6B">
        <w:rPr>
          <w:rFonts w:ascii="Times New Roman" w:hAnsi="Times New Roman" w:cs="Times New Roman"/>
          <w:sz w:val="28"/>
          <w:szCs w:val="28"/>
        </w:rPr>
        <w:t>«6. Глава поселения должен соблюдать ограничения, запреты</w:t>
      </w:r>
      <w:r w:rsidRPr="006F3E70">
        <w:rPr>
          <w:rFonts w:ascii="Times New Roman" w:hAnsi="Times New Roman" w:cs="Times New Roman"/>
          <w:sz w:val="28"/>
          <w:szCs w:val="28"/>
        </w:rPr>
        <w:t xml:space="preserve">, 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6F3E70">
        <w:rPr>
          <w:rFonts w:ascii="Times New Roman" w:hAnsi="Times New Roman" w:cs="Times New Roman"/>
          <w:sz w:val="28"/>
          <w:szCs w:val="28"/>
        </w:rPr>
        <w:t>Полномочия  главы поселения 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03 декабря 2012 года № 230-ФЗ «О контроле за соответствием расходов лиц, замещающих  государственные должности, и иных лиц их доходам, Федеральным законом от 7 мая 2013 года № 79-ФЗ   «О запрете отдельным категориям лиц открывать</w:t>
      </w:r>
      <w:proofErr w:type="gramEnd"/>
      <w:r w:rsidRPr="006F3E70">
        <w:rPr>
          <w:rFonts w:ascii="Times New Roman" w:hAnsi="Times New Roman" w:cs="Times New Roman"/>
          <w:sz w:val="28"/>
          <w:szCs w:val="28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F3E70" w:rsidRPr="006F3E70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</w:t>
      </w:r>
      <w:r w:rsidR="006F3E70" w:rsidRPr="006F3E70">
        <w:rPr>
          <w:rFonts w:ascii="Times New Roman" w:hAnsi="Times New Roman" w:cs="Times New Roman"/>
          <w:sz w:val="28"/>
          <w:szCs w:val="28"/>
        </w:rPr>
        <w:t>. дополнить частью 9: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>«9. Глава поселения не вправе: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3E70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 w:rsidRPr="006F3E70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законами и законами Кировской области, ему не поручено участвовать в управлении этой организацией;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</w:t>
      </w:r>
      <w:r w:rsidRPr="006F3E70">
        <w:rPr>
          <w:rFonts w:ascii="Times New Roman" w:hAnsi="Times New Roman" w:cs="Times New Roman"/>
          <w:sz w:val="28"/>
          <w:szCs w:val="28"/>
        </w:rPr>
        <w:lastRenderedPageBreak/>
        <w:t>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Федерации».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E70" w:rsidRPr="006F3E70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6F3E70" w:rsidRPr="006F3E70">
        <w:rPr>
          <w:rFonts w:ascii="Times New Roman" w:hAnsi="Times New Roman" w:cs="Times New Roman"/>
          <w:sz w:val="28"/>
          <w:szCs w:val="28"/>
        </w:rPr>
        <w:t>. В часть 5 статьи 34 «Администрация поселения»</w:t>
      </w:r>
    </w:p>
    <w:p w:rsidR="006F3E70" w:rsidRPr="006F3E70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6F3E70" w:rsidRPr="006F3E70">
        <w:rPr>
          <w:rFonts w:ascii="Times New Roman" w:hAnsi="Times New Roman" w:cs="Times New Roman"/>
          <w:sz w:val="28"/>
          <w:szCs w:val="28"/>
        </w:rPr>
        <w:t>.1.Пункт 22  изложить в   новой  редакции следующего содержания: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 xml:space="preserve"> «22) участие в организации деятельности по сбору (в том числе раздельному сбору) и транспортированию  твердых коммунальных отходов;»</w:t>
      </w:r>
    </w:p>
    <w:p w:rsidR="006F3E70" w:rsidRPr="006F3E70" w:rsidRDefault="0004356A" w:rsidP="006F3E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6F3E70" w:rsidRPr="006F3E70">
        <w:rPr>
          <w:rFonts w:ascii="Times New Roman" w:hAnsi="Times New Roman" w:cs="Times New Roman"/>
          <w:sz w:val="28"/>
          <w:szCs w:val="28"/>
        </w:rPr>
        <w:t>.2. Пункт 27  считать утратившим силу.</w:t>
      </w:r>
    </w:p>
    <w:p w:rsidR="006F3E70" w:rsidRPr="006F3E70" w:rsidRDefault="0004356A" w:rsidP="006F3E70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6F3E70" w:rsidRPr="006F3E70">
        <w:rPr>
          <w:rFonts w:ascii="Times New Roman" w:hAnsi="Times New Roman" w:cs="Times New Roman"/>
          <w:sz w:val="28"/>
          <w:szCs w:val="28"/>
        </w:rPr>
        <w:t>.  В пункте 2 части 2 статьи 52  «Ответственность органов местного самоуправления поселения и должностных лиц местного самоуправления поселения перед государством»  слова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3E70" w:rsidRPr="006F3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E70" w:rsidRPr="006F3E70" w:rsidRDefault="006F3E70" w:rsidP="006F3E70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>"нецелевое расходование субвенций из федерального бюджета или бюджета области " заменить словами "нецелевое использование межбюджетных трансфертов, имеющих целевое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</w:t>
      </w:r>
      <w:proofErr w:type="gramStart"/>
      <w:r w:rsidRPr="006F3E70">
        <w:rPr>
          <w:rFonts w:ascii="Times New Roman" w:hAnsi="Times New Roman" w:cs="Times New Roman"/>
          <w:sz w:val="28"/>
          <w:szCs w:val="28"/>
        </w:rPr>
        <w:t>."</w:t>
      </w:r>
      <w:r w:rsidR="0004356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356A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>2. Поручить главе муниципального образова</w:t>
      </w:r>
      <w:r w:rsidR="0004356A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04356A">
        <w:rPr>
          <w:rFonts w:ascii="Times New Roman" w:hAnsi="Times New Roman" w:cs="Times New Roman"/>
          <w:sz w:val="28"/>
          <w:szCs w:val="28"/>
        </w:rPr>
        <w:t>Рожкин</w:t>
      </w:r>
      <w:r w:rsidRPr="006F3E7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F3E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 w:rsidR="0004356A">
        <w:rPr>
          <w:rFonts w:ascii="Times New Roman" w:hAnsi="Times New Roman" w:cs="Times New Roman"/>
          <w:sz w:val="28"/>
          <w:szCs w:val="28"/>
        </w:rPr>
        <w:t>Беляеву Анатолию Германовичу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 xml:space="preserve">2.1. Направить в регистрирующий орган в течение 15 дней со дня </w:t>
      </w:r>
      <w:r w:rsidRPr="006F3E70">
        <w:rPr>
          <w:rFonts w:ascii="Times New Roman" w:hAnsi="Times New Roman" w:cs="Times New Roman"/>
          <w:sz w:val="28"/>
          <w:szCs w:val="28"/>
        </w:rPr>
        <w:lastRenderedPageBreak/>
        <w:t>принятия изменений и дополнений в Устав м</w:t>
      </w:r>
      <w:r w:rsidR="0004356A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proofErr w:type="spellStart"/>
      <w:r w:rsidR="0004356A">
        <w:rPr>
          <w:rFonts w:ascii="Times New Roman" w:hAnsi="Times New Roman" w:cs="Times New Roman"/>
          <w:sz w:val="28"/>
          <w:szCs w:val="28"/>
        </w:rPr>
        <w:t>Рожкин</w:t>
      </w:r>
      <w:r w:rsidRPr="006F3E7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F3E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 xml:space="preserve">2.2. Опубликовать изменения и дополнения в Устав муниципального </w:t>
      </w:r>
      <w:r w:rsidR="0004356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04356A">
        <w:rPr>
          <w:rFonts w:ascii="Times New Roman" w:hAnsi="Times New Roman" w:cs="Times New Roman"/>
          <w:sz w:val="28"/>
          <w:szCs w:val="28"/>
        </w:rPr>
        <w:t>Рожкин</w:t>
      </w:r>
      <w:r w:rsidRPr="006F3E7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F3E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района Кировской области, после их государственной регистрации, в Информационном бюллетене органо</w:t>
      </w:r>
      <w:r w:rsidR="0004356A">
        <w:rPr>
          <w:rFonts w:ascii="Times New Roman" w:hAnsi="Times New Roman" w:cs="Times New Roman"/>
          <w:sz w:val="28"/>
          <w:szCs w:val="28"/>
        </w:rPr>
        <w:t xml:space="preserve">в местного самоуправления </w:t>
      </w:r>
      <w:proofErr w:type="spellStart"/>
      <w:r w:rsidR="0004356A">
        <w:rPr>
          <w:rFonts w:ascii="Times New Roman" w:hAnsi="Times New Roman" w:cs="Times New Roman"/>
          <w:sz w:val="28"/>
          <w:szCs w:val="28"/>
        </w:rPr>
        <w:t>Рожкин</w:t>
      </w:r>
      <w:r w:rsidRPr="006F3E7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F3E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F3E70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6F3E70" w:rsidRPr="006F3E70" w:rsidRDefault="006F3E70" w:rsidP="006F3E70">
      <w:pPr>
        <w:widowControl w:val="0"/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6F3E70"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                            </w:t>
      </w:r>
      <w:r w:rsidR="0004356A">
        <w:rPr>
          <w:rFonts w:ascii="Times New Roman" w:hAnsi="Times New Roman" w:cs="Times New Roman"/>
          <w:sz w:val="28"/>
          <w:szCs w:val="28"/>
        </w:rPr>
        <w:t xml:space="preserve">                        А.Г.Беляев </w:t>
      </w:r>
    </w:p>
    <w:p w:rsidR="006F3E70" w:rsidRPr="006F3E70" w:rsidRDefault="006F3E70" w:rsidP="006F3E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07F3" w:rsidRDefault="003C07F3"/>
    <w:p w:rsidR="003C07F3" w:rsidRPr="003C07F3" w:rsidRDefault="003C07F3" w:rsidP="003C07F3"/>
    <w:p w:rsidR="003C07F3" w:rsidRPr="003C07F3" w:rsidRDefault="003C07F3" w:rsidP="003C07F3"/>
    <w:p w:rsidR="003C07F3" w:rsidRPr="003C07F3" w:rsidRDefault="003C07F3" w:rsidP="003C07F3"/>
    <w:p w:rsidR="003C07F3" w:rsidRPr="003C07F3" w:rsidRDefault="003C07F3" w:rsidP="003C07F3"/>
    <w:p w:rsidR="003C07F3" w:rsidRDefault="003C07F3" w:rsidP="003C07F3"/>
    <w:p w:rsidR="002F5049" w:rsidRPr="003C07F3" w:rsidRDefault="003C07F3" w:rsidP="003C07F3">
      <w:pPr>
        <w:tabs>
          <w:tab w:val="left" w:pos="2700"/>
        </w:tabs>
      </w:pPr>
      <w:r>
        <w:tab/>
        <w:t>________________________</w:t>
      </w:r>
    </w:p>
    <w:sectPr w:rsidR="002F5049" w:rsidRPr="003C07F3" w:rsidSect="00BB1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F3E70"/>
    <w:rsid w:val="0004356A"/>
    <w:rsid w:val="001B378F"/>
    <w:rsid w:val="002F5049"/>
    <w:rsid w:val="003C07F3"/>
    <w:rsid w:val="004409DB"/>
    <w:rsid w:val="00486A92"/>
    <w:rsid w:val="004B2F8F"/>
    <w:rsid w:val="004D646B"/>
    <w:rsid w:val="005443F7"/>
    <w:rsid w:val="0057757D"/>
    <w:rsid w:val="006F3E70"/>
    <w:rsid w:val="00A862F1"/>
    <w:rsid w:val="00BB1BE9"/>
    <w:rsid w:val="00D8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75E07-2EF4-467A-872B-274841F0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12</cp:revision>
  <cp:lastPrinted>2016-11-30T14:22:00Z</cp:lastPrinted>
  <dcterms:created xsi:type="dcterms:W3CDTF">2016-10-31T11:53:00Z</dcterms:created>
  <dcterms:modified xsi:type="dcterms:W3CDTF">2016-11-30T14:22:00Z</dcterms:modified>
</cp:coreProperties>
</file>