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1F4" w:rsidRPr="008D31F4" w:rsidRDefault="008D31F4" w:rsidP="008D31F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31F4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АДМИНИСТРАЦИЯ РОЖКИНСКОГО СЕЛЬСКОГО ПОСЕЛЕНИЯ МАЛМЫЖСКОГО РАЙОНА </w:t>
      </w:r>
      <w:r w:rsidRPr="008D31F4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8D31F4" w:rsidRPr="008D31F4" w:rsidRDefault="008D31F4" w:rsidP="008D31F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31F4" w:rsidRPr="008D31F4" w:rsidRDefault="008D31F4" w:rsidP="008D31F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D31F4" w:rsidRPr="008D31F4" w:rsidRDefault="008D31F4" w:rsidP="008D31F4">
      <w:pPr>
        <w:pStyle w:val="3"/>
        <w:rPr>
          <w:sz w:val="28"/>
          <w:szCs w:val="28"/>
        </w:rPr>
      </w:pPr>
      <w:r w:rsidRPr="008D31F4">
        <w:rPr>
          <w:sz w:val="28"/>
          <w:szCs w:val="28"/>
        </w:rPr>
        <w:t>ПОСТАНОВЛЕНИЕ</w:t>
      </w: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8D31F4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</w:t>
      </w:r>
    </w:p>
    <w:tbl>
      <w:tblPr>
        <w:tblpPr w:leftFromText="180" w:rightFromText="180" w:vertAnchor="text" w:horzAnchor="margin" w:tblpXSpec="center" w:tblpY="221"/>
        <w:tblW w:w="0" w:type="auto"/>
        <w:tblLook w:val="04A0"/>
      </w:tblPr>
      <w:tblGrid>
        <w:gridCol w:w="3610"/>
      </w:tblGrid>
      <w:tr w:rsidR="008D31F4" w:rsidRPr="008D31F4" w:rsidTr="008D31F4">
        <w:trPr>
          <w:trHeight w:val="2875"/>
        </w:trPr>
        <w:tc>
          <w:tcPr>
            <w:tcW w:w="3610" w:type="dxa"/>
          </w:tcPr>
          <w:p w:rsidR="008D31F4" w:rsidRPr="008D31F4" w:rsidRDefault="008D31F4" w:rsidP="008D31F4">
            <w:pPr>
              <w:spacing w:after="0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с. Рожки           </w:t>
            </w: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    утверждении средн</w:t>
            </w:r>
            <w:proofErr w:type="gramStart"/>
            <w:r w:rsidRPr="008D31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е-</w:t>
            </w:r>
            <w:proofErr w:type="gramEnd"/>
            <w:r w:rsidRPr="008D31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срочного финансового плана муниципального образования  </w:t>
            </w:r>
            <w:proofErr w:type="spellStart"/>
            <w:r w:rsidRPr="008D31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Рожкинское</w:t>
            </w:r>
            <w:proofErr w:type="spellEnd"/>
            <w:r w:rsidRPr="008D31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сельское </w:t>
            </w:r>
            <w:proofErr w:type="spellStart"/>
            <w:r w:rsidRPr="008D31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Малмыжского</w:t>
            </w:r>
            <w:proofErr w:type="spellEnd"/>
            <w:r w:rsidRPr="008D31F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района на 2020-2022 годы</w:t>
            </w:r>
          </w:p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:rsidR="008D31F4" w:rsidRPr="008D31F4" w:rsidRDefault="008D31F4" w:rsidP="008D31F4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31F4">
        <w:rPr>
          <w:rFonts w:ascii="Times New Roman" w:hAnsi="Times New Roman" w:cs="Times New Roman"/>
          <w:bCs/>
          <w:sz w:val="28"/>
          <w:szCs w:val="28"/>
        </w:rPr>
        <w:t>14.11.2019                                                                                     №  39</w:t>
      </w: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bCs/>
          <w:sz w:val="28"/>
          <w:szCs w:val="28"/>
        </w:rPr>
      </w:pPr>
    </w:p>
    <w:p w:rsidR="008D31F4" w:rsidRPr="008D31F4" w:rsidRDefault="008D31F4" w:rsidP="008D31F4">
      <w:pPr>
        <w:autoSpaceDE w:val="0"/>
        <w:autoSpaceDN w:val="0"/>
        <w:adjustRightInd w:val="0"/>
        <w:spacing w:after="0"/>
        <w:ind w:left="18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31F4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</w:p>
    <w:p w:rsidR="008D31F4" w:rsidRPr="008D31F4" w:rsidRDefault="008D31F4" w:rsidP="008D31F4">
      <w:pPr>
        <w:autoSpaceDE w:val="0"/>
        <w:autoSpaceDN w:val="0"/>
        <w:adjustRightInd w:val="0"/>
        <w:spacing w:after="0"/>
        <w:ind w:left="18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8D31F4" w:rsidRPr="008D31F4" w:rsidRDefault="008D31F4" w:rsidP="008D31F4">
      <w:pPr>
        <w:autoSpaceDE w:val="0"/>
        <w:autoSpaceDN w:val="0"/>
        <w:adjustRightInd w:val="0"/>
        <w:spacing w:after="0"/>
        <w:ind w:left="18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31F4">
        <w:rPr>
          <w:rFonts w:ascii="Times New Roman" w:hAnsi="Times New Roman" w:cs="Times New Roman"/>
          <w:bCs/>
          <w:sz w:val="28"/>
          <w:szCs w:val="28"/>
        </w:rPr>
        <w:t xml:space="preserve">              В соответствии со статьями 169, 174 Бюджетного кодекса  Российской Федерации, </w:t>
      </w:r>
      <w:r w:rsidRPr="008D31F4">
        <w:rPr>
          <w:rFonts w:ascii="Times New Roman" w:hAnsi="Times New Roman" w:cs="Times New Roman"/>
          <w:sz w:val="28"/>
          <w:szCs w:val="28"/>
        </w:rPr>
        <w:t xml:space="preserve">Положением о бюджетном процессе  в муниципальном образовании </w:t>
      </w:r>
      <w:proofErr w:type="spellStart"/>
      <w:r w:rsidRPr="008D31F4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8D31F4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8D31F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D31F4">
        <w:rPr>
          <w:rFonts w:ascii="Times New Roman" w:hAnsi="Times New Roman" w:cs="Times New Roman"/>
          <w:sz w:val="28"/>
          <w:szCs w:val="28"/>
        </w:rPr>
        <w:t xml:space="preserve"> района Кировской области, утвержденным решением  Думы от 12.11.2013 № 49 «Об утверждении Положения о бюджетном процессе  в муниципальном образовании </w:t>
      </w:r>
      <w:proofErr w:type="spellStart"/>
      <w:r w:rsidRPr="008D31F4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8D31F4">
        <w:rPr>
          <w:rFonts w:ascii="Times New Roman" w:hAnsi="Times New Roman" w:cs="Times New Roman"/>
          <w:sz w:val="28"/>
          <w:szCs w:val="28"/>
        </w:rPr>
        <w:t xml:space="preserve"> сельское поселение»</w:t>
      </w:r>
      <w:r w:rsidRPr="008D31F4">
        <w:rPr>
          <w:rFonts w:ascii="Times New Roman" w:hAnsi="Times New Roman" w:cs="Times New Roman"/>
          <w:bCs/>
          <w:sz w:val="28"/>
          <w:szCs w:val="28"/>
        </w:rPr>
        <w:t xml:space="preserve">, Администрация </w:t>
      </w:r>
      <w:proofErr w:type="spellStart"/>
      <w:r w:rsidRPr="008D31F4">
        <w:rPr>
          <w:rFonts w:ascii="Times New Roman" w:hAnsi="Times New Roman" w:cs="Times New Roman"/>
          <w:bCs/>
          <w:sz w:val="28"/>
          <w:szCs w:val="28"/>
        </w:rPr>
        <w:t>Рожкинского</w:t>
      </w:r>
      <w:proofErr w:type="spellEnd"/>
      <w:r w:rsidRPr="008D31F4">
        <w:rPr>
          <w:rFonts w:ascii="Times New Roman" w:hAnsi="Times New Roman" w:cs="Times New Roman"/>
          <w:bCs/>
          <w:sz w:val="28"/>
          <w:szCs w:val="28"/>
        </w:rPr>
        <w:t xml:space="preserve">  сельского поселения  ПОСТАНОВЛЯЕТ:                                             </w:t>
      </w:r>
    </w:p>
    <w:p w:rsidR="008D31F4" w:rsidRPr="008D31F4" w:rsidRDefault="008D31F4" w:rsidP="008D31F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31F4">
        <w:rPr>
          <w:rFonts w:ascii="Times New Roman" w:hAnsi="Times New Roman" w:cs="Times New Roman"/>
          <w:bCs/>
          <w:sz w:val="28"/>
          <w:szCs w:val="28"/>
        </w:rPr>
        <w:t xml:space="preserve">            Утвердить     среднесрочный     финансовый    план     </w:t>
      </w:r>
      <w:proofErr w:type="gramStart"/>
      <w:r w:rsidRPr="008D31F4">
        <w:rPr>
          <w:rFonts w:ascii="Times New Roman" w:hAnsi="Times New Roman" w:cs="Times New Roman"/>
          <w:bCs/>
          <w:sz w:val="28"/>
          <w:szCs w:val="28"/>
        </w:rPr>
        <w:t>муниципального</w:t>
      </w:r>
      <w:proofErr w:type="gramEnd"/>
      <w:r w:rsidRPr="008D31F4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8D31F4" w:rsidRPr="008D31F4" w:rsidRDefault="008D31F4" w:rsidP="008D31F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31F4">
        <w:rPr>
          <w:rFonts w:ascii="Times New Roman" w:hAnsi="Times New Roman" w:cs="Times New Roman"/>
          <w:bCs/>
          <w:sz w:val="28"/>
          <w:szCs w:val="28"/>
        </w:rPr>
        <w:t xml:space="preserve">  образования  </w:t>
      </w:r>
      <w:proofErr w:type="spellStart"/>
      <w:r w:rsidRPr="008D31F4">
        <w:rPr>
          <w:rFonts w:ascii="Times New Roman" w:hAnsi="Times New Roman" w:cs="Times New Roman"/>
          <w:bCs/>
          <w:sz w:val="28"/>
          <w:szCs w:val="28"/>
        </w:rPr>
        <w:t>Рожкинское</w:t>
      </w:r>
      <w:proofErr w:type="spellEnd"/>
      <w:r w:rsidRPr="008D31F4">
        <w:rPr>
          <w:rFonts w:ascii="Times New Roman" w:hAnsi="Times New Roman" w:cs="Times New Roman"/>
          <w:bCs/>
          <w:sz w:val="28"/>
          <w:szCs w:val="28"/>
        </w:rPr>
        <w:t xml:space="preserve"> сельское поселение </w:t>
      </w:r>
      <w:proofErr w:type="spellStart"/>
      <w:r w:rsidRPr="008D31F4">
        <w:rPr>
          <w:rFonts w:ascii="Times New Roman" w:hAnsi="Times New Roman" w:cs="Times New Roman"/>
          <w:bCs/>
          <w:sz w:val="28"/>
          <w:szCs w:val="28"/>
        </w:rPr>
        <w:t>Малмыжского</w:t>
      </w:r>
      <w:proofErr w:type="spellEnd"/>
      <w:r w:rsidRPr="008D31F4">
        <w:rPr>
          <w:rFonts w:ascii="Times New Roman" w:hAnsi="Times New Roman" w:cs="Times New Roman"/>
          <w:bCs/>
          <w:sz w:val="28"/>
          <w:szCs w:val="28"/>
        </w:rPr>
        <w:t xml:space="preserve"> района  Кировской области </w:t>
      </w:r>
      <w:proofErr w:type="gramStart"/>
      <w:r w:rsidRPr="008D31F4">
        <w:rPr>
          <w:rFonts w:ascii="Times New Roman" w:hAnsi="Times New Roman" w:cs="Times New Roman"/>
          <w:bCs/>
          <w:sz w:val="28"/>
          <w:szCs w:val="28"/>
        </w:rPr>
        <w:t>на</w:t>
      </w:r>
      <w:proofErr w:type="gramEnd"/>
      <w:r w:rsidRPr="008D31F4">
        <w:rPr>
          <w:rFonts w:ascii="Times New Roman" w:hAnsi="Times New Roman" w:cs="Times New Roman"/>
          <w:bCs/>
          <w:sz w:val="28"/>
          <w:szCs w:val="28"/>
        </w:rPr>
        <w:t xml:space="preserve">   </w:t>
      </w:r>
    </w:p>
    <w:p w:rsidR="008D31F4" w:rsidRPr="008D31F4" w:rsidRDefault="008D31F4" w:rsidP="008D31F4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D31F4">
        <w:rPr>
          <w:rFonts w:ascii="Times New Roman" w:hAnsi="Times New Roman" w:cs="Times New Roman"/>
          <w:bCs/>
          <w:sz w:val="28"/>
          <w:szCs w:val="28"/>
        </w:rPr>
        <w:t xml:space="preserve">  2020-2022 годы. Прилагается.                                     </w:t>
      </w:r>
    </w:p>
    <w:p w:rsidR="008D31F4" w:rsidRPr="008D31F4" w:rsidRDefault="004A0389" w:rsidP="008D31F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4A0389"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pt;margin-top:5.4pt;width:81pt;height:27pt;z-index:251657216" filled="f" stroked="f">
            <v:textbox style="mso-next-textbox:#_x0000_s1026">
              <w:txbxContent>
                <w:p w:rsidR="008D31F4" w:rsidRDefault="008D31F4" w:rsidP="008D31F4">
                  <w:pPr>
                    <w:rPr>
                      <w:position w:val="-6"/>
                    </w:rPr>
                  </w:pPr>
                  <w:r>
                    <w:rPr>
                      <w:position w:val="-28"/>
                    </w:rPr>
                    <w:t xml:space="preserve"> </w:t>
                  </w:r>
                </w:p>
              </w:txbxContent>
            </v:textbox>
          </v:shape>
        </w:pict>
      </w:r>
      <w:r w:rsidRPr="004A0389">
        <w:rPr>
          <w:rFonts w:ascii="Times New Roman" w:hAnsi="Times New Roman" w:cs="Times New Roman"/>
          <w:sz w:val="28"/>
          <w:szCs w:val="28"/>
        </w:rPr>
        <w:pict>
          <v:shape id="_x0000_s1027" type="#_x0000_t202" style="position:absolute;margin-left:108pt;margin-top:5.4pt;width:90pt;height:27pt;z-index:251658240" filled="f" stroked="f">
            <v:textbox style="mso-next-textbox:#_x0000_s1027">
              <w:txbxContent>
                <w:p w:rsidR="008D31F4" w:rsidRDefault="008D31F4" w:rsidP="008D31F4">
                  <w:pPr>
                    <w:rPr>
                      <w:position w:val="-28"/>
                    </w:rPr>
                  </w:pPr>
                  <w:r>
                    <w:rPr>
                      <w:position w:val="-28"/>
                    </w:rPr>
                    <w:t xml:space="preserve">  </w:t>
                  </w:r>
                </w:p>
              </w:txbxContent>
            </v:textbox>
          </v:shape>
        </w:pict>
      </w:r>
      <w:r w:rsidR="008D31F4" w:rsidRPr="008D31F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31F4">
        <w:rPr>
          <w:rFonts w:ascii="Times New Roman" w:hAnsi="Times New Roman" w:cs="Times New Roman"/>
          <w:sz w:val="28"/>
          <w:szCs w:val="28"/>
        </w:rPr>
        <w:t xml:space="preserve">  Глава </w:t>
      </w:r>
      <w:proofErr w:type="spellStart"/>
      <w:r w:rsidRPr="008D31F4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8D31F4">
        <w:rPr>
          <w:rFonts w:ascii="Times New Roman" w:hAnsi="Times New Roman" w:cs="Times New Roman"/>
          <w:sz w:val="28"/>
          <w:szCs w:val="28"/>
        </w:rPr>
        <w:t xml:space="preserve"> сельского поселения    </w:t>
      </w:r>
      <w:proofErr w:type="spellStart"/>
      <w:r w:rsidRPr="008D31F4"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 w:rsidRPr="008D31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31F4"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31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31F4">
        <w:rPr>
          <w:rFonts w:ascii="Times New Roman" w:hAnsi="Times New Roman" w:cs="Times New Roman"/>
          <w:sz w:val="28"/>
          <w:szCs w:val="28"/>
        </w:rPr>
        <w:t xml:space="preserve">Ведущий специалист по финансам </w:t>
      </w:r>
    </w:p>
    <w:p w:rsidR="008D31F4" w:rsidRPr="008D31F4" w:rsidRDefault="008D31F4" w:rsidP="008D31F4">
      <w:pPr>
        <w:tabs>
          <w:tab w:val="left" w:pos="5595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8D31F4">
        <w:rPr>
          <w:rFonts w:ascii="Times New Roman" w:hAnsi="Times New Roman" w:cs="Times New Roman"/>
          <w:sz w:val="28"/>
          <w:szCs w:val="28"/>
        </w:rPr>
        <w:t>И бухгалтерскому учету</w:t>
      </w:r>
      <w:r w:rsidRPr="008D31F4">
        <w:rPr>
          <w:rFonts w:ascii="Times New Roman" w:hAnsi="Times New Roman" w:cs="Times New Roman"/>
          <w:sz w:val="28"/>
          <w:szCs w:val="28"/>
        </w:rPr>
        <w:tab/>
        <w:t>Иванова Ф.А.</w:t>
      </w: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31F4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</w:t>
      </w: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31F4">
        <w:rPr>
          <w:rFonts w:ascii="Times New Roman" w:hAnsi="Times New Roman" w:cs="Times New Roman"/>
          <w:sz w:val="28"/>
          <w:szCs w:val="28"/>
        </w:rPr>
        <w:t>Разослать: по 1 экз. в дело, в бухгалтерию в прокуратуру, контрольно-счетную комиссию района</w:t>
      </w: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31F4">
        <w:rPr>
          <w:rFonts w:ascii="Times New Roman" w:hAnsi="Times New Roman" w:cs="Times New Roman"/>
          <w:sz w:val="28"/>
          <w:szCs w:val="28"/>
        </w:rPr>
        <w:t>Тел. 3-12-33</w:t>
      </w: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  <w:r w:rsidRPr="008D31F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8D31F4" w:rsidRPr="008D31F4" w:rsidRDefault="008D31F4" w:rsidP="008D31F4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  <w:r w:rsidRPr="008D31F4"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  <w:proofErr w:type="spellStart"/>
      <w:r w:rsidRPr="008D31F4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 w:rsidRPr="008D31F4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8D31F4" w:rsidRPr="008D31F4" w:rsidRDefault="008D31F4" w:rsidP="008D31F4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  <w:proofErr w:type="gramStart"/>
      <w:r w:rsidRPr="008D31F4">
        <w:rPr>
          <w:rFonts w:ascii="Times New Roman" w:hAnsi="Times New Roman" w:cs="Times New Roman"/>
          <w:sz w:val="28"/>
          <w:szCs w:val="28"/>
        </w:rPr>
        <w:t xml:space="preserve">от  14.11.2019 №   </w:t>
      </w:r>
      <w:r w:rsidR="00F53E81">
        <w:rPr>
          <w:rFonts w:ascii="Times New Roman" w:hAnsi="Times New Roman" w:cs="Times New Roman"/>
          <w:sz w:val="28"/>
          <w:szCs w:val="28"/>
        </w:rPr>
        <w:t>39</w:t>
      </w:r>
      <w:proofErr w:type="gramEnd"/>
      <w:r w:rsidRPr="008D31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8D31F4" w:rsidRPr="008D31F4" w:rsidRDefault="008D31F4" w:rsidP="008D31F4">
      <w:pPr>
        <w:spacing w:after="0"/>
        <w:ind w:left="4395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31F4">
        <w:rPr>
          <w:rFonts w:ascii="Times New Roman" w:hAnsi="Times New Roman" w:cs="Times New Roman"/>
          <w:sz w:val="28"/>
          <w:szCs w:val="28"/>
        </w:rPr>
        <w:t>I. Основные параметры местного бюджета (тыс. руб.)</w:t>
      </w: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10440" w:type="dxa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69"/>
        <w:gridCol w:w="977"/>
        <w:gridCol w:w="1925"/>
        <w:gridCol w:w="1789"/>
        <w:gridCol w:w="1390"/>
        <w:gridCol w:w="1390"/>
      </w:tblGrid>
      <w:tr w:rsidR="008D31F4" w:rsidRPr="008D31F4" w:rsidTr="008D31F4">
        <w:trPr>
          <w:trHeight w:val="438"/>
        </w:trPr>
        <w:tc>
          <w:tcPr>
            <w:tcW w:w="2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1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Текущий финансовый год</w:t>
            </w:r>
          </w:p>
        </w:tc>
        <w:tc>
          <w:tcPr>
            <w:tcW w:w="17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Очередной финансовый год 2020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Плановый период</w:t>
            </w:r>
          </w:p>
        </w:tc>
      </w:tr>
      <w:tr w:rsidR="008D31F4" w:rsidRPr="008D31F4" w:rsidTr="008D31F4">
        <w:trPr>
          <w:trHeight w:val="501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1-й год 2021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2-й год 2022</w:t>
            </w:r>
          </w:p>
        </w:tc>
      </w:tr>
      <w:tr w:rsidR="008D31F4" w:rsidRPr="008D31F4" w:rsidTr="008D31F4">
        <w:trPr>
          <w:trHeight w:val="313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Доходы – всего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8281,8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6206,9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4338,8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4519,9</w:t>
            </w:r>
          </w:p>
        </w:tc>
      </w:tr>
      <w:tr w:rsidR="008D31F4" w:rsidRPr="008D31F4" w:rsidTr="008D31F4">
        <w:trPr>
          <w:trHeight w:val="501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8D31F4">
              <w:rPr>
                <w:rStyle w:val="a3"/>
                <w:rFonts w:ascii="Times New Roman" w:hAnsi="Times New Roman" w:cs="Times New Roman"/>
                <w:szCs w:val="28"/>
              </w:rPr>
              <w:t>Налоговые</w:t>
            </w:r>
            <w:proofErr w:type="spellEnd"/>
            <w:r w:rsidRPr="008D31F4">
              <w:rPr>
                <w:rStyle w:val="a3"/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8D31F4">
              <w:rPr>
                <w:rStyle w:val="a3"/>
                <w:rFonts w:ascii="Times New Roman" w:hAnsi="Times New Roman" w:cs="Times New Roman"/>
                <w:szCs w:val="28"/>
              </w:rPr>
              <w:t>доходы</w:t>
            </w:r>
            <w:proofErr w:type="spellEnd"/>
            <w:r w:rsidRPr="008D31F4">
              <w:rPr>
                <w:rStyle w:val="a3"/>
                <w:rFonts w:ascii="Times New Roman" w:hAnsi="Times New Roman" w:cs="Times New Roman"/>
                <w:szCs w:val="28"/>
              </w:rPr>
              <w:t>: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3283,1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3441,2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3306,9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3465,3</w:t>
            </w:r>
          </w:p>
        </w:tc>
      </w:tr>
      <w:tr w:rsidR="008D31F4" w:rsidRPr="008D31F4" w:rsidTr="008D31F4">
        <w:trPr>
          <w:trHeight w:val="1210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2663,0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2773,5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2621,1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2752,4</w:t>
            </w:r>
          </w:p>
        </w:tc>
      </w:tr>
      <w:tr w:rsidR="008D31F4" w:rsidRPr="008D31F4" w:rsidTr="008D31F4">
        <w:trPr>
          <w:trHeight w:val="1210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224,7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278,1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284,6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299,7</w:t>
            </w:r>
          </w:p>
        </w:tc>
      </w:tr>
      <w:tr w:rsidR="008D31F4" w:rsidRPr="008D31F4" w:rsidTr="008D31F4">
        <w:trPr>
          <w:trHeight w:val="1336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налог на имущество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117,0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113,5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116,9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120,4</w:t>
            </w:r>
          </w:p>
        </w:tc>
      </w:tr>
      <w:tr w:rsidR="008D31F4" w:rsidRPr="008D31F4" w:rsidTr="008D31F4">
        <w:trPr>
          <w:trHeight w:val="689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br/>
              <w:t>земельный налог</w:t>
            </w:r>
          </w:p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273,4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274,1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282,3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290,8</w:t>
            </w:r>
          </w:p>
        </w:tc>
      </w:tr>
      <w:tr w:rsidR="008D31F4" w:rsidRPr="008D31F4" w:rsidTr="008D31F4">
        <w:trPr>
          <w:trHeight w:val="689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госпошлина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2,0</w:t>
            </w:r>
          </w:p>
        </w:tc>
      </w:tr>
      <w:tr w:rsidR="008D31F4" w:rsidRPr="008D31F4" w:rsidTr="008D31F4">
        <w:trPr>
          <w:trHeight w:val="689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D31F4">
              <w:rPr>
                <w:rStyle w:val="a3"/>
                <w:rFonts w:ascii="Times New Roman" w:hAnsi="Times New Roman" w:cs="Times New Roman"/>
                <w:szCs w:val="28"/>
              </w:rPr>
              <w:t>Неналоговые</w:t>
            </w:r>
            <w:proofErr w:type="spellEnd"/>
            <w:r w:rsidRPr="008D31F4">
              <w:rPr>
                <w:rStyle w:val="a3"/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8D31F4">
              <w:rPr>
                <w:rStyle w:val="a3"/>
                <w:rFonts w:ascii="Times New Roman" w:hAnsi="Times New Roman" w:cs="Times New Roman"/>
                <w:szCs w:val="28"/>
              </w:rPr>
              <w:t>доходы</w:t>
            </w:r>
            <w:proofErr w:type="spellEnd"/>
            <w:r w:rsidRPr="008D31F4">
              <w:rPr>
                <w:rStyle w:val="a3"/>
                <w:rFonts w:ascii="Times New Roman" w:hAnsi="Times New Roman" w:cs="Times New Roman"/>
                <w:szCs w:val="28"/>
              </w:rPr>
              <w:t xml:space="preserve">: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1037,1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2765,7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678,4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696,1</w:t>
            </w:r>
          </w:p>
        </w:tc>
      </w:tr>
      <w:tr w:rsidR="008D31F4" w:rsidRPr="008D31F4" w:rsidTr="008D31F4">
        <w:trPr>
          <w:trHeight w:val="1223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Style w:val="a3"/>
                <w:rFonts w:ascii="Times New Roman" w:hAnsi="Times New Roman" w:cs="Times New Roman"/>
                <w:szCs w:val="28"/>
                <w:lang w:val="ru-RU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936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337,1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211,7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211,7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211,7</w:t>
            </w:r>
          </w:p>
        </w:tc>
      </w:tr>
      <w:tr w:rsidR="008D31F4" w:rsidRPr="008D31F4" w:rsidTr="008D31F4">
        <w:trPr>
          <w:trHeight w:val="1245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Доходы от оказания платных услу</w:t>
            </w:r>
            <w:proofErr w:type="gram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г(</w:t>
            </w:r>
            <w:proofErr w:type="gram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работ) и компенсации затрат государства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450,0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466,7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484,4</w:t>
            </w:r>
          </w:p>
        </w:tc>
      </w:tr>
      <w:tr w:rsidR="008D31F4" w:rsidRPr="008D31F4" w:rsidTr="008D31F4">
        <w:trPr>
          <w:trHeight w:val="1245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1F4" w:rsidRPr="008D31F4" w:rsidTr="008D31F4">
        <w:trPr>
          <w:trHeight w:val="876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proofErr w:type="spellStart"/>
            <w:r w:rsidRPr="008D31F4">
              <w:rPr>
                <w:rStyle w:val="a3"/>
                <w:rFonts w:ascii="Times New Roman" w:hAnsi="Times New Roman" w:cs="Times New Roman"/>
                <w:szCs w:val="28"/>
              </w:rPr>
              <w:t>Безвозмездные</w:t>
            </w:r>
            <w:proofErr w:type="spellEnd"/>
            <w:r w:rsidRPr="008D31F4">
              <w:rPr>
                <w:rStyle w:val="a3"/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8D31F4">
              <w:rPr>
                <w:rStyle w:val="a3"/>
                <w:rFonts w:ascii="Times New Roman" w:hAnsi="Times New Roman" w:cs="Times New Roman"/>
                <w:szCs w:val="28"/>
              </w:rPr>
              <w:t>поступления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1662,6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1854,0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353,3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358,5</w:t>
            </w:r>
          </w:p>
        </w:tc>
      </w:tr>
      <w:tr w:rsidR="008D31F4" w:rsidRPr="008D31F4" w:rsidTr="008D31F4">
        <w:trPr>
          <w:trHeight w:val="876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Style w:val="a3"/>
                <w:rFonts w:ascii="Times New Roman" w:eastAsia="Times New Roman" w:hAnsi="Times New Roman" w:cs="Times New Roman"/>
                <w:szCs w:val="28"/>
              </w:rPr>
            </w:pPr>
          </w:p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Расходы – всего</w:t>
            </w:r>
          </w:p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8590,3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6206,9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4830,25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4984,92</w:t>
            </w:r>
          </w:p>
        </w:tc>
      </w:tr>
      <w:tr w:rsidR="008D31F4" w:rsidRPr="008D31F4" w:rsidTr="008D31F4">
        <w:trPr>
          <w:trHeight w:val="2316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1F4">
              <w:rPr>
                <w:rStyle w:val="a3"/>
                <w:rFonts w:ascii="Times New Roman" w:hAnsi="Times New Roman" w:cs="Times New Roman"/>
                <w:szCs w:val="28"/>
                <w:lang w:val="ru-RU"/>
              </w:rPr>
              <w:t>Расходы в разрезе главных распорядителей (распорядителей) средств и бюджетных полномочий</w:t>
            </w:r>
            <w:r w:rsidRPr="008D31F4">
              <w:rPr>
                <w:rStyle w:val="apple-converted-space"/>
                <w:rFonts w:ascii="Times New Roman" w:hAnsi="Times New Roman" w:cs="Times New Roman"/>
                <w:i w:val="0"/>
                <w:iCs/>
                <w:szCs w:val="28"/>
              </w:rPr>
              <w:t> </w:t>
            </w:r>
          </w:p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Style w:val="a3"/>
                <w:rFonts w:ascii="Times New Roman" w:hAnsi="Times New Roman" w:cs="Times New Roman"/>
                <w:szCs w:val="28"/>
                <w:lang w:val="ru-RU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8590,3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6206,9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4830,25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4984,92</w:t>
            </w:r>
          </w:p>
        </w:tc>
      </w:tr>
      <w:tr w:rsidR="008D31F4" w:rsidRPr="008D31F4" w:rsidTr="008D31F4">
        <w:trPr>
          <w:trHeight w:val="334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Style w:val="a3"/>
                <w:rFonts w:ascii="Times New Roman" w:hAnsi="Times New Roman" w:cs="Times New Roman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Дефицит/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Профицит</w:t>
            </w:r>
            <w:proofErr w:type="spellEnd"/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-308,5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31F4" w:rsidRPr="008D31F4" w:rsidTr="008D31F4">
        <w:trPr>
          <w:trHeight w:val="1774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Источники внутреннего финансирования дефицита бюджета 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31F4" w:rsidRPr="008D31F4" w:rsidTr="008D31F4">
        <w:trPr>
          <w:trHeight w:val="3214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Style w:val="a3"/>
                <w:rFonts w:ascii="Times New Roman" w:hAnsi="Times New Roman" w:cs="Times New Roman"/>
                <w:szCs w:val="28"/>
                <w:lang w:val="ru-RU"/>
              </w:rPr>
              <w:t>Долговые обязательства муниципальных образований, выраженные в ценных бумагах, указанных в валюте Российской Федерации: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31F4" w:rsidRPr="008D31F4" w:rsidTr="008D31F4">
        <w:trPr>
          <w:trHeight w:val="334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привлечение</w:t>
            </w:r>
            <w:r w:rsidRPr="008D31F4">
              <w:rPr>
                <w:rStyle w:val="apple-converted-space"/>
                <w:rFonts w:ascii="Times New Roman" w:hAnsi="Times New Roman" w:cs="Times New Roman"/>
                <w:szCs w:val="28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31F4" w:rsidRPr="008D31F4" w:rsidTr="008D31F4">
        <w:trPr>
          <w:trHeight w:val="334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  <w:r w:rsidRPr="008D31F4">
              <w:rPr>
                <w:rStyle w:val="apple-converted-space"/>
                <w:rFonts w:ascii="Times New Roman" w:hAnsi="Times New Roman" w:cs="Times New Roman"/>
                <w:szCs w:val="28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31F4" w:rsidRPr="008D31F4" w:rsidTr="008D31F4">
        <w:trPr>
          <w:trHeight w:val="4299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Style w:val="a3"/>
                <w:rFonts w:ascii="Times New Roman" w:hAnsi="Times New Roman" w:cs="Times New Roman"/>
                <w:szCs w:val="28"/>
                <w:lang w:val="ru-RU"/>
              </w:rPr>
              <w:t>Кредитные соглашения и договоры, заключенные от имени муниципальных образований, государственных внебюджетных фондов, указанные в валюте Российской Федерации: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31F4" w:rsidRPr="008D31F4" w:rsidTr="008D31F4">
        <w:trPr>
          <w:trHeight w:val="334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получение</w:t>
            </w:r>
            <w:r w:rsidRPr="008D31F4">
              <w:rPr>
                <w:rStyle w:val="apple-converted-space"/>
                <w:rFonts w:ascii="Times New Roman" w:hAnsi="Times New Roman" w:cs="Times New Roman"/>
                <w:szCs w:val="28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31F4" w:rsidRPr="008D31F4" w:rsidTr="008D31F4">
        <w:trPr>
          <w:trHeight w:val="292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погашение</w:t>
            </w:r>
            <w:r w:rsidRPr="008D31F4">
              <w:rPr>
                <w:rStyle w:val="apple-converted-space"/>
                <w:rFonts w:ascii="Times New Roman" w:hAnsi="Times New Roman" w:cs="Times New Roman"/>
                <w:szCs w:val="28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31F4" w:rsidRPr="008D31F4" w:rsidTr="008D31F4">
        <w:trPr>
          <w:trHeight w:val="2337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8D31F4">
              <w:rPr>
                <w:rStyle w:val="a3"/>
                <w:rFonts w:ascii="Times New Roman" w:hAnsi="Times New Roman" w:cs="Times New Roman"/>
                <w:szCs w:val="28"/>
                <w:lang w:val="ru-RU"/>
              </w:rPr>
              <w:t>Акции и иные формы участия в капитале, находящиеся в государственной и муниципальной собственности: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31F4" w:rsidRPr="008D31F4" w:rsidTr="008D31F4">
        <w:trPr>
          <w:trHeight w:val="230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продажа</w:t>
            </w:r>
            <w:r w:rsidRPr="008D31F4">
              <w:rPr>
                <w:rStyle w:val="apple-converted-space"/>
                <w:rFonts w:ascii="Times New Roman" w:hAnsi="Times New Roman" w:cs="Times New Roman"/>
                <w:szCs w:val="28"/>
              </w:rPr>
              <w:t> 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31F4" w:rsidRPr="008D31F4" w:rsidTr="008D31F4">
        <w:trPr>
          <w:trHeight w:val="229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приобретение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31F4" w:rsidRPr="008D31F4" w:rsidTr="008D31F4">
        <w:trPr>
          <w:trHeight w:val="1377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br/>
            </w:r>
            <w:proofErr w:type="spellStart"/>
            <w:r w:rsidRPr="008D31F4">
              <w:rPr>
                <w:rStyle w:val="a3"/>
                <w:rFonts w:ascii="Times New Roman" w:hAnsi="Times New Roman" w:cs="Times New Roman"/>
                <w:szCs w:val="28"/>
              </w:rPr>
              <w:t>Бюджетные</w:t>
            </w:r>
            <w:proofErr w:type="spellEnd"/>
            <w:r w:rsidRPr="008D31F4">
              <w:rPr>
                <w:rStyle w:val="a3"/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8D31F4">
              <w:rPr>
                <w:rStyle w:val="a3"/>
                <w:rFonts w:ascii="Times New Roman" w:hAnsi="Times New Roman" w:cs="Times New Roman"/>
                <w:szCs w:val="28"/>
              </w:rPr>
              <w:t>кредиты</w:t>
            </w:r>
            <w:proofErr w:type="spellEnd"/>
            <w:r w:rsidRPr="008D31F4">
              <w:rPr>
                <w:rStyle w:val="a3"/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8D31F4">
              <w:rPr>
                <w:rStyle w:val="a3"/>
                <w:rFonts w:ascii="Times New Roman" w:hAnsi="Times New Roman" w:cs="Times New Roman"/>
                <w:szCs w:val="28"/>
              </w:rPr>
              <w:t>юридическим</w:t>
            </w:r>
            <w:proofErr w:type="spellEnd"/>
            <w:r w:rsidRPr="008D31F4">
              <w:rPr>
                <w:rStyle w:val="a3"/>
                <w:rFonts w:ascii="Times New Roman" w:hAnsi="Times New Roman" w:cs="Times New Roman"/>
                <w:szCs w:val="28"/>
              </w:rPr>
              <w:t xml:space="preserve"> </w:t>
            </w:r>
            <w:proofErr w:type="spellStart"/>
            <w:r w:rsidRPr="008D31F4">
              <w:rPr>
                <w:rStyle w:val="a3"/>
                <w:rFonts w:ascii="Times New Roman" w:hAnsi="Times New Roman" w:cs="Times New Roman"/>
                <w:szCs w:val="28"/>
              </w:rPr>
              <w:t>лицам</w:t>
            </w:r>
            <w:proofErr w:type="spellEnd"/>
            <w:r w:rsidRPr="008D31F4">
              <w:rPr>
                <w:rStyle w:val="a3"/>
                <w:rFonts w:ascii="Times New Roman" w:hAnsi="Times New Roman" w:cs="Times New Roman"/>
                <w:szCs w:val="28"/>
              </w:rPr>
              <w:t>: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31F4" w:rsidRPr="008D31F4" w:rsidTr="008D31F4">
        <w:trPr>
          <w:trHeight w:val="981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- возврат предоставленных кредитов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31F4" w:rsidRPr="008D31F4" w:rsidTr="008D31F4">
        <w:trPr>
          <w:trHeight w:val="689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- предоставление кредитов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8D31F4" w:rsidRPr="008D31F4" w:rsidTr="008D31F4">
        <w:trPr>
          <w:trHeight w:val="3923"/>
        </w:trPr>
        <w:tc>
          <w:tcPr>
            <w:tcW w:w="2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ind w:left="85" w:right="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br/>
              <w:t>Верхний предел муниципального долга (по состоянию на 1 января года, следующего за очередным финансовым годом и каждым годом планового периода)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D31F4">
        <w:rPr>
          <w:rFonts w:ascii="Times New Roman" w:hAnsi="Times New Roman" w:cs="Times New Roman"/>
          <w:sz w:val="28"/>
          <w:szCs w:val="28"/>
        </w:rPr>
        <w:t> </w:t>
      </w:r>
    </w:p>
    <w:p w:rsidR="008D31F4" w:rsidRPr="008D31F4" w:rsidRDefault="008D31F4" w:rsidP="008D31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  <w:sectPr w:rsidR="008D31F4" w:rsidRPr="008D31F4" w:rsidSect="00F53E81">
          <w:pgSz w:w="11906" w:h="16838"/>
          <w:pgMar w:top="1134" w:right="850" w:bottom="1134" w:left="1701" w:header="708" w:footer="708" w:gutter="0"/>
          <w:cols w:space="720"/>
          <w:docGrid w:linePitch="299"/>
        </w:sectPr>
      </w:pPr>
    </w:p>
    <w:p w:rsidR="008D31F4" w:rsidRPr="008D31F4" w:rsidRDefault="008D31F4" w:rsidP="008D31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D31F4">
        <w:rPr>
          <w:rFonts w:ascii="Times New Roman" w:hAnsi="Times New Roman" w:cs="Times New Roman"/>
          <w:sz w:val="28"/>
          <w:szCs w:val="28"/>
        </w:rPr>
        <w:lastRenderedPageBreak/>
        <w:t>2. II</w:t>
      </w:r>
      <w:r w:rsidRPr="008D31F4">
        <w:rPr>
          <w:rFonts w:ascii="Times New Roman" w:hAnsi="Times New Roman" w:cs="Times New Roman"/>
          <w:color w:val="FF0000"/>
          <w:sz w:val="28"/>
          <w:szCs w:val="28"/>
        </w:rPr>
        <w:t xml:space="preserve">. </w:t>
      </w:r>
      <w:r w:rsidRPr="008D31F4">
        <w:rPr>
          <w:rFonts w:ascii="Times New Roman" w:hAnsi="Times New Roman" w:cs="Times New Roman"/>
          <w:sz w:val="28"/>
          <w:szCs w:val="28"/>
        </w:rPr>
        <w:t>Объемы бюджетных ассигнований</w:t>
      </w:r>
      <w:r w:rsidRPr="008D31F4">
        <w:rPr>
          <w:rStyle w:val="apple-converted-space"/>
          <w:rFonts w:ascii="Times New Roman" w:hAnsi="Times New Roman" w:cs="Times New Roman"/>
          <w:szCs w:val="28"/>
          <w:lang w:val="ru-RU"/>
        </w:rPr>
        <w:t xml:space="preserve"> </w:t>
      </w:r>
      <w:r w:rsidRPr="008D31F4">
        <w:rPr>
          <w:rFonts w:ascii="Times New Roman" w:hAnsi="Times New Roman" w:cs="Times New Roman"/>
          <w:sz w:val="28"/>
          <w:szCs w:val="28"/>
        </w:rPr>
        <w:t xml:space="preserve">по главным распорядителям </w:t>
      </w:r>
    </w:p>
    <w:p w:rsidR="008D31F4" w:rsidRPr="008D31F4" w:rsidRDefault="008D31F4" w:rsidP="008D31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D31F4">
        <w:rPr>
          <w:rFonts w:ascii="Times New Roman" w:hAnsi="Times New Roman" w:cs="Times New Roman"/>
          <w:sz w:val="28"/>
          <w:szCs w:val="28"/>
        </w:rPr>
        <w:t xml:space="preserve">(распорядителям) средств местного бюджета муниципального образования </w:t>
      </w:r>
      <w:proofErr w:type="spellStart"/>
      <w:r w:rsidRPr="008D31F4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Pr="008D31F4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Pr="008D31F4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8D31F4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8D31F4" w:rsidRPr="008D31F4" w:rsidRDefault="008D31F4" w:rsidP="008D31F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D31F4">
        <w:rPr>
          <w:rFonts w:ascii="Times New Roman" w:hAnsi="Times New Roman" w:cs="Times New Roman"/>
          <w:sz w:val="28"/>
          <w:szCs w:val="28"/>
        </w:rPr>
        <w:t>Кировской области по кодам классификации расходов в разрезе бюджетных полномочий (тыс. руб.)</w:t>
      </w:r>
    </w:p>
    <w:tbl>
      <w:tblPr>
        <w:tblW w:w="15855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072"/>
        <w:gridCol w:w="993"/>
        <w:gridCol w:w="992"/>
        <w:gridCol w:w="1560"/>
        <w:gridCol w:w="851"/>
        <w:gridCol w:w="1276"/>
        <w:gridCol w:w="1134"/>
        <w:gridCol w:w="1275"/>
        <w:gridCol w:w="1702"/>
      </w:tblGrid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Документ, учреждение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Код главного распорядителя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Раздел </w:t>
            </w:r>
          </w:p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подраздел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Целевая </w:t>
            </w:r>
          </w:p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статья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Вид</w:t>
            </w:r>
          </w:p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расходов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Текущий финансовый год 2019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  План </w:t>
            </w:r>
            <w:proofErr w:type="gram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на</w:t>
            </w:r>
            <w:proofErr w:type="gramEnd"/>
          </w:p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 2020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Плановый </w:t>
            </w:r>
          </w:p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</w:p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Плановый</w:t>
            </w:r>
          </w:p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1928,0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2085,2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2130,0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2187,4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Функционирование высшего должностного лица субъекта Российской  Федерации и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392,8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 «Организация  деятельности администрации 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392,8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Руководство и управления в сфере установленных функций органов государственной власти Кировской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392,8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392,8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392,8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выплаты персоналу в целях обеспечения выполнения функции </w:t>
            </w:r>
            <w:r w:rsidRPr="008D31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(государственными ) органами</w:t>
            </w:r>
            <w:proofErr w:type="gram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казенными  учреждениями 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0100001040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 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392,8,0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392,8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1303,0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1392,6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1434,4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1491,8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 «Организация  деятельности администрации 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    1303,0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1392,6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1434,4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1491,8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0100001000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1303,0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1392,6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1434,4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1491,8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Органы местного самоуправления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1303,0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1392,6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1434,4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1491,8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функции (государственными ) органами</w:t>
            </w:r>
            <w:proofErr w:type="gram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казенными  учреждениями 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834,6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854,3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854,3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854,3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Закупка товаров</w:t>
            </w:r>
            <w:proofErr w:type="gram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работ и услуг для государственных ( 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412,8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482,8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524,5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581,9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Иные бюджетные ассигнования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0100001080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55,5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55,6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55,6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выборов и референдумов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000000000</w:t>
            </w: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15,0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Муниципальная программа  «Организация  деятельности администрации 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Проведение выборов и референдумов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Проведение референдумов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Закупка товаров</w:t>
            </w:r>
            <w:proofErr w:type="gram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работ и услуг для государственных ( 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0100009040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222,2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287,8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287,8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287,8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 «Организация  деятельности администрации 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222,2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287,8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287,8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287,8</w:t>
            </w:r>
          </w:p>
        </w:tc>
      </w:tr>
      <w:tr w:rsidR="008D31F4" w:rsidRPr="008D31F4" w:rsidTr="008D31F4">
        <w:trPr>
          <w:trHeight w:val="326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Обеспечение хозяйственного обслуживания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101,6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146,0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146,0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146,0</w:t>
            </w:r>
          </w:p>
        </w:tc>
      </w:tr>
      <w:tr w:rsidR="008D31F4" w:rsidRPr="008D31F4" w:rsidTr="008D31F4">
        <w:trPr>
          <w:trHeight w:val="671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функции (государственными ) органами</w:t>
            </w:r>
            <w:proofErr w:type="gram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казенными  учреждениями 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80,4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94,5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94,5</w:t>
            </w:r>
          </w:p>
        </w:tc>
      </w:tr>
      <w:tr w:rsidR="008D31F4" w:rsidRPr="008D31F4" w:rsidTr="008D31F4">
        <w:trPr>
          <w:trHeight w:val="671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Закупка товаров</w:t>
            </w:r>
            <w:proofErr w:type="gram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работ и услуг для государственных ( 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0100003000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21,2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51,5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51,5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51,5</w:t>
            </w:r>
          </w:p>
        </w:tc>
      </w:tr>
      <w:tr w:rsidR="008D31F4" w:rsidRPr="008D31F4" w:rsidTr="008D31F4">
        <w:trPr>
          <w:trHeight w:val="359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в установленной сфере деятельности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141,8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141,8</w:t>
            </w:r>
          </w:p>
        </w:tc>
      </w:tr>
      <w:tr w:rsidR="008D31F4" w:rsidRPr="008D31F4" w:rsidTr="008D31F4">
        <w:trPr>
          <w:trHeight w:val="255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прочего персонала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0100009090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141,8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141,8</w:t>
            </w:r>
          </w:p>
        </w:tc>
      </w:tr>
      <w:tr w:rsidR="008D31F4" w:rsidRPr="008D31F4" w:rsidTr="008D31F4">
        <w:trPr>
          <w:trHeight w:val="671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функции (государственными ) органами</w:t>
            </w:r>
            <w:proofErr w:type="gram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казенными  учреждениями 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0100009090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120,6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141,8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141,8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0200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78,3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79,9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79,9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 «Организация  деятельности администрации 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79,9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Руководство  и управление в сфере установленных функций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78,3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79,9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функции (государственными ) органами</w:t>
            </w:r>
            <w:proofErr w:type="gram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казенными  учреждениями 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59,6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74,1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Закупка товаров</w:t>
            </w:r>
            <w:proofErr w:type="gram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работ и услуг для государственных ( 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0203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4,2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5,8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2333,6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1542,0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252,7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268,3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 «Организация  деятельности администрации 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1541,2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251,9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267,5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Дорожное хозяйств</w:t>
            </w:r>
            <w:proofErr w:type="gram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о(</w:t>
            </w:r>
            <w:proofErr w:type="gram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дорожные фонды)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224,7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251,9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267,5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224,7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251,9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267,5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Закупка товаров</w:t>
            </w:r>
            <w:proofErr w:type="gram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работ и услуг для государственных ( 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0100005010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299,7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224,7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251,9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267,5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3064"/>
              </w:tabs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Софинансирование</w:t>
            </w:r>
            <w:proofErr w:type="spellEnd"/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расходов местного бюджета под субсидии из областного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0409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01000S5170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2033,4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1316,5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3064"/>
              </w:tabs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Ремонт  проезжей  части   в щебеночном исполнении по ул. Советская  с</w:t>
            </w:r>
            <w:proofErr w:type="gramStart"/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ожки  </w:t>
            </w:r>
            <w:proofErr w:type="spellStart"/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Малмыжского</w:t>
            </w:r>
            <w:proofErr w:type="spellEnd"/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01000S5170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2033,4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1316,6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3064"/>
              </w:tabs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04</w:t>
            </w: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01000S5170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2033,4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1316,5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3064"/>
              </w:tabs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3064"/>
              </w:tabs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Муниципальная программа  « Организация деятельности администрации </w:t>
            </w:r>
            <w:proofErr w:type="spellStart"/>
            <w:r w:rsidRPr="008D31F4">
              <w:rPr>
                <w:rFonts w:ascii="Times New Roman" w:hAnsi="Times New Roman" w:cs="Times New Roman"/>
                <w:bCs/>
                <w:sz w:val="28"/>
                <w:szCs w:val="28"/>
              </w:rPr>
              <w:t>Рожкинского</w:t>
            </w:r>
            <w:proofErr w:type="spellEnd"/>
            <w:r w:rsidRPr="008D31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</w:t>
            </w: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3064"/>
              </w:tabs>
              <w:spacing w:after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Мероприятия  в установленной сфере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0100009000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3064"/>
              </w:tabs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Мероприятия  по землеустройству и землепользованию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3064"/>
              </w:tabs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Иные межбюджетные трансферты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0412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500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tabs>
                <w:tab w:val="left" w:pos="1289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0,8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0500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1110,8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1030,8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1055,3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1089,0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Жилищное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Муниципальная программа  « Организация деятельности администрации </w:t>
            </w:r>
            <w:proofErr w:type="spellStart"/>
            <w:r w:rsidRPr="008D31F4">
              <w:rPr>
                <w:rFonts w:ascii="Times New Roman" w:hAnsi="Times New Roman" w:cs="Times New Roman"/>
                <w:bCs/>
                <w:sz w:val="28"/>
                <w:szCs w:val="28"/>
              </w:rPr>
              <w:t>Рожкинского</w:t>
            </w:r>
            <w:proofErr w:type="spellEnd"/>
            <w:r w:rsidRPr="008D31F4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области»</w:t>
            </w:r>
            <w:r w:rsidRPr="008D31F4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Поддержка жилищного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0100006000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Мероприятия в области жилищного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0100006020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1F4" w:rsidRPr="008D31F4" w:rsidTr="008D31F4">
        <w:trPr>
          <w:trHeight w:val="491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Закупка товаров</w:t>
            </w:r>
            <w:proofErr w:type="gram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работ и услуг для государственных ( 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0501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0100006020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849,4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818,0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842,5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876,2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 «Организация  деятельности администрации 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r w:rsidRPr="008D31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Кировской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849,4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818,0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842,5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876,2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Мероприятия в области коммунального хозяйства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0100006010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849,4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818,0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842,5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876,2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Закупка товаров</w:t>
            </w:r>
            <w:proofErr w:type="gram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работ и услуг для государственных ( 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0100006010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743,9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792,5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826,2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Иные бюджетные ассигнования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0502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0100006010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105,5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           50,0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201,4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212,8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212,8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212,8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 «Организация  деятельности администрации 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212,8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0100007000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201,4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212,8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212,8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212,8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Уличное освещение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0100007010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132,4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152,8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152,8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152,8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Закупка товаров</w:t>
            </w:r>
            <w:proofErr w:type="gram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работ и услуг для государственных ( 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0100007010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132,4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152,8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152,8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152,8</w:t>
            </w:r>
          </w:p>
        </w:tc>
      </w:tr>
      <w:tr w:rsidR="008D31F4" w:rsidRPr="008D31F4" w:rsidTr="008D31F4">
        <w:trPr>
          <w:trHeight w:val="423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0100007040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8D31F4" w:rsidRPr="008D31F4" w:rsidTr="008D31F4">
        <w:trPr>
          <w:trHeight w:val="423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Закупка товаров</w:t>
            </w:r>
            <w:proofErr w:type="gram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работ и услуг для государственных ( 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0503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0100007040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Культура, кинематография и средства массовой информации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1093,5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1166,6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1232,45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1280,41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Культура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1093,5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1166,6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1232,45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1280,41</w:t>
            </w:r>
          </w:p>
        </w:tc>
      </w:tr>
      <w:tr w:rsidR="008D31F4" w:rsidRPr="008D31F4" w:rsidTr="008D31F4">
        <w:trPr>
          <w:trHeight w:val="288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 «Организация  деятельности администрации 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1093,5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1166,6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1232,45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1280,41</w:t>
            </w:r>
          </w:p>
        </w:tc>
      </w:tr>
      <w:tr w:rsidR="008D31F4" w:rsidRPr="008D31F4" w:rsidTr="008D31F4">
        <w:trPr>
          <w:trHeight w:val="288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Учреждения  культуры и мероприятия  в сфере культуры и кинематографии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1093,5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1166,6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1232,45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1280,41</w:t>
            </w:r>
          </w:p>
        </w:tc>
      </w:tr>
      <w:tr w:rsidR="008D31F4" w:rsidRPr="008D31F4" w:rsidTr="008D31F4">
        <w:trPr>
          <w:trHeight w:val="288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функции (государственными ) органами</w:t>
            </w:r>
            <w:proofErr w:type="gram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казенными  учреждениями 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904,4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966,0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966,0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966,0</w:t>
            </w:r>
          </w:p>
        </w:tc>
      </w:tr>
      <w:tr w:rsidR="008D31F4" w:rsidRPr="008D31F4" w:rsidTr="008D31F4">
        <w:trPr>
          <w:trHeight w:val="613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Закупка товаров</w:t>
            </w:r>
            <w:proofErr w:type="gram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,</w:t>
            </w:r>
            <w:proofErr w:type="gram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работ и услуг для государственных ( муниципальных) нужд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194,4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260,25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308,21</w:t>
            </w:r>
          </w:p>
        </w:tc>
      </w:tr>
      <w:tr w:rsidR="008D31F4" w:rsidRPr="008D31F4" w:rsidTr="008D31F4">
        <w:trPr>
          <w:trHeight w:val="352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Иные бюджетные ассигнования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0801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0100008000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6,2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1000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b/>
                <w:sz w:val="28"/>
                <w:szCs w:val="28"/>
              </w:rPr>
              <w:t>79,9</w:t>
            </w:r>
          </w:p>
        </w:tc>
      </w:tr>
      <w:tr w:rsidR="008D31F4" w:rsidRPr="008D31F4" w:rsidTr="008D31F4"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Пенсионное  обеспечение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79,9</w:t>
            </w:r>
          </w:p>
        </w:tc>
      </w:tr>
      <w:tr w:rsidR="008D31F4" w:rsidRPr="008D31F4" w:rsidTr="008D31F4">
        <w:trPr>
          <w:trHeight w:val="627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 «Организация  деятельности администрации 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Рожкинского</w:t>
            </w:r>
            <w:proofErr w:type="spell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Малмыжского</w:t>
            </w:r>
            <w:proofErr w:type="spellEnd"/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 района Кировской области»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79,9</w:t>
            </w:r>
          </w:p>
        </w:tc>
      </w:tr>
      <w:tr w:rsidR="008D31F4" w:rsidRPr="008D31F4" w:rsidTr="008D31F4">
        <w:trPr>
          <w:trHeight w:val="562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 мер социальной поддержки </w:t>
            </w:r>
            <w:r w:rsidRPr="008D31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муниципальных служащих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010000400</w:t>
            </w:r>
            <w:r w:rsidRPr="008D31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79,9</w:t>
            </w:r>
          </w:p>
        </w:tc>
      </w:tr>
      <w:tr w:rsidR="008D31F4" w:rsidRPr="008D31F4" w:rsidTr="008D31F4">
        <w:trPr>
          <w:trHeight w:val="562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pStyle w:val="ConsNonformat"/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 на социальное  обеспечение  и иные выплаты населению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1001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0100004000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66,4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79,9</w:t>
            </w:r>
          </w:p>
        </w:tc>
      </w:tr>
      <w:tr w:rsidR="008D31F4" w:rsidRPr="008D31F4" w:rsidTr="008D31F4">
        <w:trPr>
          <w:trHeight w:val="70"/>
        </w:trPr>
        <w:tc>
          <w:tcPr>
            <w:tcW w:w="6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ВСЕГО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6594,9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5982,8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4830,25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4984,92</w:t>
            </w:r>
          </w:p>
        </w:tc>
      </w:tr>
    </w:tbl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31F4">
        <w:rPr>
          <w:rFonts w:ascii="Times New Roman" w:hAnsi="Times New Roman" w:cs="Times New Roman"/>
          <w:sz w:val="28"/>
          <w:szCs w:val="28"/>
        </w:rPr>
        <w:t xml:space="preserve">      Глава сельского поселения</w:t>
      </w:r>
      <w:proofErr w:type="gramStart"/>
      <w:r w:rsidRPr="008D31F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D31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proofErr w:type="spellStart"/>
      <w:r w:rsidRPr="008D31F4"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 w:rsidRPr="008D31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31F4">
        <w:rPr>
          <w:rFonts w:ascii="Times New Roman" w:hAnsi="Times New Roman" w:cs="Times New Roman"/>
          <w:sz w:val="28"/>
          <w:szCs w:val="28"/>
        </w:rPr>
        <w:t xml:space="preserve">    Специалист по финансам и  бухгалтерскому учету:                                     </w:t>
      </w:r>
      <w:proofErr w:type="spellStart"/>
      <w:r w:rsidRPr="008D31F4">
        <w:rPr>
          <w:rFonts w:ascii="Times New Roman" w:hAnsi="Times New Roman" w:cs="Times New Roman"/>
          <w:sz w:val="28"/>
          <w:szCs w:val="28"/>
        </w:rPr>
        <w:t>С.А.Солодянкина</w:t>
      </w:r>
      <w:proofErr w:type="spellEnd"/>
      <w:r w:rsidRPr="008D31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hd w:val="clear" w:color="auto" w:fill="FFFFFF"/>
        <w:spacing w:after="0" w:line="465" w:lineRule="atLeast"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</w:p>
    <w:p w:rsidR="008D31F4" w:rsidRPr="008D31F4" w:rsidRDefault="008D31F4" w:rsidP="008D31F4">
      <w:pPr>
        <w:shd w:val="clear" w:color="auto" w:fill="FFFFFF"/>
        <w:spacing w:after="0" w:line="465" w:lineRule="atLeast"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</w:p>
    <w:p w:rsidR="008D31F4" w:rsidRPr="008D31F4" w:rsidRDefault="008D31F4" w:rsidP="008D31F4">
      <w:pPr>
        <w:shd w:val="clear" w:color="auto" w:fill="FFFFFF"/>
        <w:spacing w:after="0" w:line="465" w:lineRule="atLeast"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</w:p>
    <w:p w:rsidR="008D31F4" w:rsidRPr="008D31F4" w:rsidRDefault="008D31F4" w:rsidP="008D31F4">
      <w:pPr>
        <w:shd w:val="clear" w:color="auto" w:fill="FFFFFF"/>
        <w:spacing w:after="0" w:line="465" w:lineRule="atLeast"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</w:p>
    <w:p w:rsidR="008D31F4" w:rsidRDefault="008D31F4" w:rsidP="008D31F4">
      <w:pPr>
        <w:shd w:val="clear" w:color="auto" w:fill="FFFFFF"/>
        <w:spacing w:after="0" w:line="465" w:lineRule="atLeast"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</w:p>
    <w:p w:rsidR="00F53E81" w:rsidRDefault="00F53E81" w:rsidP="008D31F4">
      <w:pPr>
        <w:shd w:val="clear" w:color="auto" w:fill="FFFFFF"/>
        <w:spacing w:after="0" w:line="465" w:lineRule="atLeast"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</w:p>
    <w:p w:rsidR="00F53E81" w:rsidRDefault="00F53E81" w:rsidP="008D31F4">
      <w:pPr>
        <w:shd w:val="clear" w:color="auto" w:fill="FFFFFF"/>
        <w:spacing w:after="0" w:line="465" w:lineRule="atLeast"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</w:p>
    <w:p w:rsidR="00F53E81" w:rsidRDefault="00F53E81" w:rsidP="008D31F4">
      <w:pPr>
        <w:shd w:val="clear" w:color="auto" w:fill="FFFFFF"/>
        <w:spacing w:after="0" w:line="465" w:lineRule="atLeast"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</w:p>
    <w:p w:rsidR="00F53E81" w:rsidRDefault="00F53E81" w:rsidP="008D31F4">
      <w:pPr>
        <w:shd w:val="clear" w:color="auto" w:fill="FFFFFF"/>
        <w:spacing w:after="0" w:line="465" w:lineRule="atLeast"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</w:p>
    <w:p w:rsidR="00F53E81" w:rsidRDefault="00F53E81" w:rsidP="008D31F4">
      <w:pPr>
        <w:shd w:val="clear" w:color="auto" w:fill="FFFFFF"/>
        <w:spacing w:after="0" w:line="465" w:lineRule="atLeast"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</w:p>
    <w:p w:rsidR="00F53E81" w:rsidRDefault="00F53E81" w:rsidP="008D31F4">
      <w:pPr>
        <w:shd w:val="clear" w:color="auto" w:fill="FFFFFF"/>
        <w:spacing w:after="0" w:line="465" w:lineRule="atLeast"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</w:p>
    <w:p w:rsidR="00F53E81" w:rsidRDefault="00F53E81" w:rsidP="008D31F4">
      <w:pPr>
        <w:shd w:val="clear" w:color="auto" w:fill="FFFFFF"/>
        <w:spacing w:after="0" w:line="465" w:lineRule="atLeast"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</w:p>
    <w:p w:rsidR="00F53E81" w:rsidRDefault="00F53E81" w:rsidP="008D31F4">
      <w:pPr>
        <w:shd w:val="clear" w:color="auto" w:fill="FFFFFF"/>
        <w:spacing w:after="0" w:line="465" w:lineRule="atLeast"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</w:p>
    <w:p w:rsidR="00F53E81" w:rsidRPr="008D31F4" w:rsidRDefault="00F53E81" w:rsidP="008D31F4">
      <w:pPr>
        <w:shd w:val="clear" w:color="auto" w:fill="FFFFFF"/>
        <w:spacing w:after="0" w:line="465" w:lineRule="atLeast"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</w:p>
    <w:p w:rsidR="008D31F4" w:rsidRPr="008D31F4" w:rsidRDefault="008D31F4" w:rsidP="008D31F4">
      <w:pPr>
        <w:shd w:val="clear" w:color="auto" w:fill="FFFFFF"/>
        <w:spacing w:after="0" w:line="465" w:lineRule="atLeast"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  <w:r w:rsidRPr="008D31F4"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  <w:lastRenderedPageBreak/>
        <w:t>Пояснительная записка</w:t>
      </w:r>
    </w:p>
    <w:p w:rsidR="008D31F4" w:rsidRPr="008D31F4" w:rsidRDefault="008D31F4" w:rsidP="008D31F4">
      <w:pPr>
        <w:shd w:val="clear" w:color="auto" w:fill="FFFFFF"/>
        <w:spacing w:after="0" w:line="465" w:lineRule="atLeast"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  <w:r w:rsidRPr="008D31F4"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  <w:t xml:space="preserve">к среднесрочному финансовому плану </w:t>
      </w:r>
      <w:proofErr w:type="spellStart"/>
      <w:r w:rsidRPr="008D31F4"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  <w:t>Рожкинского</w:t>
      </w:r>
      <w:proofErr w:type="spellEnd"/>
      <w:r w:rsidRPr="008D31F4"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  <w:t xml:space="preserve"> сельского поселения</w:t>
      </w:r>
    </w:p>
    <w:p w:rsidR="008D31F4" w:rsidRPr="008D31F4" w:rsidRDefault="008D31F4" w:rsidP="008D31F4">
      <w:pPr>
        <w:shd w:val="clear" w:color="auto" w:fill="FFFFFF"/>
        <w:spacing w:after="0" w:line="465" w:lineRule="atLeast"/>
        <w:jc w:val="center"/>
        <w:outlineLvl w:val="0"/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</w:pPr>
      <w:r w:rsidRPr="008D31F4">
        <w:rPr>
          <w:rFonts w:ascii="Times New Roman" w:hAnsi="Times New Roman" w:cs="Times New Roman"/>
          <w:b/>
          <w:color w:val="000000"/>
          <w:kern w:val="36"/>
          <w:sz w:val="28"/>
          <w:szCs w:val="28"/>
        </w:rPr>
        <w:t>на 2020-2022 годы</w:t>
      </w:r>
    </w:p>
    <w:p w:rsidR="008D31F4" w:rsidRPr="008D31F4" w:rsidRDefault="008D31F4" w:rsidP="008D31F4">
      <w:p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со ст.174  Бюджетного кодекса Российской Федерации среднесрочный финансовый план муниципального образования </w:t>
      </w:r>
      <w:proofErr w:type="spell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Рожкинское</w:t>
      </w:r>
      <w:proofErr w:type="spellEnd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сельское поселение ежегодно разрабатывается по форме и в порядке, установленном  администрацией сельского поселения.</w:t>
      </w:r>
    </w:p>
    <w:p w:rsidR="008D31F4" w:rsidRPr="008D31F4" w:rsidRDefault="008D31F4" w:rsidP="008D31F4">
      <w:p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D31F4">
        <w:rPr>
          <w:rFonts w:ascii="Times New Roman" w:hAnsi="Times New Roman" w:cs="Times New Roman"/>
          <w:color w:val="000000"/>
          <w:sz w:val="28"/>
          <w:szCs w:val="28"/>
        </w:rPr>
        <w:t>Среднесрочный финансовый план муниципального образования содержит следующие параметры:</w:t>
      </w:r>
    </w:p>
    <w:p w:rsidR="008D31F4" w:rsidRPr="008D31F4" w:rsidRDefault="008D31F4" w:rsidP="008D31F4">
      <w:p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- основные параметры местного бюджета  </w:t>
      </w: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31F4">
        <w:rPr>
          <w:rFonts w:ascii="Times New Roman" w:hAnsi="Times New Roman" w:cs="Times New Roman"/>
          <w:color w:val="000000"/>
          <w:sz w:val="28"/>
          <w:szCs w:val="28"/>
        </w:rPr>
        <w:t>- объемы бюджетных ассигнований по главным распорядителям (распорядителям) средств местного бюджета муниципального образования по кодам классификации расходов в разрезе бюджетных полномочий.</w:t>
      </w:r>
    </w:p>
    <w:p w:rsidR="008D31F4" w:rsidRPr="008D31F4" w:rsidRDefault="008D31F4" w:rsidP="008D31F4">
      <w:p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Среднесрочный финансовый план </w:t>
      </w:r>
      <w:proofErr w:type="spell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Рожкинского</w:t>
      </w:r>
      <w:proofErr w:type="spellEnd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на 2020-2022 годы сформирован в соответствии с требованиями Бюджетного кодекса Российской Федерации, а также постановлением администрации </w:t>
      </w:r>
      <w:proofErr w:type="spell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Рожкинского</w:t>
      </w:r>
      <w:proofErr w:type="spellEnd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«Об утверждении Порядка формирования среднесрочного финансового плана </w:t>
      </w:r>
      <w:proofErr w:type="spell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Рожкинского</w:t>
      </w:r>
      <w:proofErr w:type="spellEnd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поселения». Основные показатели среднесрочного финансового плана сельского поселения представлены в таблице.</w:t>
      </w:r>
    </w:p>
    <w:tbl>
      <w:tblPr>
        <w:tblW w:w="9697" w:type="dxa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37"/>
        <w:gridCol w:w="986"/>
        <w:gridCol w:w="992"/>
        <w:gridCol w:w="1118"/>
        <w:gridCol w:w="1080"/>
        <w:gridCol w:w="984"/>
      </w:tblGrid>
      <w:tr w:rsidR="008D31F4" w:rsidRPr="008D31F4" w:rsidTr="008D31F4">
        <w:trPr>
          <w:trHeight w:val="195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к 2020,%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2022к 2021 ,%</w:t>
            </w:r>
          </w:p>
        </w:tc>
      </w:tr>
      <w:tr w:rsidR="008D31F4" w:rsidRPr="008D31F4" w:rsidTr="008D31F4">
        <w:trPr>
          <w:trHeight w:val="195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всего: в том числе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72,8</w:t>
            </w:r>
          </w:p>
        </w:tc>
      </w:tr>
      <w:tr w:rsidR="008D31F4" w:rsidRPr="008D31F4" w:rsidTr="008D31F4">
        <w:trPr>
          <w:trHeight w:val="195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Налоговые доходы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3441,2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3306,9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3465,3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100,7</w:t>
            </w:r>
          </w:p>
        </w:tc>
      </w:tr>
      <w:tr w:rsidR="008D31F4" w:rsidRPr="008D31F4" w:rsidTr="008D31F4">
        <w:trPr>
          <w:trHeight w:val="195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Неналоговые доходы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911,7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696,1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102,6</w:t>
            </w:r>
          </w:p>
        </w:tc>
      </w:tr>
      <w:tr w:rsidR="008D31F4" w:rsidRPr="008D31F4" w:rsidTr="008D31F4">
        <w:trPr>
          <w:trHeight w:val="195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Безвозмездные поступления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1854,0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353,3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101,4</w:t>
            </w:r>
          </w:p>
        </w:tc>
      </w:tr>
      <w:tr w:rsidR="008D31F4" w:rsidRPr="008D31F4" w:rsidTr="008D31F4">
        <w:trPr>
          <w:trHeight w:val="195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Расходы всего, в том числе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6206,9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4338,8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4519,9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104,2</w:t>
            </w:r>
          </w:p>
        </w:tc>
      </w:tr>
      <w:tr w:rsidR="008D31F4" w:rsidRPr="008D31F4" w:rsidTr="008D31F4">
        <w:trPr>
          <w:trHeight w:val="195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общегосударственные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2244,4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2144,4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2244,4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  <w:tr w:rsidR="008D31F4" w:rsidRPr="008D31F4" w:rsidTr="008D31F4">
        <w:trPr>
          <w:trHeight w:val="195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103,0</w:t>
            </w:r>
          </w:p>
        </w:tc>
      </w:tr>
      <w:tr w:rsidR="008D31F4" w:rsidRPr="008D31F4" w:rsidTr="008D31F4">
        <w:trPr>
          <w:trHeight w:val="195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278,1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284,0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299,7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102,1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105,5</w:t>
            </w:r>
          </w:p>
        </w:tc>
      </w:tr>
      <w:tr w:rsidR="008D31F4" w:rsidRPr="008D31F4" w:rsidTr="008D31F4">
        <w:trPr>
          <w:trHeight w:val="195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ЖКХ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599,0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499,0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599,0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120,0</w:t>
            </w:r>
          </w:p>
        </w:tc>
      </w:tr>
      <w:tr w:rsidR="008D31F4" w:rsidRPr="008D31F4" w:rsidTr="008D31F4">
        <w:trPr>
          <w:trHeight w:val="195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2859,7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1182,6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1280,4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41,3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108,2</w:t>
            </w:r>
          </w:p>
        </w:tc>
      </w:tr>
      <w:tr w:rsidR="008D31F4" w:rsidRPr="008D31F4" w:rsidTr="008D31F4">
        <w:trPr>
          <w:trHeight w:val="195"/>
        </w:trPr>
        <w:tc>
          <w:tcPr>
            <w:tcW w:w="4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143,2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143,2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sz w:val="28"/>
                <w:szCs w:val="28"/>
              </w:rPr>
              <w:t>143,2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D31F4" w:rsidRPr="008D31F4" w:rsidRDefault="008D31F4" w:rsidP="008D31F4">
            <w:pPr>
              <w:spacing w:before="100" w:beforeAutospacing="1"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D31F4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100,0</w:t>
            </w:r>
          </w:p>
        </w:tc>
      </w:tr>
    </w:tbl>
    <w:p w:rsidR="008D31F4" w:rsidRPr="008D31F4" w:rsidRDefault="008D31F4" w:rsidP="008D31F4">
      <w:p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8"/>
          <w:szCs w:val="28"/>
        </w:rPr>
      </w:pPr>
    </w:p>
    <w:p w:rsidR="008D31F4" w:rsidRPr="008D31F4" w:rsidRDefault="008D31F4" w:rsidP="008D31F4">
      <w:p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Объем доходов бюджета </w:t>
      </w:r>
      <w:proofErr w:type="spell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Рожкинского</w:t>
      </w:r>
      <w:proofErr w:type="spellEnd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на 2020 год прогнозируется в сумме 6206,9 тыс</w:t>
      </w:r>
      <w:proofErr w:type="gram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уб., к 2021 планируются  увеличение  на 43 %, к 2022 планируются повышению на 37,3,повышение планируется за счет безвозмездных  поступлений . Расходы в 2020 году  6206,9 тыс.руб., 2021-4338,8 тыс.рублей  2022 -4519,9 тыс. рублей.  </w:t>
      </w:r>
    </w:p>
    <w:p w:rsidR="008D31F4" w:rsidRPr="008D31F4" w:rsidRDefault="008D31F4" w:rsidP="008D31F4">
      <w:p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В структуре собственных доходов бюджета </w:t>
      </w:r>
      <w:proofErr w:type="spell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Рожкинского</w:t>
      </w:r>
      <w:proofErr w:type="spellEnd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преобладает доля налоговых  и неналоговых доходов</w:t>
      </w:r>
      <w:proofErr w:type="gram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которая в 2020 году составит 4352,9 </w:t>
      </w:r>
      <w:proofErr w:type="spell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тыс.руб</w:t>
      </w:r>
      <w:proofErr w:type="spellEnd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, что составляет 70,1 % от общего объема доходов. </w:t>
      </w:r>
    </w:p>
    <w:p w:rsidR="008D31F4" w:rsidRPr="008D31F4" w:rsidRDefault="008D31F4" w:rsidP="008D31F4">
      <w:p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В структуре налоговых  доходов бюджета </w:t>
      </w:r>
      <w:proofErr w:type="spell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Рожкинского</w:t>
      </w:r>
      <w:proofErr w:type="spellEnd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основную долю составляют налог на доходы физических лиц –2773,5 тыс. рублей,   доходы от акцизов на нефтепродукты –278,1 тыс. рублей</w:t>
      </w:r>
      <w:proofErr w:type="gram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налог на имущество физических лиц – 113,5 тыс.рублей,  земельный налог – 274,1 тыс.рублей, государственная пошлина  -2,0 тыс. рублей.</w:t>
      </w:r>
    </w:p>
    <w:p w:rsidR="008D31F4" w:rsidRPr="008D31F4" w:rsidRDefault="008D31F4" w:rsidP="008D31F4">
      <w:p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В структуре неналоговых доходов бюджета </w:t>
      </w:r>
      <w:proofErr w:type="spell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Рожкинского</w:t>
      </w:r>
      <w:proofErr w:type="spellEnd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 основную долю составляет  доходы от использования имущества, находящегося в государственной и муниципальной собственности –211,7 тыс. рублей, </w:t>
      </w:r>
      <w:r w:rsidRPr="008D31F4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доходы от оказания   платных услуг (работ) и компенсации затрат государства – 450,0 тыс</w:t>
      </w:r>
      <w:proofErr w:type="gram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ублей. Самообложение -250,0 </w:t>
      </w:r>
      <w:proofErr w:type="spell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8D31F4">
        <w:rPr>
          <w:rFonts w:ascii="Times New Roman" w:hAnsi="Times New Roman" w:cs="Times New Roman"/>
          <w:color w:val="000000"/>
          <w:sz w:val="28"/>
          <w:szCs w:val="28"/>
        </w:rPr>
        <w:t>уб</w:t>
      </w:r>
      <w:proofErr w:type="spellEnd"/>
    </w:p>
    <w:p w:rsidR="008D31F4" w:rsidRPr="008D31F4" w:rsidRDefault="008D31F4" w:rsidP="008D31F4">
      <w:p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За счет безвозмездный поступлений доход бюджета </w:t>
      </w:r>
      <w:proofErr w:type="spell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Рожкинского</w:t>
      </w:r>
      <w:proofErr w:type="spellEnd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 запланировано  - 1854,0 тыс. рублей</w:t>
      </w:r>
      <w:proofErr w:type="gram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,</w:t>
      </w:r>
      <w:proofErr w:type="gramEnd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что составляет 29,8 % от общего объема доходов.</w:t>
      </w:r>
    </w:p>
    <w:p w:rsidR="008D31F4" w:rsidRPr="008D31F4" w:rsidRDefault="008D31F4" w:rsidP="008D31F4">
      <w:p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В структуру безвозмездных поступлений бюджета </w:t>
      </w:r>
      <w:proofErr w:type="spell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Рожкинского</w:t>
      </w:r>
      <w:proofErr w:type="spellEnd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 составляет  субвенции бюджетам сельских поселений на осуществление первичного воинского учета на территориях, где отсутствуют военные комиссариаты 82,0 тыс</w:t>
      </w:r>
      <w:proofErr w:type="gram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8D31F4">
        <w:rPr>
          <w:rFonts w:ascii="Times New Roman" w:hAnsi="Times New Roman" w:cs="Times New Roman"/>
          <w:color w:val="000000"/>
          <w:sz w:val="28"/>
          <w:szCs w:val="28"/>
        </w:rPr>
        <w:t>уб.,  прочие субсидии бюджетам сельских поселений ( ремонт  дома культуры села Рожки ) 1500 тыс. рублей.</w:t>
      </w:r>
    </w:p>
    <w:p w:rsidR="008D31F4" w:rsidRPr="008D31F4" w:rsidRDefault="008D31F4" w:rsidP="008D31F4">
      <w:p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Расходы бюджета </w:t>
      </w:r>
      <w:proofErr w:type="spell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Рожкинского</w:t>
      </w:r>
      <w:proofErr w:type="spellEnd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в 2020году прогнозируются в сумме 6206,9 тыс. руб. </w:t>
      </w:r>
    </w:p>
    <w:p w:rsidR="008D31F4" w:rsidRPr="008D31F4" w:rsidRDefault="008D31F4" w:rsidP="008D31F4">
      <w:p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D31F4">
        <w:rPr>
          <w:rFonts w:ascii="Times New Roman" w:hAnsi="Times New Roman" w:cs="Times New Roman"/>
          <w:color w:val="000000"/>
          <w:sz w:val="28"/>
          <w:szCs w:val="28"/>
        </w:rPr>
        <w:t>Общий объем расходов по разделу «Общегосударственные вопросы» на 2020 год составит 2244,4 тыс</w:t>
      </w:r>
      <w:proofErr w:type="gram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8D31F4">
        <w:rPr>
          <w:rFonts w:ascii="Times New Roman" w:hAnsi="Times New Roman" w:cs="Times New Roman"/>
          <w:color w:val="000000"/>
          <w:sz w:val="28"/>
          <w:szCs w:val="28"/>
        </w:rPr>
        <w:t>уб. На  содержание главы муниципального образования  планируется  520,8тыс. рублей;</w:t>
      </w:r>
    </w:p>
    <w:p w:rsidR="008D31F4" w:rsidRPr="008D31F4" w:rsidRDefault="008D31F4" w:rsidP="008D31F4">
      <w:p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обеспечение функционирования администрации </w:t>
      </w:r>
      <w:proofErr w:type="spell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Рожкинского</w:t>
      </w:r>
      <w:proofErr w:type="spellEnd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 сельского поселения в 2020 году планируется выделить 1411,0 тыс. рублей</w:t>
      </w:r>
    </w:p>
    <w:p w:rsidR="008D31F4" w:rsidRPr="008D31F4" w:rsidRDefault="008D31F4" w:rsidP="008D31F4">
      <w:p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по разделу «Другие общегосударственные вопросы» учеты расходы на содержание  </w:t>
      </w:r>
      <w:proofErr w:type="spell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техслужащей</w:t>
      </w:r>
      <w:proofErr w:type="spellEnd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по дому культуры и электрика – 302,6 тыс. рублей</w:t>
      </w:r>
    </w:p>
    <w:p w:rsidR="008D31F4" w:rsidRPr="008D31F4" w:rsidRDefault="008D31F4" w:rsidP="008D31F4">
      <w:p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D31F4">
        <w:rPr>
          <w:rFonts w:ascii="Times New Roman" w:hAnsi="Times New Roman" w:cs="Times New Roman"/>
          <w:color w:val="000000"/>
          <w:sz w:val="28"/>
          <w:szCs w:val="28"/>
        </w:rPr>
        <w:t>по разделу «Национальная оборона» учтены расходы на осуществление первичного воинского учета в сумме 82,0 тыс</w:t>
      </w:r>
      <w:proofErr w:type="gram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8D31F4">
        <w:rPr>
          <w:rFonts w:ascii="Times New Roman" w:hAnsi="Times New Roman" w:cs="Times New Roman"/>
          <w:color w:val="000000"/>
          <w:sz w:val="28"/>
          <w:szCs w:val="28"/>
        </w:rPr>
        <w:t>уб.</w:t>
      </w:r>
    </w:p>
    <w:p w:rsidR="008D31F4" w:rsidRPr="008D31F4" w:rsidRDefault="008D31F4" w:rsidP="008D31F4">
      <w:p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D31F4">
        <w:rPr>
          <w:rFonts w:ascii="Times New Roman" w:hAnsi="Times New Roman" w:cs="Times New Roman"/>
          <w:color w:val="000000"/>
          <w:sz w:val="28"/>
          <w:szCs w:val="28"/>
        </w:rPr>
        <w:t>по разделу «Национальная экономика» отражены расходы на дорожное хозяйство – 278,6 другие вопросы в области национальной экономики –0,5 тыс. рублей</w:t>
      </w:r>
    </w:p>
    <w:p w:rsidR="008D31F4" w:rsidRPr="008D31F4" w:rsidRDefault="008D31F4" w:rsidP="008D31F4">
      <w:p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D31F4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 разделу «Жилищно-коммунальное хозяйство» предусмотрены расходы в сумме599,0 тыс</w:t>
      </w:r>
      <w:proofErr w:type="gram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ублей коммунальное хозяйство-464,0  уличное освещение – 100,0  прочие  мероприятия по благоустройству- 35,0 тыс. рублей. </w:t>
      </w:r>
    </w:p>
    <w:p w:rsidR="008D31F4" w:rsidRPr="008D31F4" w:rsidRDefault="008D31F4" w:rsidP="008D31F4">
      <w:p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По разделу «Культура, кинематография и средства массовой информации» предусмотрены на содержание учреждение культуры – 1359,7 тыс. рублей </w:t>
      </w:r>
    </w:p>
    <w:p w:rsidR="008D31F4" w:rsidRPr="008D31F4" w:rsidRDefault="008D31F4" w:rsidP="008D31F4">
      <w:p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Дефицит бюджета </w:t>
      </w:r>
      <w:proofErr w:type="spell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Рожкинского</w:t>
      </w:r>
      <w:proofErr w:type="spellEnd"/>
      <w:r w:rsidRPr="008D31F4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на 2020 год составит 0</w:t>
      </w:r>
      <w:bookmarkStart w:id="0" w:name="_GoBack"/>
      <w:bookmarkEnd w:id="0"/>
      <w:r w:rsidRPr="008D31F4">
        <w:rPr>
          <w:rFonts w:ascii="Times New Roman" w:hAnsi="Times New Roman" w:cs="Times New Roman"/>
          <w:color w:val="000000"/>
          <w:sz w:val="28"/>
          <w:szCs w:val="28"/>
        </w:rPr>
        <w:t> тыс</w:t>
      </w:r>
      <w:proofErr w:type="gramStart"/>
      <w:r w:rsidRPr="008D31F4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8D31F4">
        <w:rPr>
          <w:rFonts w:ascii="Times New Roman" w:hAnsi="Times New Roman" w:cs="Times New Roman"/>
          <w:color w:val="000000"/>
          <w:sz w:val="28"/>
          <w:szCs w:val="28"/>
        </w:rPr>
        <w:t>уб.</w:t>
      </w:r>
    </w:p>
    <w:p w:rsidR="008D31F4" w:rsidRPr="008D31F4" w:rsidRDefault="008D31F4" w:rsidP="008D31F4">
      <w:pPr>
        <w:shd w:val="clear" w:color="auto" w:fill="FFFFFF"/>
        <w:spacing w:before="100" w:beforeAutospacing="1"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8D31F4">
        <w:rPr>
          <w:rFonts w:ascii="Times New Roman" w:hAnsi="Times New Roman" w:cs="Times New Roman"/>
          <w:color w:val="000000"/>
          <w:sz w:val="28"/>
          <w:szCs w:val="28"/>
        </w:rPr>
        <w:t> Ведущий   специалист по финансам и бухг. Учету     Иванова Ф.А.</w:t>
      </w: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8D31F4" w:rsidRPr="008D31F4" w:rsidRDefault="008D31F4" w:rsidP="008D31F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31F4">
        <w:rPr>
          <w:rFonts w:ascii="Times New Roman" w:hAnsi="Times New Roman" w:cs="Times New Roman"/>
          <w:sz w:val="28"/>
          <w:szCs w:val="28"/>
        </w:rPr>
        <w:tab/>
        <w:t>___________</w:t>
      </w:r>
    </w:p>
    <w:p w:rsidR="008D31F4" w:rsidRDefault="008D31F4" w:rsidP="008D31F4">
      <w:pPr>
        <w:spacing w:after="0"/>
      </w:pPr>
    </w:p>
    <w:p w:rsidR="008D31F4" w:rsidRDefault="008D31F4" w:rsidP="008D31F4">
      <w:pPr>
        <w:spacing w:after="0"/>
      </w:pPr>
    </w:p>
    <w:p w:rsidR="00AE0771" w:rsidRDefault="00AE0771" w:rsidP="008D31F4">
      <w:pPr>
        <w:spacing w:after="0"/>
      </w:pPr>
    </w:p>
    <w:sectPr w:rsidR="00AE0771" w:rsidSect="008D31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D31F4"/>
    <w:rsid w:val="004A0389"/>
    <w:rsid w:val="008D31F4"/>
    <w:rsid w:val="00AE0771"/>
    <w:rsid w:val="00F53E81"/>
    <w:rsid w:val="00FE50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389"/>
  </w:style>
  <w:style w:type="paragraph" w:styleId="3">
    <w:name w:val="heading 3"/>
    <w:basedOn w:val="a"/>
    <w:next w:val="a"/>
    <w:link w:val="30"/>
    <w:semiHidden/>
    <w:unhideWhenUsed/>
    <w:qFormat/>
    <w:rsid w:val="008D31F4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8D31F4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Emphasis"/>
    <w:qFormat/>
    <w:rsid w:val="008D31F4"/>
    <w:rPr>
      <w:b/>
      <w:bCs w:val="0"/>
      <w:i/>
      <w:iCs/>
      <w:sz w:val="28"/>
      <w:lang w:val="en-GB" w:eastAsia="en-US" w:bidi="ar-SA"/>
    </w:rPr>
  </w:style>
  <w:style w:type="paragraph" w:styleId="a4">
    <w:name w:val="header"/>
    <w:basedOn w:val="a"/>
    <w:link w:val="a5"/>
    <w:semiHidden/>
    <w:unhideWhenUsed/>
    <w:rsid w:val="008D31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Верхний колонтитул Знак"/>
    <w:basedOn w:val="a0"/>
    <w:link w:val="a4"/>
    <w:semiHidden/>
    <w:rsid w:val="008D31F4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footer"/>
    <w:basedOn w:val="a"/>
    <w:link w:val="a7"/>
    <w:semiHidden/>
    <w:unhideWhenUsed/>
    <w:rsid w:val="008D31F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Нижний колонтитул Знак"/>
    <w:basedOn w:val="a0"/>
    <w:link w:val="a6"/>
    <w:semiHidden/>
    <w:rsid w:val="008D31F4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Subtitle"/>
    <w:basedOn w:val="a"/>
    <w:link w:val="a9"/>
    <w:qFormat/>
    <w:rsid w:val="008D31F4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9">
    <w:name w:val="Подзаголовок Знак"/>
    <w:basedOn w:val="a0"/>
    <w:link w:val="a8"/>
    <w:rsid w:val="008D31F4"/>
    <w:rPr>
      <w:rFonts w:ascii="Times New Roman" w:eastAsia="Times New Roman" w:hAnsi="Times New Roman" w:cs="Times New Roman"/>
      <w:b/>
      <w:sz w:val="28"/>
      <w:szCs w:val="20"/>
    </w:rPr>
  </w:style>
  <w:style w:type="paragraph" w:styleId="aa">
    <w:name w:val="Balloon Text"/>
    <w:basedOn w:val="a"/>
    <w:link w:val="ab"/>
    <w:semiHidden/>
    <w:unhideWhenUsed/>
    <w:rsid w:val="008D31F4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semiHidden/>
    <w:rsid w:val="008D31F4"/>
    <w:rPr>
      <w:rFonts w:ascii="Tahoma" w:eastAsia="Times New Roman" w:hAnsi="Tahoma" w:cs="Tahoma"/>
      <w:sz w:val="16"/>
      <w:szCs w:val="16"/>
    </w:rPr>
  </w:style>
  <w:style w:type="paragraph" w:customStyle="1" w:styleId="ConsNonformat">
    <w:name w:val="ConsNonformat"/>
    <w:rsid w:val="008D31F4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8D31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8D31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8D31F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pple-converted-space">
    <w:name w:val="apple-converted-space"/>
    <w:rsid w:val="008D31F4"/>
    <w:rPr>
      <w:b/>
      <w:bCs w:val="0"/>
      <w:i/>
      <w:iCs w:val="0"/>
      <w:sz w:val="28"/>
      <w:lang w:val="en-GB" w:eastAsia="en-US" w:bidi="ar-SA"/>
    </w:rPr>
  </w:style>
  <w:style w:type="table" w:styleId="ac">
    <w:name w:val="Table Grid"/>
    <w:basedOn w:val="a1"/>
    <w:rsid w:val="008D31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33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3476</Words>
  <Characters>19814</Characters>
  <Application>Microsoft Office Word</Application>
  <DocSecurity>0</DocSecurity>
  <Lines>165</Lines>
  <Paragraphs>46</Paragraphs>
  <ScaleCrop>false</ScaleCrop>
  <Company>Microsoft</Company>
  <LinksUpToDate>false</LinksUpToDate>
  <CharactersWithSpaces>23244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dcterms:created xsi:type="dcterms:W3CDTF">2019-11-20T11:37:00Z</dcterms:created>
  <dcterms:modified xsi:type="dcterms:W3CDTF">2019-11-20T11:46:00Z</dcterms:modified>
</cp:coreProperties>
</file>