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DD2" w:rsidRDefault="007A4DD2" w:rsidP="007A4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A4DD2" w:rsidRDefault="007A4DD2" w:rsidP="007A4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7A4DD2" w:rsidRDefault="007A4DD2" w:rsidP="007A4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A4DD2" w:rsidRDefault="007A4DD2" w:rsidP="007A4DD2">
      <w:pPr>
        <w:jc w:val="center"/>
        <w:rPr>
          <w:b/>
          <w:sz w:val="28"/>
          <w:szCs w:val="28"/>
        </w:rPr>
      </w:pPr>
    </w:p>
    <w:p w:rsidR="007A4DD2" w:rsidRDefault="007A4DD2" w:rsidP="007A4DD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4DD2" w:rsidRDefault="007A4DD2" w:rsidP="007A4DD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A4DD2" w:rsidRDefault="007A4DD2" w:rsidP="007A4DD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DD2" w:rsidRDefault="007A4DD2" w:rsidP="007A4DD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25.02.2019                                                                                                   №  19</w:t>
      </w:r>
    </w:p>
    <w:p w:rsidR="007A4DD2" w:rsidRDefault="007A4DD2" w:rsidP="007A4DD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A4DD2" w:rsidRDefault="007A4DD2" w:rsidP="007A4DD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7A4DD2" w:rsidRDefault="007A4DD2" w:rsidP="007A4DD2">
      <w:pPr>
        <w:jc w:val="center"/>
        <w:rPr>
          <w:sz w:val="28"/>
          <w:szCs w:val="28"/>
        </w:rPr>
      </w:pPr>
    </w:p>
    <w:p w:rsidR="007A4DD2" w:rsidRDefault="007A4DD2" w:rsidP="007A4DD2">
      <w:pPr>
        <w:jc w:val="center"/>
        <w:rPr>
          <w:b/>
          <w:sz w:val="28"/>
          <w:szCs w:val="28"/>
        </w:rPr>
      </w:pPr>
      <w:proofErr w:type="gramStart"/>
      <w:r>
        <w:rPr>
          <w:rStyle w:val="a5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Style w:val="a5"/>
          <w:sz w:val="28"/>
          <w:szCs w:val="28"/>
        </w:rPr>
        <w:t>Староирюкского</w:t>
      </w:r>
      <w:proofErr w:type="spellEnd"/>
      <w:r>
        <w:rPr>
          <w:rStyle w:val="a5"/>
          <w:sz w:val="28"/>
          <w:szCs w:val="28"/>
        </w:rPr>
        <w:t xml:space="preserve"> сельского поселения от 30.03.2018 № 8 «</w:t>
      </w:r>
      <w:r>
        <w:rPr>
          <w:b/>
          <w:sz w:val="28"/>
          <w:szCs w:val="28"/>
        </w:rPr>
        <w:t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основе»</w:t>
      </w:r>
      <w:proofErr w:type="gramEnd"/>
    </w:p>
    <w:p w:rsidR="007A4DD2" w:rsidRDefault="007A4DD2" w:rsidP="007A4DD2">
      <w:pPr>
        <w:jc w:val="center"/>
        <w:rPr>
          <w:b/>
          <w:sz w:val="28"/>
          <w:szCs w:val="28"/>
        </w:rPr>
      </w:pPr>
    </w:p>
    <w:p w:rsidR="007A4DD2" w:rsidRDefault="007A4DD2" w:rsidP="007A4DD2">
      <w:pPr>
        <w:jc w:val="both"/>
        <w:rPr>
          <w:sz w:val="28"/>
          <w:szCs w:val="28"/>
        </w:rPr>
      </w:pPr>
    </w:p>
    <w:p w:rsidR="007A4DD2" w:rsidRDefault="007A4DD2" w:rsidP="007A4D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 с  постановлением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от 11.10.2017 № 34 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t xml:space="preserve"> </w:t>
      </w:r>
      <w:r>
        <w:rPr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proofErr w:type="gramEnd"/>
      <w:r>
        <w:rPr>
          <w:sz w:val="28"/>
          <w:szCs w:val="28"/>
        </w:rPr>
        <w:t xml:space="preserve">»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7A4DD2" w:rsidRDefault="007A4DD2" w:rsidP="007A4DD2">
      <w:pPr>
        <w:jc w:val="both"/>
        <w:rPr>
          <w:sz w:val="28"/>
          <w:szCs w:val="28"/>
        </w:rPr>
      </w:pPr>
    </w:p>
    <w:p w:rsidR="007A4DD2" w:rsidRDefault="007A4DD2" w:rsidP="007A4DD2">
      <w:pPr>
        <w:jc w:val="both"/>
      </w:pPr>
      <w:r>
        <w:rPr>
          <w:sz w:val="28"/>
          <w:szCs w:val="28"/>
        </w:rPr>
        <w:t xml:space="preserve">          1. 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 в новой редакции согласно приложению.</w:t>
      </w:r>
      <w:r>
        <w:t> </w:t>
      </w:r>
    </w:p>
    <w:p w:rsidR="007A4DD2" w:rsidRDefault="007A4DD2" w:rsidP="007A4D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Опубликовать настоящее постановление в Информационном бюллетене органов местного самоуправления муниципального образования 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7A4DD2" w:rsidRDefault="007A4DD2" w:rsidP="007A4DD2">
      <w:pPr>
        <w:tabs>
          <w:tab w:val="left" w:pos="0"/>
          <w:tab w:val="left" w:pos="113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</w:t>
      </w:r>
      <w:r>
        <w:rPr>
          <w:kern w:val="36"/>
          <w:sz w:val="28"/>
          <w:szCs w:val="28"/>
        </w:rPr>
        <w:t xml:space="preserve">астоящее постановление на официальном сайте  органа местного самоуправления </w:t>
      </w:r>
      <w:r>
        <w:rPr>
          <w:bCs/>
          <w:sz w:val="28"/>
          <w:szCs w:val="28"/>
        </w:rPr>
        <w:t>в информационно-телекоммуникационной сети «Интернет».</w:t>
      </w:r>
    </w:p>
    <w:p w:rsidR="007A4DD2" w:rsidRDefault="007A4DD2" w:rsidP="007A4DD2">
      <w:pPr>
        <w:jc w:val="both"/>
        <w:outlineLvl w:val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        </w:t>
      </w:r>
    </w:p>
    <w:p w:rsidR="007A4DD2" w:rsidRDefault="007A4DD2" w:rsidP="007A4DD2">
      <w:pPr>
        <w:tabs>
          <w:tab w:val="left" w:pos="951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A4DD2" w:rsidRDefault="007A4DD2" w:rsidP="007A4DD2">
      <w:pPr>
        <w:tabs>
          <w:tab w:val="left" w:pos="951"/>
        </w:tabs>
        <w:rPr>
          <w:sz w:val="28"/>
          <w:szCs w:val="28"/>
        </w:rPr>
      </w:pPr>
      <w:r>
        <w:rPr>
          <w:sz w:val="28"/>
          <w:szCs w:val="28"/>
        </w:rPr>
        <w:t xml:space="preserve"> администрации сельского поселения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                                              </w:t>
      </w:r>
    </w:p>
    <w:p w:rsidR="007A4DD2" w:rsidRDefault="007A4DD2" w:rsidP="007A4DD2">
      <w:pPr>
        <w:jc w:val="right"/>
        <w:rPr>
          <w:sz w:val="28"/>
          <w:szCs w:val="28"/>
        </w:rPr>
      </w:pPr>
    </w:p>
    <w:p w:rsidR="007A4DD2" w:rsidRDefault="007A4DD2" w:rsidP="007A4DD2">
      <w:pPr>
        <w:rPr>
          <w:sz w:val="28"/>
          <w:szCs w:val="28"/>
        </w:rPr>
      </w:pPr>
    </w:p>
    <w:p w:rsidR="007A4DD2" w:rsidRDefault="007A4DD2" w:rsidP="007A4DD2">
      <w:pPr>
        <w:rPr>
          <w:sz w:val="28"/>
          <w:szCs w:val="28"/>
        </w:rPr>
      </w:pPr>
    </w:p>
    <w:p w:rsidR="007A4DD2" w:rsidRDefault="007A4DD2" w:rsidP="007A4DD2">
      <w:pPr>
        <w:rPr>
          <w:sz w:val="28"/>
          <w:szCs w:val="28"/>
        </w:rPr>
      </w:pPr>
    </w:p>
    <w:p w:rsidR="007A4DD2" w:rsidRDefault="007A4DD2" w:rsidP="007A4DD2">
      <w:pPr>
        <w:rPr>
          <w:sz w:val="28"/>
          <w:szCs w:val="28"/>
        </w:rPr>
      </w:pPr>
    </w:p>
    <w:p w:rsidR="007A4DD2" w:rsidRDefault="007A4DD2" w:rsidP="007A4DD2">
      <w:pPr>
        <w:rPr>
          <w:sz w:val="28"/>
          <w:szCs w:val="28"/>
        </w:rPr>
      </w:pPr>
    </w:p>
    <w:p w:rsidR="007A4DD2" w:rsidRDefault="007A4DD2" w:rsidP="007A4DD2">
      <w:pPr>
        <w:rPr>
          <w:sz w:val="28"/>
          <w:szCs w:val="28"/>
        </w:rPr>
      </w:pPr>
    </w:p>
    <w:p w:rsidR="007A4DD2" w:rsidRDefault="007A4DD2" w:rsidP="007A4DD2">
      <w:pPr>
        <w:rPr>
          <w:sz w:val="28"/>
          <w:szCs w:val="28"/>
        </w:rPr>
      </w:pPr>
    </w:p>
    <w:p w:rsidR="007A4DD2" w:rsidRDefault="007A4DD2" w:rsidP="007A4DD2">
      <w:pPr>
        <w:rPr>
          <w:sz w:val="28"/>
          <w:szCs w:val="28"/>
        </w:rPr>
      </w:pPr>
    </w:p>
    <w:p w:rsidR="007A4DD2" w:rsidRDefault="007A4DD2" w:rsidP="007A4DD2">
      <w:pPr>
        <w:rPr>
          <w:sz w:val="28"/>
          <w:szCs w:val="28"/>
        </w:rPr>
        <w:sectPr w:rsidR="007A4DD2">
          <w:pgSz w:w="11906" w:h="16838"/>
          <w:pgMar w:top="1134" w:right="850" w:bottom="1134" w:left="1701" w:header="708" w:footer="708" w:gutter="0"/>
          <w:cols w:space="720"/>
        </w:sectPr>
      </w:pPr>
    </w:p>
    <w:p w:rsidR="007A4DD2" w:rsidRDefault="007A4DD2" w:rsidP="007A4DD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Приложение</w:t>
      </w:r>
    </w:p>
    <w:p w:rsidR="007A4DD2" w:rsidRDefault="007A4DD2" w:rsidP="007A4DD2">
      <w:pPr>
        <w:rPr>
          <w:sz w:val="28"/>
          <w:szCs w:val="28"/>
        </w:rPr>
      </w:pPr>
    </w:p>
    <w:p w:rsidR="007A4DD2" w:rsidRDefault="007A4DD2" w:rsidP="007A4D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УТВЕРЖДЕН</w:t>
      </w:r>
    </w:p>
    <w:p w:rsidR="007A4DD2" w:rsidRDefault="007A4DD2" w:rsidP="007A4D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постановление администрации</w:t>
      </w:r>
    </w:p>
    <w:p w:rsidR="007A4DD2" w:rsidRDefault="007A4DD2" w:rsidP="007A4DD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A4DD2" w:rsidRDefault="007A4DD2" w:rsidP="007A4D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от 25.02.2019  №  19</w:t>
      </w:r>
    </w:p>
    <w:p w:rsidR="007A4DD2" w:rsidRDefault="007A4DD2" w:rsidP="007A4D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7A4DD2" w:rsidRDefault="007A4DD2" w:rsidP="007A4D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7A4DD2" w:rsidRDefault="007A4DD2" w:rsidP="007A4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7A4DD2" w:rsidRDefault="007A4DD2" w:rsidP="007A4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t xml:space="preserve"> </w:t>
      </w:r>
      <w:r>
        <w:rPr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tbl>
      <w:tblPr>
        <w:tblStyle w:val="a4"/>
        <w:tblW w:w="14620" w:type="dxa"/>
        <w:tblInd w:w="0" w:type="dxa"/>
        <w:tblLook w:val="04A0"/>
      </w:tblPr>
      <w:tblGrid>
        <w:gridCol w:w="817"/>
        <w:gridCol w:w="3354"/>
        <w:gridCol w:w="2883"/>
        <w:gridCol w:w="2901"/>
        <w:gridCol w:w="2466"/>
        <w:gridCol w:w="2199"/>
      </w:tblGrid>
      <w:tr w:rsidR="007A4DD2" w:rsidTr="007A4D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A4DD2" w:rsidRDefault="007A4DD2">
            <w:pPr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объекта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Местонахождение (адрес)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Примечания</w:t>
            </w:r>
          </w:p>
          <w:p w:rsidR="007A4DD2" w:rsidRDefault="007A4D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(в т. ч. сведения по обременению)</w:t>
            </w:r>
          </w:p>
        </w:tc>
      </w:tr>
      <w:tr w:rsidR="007A4DD2" w:rsidTr="007A4DD2">
        <w:trPr>
          <w:trHeight w:val="6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Помещение в здании дома культуры  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. Старый 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  <w:r>
              <w:rPr>
                <w:lang w:eastAsia="en-US"/>
              </w:rPr>
              <w:t xml:space="preserve">, </w:t>
            </w:r>
          </w:p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Садовая, д. 2а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1987 года постройки,     40,2  кв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 xml:space="preserve"> 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предпринимательская деятельность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используется</w:t>
            </w:r>
          </w:p>
        </w:tc>
      </w:tr>
      <w:tr w:rsidR="007A4DD2" w:rsidTr="007A4DD2">
        <w:trPr>
          <w:trHeight w:val="5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Нежилое здание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. Старый 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  <w:r>
              <w:rPr>
                <w:lang w:eastAsia="en-US"/>
              </w:rPr>
              <w:t xml:space="preserve">, </w:t>
            </w:r>
          </w:p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Заречная, д. 2а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1978 года постройки,     124,4  кв.м.  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оказания</w:t>
            </w:r>
          </w:p>
          <w:p w:rsidR="007A4DD2" w:rsidRDefault="007A4DD2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услуг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D2" w:rsidRDefault="007A4DD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используется</w:t>
            </w:r>
          </w:p>
        </w:tc>
      </w:tr>
    </w:tbl>
    <w:p w:rsidR="007A4DD2" w:rsidRDefault="007A4DD2" w:rsidP="007A4DD2">
      <w:pPr>
        <w:tabs>
          <w:tab w:val="left" w:pos="63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7A4DD2" w:rsidRDefault="007A4DD2" w:rsidP="007A4DD2">
      <w:pPr>
        <w:tabs>
          <w:tab w:val="left" w:pos="63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______________</w:t>
      </w:r>
    </w:p>
    <w:p w:rsidR="007A4DD2" w:rsidRDefault="007A4DD2" w:rsidP="007A4DD2">
      <w:pPr>
        <w:rPr>
          <w:sz w:val="28"/>
          <w:szCs w:val="28"/>
        </w:rPr>
      </w:pPr>
    </w:p>
    <w:p w:rsidR="00131BF0" w:rsidRDefault="00131BF0"/>
    <w:sectPr w:rsidR="00131BF0" w:rsidSect="007A4DD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DD2"/>
    <w:rsid w:val="00131BF0"/>
    <w:rsid w:val="007A4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DD2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qFormat/>
    <w:rsid w:val="007A4D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7A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A4D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7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2019-03-15T10:42:00Z</dcterms:created>
  <dcterms:modified xsi:type="dcterms:W3CDTF">2019-03-15T10:44:00Z</dcterms:modified>
</cp:coreProperties>
</file>