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3582" w:rsidRDefault="004A3582" w:rsidP="004A35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A3582" w:rsidRDefault="004A3582" w:rsidP="004A35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СТАРОИРЮКСКОГО СЕЛЬСКОГО ПОСЕЛЕНИЯ</w:t>
      </w:r>
    </w:p>
    <w:p w:rsidR="004A3582" w:rsidRDefault="004A3582" w:rsidP="004A35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4A3582" w:rsidRDefault="004A3582" w:rsidP="004A3582">
      <w:pPr>
        <w:jc w:val="center"/>
        <w:rPr>
          <w:b/>
          <w:sz w:val="28"/>
          <w:szCs w:val="28"/>
        </w:rPr>
      </w:pPr>
    </w:p>
    <w:p w:rsidR="004A3582" w:rsidRDefault="004A3582" w:rsidP="004A3582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4A3582" w:rsidRDefault="004A3582" w:rsidP="004A358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A3582" w:rsidRDefault="004A3582" w:rsidP="004A3582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3582" w:rsidRPr="00712B41" w:rsidRDefault="004A3582" w:rsidP="004A3582">
      <w:pPr>
        <w:tabs>
          <w:tab w:val="left" w:pos="5860"/>
        </w:tabs>
        <w:rPr>
          <w:b/>
          <w:color w:val="000000" w:themeColor="text1"/>
          <w:sz w:val="28"/>
          <w:szCs w:val="28"/>
        </w:rPr>
      </w:pPr>
      <w:r w:rsidRPr="00712B41">
        <w:rPr>
          <w:color w:val="000000" w:themeColor="text1"/>
          <w:sz w:val="28"/>
          <w:szCs w:val="28"/>
        </w:rPr>
        <w:t xml:space="preserve">10.01.2020      </w:t>
      </w:r>
      <w:r w:rsidRPr="00712B41">
        <w:rPr>
          <w:color w:val="000000" w:themeColor="text1"/>
          <w:sz w:val="28"/>
          <w:szCs w:val="28"/>
        </w:rPr>
        <w:tab/>
        <w:t xml:space="preserve">                                          № 3</w:t>
      </w:r>
    </w:p>
    <w:p w:rsidR="004A3582" w:rsidRDefault="004A3582" w:rsidP="004A3582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4A3582" w:rsidRDefault="004A3582" w:rsidP="004A3582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Старый </w:t>
      </w:r>
      <w:proofErr w:type="spellStart"/>
      <w:r>
        <w:rPr>
          <w:sz w:val="28"/>
          <w:szCs w:val="28"/>
        </w:rPr>
        <w:t>Ирюк</w:t>
      </w:r>
      <w:proofErr w:type="spellEnd"/>
    </w:p>
    <w:p w:rsidR="004A3582" w:rsidRDefault="004A3582" w:rsidP="004A3582">
      <w:pPr>
        <w:tabs>
          <w:tab w:val="left" w:pos="1080"/>
        </w:tabs>
        <w:jc w:val="center"/>
        <w:rPr>
          <w:bCs/>
          <w:sz w:val="28"/>
        </w:rPr>
      </w:pPr>
      <w:r>
        <w:rPr>
          <w:bCs/>
          <w:sz w:val="28"/>
        </w:rPr>
        <w:tab/>
      </w:r>
    </w:p>
    <w:p w:rsidR="004A3582" w:rsidRDefault="004A3582" w:rsidP="004A3582"/>
    <w:p w:rsidR="004A3582" w:rsidRDefault="004A3582" w:rsidP="004A3582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Об  утверждении схемы сбора и вывоза твердых коммунальных отходов на территории  </w:t>
      </w:r>
      <w:proofErr w:type="spellStart"/>
      <w:r>
        <w:rPr>
          <w:b/>
          <w:sz w:val="28"/>
          <w:szCs w:val="22"/>
        </w:rPr>
        <w:t>Староирюкского</w:t>
      </w:r>
      <w:proofErr w:type="spellEnd"/>
      <w:r>
        <w:rPr>
          <w:b/>
          <w:sz w:val="28"/>
          <w:szCs w:val="22"/>
        </w:rPr>
        <w:t xml:space="preserve"> сельского поселения</w:t>
      </w:r>
    </w:p>
    <w:p w:rsidR="004A3582" w:rsidRDefault="004A3582" w:rsidP="004A3582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4A3582" w:rsidRDefault="004A3582" w:rsidP="004A3582">
      <w:pPr>
        <w:tabs>
          <w:tab w:val="left" w:pos="720"/>
        </w:tabs>
        <w:jc w:val="center"/>
        <w:rPr>
          <w:b/>
          <w:sz w:val="28"/>
          <w:szCs w:val="22"/>
        </w:rPr>
      </w:pPr>
    </w:p>
    <w:p w:rsidR="004A3582" w:rsidRDefault="004A3582" w:rsidP="004A3582">
      <w:pPr>
        <w:jc w:val="both"/>
        <w:rPr>
          <w:sz w:val="28"/>
          <w:szCs w:val="28"/>
        </w:rPr>
      </w:pPr>
      <w:r>
        <w:rPr>
          <w:bCs/>
          <w:sz w:val="28"/>
          <w:szCs w:val="22"/>
        </w:rPr>
        <w:t xml:space="preserve">           В соответствии с Федеральным законом от 06.10.2003 № 131-ФЗ «Об общих принципах организации местного самоуправления в Российской Федерации, Федеральным законом от 24.06.1998 № 89-ФЗ «Об отходах производства и потребления», санитарными правилами и нормами </w:t>
      </w:r>
      <w:proofErr w:type="spellStart"/>
      <w:r>
        <w:rPr>
          <w:bCs/>
          <w:sz w:val="28"/>
          <w:szCs w:val="22"/>
        </w:rPr>
        <w:t>СанПиН</w:t>
      </w:r>
      <w:proofErr w:type="spellEnd"/>
      <w:r>
        <w:rPr>
          <w:bCs/>
          <w:sz w:val="28"/>
          <w:szCs w:val="22"/>
        </w:rPr>
        <w:t xml:space="preserve"> 42-128-4690-88 «Санитарные правила содержания территорий населенных мест», </w:t>
      </w:r>
      <w:r>
        <w:rPr>
          <w:sz w:val="28"/>
          <w:szCs w:val="22"/>
        </w:rPr>
        <w:t xml:space="preserve"> </w:t>
      </w:r>
      <w:r>
        <w:rPr>
          <w:sz w:val="28"/>
          <w:szCs w:val="28"/>
        </w:rPr>
        <w:t xml:space="preserve">администрация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 ПОСТАНОВЛЯЕТ:</w:t>
      </w:r>
    </w:p>
    <w:p w:rsidR="004A3582" w:rsidRDefault="004A3582" w:rsidP="004A3582">
      <w:pPr>
        <w:jc w:val="both"/>
        <w:rPr>
          <w:sz w:val="28"/>
          <w:szCs w:val="22"/>
        </w:rPr>
      </w:pPr>
      <w:r>
        <w:rPr>
          <w:sz w:val="28"/>
          <w:szCs w:val="22"/>
        </w:rPr>
        <w:t xml:space="preserve">        1. </w:t>
      </w:r>
      <w:r>
        <w:rPr>
          <w:sz w:val="28"/>
          <w:szCs w:val="28"/>
        </w:rPr>
        <w:t xml:space="preserve">Утвердить схему сбора и вывоза твердых коммунальных отходов (далее - ТКО) на территории  </w:t>
      </w:r>
      <w:proofErr w:type="spellStart"/>
      <w:r>
        <w:rPr>
          <w:sz w:val="28"/>
          <w:szCs w:val="28"/>
        </w:rPr>
        <w:t>Староирюкского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области, </w:t>
      </w:r>
      <w:r>
        <w:rPr>
          <w:sz w:val="28"/>
          <w:szCs w:val="22"/>
        </w:rPr>
        <w:t>согласно приложению.</w:t>
      </w:r>
    </w:p>
    <w:p w:rsidR="004A3582" w:rsidRDefault="004A3582" w:rsidP="004A3582">
      <w:pPr>
        <w:pStyle w:val="a3"/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2. Постановление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30.10.2019   №  58 «</w:t>
      </w:r>
      <w:r>
        <w:rPr>
          <w:rFonts w:ascii="Times New Roman" w:hAnsi="Times New Roman" w:cs="Times New Roman"/>
          <w:sz w:val="28"/>
        </w:rPr>
        <w:t xml:space="preserve">Об  утверждении схемы сбора и вывоза твердых коммунальных отходов от частного сектора на территории  </w:t>
      </w:r>
      <w:proofErr w:type="spellStart"/>
      <w:r>
        <w:rPr>
          <w:rFonts w:ascii="Times New Roman" w:hAnsi="Times New Roman" w:cs="Times New Roman"/>
          <w:sz w:val="28"/>
        </w:rPr>
        <w:t>Староирюкского</w:t>
      </w:r>
      <w:proofErr w:type="spellEnd"/>
      <w:r>
        <w:rPr>
          <w:rFonts w:ascii="Times New Roman" w:hAnsi="Times New Roman" w:cs="Times New Roman"/>
          <w:sz w:val="28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>, признать утратившим силу.</w:t>
      </w:r>
    </w:p>
    <w:p w:rsidR="004A3582" w:rsidRDefault="004A3582" w:rsidP="004A3582">
      <w:pPr>
        <w:ind w:firstLine="720"/>
        <w:jc w:val="both"/>
        <w:rPr>
          <w:sz w:val="28"/>
          <w:szCs w:val="22"/>
        </w:rPr>
      </w:pPr>
      <w:r>
        <w:rPr>
          <w:sz w:val="28"/>
          <w:szCs w:val="22"/>
        </w:rPr>
        <w:t xml:space="preserve">3. </w:t>
      </w:r>
      <w:r>
        <w:rPr>
          <w:spacing w:val="-2"/>
          <w:sz w:val="28"/>
          <w:szCs w:val="28"/>
        </w:rPr>
        <w:t xml:space="preserve">Опубликовать настоящее постановление  в  Информационном  бюллетене </w:t>
      </w:r>
      <w:r>
        <w:rPr>
          <w:spacing w:val="-3"/>
          <w:sz w:val="28"/>
          <w:szCs w:val="28"/>
        </w:rPr>
        <w:t xml:space="preserve">органов      местного      самоуправления      муниципального      образования </w:t>
      </w:r>
      <w:proofErr w:type="spellStart"/>
      <w:r>
        <w:rPr>
          <w:sz w:val="28"/>
          <w:szCs w:val="28"/>
        </w:rPr>
        <w:t>Староирюкское</w:t>
      </w:r>
      <w:proofErr w:type="spellEnd"/>
      <w:r>
        <w:rPr>
          <w:sz w:val="28"/>
          <w:szCs w:val="28"/>
        </w:rPr>
        <w:t xml:space="preserve">    сельское    поселение   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   района   Кировской  </w:t>
      </w:r>
      <w:r>
        <w:rPr>
          <w:spacing w:val="-6"/>
          <w:sz w:val="28"/>
          <w:szCs w:val="28"/>
        </w:rPr>
        <w:t>области.</w:t>
      </w:r>
    </w:p>
    <w:p w:rsidR="004A3582" w:rsidRDefault="004A3582" w:rsidP="004A358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выполнение постановления оставляю за собой.</w:t>
      </w:r>
    </w:p>
    <w:p w:rsidR="004A3582" w:rsidRDefault="004A3582" w:rsidP="004A3582">
      <w:pPr>
        <w:pStyle w:val="4"/>
        <w:jc w:val="both"/>
        <w:rPr>
          <w:sz w:val="28"/>
          <w:szCs w:val="28"/>
        </w:rPr>
      </w:pPr>
    </w:p>
    <w:p w:rsidR="004A3582" w:rsidRDefault="004A3582" w:rsidP="004A3582">
      <w:pPr>
        <w:jc w:val="both"/>
        <w:rPr>
          <w:sz w:val="28"/>
          <w:szCs w:val="28"/>
        </w:rPr>
      </w:pPr>
    </w:p>
    <w:p w:rsidR="004A3582" w:rsidRDefault="004A3582" w:rsidP="004A35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</w:p>
    <w:p w:rsidR="004A3582" w:rsidRDefault="004A3582" w:rsidP="004A3582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сельского поселения       Ф.М. </w:t>
      </w:r>
      <w:proofErr w:type="spellStart"/>
      <w:r>
        <w:rPr>
          <w:sz w:val="28"/>
          <w:szCs w:val="28"/>
        </w:rPr>
        <w:t>Сагадуллин</w:t>
      </w:r>
      <w:proofErr w:type="spellEnd"/>
      <w:r>
        <w:rPr>
          <w:sz w:val="28"/>
          <w:szCs w:val="28"/>
        </w:rPr>
        <w:t xml:space="preserve">                 </w:t>
      </w:r>
    </w:p>
    <w:p w:rsidR="004A3582" w:rsidRDefault="004A3582" w:rsidP="004A3582">
      <w:pPr>
        <w:rPr>
          <w:sz w:val="28"/>
          <w:szCs w:val="28"/>
        </w:rPr>
      </w:pPr>
    </w:p>
    <w:p w:rsidR="004A3582" w:rsidRDefault="004A3582" w:rsidP="004A3582">
      <w:pPr>
        <w:rPr>
          <w:sz w:val="28"/>
          <w:szCs w:val="28"/>
        </w:rPr>
      </w:pPr>
    </w:p>
    <w:p w:rsidR="004A3582" w:rsidRDefault="004A3582" w:rsidP="004A3582">
      <w:pPr>
        <w:rPr>
          <w:sz w:val="28"/>
          <w:szCs w:val="28"/>
        </w:rPr>
      </w:pPr>
    </w:p>
    <w:p w:rsidR="004A3582" w:rsidRDefault="004A3582" w:rsidP="004A3582">
      <w:pPr>
        <w:rPr>
          <w:sz w:val="28"/>
          <w:szCs w:val="28"/>
        </w:rPr>
      </w:pPr>
    </w:p>
    <w:p w:rsidR="004A3582" w:rsidRDefault="004A3582" w:rsidP="004A3582">
      <w:pPr>
        <w:rPr>
          <w:sz w:val="28"/>
          <w:szCs w:val="28"/>
        </w:rPr>
      </w:pPr>
    </w:p>
    <w:p w:rsidR="004A3582" w:rsidRDefault="004A3582" w:rsidP="004A3582"/>
    <w:p w:rsidR="004A3582" w:rsidRDefault="004A3582" w:rsidP="004A3582">
      <w:pPr>
        <w:jc w:val="center"/>
        <w:rPr>
          <w:sz w:val="28"/>
          <w:szCs w:val="22"/>
        </w:rPr>
      </w:pPr>
      <w:r>
        <w:rPr>
          <w:sz w:val="28"/>
          <w:szCs w:val="22"/>
        </w:rPr>
        <w:t xml:space="preserve">                                                   Приложение</w:t>
      </w:r>
    </w:p>
    <w:p w:rsidR="004A3582" w:rsidRDefault="004A3582" w:rsidP="004A3582">
      <w:pPr>
        <w:tabs>
          <w:tab w:val="left" w:pos="589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tbl>
      <w:tblPr>
        <w:tblW w:w="0" w:type="auto"/>
        <w:tblInd w:w="6204" w:type="dxa"/>
        <w:tblCellMar>
          <w:left w:w="10" w:type="dxa"/>
          <w:right w:w="10" w:type="dxa"/>
        </w:tblCellMar>
        <w:tblLook w:val="04A0"/>
      </w:tblPr>
      <w:tblGrid>
        <w:gridCol w:w="3883"/>
      </w:tblGrid>
      <w:tr w:rsidR="004A3582" w:rsidTr="004A3582">
        <w:trPr>
          <w:trHeight w:val="1"/>
        </w:trPr>
        <w:tc>
          <w:tcPr>
            <w:tcW w:w="388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582" w:rsidRDefault="004A3582">
            <w:pPr>
              <w:spacing w:line="276" w:lineRule="auto"/>
              <w:rPr>
                <w:sz w:val="28"/>
              </w:rPr>
            </w:pPr>
            <w:proofErr w:type="gramStart"/>
            <w:r>
              <w:rPr>
                <w:sz w:val="28"/>
                <w:szCs w:val="22"/>
              </w:rPr>
              <w:t>УТВЕРЖДЕНА</w:t>
            </w:r>
            <w:proofErr w:type="gramEnd"/>
            <w:r>
              <w:rPr>
                <w:sz w:val="28"/>
                <w:szCs w:val="22"/>
              </w:rPr>
              <w:t xml:space="preserve"> Постановлением администрации </w:t>
            </w:r>
            <w:proofErr w:type="spellStart"/>
            <w:r>
              <w:rPr>
                <w:sz w:val="28"/>
                <w:szCs w:val="22"/>
              </w:rPr>
              <w:t>Староирюкского</w:t>
            </w:r>
            <w:proofErr w:type="spellEnd"/>
            <w:r>
              <w:rPr>
                <w:sz w:val="28"/>
                <w:szCs w:val="22"/>
              </w:rPr>
              <w:t xml:space="preserve">  сельского поселения</w:t>
            </w:r>
          </w:p>
          <w:p w:rsidR="004A3582" w:rsidRDefault="004A3582">
            <w:pPr>
              <w:spacing w:line="276" w:lineRule="auto"/>
              <w:rPr>
                <w:sz w:val="28"/>
              </w:rPr>
            </w:pPr>
            <w:r>
              <w:rPr>
                <w:sz w:val="28"/>
                <w:szCs w:val="22"/>
              </w:rPr>
              <w:t>от 10.01.2020 № 3</w:t>
            </w:r>
          </w:p>
          <w:p w:rsidR="004A3582" w:rsidRDefault="004A3582">
            <w:pPr>
              <w:spacing w:line="276" w:lineRule="auto"/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4A3582" w:rsidRDefault="004A3582" w:rsidP="004A3582">
      <w:pPr>
        <w:ind w:firstLine="708"/>
      </w:pPr>
    </w:p>
    <w:p w:rsidR="004A3582" w:rsidRDefault="004A3582" w:rsidP="004A3582">
      <w:pPr>
        <w:tabs>
          <w:tab w:val="left" w:pos="720"/>
        </w:tabs>
        <w:jc w:val="center"/>
        <w:rPr>
          <w:b/>
          <w:sz w:val="28"/>
          <w:szCs w:val="22"/>
        </w:rPr>
      </w:pPr>
      <w:r>
        <w:rPr>
          <w:b/>
          <w:sz w:val="28"/>
          <w:szCs w:val="22"/>
        </w:rPr>
        <w:t xml:space="preserve">Схема сбора и вывоза твердых коммунальных отходов на территории  </w:t>
      </w:r>
      <w:proofErr w:type="spellStart"/>
      <w:r>
        <w:rPr>
          <w:b/>
          <w:sz w:val="28"/>
          <w:szCs w:val="28"/>
        </w:rPr>
        <w:t>Староирюкского</w:t>
      </w:r>
      <w:proofErr w:type="spellEnd"/>
      <w:r>
        <w:rPr>
          <w:b/>
          <w:sz w:val="28"/>
          <w:szCs w:val="22"/>
        </w:rPr>
        <w:t xml:space="preserve"> сельского поселения </w:t>
      </w:r>
      <w:proofErr w:type="spellStart"/>
      <w:r>
        <w:rPr>
          <w:b/>
          <w:sz w:val="28"/>
          <w:szCs w:val="22"/>
        </w:rPr>
        <w:t>Малмыжского</w:t>
      </w:r>
      <w:proofErr w:type="spellEnd"/>
      <w:r>
        <w:rPr>
          <w:b/>
          <w:sz w:val="28"/>
          <w:szCs w:val="22"/>
        </w:rPr>
        <w:t xml:space="preserve"> района Кировской области</w:t>
      </w:r>
    </w:p>
    <w:p w:rsidR="004A3582" w:rsidRDefault="004A3582" w:rsidP="004A3582">
      <w:pPr>
        <w:tabs>
          <w:tab w:val="left" w:pos="720"/>
        </w:tabs>
        <w:jc w:val="center"/>
        <w:rPr>
          <w:sz w:val="28"/>
          <w:szCs w:val="22"/>
        </w:rPr>
      </w:pPr>
    </w:p>
    <w:tbl>
      <w:tblPr>
        <w:tblStyle w:val="a4"/>
        <w:tblW w:w="9322" w:type="dxa"/>
        <w:tblInd w:w="0" w:type="dxa"/>
        <w:tblLook w:val="04A0"/>
      </w:tblPr>
      <w:tblGrid>
        <w:gridCol w:w="2235"/>
        <w:gridCol w:w="1987"/>
        <w:gridCol w:w="1701"/>
        <w:gridCol w:w="3399"/>
      </w:tblGrid>
      <w:tr w:rsidR="004A3582" w:rsidTr="004A358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Наименование улицы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Место сбора и вывоза ТКО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Номер ТКО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>День сбора и вывоза ТКО</w:t>
            </w:r>
          </w:p>
        </w:tc>
      </w:tr>
      <w:tr w:rsidR="004A3582" w:rsidTr="004A3582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582" w:rsidRDefault="004A3582">
            <w:pPr>
              <w:tabs>
                <w:tab w:val="left" w:pos="720"/>
              </w:tabs>
              <w:jc w:val="both"/>
              <w:rPr>
                <w:sz w:val="28"/>
                <w:szCs w:val="22"/>
                <w:lang w:eastAsia="en-US"/>
              </w:rPr>
            </w:pPr>
          </w:p>
        </w:tc>
        <w:tc>
          <w:tcPr>
            <w:tcW w:w="70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b/>
                <w:sz w:val="28"/>
                <w:szCs w:val="22"/>
                <w:lang w:eastAsia="en-US"/>
              </w:rPr>
            </w:pPr>
            <w:r>
              <w:rPr>
                <w:b/>
                <w:sz w:val="28"/>
                <w:szCs w:val="22"/>
                <w:lang w:eastAsia="en-US"/>
              </w:rPr>
              <w:t xml:space="preserve">Село </w:t>
            </w:r>
            <w:proofErr w:type="gramStart"/>
            <w:r>
              <w:rPr>
                <w:b/>
                <w:sz w:val="28"/>
                <w:szCs w:val="22"/>
                <w:lang w:eastAsia="en-US"/>
              </w:rPr>
              <w:t>Старый</w:t>
            </w:r>
            <w:proofErr w:type="gramEnd"/>
            <w:r>
              <w:rPr>
                <w:b/>
                <w:sz w:val="28"/>
                <w:szCs w:val="22"/>
                <w:lang w:eastAsia="en-US"/>
              </w:rPr>
              <w:t xml:space="preserve"> </w:t>
            </w:r>
            <w:proofErr w:type="spellStart"/>
            <w:r>
              <w:rPr>
                <w:b/>
                <w:sz w:val="28"/>
                <w:szCs w:val="22"/>
                <w:lang w:eastAsia="en-US"/>
              </w:rPr>
              <w:t>Ирюк</w:t>
            </w:r>
            <w:proofErr w:type="spellEnd"/>
          </w:p>
        </w:tc>
      </w:tr>
      <w:tr w:rsidR="004A3582" w:rsidTr="004A3582">
        <w:trPr>
          <w:trHeight w:val="36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Пролетарская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1 , 2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 xml:space="preserve">                  среда</w:t>
            </w:r>
          </w:p>
        </w:tc>
      </w:tr>
      <w:tr w:rsidR="004A3582" w:rsidTr="004A3582">
        <w:trPr>
          <w:trHeight w:val="36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Новая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У дома №16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3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szCs w:val="22"/>
                <w:lang w:eastAsia="en-US"/>
              </w:rPr>
              <w:t>среда</w:t>
            </w:r>
          </w:p>
        </w:tc>
      </w:tr>
      <w:tr w:rsidR="004A3582" w:rsidTr="004A3582">
        <w:trPr>
          <w:trHeight w:val="206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Зеленая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 дома №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</w:tr>
      <w:tr w:rsidR="004A3582" w:rsidTr="004A3582">
        <w:trPr>
          <w:trHeight w:val="273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Заречная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 дома №  2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5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</w:tr>
      <w:tr w:rsidR="004A3582" w:rsidTr="004A3582">
        <w:trPr>
          <w:trHeight w:val="380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Заречная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 дома № 23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</w:tr>
      <w:tr w:rsidR="004A3582" w:rsidTr="004A3582">
        <w:trPr>
          <w:trHeight w:val="215"/>
        </w:trPr>
        <w:tc>
          <w:tcPr>
            <w:tcW w:w="223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Пролетарская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Дом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339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4A3582" w:rsidRDefault="004A3582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</w:tr>
      <w:tr w:rsidR="004A3582" w:rsidTr="004A3582">
        <w:trPr>
          <w:trHeight w:val="368"/>
        </w:trPr>
        <w:tc>
          <w:tcPr>
            <w:tcW w:w="22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Школьная</w:t>
            </w:r>
          </w:p>
        </w:tc>
        <w:tc>
          <w:tcPr>
            <w:tcW w:w="1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Дом 5а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582" w:rsidRDefault="004A3582">
            <w:pPr>
              <w:tabs>
                <w:tab w:val="left" w:pos="720"/>
              </w:tabs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33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A3582" w:rsidRDefault="004A3582">
            <w:pPr>
              <w:jc w:val="center"/>
              <w:rPr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среда</w:t>
            </w:r>
          </w:p>
        </w:tc>
      </w:tr>
    </w:tbl>
    <w:p w:rsidR="004A3582" w:rsidRDefault="004A3582" w:rsidP="004A3582">
      <w:pPr>
        <w:jc w:val="center"/>
      </w:pPr>
    </w:p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>
      <w:pPr>
        <w:tabs>
          <w:tab w:val="left" w:pos="5791"/>
        </w:tabs>
      </w:pPr>
      <w:r>
        <w:tab/>
      </w:r>
    </w:p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/>
    <w:p w:rsidR="004A3582" w:rsidRDefault="004A3582" w:rsidP="004A3582"/>
    <w:sectPr w:rsidR="004A3582" w:rsidSect="00712B41">
      <w:pgSz w:w="11906" w:h="16838"/>
      <w:pgMar w:top="1134" w:right="850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A3582"/>
    <w:rsid w:val="004A3582"/>
    <w:rsid w:val="005875E0"/>
    <w:rsid w:val="00712B41"/>
    <w:rsid w:val="00DF55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5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semiHidden/>
    <w:unhideWhenUsed/>
    <w:qFormat/>
    <w:rsid w:val="004A3582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semiHidden/>
    <w:rsid w:val="004A358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 Spacing"/>
    <w:uiPriority w:val="1"/>
    <w:qFormat/>
    <w:rsid w:val="004A3582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4A35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4A3582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table" w:styleId="a4">
    <w:name w:val="Table Grid"/>
    <w:basedOn w:val="a1"/>
    <w:uiPriority w:val="59"/>
    <w:rsid w:val="004A358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4A358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9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327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2020-02-04T08:17:00Z</dcterms:created>
  <dcterms:modified xsi:type="dcterms:W3CDTF">2020-02-04T08:21:00Z</dcterms:modified>
</cp:coreProperties>
</file>