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582" w:rsidRDefault="004A3582" w:rsidP="004A35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A3582" w:rsidRDefault="004A3582" w:rsidP="004A35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4A3582" w:rsidRDefault="004A3582" w:rsidP="004A35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4A3582" w:rsidRDefault="004A3582" w:rsidP="004A3582">
      <w:pPr>
        <w:jc w:val="center"/>
        <w:rPr>
          <w:b/>
          <w:sz w:val="28"/>
          <w:szCs w:val="28"/>
        </w:rPr>
      </w:pPr>
    </w:p>
    <w:p w:rsidR="004A3582" w:rsidRDefault="004A3582" w:rsidP="004A3582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A3582" w:rsidRDefault="004A3582" w:rsidP="004A3582">
      <w:pPr>
        <w:rPr>
          <w:b/>
          <w:sz w:val="28"/>
          <w:szCs w:val="28"/>
        </w:rPr>
      </w:pPr>
    </w:p>
    <w:p w:rsidR="004A3582" w:rsidRDefault="004A3582" w:rsidP="004A3582">
      <w:pPr>
        <w:tabs>
          <w:tab w:val="left" w:pos="5860"/>
        </w:tabs>
        <w:rPr>
          <w:sz w:val="28"/>
          <w:szCs w:val="28"/>
        </w:rPr>
      </w:pPr>
    </w:p>
    <w:p w:rsidR="004A3582" w:rsidRDefault="004A3582" w:rsidP="004A3582">
      <w:pPr>
        <w:tabs>
          <w:tab w:val="left" w:pos="5860"/>
        </w:tabs>
        <w:rPr>
          <w:sz w:val="28"/>
          <w:szCs w:val="28"/>
        </w:rPr>
      </w:pPr>
      <w:r>
        <w:rPr>
          <w:sz w:val="28"/>
          <w:szCs w:val="28"/>
        </w:rPr>
        <w:t xml:space="preserve">14.01.2020                                                                                                          № 5                                                                </w:t>
      </w:r>
    </w:p>
    <w:p w:rsidR="004A3582" w:rsidRDefault="004A3582" w:rsidP="004A35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Старый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Ирюк</w:t>
      </w:r>
      <w:proofErr w:type="spellEnd"/>
    </w:p>
    <w:p w:rsidR="004A3582" w:rsidRDefault="004A3582" w:rsidP="004A35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3582" w:rsidRDefault="004A3582" w:rsidP="004A358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>Об упорядочении адресного хозяйства</w:t>
      </w:r>
    </w:p>
    <w:p w:rsidR="004A3582" w:rsidRDefault="004A3582" w:rsidP="004A3582">
      <w:pPr>
        <w:spacing w:line="276" w:lineRule="auto"/>
        <w:jc w:val="both"/>
        <w:rPr>
          <w:sz w:val="28"/>
          <w:szCs w:val="28"/>
        </w:rPr>
      </w:pPr>
    </w:p>
    <w:p w:rsidR="004A3582" w:rsidRDefault="004A3582" w:rsidP="004A358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Федеральным законом от 06.10.2003 «Об общих принципах организации местного самоуправления в Российской Федерации», с Уставом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сельское поселение, в целях упорядочения адресного хозяйства,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ПОСТАНОВЛЯЕТ: </w:t>
      </w:r>
    </w:p>
    <w:p w:rsidR="004A3582" w:rsidRDefault="004A3582" w:rsidP="004A35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 связи с прекращением существования объектов адресации и отсутствием сведений о постановки на кадастровый учет данных объектов в ЕГРН, аннулировать адреса объектов адресации:</w:t>
      </w:r>
    </w:p>
    <w:p w:rsidR="004A3582" w:rsidRDefault="004A3582" w:rsidP="004A3582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-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>, ул. Пионерская, дом 12, с уникальным номером адреса объекта адресации в ГАР 9be7b3fc-492a-4bbd-a3e3-a91500debff0</w:t>
      </w:r>
      <w:r>
        <w:rPr>
          <w:color w:val="000000"/>
          <w:sz w:val="28"/>
          <w:szCs w:val="28"/>
        </w:rPr>
        <w:t>;</w:t>
      </w:r>
    </w:p>
    <w:p w:rsidR="004A3582" w:rsidRDefault="004A3582" w:rsidP="004A3582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sz w:val="28"/>
          <w:szCs w:val="28"/>
        </w:rPr>
        <w:t xml:space="preserve">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>, ул. Береговая, дом 1 а, с уникальным номером адреса объекта адресации в ГАР b4497f96-4f3e-49c6-8ef0-dcf4f47ecaee</w:t>
      </w:r>
      <w:r>
        <w:rPr>
          <w:color w:val="000000"/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4A3582" w:rsidRDefault="004A3582" w:rsidP="004A3582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>, ул. Заречная, дом 2в, с уникальным номером адреса объекта адресации в ГАР 5c192580-6318-4ca6-a4d6-de55007de528</w:t>
      </w:r>
      <w:r>
        <w:rPr>
          <w:color w:val="000000"/>
          <w:sz w:val="28"/>
          <w:szCs w:val="28"/>
        </w:rPr>
        <w:t>;</w:t>
      </w:r>
    </w:p>
    <w:p w:rsidR="004A3582" w:rsidRDefault="004A3582" w:rsidP="004A3582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2. </w:t>
      </w:r>
      <w:r>
        <w:rPr>
          <w:sz w:val="28"/>
          <w:szCs w:val="28"/>
          <w:lang w:eastAsia="ar-SA"/>
        </w:rPr>
        <w:t xml:space="preserve">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</w:t>
      </w:r>
      <w:proofErr w:type="spellStart"/>
      <w:r>
        <w:rPr>
          <w:sz w:val="28"/>
          <w:szCs w:val="28"/>
          <w:lang w:eastAsia="ar-SA"/>
        </w:rPr>
        <w:t>Малмыжского</w:t>
      </w:r>
      <w:proofErr w:type="spellEnd"/>
      <w:r>
        <w:rPr>
          <w:sz w:val="28"/>
          <w:szCs w:val="28"/>
          <w:lang w:eastAsia="ar-SA"/>
        </w:rPr>
        <w:t xml:space="preserve"> района Кировской области и на сайте </w:t>
      </w:r>
      <w:proofErr w:type="spellStart"/>
      <w:r>
        <w:rPr>
          <w:sz w:val="28"/>
          <w:szCs w:val="28"/>
          <w:lang w:eastAsia="ar-SA"/>
        </w:rPr>
        <w:t>Малмыжского</w:t>
      </w:r>
      <w:proofErr w:type="spellEnd"/>
      <w:r>
        <w:rPr>
          <w:sz w:val="28"/>
          <w:szCs w:val="28"/>
          <w:lang w:eastAsia="ar-SA"/>
        </w:rPr>
        <w:t xml:space="preserve"> района.</w:t>
      </w:r>
    </w:p>
    <w:p w:rsidR="004A3582" w:rsidRDefault="004A3582" w:rsidP="004A3582">
      <w:pPr>
        <w:pStyle w:val="Standard"/>
        <w:tabs>
          <w:tab w:val="left" w:pos="567"/>
        </w:tabs>
        <w:jc w:val="both"/>
        <w:rPr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 w:eastAsia="ar-SA"/>
        </w:rPr>
        <w:t xml:space="preserve"> 3. Постановление вступает в силу после его официального опубликования.</w:t>
      </w:r>
    </w:p>
    <w:p w:rsidR="004A3582" w:rsidRDefault="004A3582" w:rsidP="004A3582">
      <w:pPr>
        <w:spacing w:line="276" w:lineRule="auto"/>
        <w:jc w:val="both"/>
        <w:rPr>
          <w:sz w:val="28"/>
          <w:szCs w:val="28"/>
        </w:rPr>
      </w:pPr>
    </w:p>
    <w:p w:rsidR="004A3582" w:rsidRDefault="004A3582" w:rsidP="004A3582">
      <w:pPr>
        <w:spacing w:line="276" w:lineRule="auto"/>
        <w:jc w:val="both"/>
        <w:rPr>
          <w:sz w:val="28"/>
          <w:szCs w:val="28"/>
        </w:rPr>
      </w:pPr>
    </w:p>
    <w:p w:rsidR="004A3582" w:rsidRDefault="004A3582" w:rsidP="004A358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5875E0" w:rsidRDefault="004A3582" w:rsidP="001E44C4">
      <w:pPr>
        <w:spacing w:line="276" w:lineRule="auto"/>
      </w:pPr>
      <w:r>
        <w:rPr>
          <w:sz w:val="28"/>
          <w:szCs w:val="28"/>
        </w:rPr>
        <w:t xml:space="preserve">администрации сельского поселения        </w:t>
      </w:r>
      <w:proofErr w:type="spellStart"/>
      <w:r>
        <w:rPr>
          <w:sz w:val="28"/>
          <w:szCs w:val="28"/>
        </w:rPr>
        <w:t>Ф.М.Сагадуллин</w:t>
      </w:r>
      <w:proofErr w:type="spellEnd"/>
    </w:p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A3582"/>
    <w:rsid w:val="001E44C4"/>
    <w:rsid w:val="004A3582"/>
    <w:rsid w:val="005875E0"/>
    <w:rsid w:val="00B01D07"/>
    <w:rsid w:val="00DF5504"/>
    <w:rsid w:val="00E46415"/>
    <w:rsid w:val="00FF5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4A3582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4A35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4A3582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4A35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4A358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4">
    <w:name w:val="Table Grid"/>
    <w:basedOn w:val="a1"/>
    <w:uiPriority w:val="59"/>
    <w:rsid w:val="004A358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A35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2020-02-05T06:19:00Z</cp:lastPrinted>
  <dcterms:created xsi:type="dcterms:W3CDTF">2020-02-04T08:17:00Z</dcterms:created>
  <dcterms:modified xsi:type="dcterms:W3CDTF">2020-02-05T06:19:00Z</dcterms:modified>
</cp:coreProperties>
</file>