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2C" w:rsidRDefault="0024682C" w:rsidP="0024682C">
      <w:pPr>
        <w:tabs>
          <w:tab w:val="left" w:pos="1665"/>
        </w:tabs>
        <w:rPr>
          <w:sz w:val="28"/>
          <w:szCs w:val="28"/>
          <w:highlight w:val="yellow"/>
        </w:rPr>
      </w:pPr>
    </w:p>
    <w:p w:rsidR="0024682C" w:rsidRPr="000C2015" w:rsidRDefault="0024682C" w:rsidP="0024682C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АДМИНИСТРАЦИЯ</w:t>
      </w:r>
    </w:p>
    <w:p w:rsidR="0024682C" w:rsidRPr="000C2015" w:rsidRDefault="0024682C" w:rsidP="0024682C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СТАРОИРЮКСКОГО СЕЛЬСКОГО ПОСЕЛЕНИЯ</w:t>
      </w:r>
    </w:p>
    <w:p w:rsidR="0024682C" w:rsidRPr="000C2015" w:rsidRDefault="0024682C" w:rsidP="0024682C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МАЛМЫЖСКОГО РАЙОНА КИРОВСКОЙ ОБЛАСТИ</w:t>
      </w:r>
    </w:p>
    <w:p w:rsidR="0024682C" w:rsidRPr="000C2015" w:rsidRDefault="0024682C" w:rsidP="0024682C">
      <w:pPr>
        <w:jc w:val="center"/>
        <w:rPr>
          <w:b/>
          <w:sz w:val="28"/>
          <w:szCs w:val="28"/>
        </w:rPr>
      </w:pPr>
    </w:p>
    <w:p w:rsidR="0024682C" w:rsidRPr="000C2015" w:rsidRDefault="0024682C" w:rsidP="0024682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682C" w:rsidRPr="000C2015" w:rsidRDefault="0024682C" w:rsidP="0024682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0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4682C" w:rsidRPr="000C2015" w:rsidRDefault="0024682C" w:rsidP="0024682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82C" w:rsidRPr="007B00A7" w:rsidRDefault="0024682C" w:rsidP="0024682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24682C" w:rsidRPr="007B00A7" w:rsidRDefault="0024682C" w:rsidP="0024682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00A7">
        <w:rPr>
          <w:rFonts w:ascii="Times New Roman" w:hAnsi="Times New Roman" w:cs="Times New Roman"/>
          <w:sz w:val="28"/>
          <w:szCs w:val="28"/>
        </w:rPr>
        <w:t>03.10. 2016                                                                                             № 52</w:t>
      </w:r>
    </w:p>
    <w:bookmarkEnd w:id="0"/>
    <w:p w:rsidR="0024682C" w:rsidRPr="000C2015" w:rsidRDefault="0024682C" w:rsidP="0024682C">
      <w:pPr>
        <w:jc w:val="center"/>
        <w:rPr>
          <w:sz w:val="28"/>
          <w:szCs w:val="28"/>
        </w:rPr>
      </w:pPr>
      <w:proofErr w:type="gramStart"/>
      <w:r w:rsidRPr="000C2015">
        <w:rPr>
          <w:sz w:val="28"/>
          <w:szCs w:val="28"/>
        </w:rPr>
        <w:t>с</w:t>
      </w:r>
      <w:proofErr w:type="gramEnd"/>
      <w:r w:rsidRPr="000C2015">
        <w:rPr>
          <w:sz w:val="28"/>
          <w:szCs w:val="28"/>
        </w:rPr>
        <w:t xml:space="preserve">. Старый </w:t>
      </w:r>
      <w:proofErr w:type="spellStart"/>
      <w:r w:rsidRPr="000C2015">
        <w:rPr>
          <w:sz w:val="28"/>
          <w:szCs w:val="28"/>
        </w:rPr>
        <w:t>Ирюк</w:t>
      </w:r>
      <w:proofErr w:type="spellEnd"/>
    </w:p>
    <w:p w:rsidR="0024682C" w:rsidRDefault="0024682C" w:rsidP="0024682C">
      <w:pPr>
        <w:tabs>
          <w:tab w:val="left" w:pos="1665"/>
        </w:tabs>
        <w:rPr>
          <w:sz w:val="28"/>
          <w:szCs w:val="28"/>
          <w:highlight w:val="yellow"/>
        </w:rPr>
      </w:pPr>
    </w:p>
    <w:p w:rsidR="0024682C" w:rsidRPr="00DD4414" w:rsidRDefault="0024682C" w:rsidP="0024682C">
      <w:pPr>
        <w:rPr>
          <w:sz w:val="28"/>
          <w:szCs w:val="28"/>
          <w:highlight w:val="yellow"/>
        </w:rPr>
      </w:pPr>
    </w:p>
    <w:p w:rsidR="0024682C" w:rsidRPr="003A4B3C" w:rsidRDefault="0024682C" w:rsidP="0024682C">
      <w:pPr>
        <w:jc w:val="center"/>
        <w:rPr>
          <w:b/>
          <w:bCs/>
          <w:color w:val="000000"/>
          <w:spacing w:val="-3"/>
          <w:sz w:val="28"/>
          <w:szCs w:val="28"/>
        </w:rPr>
      </w:pPr>
      <w:r w:rsidRPr="003A4B3C">
        <w:rPr>
          <w:b/>
          <w:bCs/>
          <w:color w:val="000000"/>
          <w:spacing w:val="-2"/>
          <w:sz w:val="28"/>
          <w:szCs w:val="28"/>
        </w:rPr>
        <w:t xml:space="preserve">Об  утверждении  муниципальной 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3A4B3C">
        <w:rPr>
          <w:b/>
          <w:bCs/>
          <w:color w:val="000000"/>
          <w:spacing w:val="-2"/>
          <w:sz w:val="28"/>
          <w:szCs w:val="28"/>
        </w:rPr>
        <w:t xml:space="preserve">Программы  «Пожарная безопасность на  территории </w:t>
      </w:r>
      <w:proofErr w:type="spellStart"/>
      <w:r>
        <w:rPr>
          <w:b/>
          <w:bCs/>
          <w:color w:val="000000"/>
          <w:spacing w:val="-19"/>
          <w:sz w:val="28"/>
          <w:szCs w:val="28"/>
        </w:rPr>
        <w:t>Староирюк</w:t>
      </w:r>
      <w:r w:rsidRPr="003A4B3C">
        <w:rPr>
          <w:b/>
          <w:bCs/>
          <w:color w:val="000000"/>
          <w:spacing w:val="-19"/>
          <w:sz w:val="28"/>
          <w:szCs w:val="28"/>
        </w:rPr>
        <w:t>ского</w:t>
      </w:r>
      <w:proofErr w:type="spellEnd"/>
      <w:r w:rsidRPr="003A4B3C">
        <w:rPr>
          <w:b/>
          <w:bCs/>
          <w:color w:val="000000"/>
          <w:spacing w:val="-19"/>
          <w:sz w:val="28"/>
          <w:szCs w:val="28"/>
        </w:rPr>
        <w:t xml:space="preserve"> сельского поселения </w:t>
      </w:r>
      <w:r w:rsidRPr="003A4B3C">
        <w:rPr>
          <w:b/>
          <w:bCs/>
          <w:color w:val="000000"/>
          <w:spacing w:val="-3"/>
          <w:sz w:val="28"/>
          <w:szCs w:val="28"/>
        </w:rPr>
        <w:t xml:space="preserve">Малмыжского района </w:t>
      </w:r>
      <w:r>
        <w:rPr>
          <w:b/>
          <w:bCs/>
          <w:color w:val="000000"/>
          <w:spacing w:val="-3"/>
          <w:sz w:val="28"/>
          <w:szCs w:val="28"/>
        </w:rPr>
        <w:t xml:space="preserve">Кировской области </w:t>
      </w:r>
      <w:r w:rsidRPr="003A4B3C">
        <w:rPr>
          <w:b/>
          <w:bCs/>
          <w:color w:val="000000"/>
          <w:spacing w:val="-3"/>
          <w:sz w:val="28"/>
          <w:szCs w:val="28"/>
        </w:rPr>
        <w:t>на 201</w:t>
      </w:r>
      <w:r>
        <w:rPr>
          <w:b/>
          <w:bCs/>
          <w:color w:val="000000"/>
          <w:spacing w:val="-3"/>
          <w:sz w:val="28"/>
          <w:szCs w:val="28"/>
        </w:rPr>
        <w:t>6</w:t>
      </w:r>
      <w:r w:rsidRPr="003A4B3C">
        <w:rPr>
          <w:b/>
          <w:bCs/>
          <w:color w:val="000000"/>
          <w:spacing w:val="-3"/>
          <w:sz w:val="28"/>
          <w:szCs w:val="28"/>
        </w:rPr>
        <w:t>-20</w:t>
      </w:r>
      <w:r>
        <w:rPr>
          <w:b/>
          <w:bCs/>
          <w:color w:val="000000"/>
          <w:spacing w:val="-3"/>
          <w:sz w:val="28"/>
          <w:szCs w:val="28"/>
        </w:rPr>
        <w:t>20</w:t>
      </w:r>
      <w:r w:rsidRPr="003A4B3C">
        <w:rPr>
          <w:b/>
          <w:bCs/>
          <w:color w:val="000000"/>
          <w:spacing w:val="-3"/>
          <w:sz w:val="28"/>
          <w:szCs w:val="28"/>
        </w:rPr>
        <w:t xml:space="preserve"> годы»</w:t>
      </w:r>
    </w:p>
    <w:p w:rsidR="0024682C" w:rsidRPr="00DD4414" w:rsidRDefault="0024682C" w:rsidP="0024682C">
      <w:pPr>
        <w:rPr>
          <w:sz w:val="28"/>
          <w:szCs w:val="28"/>
          <w:highlight w:val="yellow"/>
        </w:rPr>
      </w:pPr>
    </w:p>
    <w:p w:rsidR="0024682C" w:rsidRPr="00DD4414" w:rsidRDefault="0024682C" w:rsidP="0024682C">
      <w:pPr>
        <w:rPr>
          <w:sz w:val="28"/>
          <w:szCs w:val="28"/>
          <w:highlight w:val="yellow"/>
        </w:rPr>
      </w:pPr>
    </w:p>
    <w:p w:rsidR="0024682C" w:rsidRPr="00FE3881" w:rsidRDefault="0024682C" w:rsidP="0024682C">
      <w:pPr>
        <w:tabs>
          <w:tab w:val="left" w:pos="567"/>
        </w:tabs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   </w:t>
      </w:r>
      <w:r w:rsidRPr="003A4B3C">
        <w:rPr>
          <w:color w:val="000000"/>
          <w:sz w:val="28"/>
          <w:szCs w:val="28"/>
        </w:rPr>
        <w:t xml:space="preserve">В соответствии с Федеральным законом от 21.12.1994 года № 69- ФЗ « О пожарной безопасности», Федеральным законом от 06.10.2003 года  № 131-ФЗ « Об </w:t>
      </w:r>
      <w:r w:rsidRPr="00FE3881">
        <w:rPr>
          <w:sz w:val="28"/>
          <w:szCs w:val="28"/>
        </w:rPr>
        <w:t xml:space="preserve">общих принципах организации местного самоуправления </w:t>
      </w:r>
      <w:proofErr w:type="gramStart"/>
      <w:r w:rsidRPr="00FE3881">
        <w:rPr>
          <w:sz w:val="28"/>
          <w:szCs w:val="28"/>
        </w:rPr>
        <w:t>в</w:t>
      </w:r>
      <w:proofErr w:type="gramEnd"/>
      <w:r w:rsidRPr="00FE3881">
        <w:rPr>
          <w:sz w:val="28"/>
          <w:szCs w:val="28"/>
        </w:rPr>
        <w:t xml:space="preserve"> Российской Федерации»,</w:t>
      </w:r>
      <w:r w:rsidRPr="00FE3881">
        <w:rPr>
          <w:sz w:val="28"/>
          <w:szCs w:val="28"/>
          <w:shd w:val="clear" w:color="auto" w:fill="FFFFFF"/>
        </w:rPr>
        <w:t xml:space="preserve"> администрация  </w:t>
      </w:r>
      <w:proofErr w:type="spellStart"/>
      <w:r w:rsidRPr="00FE3881">
        <w:rPr>
          <w:sz w:val="28"/>
          <w:szCs w:val="28"/>
          <w:shd w:val="clear" w:color="auto" w:fill="FFFFFF"/>
        </w:rPr>
        <w:t>Староирюкского</w:t>
      </w:r>
      <w:proofErr w:type="spellEnd"/>
      <w:r w:rsidRPr="00FE3881">
        <w:rPr>
          <w:sz w:val="28"/>
          <w:szCs w:val="28"/>
          <w:shd w:val="clear" w:color="auto" w:fill="FFFFFF"/>
        </w:rPr>
        <w:t xml:space="preserve">  сельского поселения  </w:t>
      </w:r>
      <w:r w:rsidRPr="00FE3881">
        <w:rPr>
          <w:sz w:val="28"/>
          <w:szCs w:val="28"/>
        </w:rPr>
        <w:t>ПОСТАНОВЛЯЕТ:</w:t>
      </w:r>
    </w:p>
    <w:p w:rsidR="0024682C" w:rsidRPr="00FE3881" w:rsidRDefault="0024682C" w:rsidP="0024682C">
      <w:pPr>
        <w:rPr>
          <w:sz w:val="28"/>
          <w:szCs w:val="28"/>
          <w:highlight w:val="yellow"/>
        </w:rPr>
      </w:pPr>
    </w:p>
    <w:p w:rsidR="0024682C" w:rsidRPr="00FE3881" w:rsidRDefault="0024682C" w:rsidP="0024682C">
      <w:pPr>
        <w:spacing w:line="276" w:lineRule="auto"/>
        <w:jc w:val="both"/>
        <w:rPr>
          <w:sz w:val="28"/>
          <w:szCs w:val="28"/>
        </w:rPr>
      </w:pPr>
      <w:r w:rsidRPr="00FE3881">
        <w:rPr>
          <w:sz w:val="28"/>
          <w:szCs w:val="28"/>
        </w:rPr>
        <w:t xml:space="preserve">           1.   Утвердить муниципальную программу  «</w:t>
      </w:r>
      <w:r w:rsidRPr="00FE3881">
        <w:rPr>
          <w:bCs/>
          <w:spacing w:val="-2"/>
          <w:sz w:val="28"/>
          <w:szCs w:val="28"/>
        </w:rPr>
        <w:t xml:space="preserve">Пожарная безопасность на  территории </w:t>
      </w:r>
      <w:proofErr w:type="spellStart"/>
      <w:r w:rsidRPr="00FE3881">
        <w:rPr>
          <w:bCs/>
          <w:spacing w:val="-19"/>
          <w:sz w:val="28"/>
          <w:szCs w:val="28"/>
        </w:rPr>
        <w:t>Старои</w:t>
      </w:r>
      <w:proofErr w:type="spellEnd"/>
      <w:r w:rsidRPr="00FE3881">
        <w:rPr>
          <w:bCs/>
          <w:spacing w:val="-19"/>
          <w:sz w:val="28"/>
          <w:szCs w:val="28"/>
        </w:rPr>
        <w:t xml:space="preserve"> </w:t>
      </w:r>
      <w:proofErr w:type="spellStart"/>
      <w:r w:rsidRPr="00FE3881">
        <w:rPr>
          <w:bCs/>
          <w:spacing w:val="-19"/>
          <w:sz w:val="28"/>
          <w:szCs w:val="28"/>
        </w:rPr>
        <w:t>рюкского</w:t>
      </w:r>
      <w:proofErr w:type="spellEnd"/>
      <w:r w:rsidRPr="00FE3881">
        <w:rPr>
          <w:bCs/>
          <w:spacing w:val="-19"/>
          <w:sz w:val="28"/>
          <w:szCs w:val="28"/>
        </w:rPr>
        <w:t xml:space="preserve"> сельского поселения </w:t>
      </w:r>
      <w:r w:rsidRPr="00FE3881">
        <w:rPr>
          <w:bCs/>
          <w:spacing w:val="-3"/>
          <w:sz w:val="28"/>
          <w:szCs w:val="28"/>
        </w:rPr>
        <w:t>Малмыжского района Кировской области на 201</w:t>
      </w:r>
      <w:r>
        <w:rPr>
          <w:bCs/>
          <w:spacing w:val="-3"/>
          <w:sz w:val="28"/>
          <w:szCs w:val="28"/>
        </w:rPr>
        <w:t>6</w:t>
      </w:r>
      <w:r w:rsidRPr="00FE3881">
        <w:rPr>
          <w:bCs/>
          <w:spacing w:val="-3"/>
          <w:sz w:val="28"/>
          <w:szCs w:val="28"/>
        </w:rPr>
        <w:t>-2020 годы»</w:t>
      </w:r>
      <w:r w:rsidRPr="00FE3881">
        <w:rPr>
          <w:sz w:val="28"/>
          <w:szCs w:val="28"/>
        </w:rPr>
        <w:t xml:space="preserve">  согласно приложению.</w:t>
      </w:r>
    </w:p>
    <w:p w:rsidR="0024682C" w:rsidRPr="00FE3881" w:rsidRDefault="0024682C" w:rsidP="0024682C">
      <w:pPr>
        <w:pStyle w:val="1"/>
        <w:ind w:firstLine="0"/>
      </w:pPr>
      <w:r w:rsidRPr="00FE3881">
        <w:rPr>
          <w:rFonts w:eastAsia="Times New Roman"/>
          <w:lang w:eastAsia="ru-RU"/>
        </w:rPr>
        <w:t xml:space="preserve">          2.     Установить, что в ходе реализации муниципальной программы     «</w:t>
      </w:r>
      <w:r w:rsidRPr="00FE3881">
        <w:rPr>
          <w:bCs/>
          <w:spacing w:val="-2"/>
        </w:rPr>
        <w:t xml:space="preserve">Пожарная безопасность на  территории </w:t>
      </w:r>
      <w:proofErr w:type="spellStart"/>
      <w:r w:rsidRPr="00FE3881">
        <w:rPr>
          <w:bCs/>
          <w:spacing w:val="-19"/>
        </w:rPr>
        <w:t>Староирюкского</w:t>
      </w:r>
      <w:proofErr w:type="spellEnd"/>
      <w:r w:rsidRPr="00FE3881">
        <w:rPr>
          <w:bCs/>
          <w:spacing w:val="-19"/>
        </w:rPr>
        <w:t xml:space="preserve"> сельского поселения </w:t>
      </w:r>
      <w:r w:rsidRPr="00FE3881">
        <w:rPr>
          <w:bCs/>
          <w:spacing w:val="-3"/>
        </w:rPr>
        <w:t>Малмыжского района Кировской области на 201</w:t>
      </w:r>
      <w:r>
        <w:rPr>
          <w:bCs/>
          <w:spacing w:val="-3"/>
        </w:rPr>
        <w:t>6</w:t>
      </w:r>
      <w:r w:rsidRPr="00FE3881">
        <w:rPr>
          <w:bCs/>
          <w:spacing w:val="-3"/>
        </w:rPr>
        <w:t>-2020 годы</w:t>
      </w:r>
      <w:r w:rsidRPr="00FE3881">
        <w:rPr>
          <w:rFonts w:eastAsia="Times New Roman"/>
          <w:lang w:eastAsia="ru-RU"/>
        </w:rPr>
        <w:t>» подлеж</w:t>
      </w:r>
      <w:r>
        <w:rPr>
          <w:rFonts w:eastAsia="Times New Roman"/>
          <w:lang w:eastAsia="ru-RU"/>
        </w:rPr>
        <w:t>а</w:t>
      </w:r>
      <w:r w:rsidRPr="00FE3881">
        <w:rPr>
          <w:rFonts w:eastAsia="Times New Roman"/>
          <w:lang w:eastAsia="ru-RU"/>
        </w:rPr>
        <w:t>т ежегодной корректировке мероприятия и объемы их финансирования с учетом возможностей средств бюджета поселения.</w:t>
      </w:r>
      <w:r w:rsidRPr="00FE3881">
        <w:t xml:space="preserve">    </w:t>
      </w:r>
    </w:p>
    <w:p w:rsidR="0024682C" w:rsidRPr="00FE3881" w:rsidRDefault="0024682C" w:rsidP="0024682C">
      <w:pPr>
        <w:pStyle w:val="1"/>
        <w:ind w:firstLine="0"/>
        <w:rPr>
          <w:bCs/>
        </w:rPr>
      </w:pPr>
      <w:r w:rsidRPr="00FE3881">
        <w:t xml:space="preserve">          3. Опубликовать  настоящее постановление в Информационном бюллетене органов местного самоуправления </w:t>
      </w:r>
      <w:proofErr w:type="spellStart"/>
      <w:r w:rsidRPr="00FE3881">
        <w:t>Староирюкского</w:t>
      </w:r>
      <w:proofErr w:type="spellEnd"/>
      <w:r w:rsidRPr="00FE3881">
        <w:t xml:space="preserve">  сельского поселения Малмыжского района Кировской области.</w:t>
      </w:r>
      <w:r w:rsidRPr="00FE3881">
        <w:rPr>
          <w:bCs/>
        </w:rPr>
        <w:t xml:space="preserve">        </w:t>
      </w:r>
    </w:p>
    <w:p w:rsidR="0024682C" w:rsidRPr="00FE3881" w:rsidRDefault="0024682C" w:rsidP="0024682C">
      <w:pPr>
        <w:pStyle w:val="1"/>
        <w:ind w:firstLine="0"/>
        <w:rPr>
          <w:rFonts w:eastAsia="Times New Roman"/>
          <w:lang w:eastAsia="ru-RU"/>
        </w:rPr>
      </w:pPr>
      <w:r w:rsidRPr="00FE3881">
        <w:rPr>
          <w:bCs/>
        </w:rPr>
        <w:t xml:space="preserve">          </w:t>
      </w:r>
      <w:r w:rsidRPr="00FE3881">
        <w:rPr>
          <w:rFonts w:eastAsia="Times New Roman"/>
          <w:lang w:eastAsia="ru-RU"/>
        </w:rPr>
        <w:t xml:space="preserve">4.     </w:t>
      </w:r>
      <w:proofErr w:type="gramStart"/>
      <w:r w:rsidRPr="00FE3881">
        <w:rPr>
          <w:rFonts w:eastAsia="Times New Roman"/>
          <w:lang w:eastAsia="ru-RU"/>
        </w:rPr>
        <w:t>Контроль за</w:t>
      </w:r>
      <w:proofErr w:type="gramEnd"/>
      <w:r w:rsidRPr="00FE3881">
        <w:rPr>
          <w:rFonts w:eastAsia="Times New Roman"/>
          <w:lang w:eastAsia="ru-RU"/>
        </w:rPr>
        <w:t xml:space="preserve"> выполнением решения возложить оставляю за собой.</w:t>
      </w:r>
    </w:p>
    <w:p w:rsidR="0024682C" w:rsidRPr="00FE3881" w:rsidRDefault="0024682C" w:rsidP="0024682C">
      <w:pPr>
        <w:pStyle w:val="1"/>
        <w:ind w:firstLine="0"/>
      </w:pPr>
    </w:p>
    <w:p w:rsidR="0024682C" w:rsidRPr="00FE3881" w:rsidRDefault="0024682C" w:rsidP="0024682C">
      <w:pPr>
        <w:jc w:val="both"/>
        <w:rPr>
          <w:sz w:val="28"/>
          <w:szCs w:val="28"/>
        </w:rPr>
      </w:pPr>
      <w:r w:rsidRPr="00FE3881">
        <w:rPr>
          <w:sz w:val="28"/>
          <w:szCs w:val="28"/>
        </w:rPr>
        <w:t xml:space="preserve">Глава </w:t>
      </w:r>
    </w:p>
    <w:p w:rsidR="0024682C" w:rsidRPr="00FE3881" w:rsidRDefault="0024682C" w:rsidP="0024682C">
      <w:pPr>
        <w:rPr>
          <w:sz w:val="28"/>
          <w:szCs w:val="28"/>
        </w:rPr>
      </w:pPr>
      <w:r w:rsidRPr="00FE3881">
        <w:rPr>
          <w:sz w:val="28"/>
          <w:szCs w:val="28"/>
        </w:rPr>
        <w:t xml:space="preserve">администрации сельского поселения     </w:t>
      </w:r>
      <w:r>
        <w:rPr>
          <w:sz w:val="28"/>
          <w:szCs w:val="28"/>
        </w:rPr>
        <w:t xml:space="preserve"> </w:t>
      </w:r>
      <w:r w:rsidRPr="00FE3881">
        <w:rPr>
          <w:sz w:val="28"/>
          <w:szCs w:val="28"/>
        </w:rPr>
        <w:t xml:space="preserve">  Ф.М. </w:t>
      </w:r>
      <w:proofErr w:type="spellStart"/>
      <w:r w:rsidRPr="00FE3881">
        <w:rPr>
          <w:sz w:val="28"/>
          <w:szCs w:val="28"/>
        </w:rPr>
        <w:t>Сагадуллин</w:t>
      </w:r>
      <w:proofErr w:type="spellEnd"/>
      <w:r w:rsidRPr="00FE3881">
        <w:rPr>
          <w:sz w:val="28"/>
          <w:szCs w:val="28"/>
        </w:rPr>
        <w:t xml:space="preserve">           </w:t>
      </w:r>
    </w:p>
    <w:p w:rsidR="0024682C" w:rsidRPr="00FE3881" w:rsidRDefault="0024682C" w:rsidP="0024682C">
      <w:pPr>
        <w:rPr>
          <w:sz w:val="28"/>
          <w:szCs w:val="28"/>
        </w:rPr>
      </w:pPr>
    </w:p>
    <w:p w:rsidR="0024682C" w:rsidRDefault="0024682C" w:rsidP="0024682C">
      <w:pPr>
        <w:rPr>
          <w:color w:val="FF0000"/>
          <w:sz w:val="28"/>
          <w:szCs w:val="28"/>
        </w:rPr>
      </w:pPr>
    </w:p>
    <w:p w:rsidR="0024682C" w:rsidRDefault="0024682C" w:rsidP="0024682C">
      <w:pPr>
        <w:rPr>
          <w:color w:val="FF0000"/>
          <w:sz w:val="28"/>
          <w:szCs w:val="28"/>
        </w:rPr>
      </w:pPr>
    </w:p>
    <w:p w:rsidR="0024682C" w:rsidRDefault="0024682C" w:rsidP="0024682C">
      <w:pPr>
        <w:rPr>
          <w:color w:val="FF0000"/>
          <w:sz w:val="28"/>
          <w:szCs w:val="28"/>
        </w:rPr>
      </w:pPr>
    </w:p>
    <w:p w:rsidR="0024682C" w:rsidRDefault="0024682C" w:rsidP="0024682C">
      <w:pPr>
        <w:rPr>
          <w:color w:val="FF0000"/>
          <w:sz w:val="28"/>
          <w:szCs w:val="28"/>
        </w:rPr>
      </w:pPr>
    </w:p>
    <w:p w:rsidR="0024682C" w:rsidRDefault="0024682C" w:rsidP="0024682C">
      <w:pPr>
        <w:rPr>
          <w:color w:val="FF0000"/>
          <w:sz w:val="28"/>
          <w:szCs w:val="28"/>
        </w:rPr>
      </w:pPr>
    </w:p>
    <w:p w:rsidR="0024682C" w:rsidRPr="00945678" w:rsidRDefault="0024682C" w:rsidP="0024682C">
      <w:pPr>
        <w:rPr>
          <w:color w:val="FF0000"/>
          <w:sz w:val="28"/>
          <w:szCs w:val="28"/>
        </w:rPr>
      </w:pPr>
    </w:p>
    <w:p w:rsidR="0024682C" w:rsidRPr="00945678" w:rsidRDefault="0024682C" w:rsidP="0024682C">
      <w:pPr>
        <w:rPr>
          <w:b/>
          <w:color w:val="FF0000"/>
          <w:sz w:val="28"/>
          <w:szCs w:val="28"/>
        </w:rPr>
      </w:pPr>
      <w:r w:rsidRPr="00945678">
        <w:rPr>
          <w:color w:val="FF0000"/>
          <w:sz w:val="28"/>
          <w:szCs w:val="28"/>
        </w:rPr>
        <w:t xml:space="preserve">      </w:t>
      </w:r>
    </w:p>
    <w:p w:rsidR="0024682C" w:rsidRPr="00FE3881" w:rsidRDefault="0024682C" w:rsidP="0024682C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FE3881">
        <w:rPr>
          <w:rFonts w:ascii="Times New Roman" w:hAnsi="Times New Roman" w:cs="Times New Roman"/>
          <w:sz w:val="28"/>
          <w:szCs w:val="28"/>
        </w:rPr>
        <w:t>УТВЕРЖДЕНА</w:t>
      </w:r>
    </w:p>
    <w:p w:rsidR="0024682C" w:rsidRPr="00FE3881" w:rsidRDefault="0024682C" w:rsidP="0024682C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FE388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4682C" w:rsidRPr="00FE3881" w:rsidRDefault="0024682C" w:rsidP="0024682C">
      <w:pPr>
        <w:pStyle w:val="ConsPlusNormal0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E388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FE3881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</w:t>
      </w:r>
    </w:p>
    <w:p w:rsidR="0024682C" w:rsidRPr="00FE3881" w:rsidRDefault="0024682C" w:rsidP="0024682C">
      <w:pPr>
        <w:pStyle w:val="ConsPlusNormal0"/>
        <w:widowControl/>
        <w:ind w:left="5370" w:firstLine="0"/>
        <w:rPr>
          <w:rFonts w:ascii="Times New Roman" w:hAnsi="Times New Roman" w:cs="Times New Roman"/>
          <w:color w:val="FF0000"/>
          <w:sz w:val="28"/>
          <w:szCs w:val="28"/>
        </w:rPr>
      </w:pPr>
      <w:r w:rsidRPr="00FE388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03.10.2016 </w:t>
      </w:r>
      <w:r w:rsidRPr="00FE3881">
        <w:rPr>
          <w:rFonts w:ascii="Times New Roman" w:hAnsi="Times New Roman" w:cs="Times New Roman"/>
          <w:color w:val="FF0000"/>
          <w:sz w:val="28"/>
          <w:szCs w:val="28"/>
        </w:rPr>
        <w:t xml:space="preserve"> №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52 </w:t>
      </w:r>
    </w:p>
    <w:p w:rsidR="0024682C" w:rsidRPr="00FE3881" w:rsidRDefault="0024682C" w:rsidP="0024682C">
      <w:pPr>
        <w:spacing w:before="100" w:beforeAutospacing="1" w:line="273" w:lineRule="atLeast"/>
        <w:jc w:val="both"/>
        <w:rPr>
          <w:sz w:val="28"/>
          <w:szCs w:val="28"/>
        </w:rPr>
      </w:pPr>
    </w:p>
    <w:p w:rsidR="0024682C" w:rsidRPr="00FE3881" w:rsidRDefault="0024682C" w:rsidP="0024682C">
      <w:pPr>
        <w:spacing w:before="100" w:beforeAutospacing="1" w:after="100" w:afterAutospacing="1" w:line="273" w:lineRule="atLeast"/>
        <w:jc w:val="both"/>
        <w:rPr>
          <w:sz w:val="28"/>
          <w:szCs w:val="28"/>
        </w:rPr>
      </w:pPr>
    </w:p>
    <w:p w:rsidR="0024682C" w:rsidRPr="00FE3881" w:rsidRDefault="0024682C" w:rsidP="0024682C">
      <w:pPr>
        <w:spacing w:before="100" w:beforeAutospacing="1" w:after="100" w:afterAutospacing="1" w:line="273" w:lineRule="atLeast"/>
        <w:jc w:val="both"/>
        <w:rPr>
          <w:sz w:val="28"/>
          <w:szCs w:val="28"/>
        </w:rPr>
      </w:pPr>
    </w:p>
    <w:p w:rsidR="0024682C" w:rsidRPr="00FE3881" w:rsidRDefault="0024682C" w:rsidP="002468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E3881">
        <w:rPr>
          <w:rFonts w:ascii="Times New Roman" w:hAnsi="Times New Roman" w:cs="Times New Roman"/>
          <w:b w:val="0"/>
          <w:sz w:val="40"/>
          <w:szCs w:val="40"/>
        </w:rPr>
        <w:t>МУНИЦИПАЛЬНАЯ ПРОГРАММА</w:t>
      </w:r>
    </w:p>
    <w:p w:rsidR="0024682C" w:rsidRPr="00FE3881" w:rsidRDefault="0024682C" w:rsidP="002468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24682C" w:rsidRPr="00FE3881" w:rsidRDefault="0024682C" w:rsidP="0024682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24682C" w:rsidRPr="00FE3881" w:rsidRDefault="0024682C" w:rsidP="0024682C">
      <w:pPr>
        <w:tabs>
          <w:tab w:val="left" w:pos="2507"/>
        </w:tabs>
        <w:jc w:val="center"/>
        <w:rPr>
          <w:sz w:val="32"/>
          <w:szCs w:val="32"/>
          <w:highlight w:val="yellow"/>
        </w:rPr>
      </w:pPr>
      <w:r w:rsidRPr="00FE3881">
        <w:rPr>
          <w:b/>
          <w:bCs/>
          <w:spacing w:val="-2"/>
          <w:sz w:val="32"/>
          <w:szCs w:val="32"/>
        </w:rPr>
        <w:t xml:space="preserve">          Пожарная безопасность на  территории </w:t>
      </w:r>
      <w:proofErr w:type="spellStart"/>
      <w:r w:rsidRPr="00FE3881">
        <w:rPr>
          <w:b/>
          <w:bCs/>
          <w:spacing w:val="-19"/>
          <w:sz w:val="32"/>
          <w:szCs w:val="32"/>
        </w:rPr>
        <w:t>Староирюкского</w:t>
      </w:r>
      <w:proofErr w:type="spellEnd"/>
      <w:r w:rsidRPr="00FE3881">
        <w:rPr>
          <w:b/>
          <w:bCs/>
          <w:spacing w:val="-19"/>
          <w:sz w:val="32"/>
          <w:szCs w:val="32"/>
        </w:rPr>
        <w:t xml:space="preserve"> сельского поселения </w:t>
      </w:r>
      <w:r w:rsidRPr="00FE3881">
        <w:rPr>
          <w:b/>
          <w:bCs/>
          <w:spacing w:val="-3"/>
          <w:sz w:val="32"/>
          <w:szCs w:val="32"/>
        </w:rPr>
        <w:t>Малмыжского района Кировской области на 201</w:t>
      </w:r>
      <w:r>
        <w:rPr>
          <w:b/>
          <w:bCs/>
          <w:spacing w:val="-3"/>
          <w:sz w:val="32"/>
          <w:szCs w:val="32"/>
        </w:rPr>
        <w:t>6</w:t>
      </w:r>
      <w:r w:rsidRPr="00FE3881">
        <w:rPr>
          <w:b/>
          <w:bCs/>
          <w:spacing w:val="-3"/>
          <w:sz w:val="32"/>
          <w:szCs w:val="32"/>
        </w:rPr>
        <w:t>-2020 годы</w:t>
      </w:r>
    </w:p>
    <w:p w:rsidR="0024682C" w:rsidRPr="00FE3881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Default="0024682C" w:rsidP="0024682C">
      <w:pPr>
        <w:rPr>
          <w:sz w:val="32"/>
          <w:szCs w:val="32"/>
          <w:highlight w:val="yellow"/>
        </w:rPr>
      </w:pPr>
    </w:p>
    <w:p w:rsidR="0024682C" w:rsidRDefault="0024682C" w:rsidP="0024682C">
      <w:pPr>
        <w:rPr>
          <w:sz w:val="32"/>
          <w:szCs w:val="32"/>
          <w:highlight w:val="yellow"/>
        </w:rPr>
      </w:pPr>
    </w:p>
    <w:p w:rsidR="0024682C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Pr="002B0AE8" w:rsidRDefault="0024682C" w:rsidP="0024682C">
      <w:pPr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32"/>
          <w:szCs w:val="32"/>
          <w:highlight w:val="yellow"/>
        </w:rPr>
      </w:pPr>
    </w:p>
    <w:p w:rsidR="0024682C" w:rsidRDefault="0024682C" w:rsidP="0024682C">
      <w:pPr>
        <w:jc w:val="center"/>
        <w:rPr>
          <w:b/>
          <w:color w:val="FF0000"/>
          <w:sz w:val="27"/>
          <w:szCs w:val="27"/>
        </w:rPr>
      </w:pPr>
      <w:r w:rsidRPr="001C2D44">
        <w:rPr>
          <w:b/>
          <w:color w:val="FF0000"/>
          <w:sz w:val="27"/>
          <w:szCs w:val="27"/>
        </w:rPr>
        <w:t>ПАСПОРТ</w:t>
      </w:r>
    </w:p>
    <w:p w:rsidR="0024682C" w:rsidRDefault="0024682C" w:rsidP="0024682C">
      <w:pPr>
        <w:jc w:val="center"/>
        <w:rPr>
          <w:b/>
          <w:color w:val="FF0000"/>
          <w:sz w:val="27"/>
          <w:szCs w:val="27"/>
        </w:rPr>
      </w:pPr>
    </w:p>
    <w:p w:rsidR="0024682C" w:rsidRPr="001C2D44" w:rsidRDefault="0024682C" w:rsidP="0024682C">
      <w:pPr>
        <w:tabs>
          <w:tab w:val="left" w:pos="2507"/>
        </w:tabs>
        <w:spacing w:line="276" w:lineRule="auto"/>
        <w:jc w:val="center"/>
        <w:rPr>
          <w:sz w:val="27"/>
          <w:szCs w:val="27"/>
          <w:highlight w:val="yellow"/>
        </w:rPr>
      </w:pPr>
      <w:r w:rsidRPr="001C2D44">
        <w:rPr>
          <w:color w:val="FF0000"/>
          <w:sz w:val="27"/>
          <w:szCs w:val="27"/>
        </w:rPr>
        <w:t>муниципальной программы «</w:t>
      </w:r>
      <w:r w:rsidRPr="001C2D44">
        <w:rPr>
          <w:bCs/>
          <w:color w:val="000000"/>
          <w:spacing w:val="-2"/>
          <w:sz w:val="27"/>
          <w:szCs w:val="27"/>
        </w:rPr>
        <w:t xml:space="preserve">Пожарная безопасность на  территории </w:t>
      </w:r>
      <w:proofErr w:type="spellStart"/>
      <w:r w:rsidRPr="001C2D44">
        <w:rPr>
          <w:bCs/>
          <w:color w:val="000000"/>
          <w:spacing w:val="-19"/>
          <w:sz w:val="27"/>
          <w:szCs w:val="27"/>
        </w:rPr>
        <w:t>Староирюкского</w:t>
      </w:r>
      <w:proofErr w:type="spellEnd"/>
      <w:r w:rsidRPr="001C2D44">
        <w:rPr>
          <w:bCs/>
          <w:color w:val="000000"/>
          <w:spacing w:val="-19"/>
          <w:sz w:val="27"/>
          <w:szCs w:val="27"/>
        </w:rPr>
        <w:t xml:space="preserve"> сельского поселения </w:t>
      </w:r>
      <w:r w:rsidRPr="001C2D44">
        <w:rPr>
          <w:bCs/>
          <w:color w:val="000000"/>
          <w:spacing w:val="-3"/>
          <w:sz w:val="27"/>
          <w:szCs w:val="27"/>
        </w:rPr>
        <w:t>Малмыжского района Кировской области на 2016-2020 годы»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0"/>
        <w:gridCol w:w="6745"/>
      </w:tblGrid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Наименование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«</w:t>
            </w:r>
            <w:r w:rsidRPr="001C2D44">
              <w:rPr>
                <w:bCs/>
                <w:color w:val="000000"/>
                <w:spacing w:val="-2"/>
                <w:sz w:val="27"/>
                <w:szCs w:val="27"/>
              </w:rPr>
              <w:t xml:space="preserve">Пожарная безопасность на  территории </w:t>
            </w:r>
            <w:proofErr w:type="spellStart"/>
            <w:r w:rsidRPr="001C2D44">
              <w:rPr>
                <w:bCs/>
                <w:color w:val="000000"/>
                <w:spacing w:val="-19"/>
                <w:sz w:val="27"/>
                <w:szCs w:val="27"/>
              </w:rPr>
              <w:t>Староирюкского</w:t>
            </w:r>
            <w:proofErr w:type="spellEnd"/>
            <w:r w:rsidRPr="001C2D44">
              <w:rPr>
                <w:bCs/>
                <w:color w:val="000000"/>
                <w:spacing w:val="-19"/>
                <w:sz w:val="27"/>
                <w:szCs w:val="27"/>
              </w:rPr>
              <w:t xml:space="preserve"> сельского поселения </w:t>
            </w:r>
            <w:r w:rsidRPr="001C2D44">
              <w:rPr>
                <w:bCs/>
                <w:color w:val="000000"/>
                <w:spacing w:val="-3"/>
                <w:sz w:val="27"/>
                <w:szCs w:val="27"/>
              </w:rPr>
              <w:t xml:space="preserve">Малмыжского района Кировской области </w:t>
            </w:r>
            <w:r w:rsidRPr="001C2D44">
              <w:rPr>
                <w:sz w:val="27"/>
                <w:szCs w:val="27"/>
              </w:rPr>
              <w:t xml:space="preserve">(далее – сельское поселение) на 2016 – 2020 годы» 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Основание для разработки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Федеральный закон от 21.12.1994 года № 69 - ФЗ «О пожарной безопасности, Федеральный закон от 06.10.2003 года № 131 - ФЗ «Об общих принципах организации местного самоуправления в РФ»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Заказчик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Администрация  </w:t>
            </w:r>
            <w:proofErr w:type="spellStart"/>
            <w:r w:rsidRPr="001C2D44">
              <w:rPr>
                <w:sz w:val="27"/>
                <w:szCs w:val="27"/>
              </w:rPr>
              <w:t>Староирюкского</w:t>
            </w:r>
            <w:proofErr w:type="spellEnd"/>
            <w:r w:rsidRPr="001C2D44">
              <w:rPr>
                <w:sz w:val="27"/>
                <w:szCs w:val="27"/>
              </w:rPr>
              <w:t xml:space="preserve"> сельского поселения  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Разработчик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Администрация  </w:t>
            </w:r>
            <w:proofErr w:type="spellStart"/>
            <w:r w:rsidRPr="001C2D44">
              <w:rPr>
                <w:sz w:val="27"/>
                <w:szCs w:val="27"/>
              </w:rPr>
              <w:t>Староирюкского</w:t>
            </w:r>
            <w:proofErr w:type="spellEnd"/>
            <w:r w:rsidRPr="001C2D44">
              <w:rPr>
                <w:sz w:val="27"/>
                <w:szCs w:val="27"/>
              </w:rPr>
              <w:t xml:space="preserve"> сельского поселения  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Цель и задачи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Цель: 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средств, для тушения пожаров.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Задачи: защита жизни и здоровья граждан, обеспечения надлежащего состояния источников противопожарного водоснабжения, обеспечение беспрепятственного проезда пожарной техники к месту пожара, организация обучения мерам пожарной безопасности и пропаганда пожарно-технических знаний, социальное и экономическое стимулирование участия граждан и организаций в добровольной пожарной охране, в </w:t>
            </w:r>
            <w:proofErr w:type="spellStart"/>
            <w:r w:rsidRPr="001C2D44">
              <w:rPr>
                <w:sz w:val="27"/>
                <w:szCs w:val="27"/>
              </w:rPr>
              <w:t>т.ч</w:t>
            </w:r>
            <w:proofErr w:type="spellEnd"/>
            <w:r w:rsidRPr="001C2D44">
              <w:rPr>
                <w:sz w:val="27"/>
                <w:szCs w:val="27"/>
              </w:rPr>
              <w:t>. участия в борьбе с пожарами.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lastRenderedPageBreak/>
              <w:t>Срок реализации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Мероприятия Программы будут осуществляться в период с 2016 по 2020  </w:t>
            </w:r>
            <w:proofErr w:type="spellStart"/>
            <w:r w:rsidRPr="001C2D44">
              <w:rPr>
                <w:sz w:val="27"/>
                <w:szCs w:val="27"/>
              </w:rPr>
              <w:t>г.</w:t>
            </w:r>
            <w:proofErr w:type="gramStart"/>
            <w:r w:rsidRPr="001C2D44">
              <w:rPr>
                <w:sz w:val="27"/>
                <w:szCs w:val="27"/>
              </w:rPr>
              <w:t>г</w:t>
            </w:r>
            <w:proofErr w:type="spellEnd"/>
            <w:proofErr w:type="gramEnd"/>
            <w:r w:rsidRPr="001C2D44">
              <w:rPr>
                <w:sz w:val="27"/>
                <w:szCs w:val="27"/>
              </w:rPr>
              <w:t>.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Исполнители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Администрация  </w:t>
            </w:r>
            <w:proofErr w:type="spellStart"/>
            <w:r w:rsidRPr="001C2D44">
              <w:rPr>
                <w:sz w:val="27"/>
                <w:szCs w:val="27"/>
              </w:rPr>
              <w:t>Староирюкского</w:t>
            </w:r>
            <w:proofErr w:type="spellEnd"/>
            <w:r w:rsidRPr="001C2D44">
              <w:rPr>
                <w:sz w:val="27"/>
                <w:szCs w:val="27"/>
              </w:rPr>
              <w:t xml:space="preserve"> сельского поселения  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hideMark/>
          </w:tcPr>
          <w:p w:rsidR="0024682C" w:rsidRPr="001C2D44" w:rsidRDefault="0024682C" w:rsidP="008049DA">
            <w:pPr>
              <w:jc w:val="both"/>
              <w:rPr>
                <w:color w:val="000000" w:themeColor="text1"/>
                <w:sz w:val="27"/>
                <w:szCs w:val="27"/>
              </w:rPr>
            </w:pPr>
            <w:r w:rsidRPr="001C2D44">
              <w:rPr>
                <w:color w:val="000000" w:themeColor="text1"/>
                <w:sz w:val="27"/>
                <w:szCs w:val="27"/>
              </w:rPr>
              <w:t>Объемы и источники финансирования</w:t>
            </w:r>
          </w:p>
        </w:tc>
        <w:tc>
          <w:tcPr>
            <w:tcW w:w="0" w:type="auto"/>
            <w:hideMark/>
          </w:tcPr>
          <w:p w:rsidR="0024682C" w:rsidRPr="001C2D44" w:rsidRDefault="0024682C" w:rsidP="008049DA">
            <w:pPr>
              <w:jc w:val="both"/>
              <w:rPr>
                <w:color w:val="000000" w:themeColor="text1"/>
                <w:sz w:val="27"/>
                <w:szCs w:val="27"/>
              </w:rPr>
            </w:pPr>
            <w:r w:rsidRPr="001C2D44">
              <w:rPr>
                <w:color w:val="000000" w:themeColor="text1"/>
                <w:sz w:val="27"/>
                <w:szCs w:val="27"/>
              </w:rPr>
              <w:t>Средства местного бюджета на 2016-2020 годы уточняются при формировании бюджета на очередной финансовый год.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поступательное снижение общего количества пожаров и гибели людей;  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ликвидация пожаров в короткие сроки без наступления тяжких последствий; 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· повышение уровня пожарной безопасности и обеспечение оптимального реагирования на угрозы возникновения пожаров со стороны населения; 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снижение размеров общего материального ущерба, нанесенного пожарами; </w:t>
            </w:r>
          </w:p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>участие общественности в профилактических мероприятиях по предупреждению пожаров и гибели людей.</w:t>
            </w:r>
          </w:p>
        </w:tc>
      </w:tr>
      <w:tr w:rsidR="0024682C" w:rsidRPr="001C2D44" w:rsidTr="0080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proofErr w:type="gramStart"/>
            <w:r w:rsidRPr="001C2D44">
              <w:rPr>
                <w:sz w:val="27"/>
                <w:szCs w:val="27"/>
              </w:rPr>
              <w:t>Контроль за</w:t>
            </w:r>
            <w:proofErr w:type="gramEnd"/>
            <w:r w:rsidRPr="001C2D44">
              <w:rPr>
                <w:sz w:val="27"/>
                <w:szCs w:val="27"/>
              </w:rPr>
              <w:t xml:space="preserve"> исполнением программы</w:t>
            </w:r>
          </w:p>
        </w:tc>
        <w:tc>
          <w:tcPr>
            <w:tcW w:w="0" w:type="auto"/>
            <w:vAlign w:val="center"/>
            <w:hideMark/>
          </w:tcPr>
          <w:p w:rsidR="0024682C" w:rsidRPr="001C2D44" w:rsidRDefault="0024682C" w:rsidP="008049DA">
            <w:pPr>
              <w:rPr>
                <w:sz w:val="27"/>
                <w:szCs w:val="27"/>
              </w:rPr>
            </w:pPr>
            <w:r w:rsidRPr="001C2D44">
              <w:rPr>
                <w:sz w:val="27"/>
                <w:szCs w:val="27"/>
              </w:rPr>
              <w:t xml:space="preserve">Управление и </w:t>
            </w:r>
            <w:proofErr w:type="gramStart"/>
            <w:r w:rsidRPr="001C2D44">
              <w:rPr>
                <w:sz w:val="27"/>
                <w:szCs w:val="27"/>
              </w:rPr>
              <w:t>контроль  за</w:t>
            </w:r>
            <w:proofErr w:type="gramEnd"/>
            <w:r w:rsidRPr="001C2D44">
              <w:rPr>
                <w:sz w:val="27"/>
                <w:szCs w:val="27"/>
              </w:rPr>
              <w:t xml:space="preserve"> исполнением муниципальной  программы осуществляет  глава  </w:t>
            </w:r>
            <w:proofErr w:type="spellStart"/>
            <w:r w:rsidRPr="001C2D44">
              <w:rPr>
                <w:sz w:val="27"/>
                <w:szCs w:val="27"/>
              </w:rPr>
              <w:t>Староирюкского</w:t>
            </w:r>
            <w:proofErr w:type="spellEnd"/>
            <w:r w:rsidRPr="001C2D44">
              <w:rPr>
                <w:sz w:val="27"/>
                <w:szCs w:val="27"/>
              </w:rPr>
              <w:t xml:space="preserve"> сельского поселения  </w:t>
            </w:r>
          </w:p>
        </w:tc>
      </w:tr>
    </w:tbl>
    <w:p w:rsidR="0024682C" w:rsidRPr="001C2D44" w:rsidRDefault="0024682C" w:rsidP="0024682C">
      <w:pPr>
        <w:rPr>
          <w:sz w:val="27"/>
          <w:szCs w:val="27"/>
        </w:rPr>
      </w:pPr>
    </w:p>
    <w:p w:rsidR="0024682C" w:rsidRPr="001C2D44" w:rsidRDefault="0024682C" w:rsidP="0024682C">
      <w:pPr>
        <w:tabs>
          <w:tab w:val="left" w:pos="567"/>
        </w:tabs>
        <w:rPr>
          <w:b/>
          <w:sz w:val="27"/>
          <w:szCs w:val="27"/>
        </w:rPr>
      </w:pPr>
      <w:r w:rsidRPr="001C2D44">
        <w:rPr>
          <w:b/>
          <w:sz w:val="27"/>
          <w:szCs w:val="27"/>
        </w:rPr>
        <w:t xml:space="preserve">           1. Характеристика проблемы и обоснование необходимости её решения программными методами </w:t>
      </w:r>
    </w:p>
    <w:p w:rsidR="0024682C" w:rsidRPr="001C2D44" w:rsidRDefault="0024682C" w:rsidP="0024682C">
      <w:pPr>
        <w:tabs>
          <w:tab w:val="left" w:pos="567"/>
        </w:tabs>
        <w:rPr>
          <w:b/>
          <w:sz w:val="27"/>
          <w:szCs w:val="27"/>
        </w:rPr>
      </w:pP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сельского поселения.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Положение в области обеспечения пожарной безопасности является сложным. Анализ мер по обеспечению пожарной безопасности в сельском поселении в целом свидетельствует о недостаточном уровне данной работы.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Исходя из опыта тушения пожаров, статистических данных о них, степени защищенности от пожаров зданий и домов, а также осведомленности населения об элементарных требованиях пожарной безопасности предполагается организация и проведение программных мероприятий, направленных на предупреждение пожаров.</w:t>
      </w:r>
    </w:p>
    <w:p w:rsidR="0024682C" w:rsidRPr="001C2D44" w:rsidRDefault="0024682C" w:rsidP="0024682C">
      <w:pPr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Pr="001C2D44">
        <w:rPr>
          <w:sz w:val="27"/>
          <w:szCs w:val="27"/>
        </w:rPr>
        <w:t xml:space="preserve">С целью предотвращения материального ущерба и гибели людей в результате пожаров одним из рычагов в этой работе является   Программа «Пожарная безопасность на территории </w:t>
      </w:r>
      <w:proofErr w:type="spellStart"/>
      <w:r w:rsidRPr="001C2D44">
        <w:rPr>
          <w:sz w:val="27"/>
          <w:szCs w:val="27"/>
        </w:rPr>
        <w:t>Староирюкского</w:t>
      </w:r>
      <w:proofErr w:type="spellEnd"/>
      <w:r w:rsidRPr="001C2D44">
        <w:rPr>
          <w:sz w:val="27"/>
          <w:szCs w:val="27"/>
        </w:rPr>
        <w:t xml:space="preserve"> сельского поселения  Малмыжского  района  Кировской  области на 2016 - 2020 годы». </w:t>
      </w:r>
    </w:p>
    <w:p w:rsidR="0024682C" w:rsidRDefault="0024682C" w:rsidP="0024682C">
      <w:pPr>
        <w:rPr>
          <w:b/>
          <w:sz w:val="27"/>
          <w:szCs w:val="27"/>
        </w:rPr>
      </w:pPr>
    </w:p>
    <w:p w:rsidR="0024682C" w:rsidRPr="001C2D44" w:rsidRDefault="0024682C" w:rsidP="0024682C">
      <w:pPr>
        <w:rPr>
          <w:b/>
          <w:sz w:val="27"/>
          <w:szCs w:val="27"/>
        </w:rPr>
      </w:pPr>
      <w:r w:rsidRPr="001C2D44">
        <w:rPr>
          <w:b/>
          <w:sz w:val="27"/>
          <w:szCs w:val="27"/>
        </w:rPr>
        <w:t xml:space="preserve">           2. Цели и задачи Программы</w:t>
      </w:r>
    </w:p>
    <w:p w:rsidR="0024682C" w:rsidRPr="001C2D44" w:rsidRDefault="0024682C" w:rsidP="0024682C">
      <w:pPr>
        <w:rPr>
          <w:b/>
          <w:sz w:val="27"/>
          <w:szCs w:val="27"/>
        </w:rPr>
      </w:pP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  Целью Программы является укрепление системы обеспечения пожарной безопасности, обеспечение оперативного реагирования на угрозы возникновения пожаров, уменьшение гибели, травматизма людей и размера материальных потерь от пожаров.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 </w:t>
      </w:r>
      <w:proofErr w:type="gramStart"/>
      <w:r w:rsidRPr="001C2D44">
        <w:rPr>
          <w:sz w:val="27"/>
          <w:szCs w:val="27"/>
        </w:rPr>
        <w:t xml:space="preserve">В рамках Программы должны быть решены основные задачи: защита жизни и здоровья граждан; организация обучения мерам пожарной безопасности и пропаганда пожарно-технических знаний; обеспечение надлежащего состояния источников противопожарного водоснабжения; обеспечение беспрепятственного проезда пожарной техники к месту пожара; социальное и экономическое стимулирование участие граждан и организаций в добровольной пожарной охране, в </w:t>
      </w:r>
      <w:proofErr w:type="spellStart"/>
      <w:r w:rsidRPr="001C2D44">
        <w:rPr>
          <w:sz w:val="27"/>
          <w:szCs w:val="27"/>
        </w:rPr>
        <w:t>т.ч</w:t>
      </w:r>
      <w:proofErr w:type="spellEnd"/>
      <w:r w:rsidRPr="001C2D44">
        <w:rPr>
          <w:sz w:val="27"/>
          <w:szCs w:val="27"/>
        </w:rPr>
        <w:t>. участие в борьбе с пожарами.</w:t>
      </w:r>
      <w:proofErr w:type="gramEnd"/>
    </w:p>
    <w:p w:rsidR="0024682C" w:rsidRPr="001C2D44" w:rsidRDefault="0024682C" w:rsidP="0024682C">
      <w:pPr>
        <w:rPr>
          <w:sz w:val="27"/>
          <w:szCs w:val="27"/>
        </w:rPr>
      </w:pPr>
    </w:p>
    <w:p w:rsidR="0024682C" w:rsidRPr="001C2D44" w:rsidRDefault="0024682C" w:rsidP="0024682C">
      <w:pPr>
        <w:tabs>
          <w:tab w:val="left" w:pos="567"/>
        </w:tabs>
        <w:jc w:val="both"/>
        <w:rPr>
          <w:b/>
          <w:bCs/>
          <w:sz w:val="27"/>
          <w:szCs w:val="27"/>
        </w:rPr>
      </w:pPr>
      <w:r w:rsidRPr="001C2D44">
        <w:rPr>
          <w:b/>
          <w:bCs/>
          <w:color w:val="FF0000"/>
          <w:sz w:val="27"/>
          <w:szCs w:val="27"/>
        </w:rPr>
        <w:t xml:space="preserve">         3</w:t>
      </w:r>
      <w:r w:rsidRPr="001C2D44">
        <w:rPr>
          <w:b/>
          <w:bCs/>
          <w:sz w:val="27"/>
          <w:szCs w:val="27"/>
        </w:rPr>
        <w:t xml:space="preserve">. </w:t>
      </w:r>
      <w:r w:rsidRPr="001C2D44">
        <w:rPr>
          <w:b/>
          <w:sz w:val="27"/>
          <w:szCs w:val="27"/>
        </w:rPr>
        <w:t>Перечень программных мероприятий</w:t>
      </w:r>
      <w:r w:rsidRPr="001C2D44">
        <w:rPr>
          <w:b/>
          <w:bCs/>
          <w:sz w:val="27"/>
          <w:szCs w:val="27"/>
        </w:rPr>
        <w:t>. Ресурсное обеспечение Программы</w:t>
      </w:r>
    </w:p>
    <w:p w:rsidR="0024682C" w:rsidRPr="001C2D44" w:rsidRDefault="0024682C" w:rsidP="0024682C">
      <w:pPr>
        <w:tabs>
          <w:tab w:val="left" w:pos="567"/>
        </w:tabs>
        <w:jc w:val="both"/>
        <w:rPr>
          <w:sz w:val="27"/>
          <w:szCs w:val="27"/>
        </w:rPr>
      </w:pPr>
    </w:p>
    <w:p w:rsidR="0024682C" w:rsidRPr="001C2D44" w:rsidRDefault="0024682C" w:rsidP="0024682C">
      <w:pPr>
        <w:tabs>
          <w:tab w:val="left" w:pos="567"/>
        </w:tabs>
        <w:jc w:val="both"/>
        <w:rPr>
          <w:sz w:val="27"/>
          <w:szCs w:val="27"/>
        </w:rPr>
      </w:pPr>
      <w:r w:rsidRPr="001C2D44">
        <w:rPr>
          <w:sz w:val="27"/>
          <w:szCs w:val="27"/>
        </w:rPr>
        <w:t xml:space="preserve">      Перечень программных мероприятий  приведен в приложении № 1 к данной Программе.</w:t>
      </w:r>
    </w:p>
    <w:p w:rsidR="0024682C" w:rsidRPr="001C2D44" w:rsidRDefault="0024682C" w:rsidP="0024682C">
      <w:pPr>
        <w:jc w:val="both"/>
        <w:rPr>
          <w:color w:val="FF0000"/>
          <w:sz w:val="27"/>
          <w:szCs w:val="27"/>
        </w:rPr>
      </w:pPr>
      <w:r w:rsidRPr="001C2D44">
        <w:rPr>
          <w:sz w:val="27"/>
          <w:szCs w:val="27"/>
        </w:rPr>
        <w:t xml:space="preserve">       Финансирование Программы осуществляется за счет средств местного бюджета. Общий объем финансирования мероприятий Программы составит </w:t>
      </w:r>
      <w:r w:rsidRPr="001C2D44">
        <w:rPr>
          <w:color w:val="FF0000"/>
          <w:sz w:val="27"/>
          <w:szCs w:val="27"/>
        </w:rPr>
        <w:t>на 2016 год –</w:t>
      </w:r>
      <w:r>
        <w:rPr>
          <w:color w:val="FF0000"/>
          <w:sz w:val="27"/>
          <w:szCs w:val="27"/>
        </w:rPr>
        <w:t>29,3</w:t>
      </w:r>
      <w:r w:rsidRPr="001C2D44">
        <w:rPr>
          <w:color w:val="FF0000"/>
          <w:sz w:val="27"/>
          <w:szCs w:val="27"/>
        </w:rPr>
        <w:t xml:space="preserve"> тыс. руб., на 2017 год – </w:t>
      </w:r>
      <w:r>
        <w:rPr>
          <w:color w:val="FF0000"/>
          <w:sz w:val="27"/>
          <w:szCs w:val="27"/>
        </w:rPr>
        <w:t>34,3</w:t>
      </w:r>
      <w:r w:rsidRPr="001C2D44">
        <w:rPr>
          <w:color w:val="FF0000"/>
          <w:sz w:val="27"/>
          <w:szCs w:val="27"/>
        </w:rPr>
        <w:t xml:space="preserve"> </w:t>
      </w:r>
      <w:proofErr w:type="spellStart"/>
      <w:r w:rsidRPr="001C2D44">
        <w:rPr>
          <w:color w:val="FF0000"/>
          <w:sz w:val="27"/>
          <w:szCs w:val="27"/>
        </w:rPr>
        <w:t>тыс</w:t>
      </w:r>
      <w:proofErr w:type="gramStart"/>
      <w:r w:rsidRPr="001C2D44">
        <w:rPr>
          <w:color w:val="FF0000"/>
          <w:sz w:val="27"/>
          <w:szCs w:val="27"/>
        </w:rPr>
        <w:t>.р</w:t>
      </w:r>
      <w:proofErr w:type="gramEnd"/>
      <w:r w:rsidRPr="001C2D44">
        <w:rPr>
          <w:color w:val="FF0000"/>
          <w:sz w:val="27"/>
          <w:szCs w:val="27"/>
        </w:rPr>
        <w:t>уб</w:t>
      </w:r>
      <w:proofErr w:type="spellEnd"/>
      <w:r w:rsidRPr="001C2D44">
        <w:rPr>
          <w:color w:val="FF0000"/>
          <w:sz w:val="27"/>
          <w:szCs w:val="27"/>
        </w:rPr>
        <w:t xml:space="preserve">., на 2018 год – </w:t>
      </w:r>
      <w:r>
        <w:rPr>
          <w:color w:val="FF0000"/>
          <w:sz w:val="27"/>
          <w:szCs w:val="27"/>
        </w:rPr>
        <w:t>15,3</w:t>
      </w:r>
      <w:r w:rsidRPr="001C2D44">
        <w:rPr>
          <w:color w:val="FF0000"/>
          <w:sz w:val="27"/>
          <w:szCs w:val="27"/>
        </w:rPr>
        <w:t xml:space="preserve"> </w:t>
      </w:r>
      <w:proofErr w:type="spellStart"/>
      <w:r w:rsidRPr="001C2D44">
        <w:rPr>
          <w:color w:val="FF0000"/>
          <w:sz w:val="27"/>
          <w:szCs w:val="27"/>
        </w:rPr>
        <w:t>тыс.руб</w:t>
      </w:r>
      <w:proofErr w:type="spellEnd"/>
      <w:r w:rsidRPr="001C2D44">
        <w:rPr>
          <w:color w:val="FF0000"/>
          <w:sz w:val="27"/>
          <w:szCs w:val="27"/>
        </w:rPr>
        <w:t xml:space="preserve">., на 2019 год – </w:t>
      </w:r>
      <w:r>
        <w:rPr>
          <w:color w:val="FF0000"/>
          <w:sz w:val="27"/>
          <w:szCs w:val="27"/>
        </w:rPr>
        <w:t>24,3</w:t>
      </w:r>
      <w:r w:rsidRPr="001C2D44">
        <w:rPr>
          <w:color w:val="FF0000"/>
          <w:sz w:val="27"/>
          <w:szCs w:val="27"/>
        </w:rPr>
        <w:t xml:space="preserve">тыс.руб., на 2020 год- </w:t>
      </w:r>
      <w:r>
        <w:rPr>
          <w:color w:val="FF0000"/>
          <w:sz w:val="27"/>
          <w:szCs w:val="27"/>
        </w:rPr>
        <w:t>7,3</w:t>
      </w:r>
      <w:r w:rsidRPr="001C2D44">
        <w:rPr>
          <w:color w:val="FF0000"/>
          <w:sz w:val="27"/>
          <w:szCs w:val="27"/>
        </w:rPr>
        <w:t xml:space="preserve">   тыс. руб. </w:t>
      </w:r>
    </w:p>
    <w:p w:rsidR="0024682C" w:rsidRPr="001C2D44" w:rsidRDefault="0024682C" w:rsidP="0024682C">
      <w:pPr>
        <w:jc w:val="both"/>
        <w:rPr>
          <w:sz w:val="27"/>
          <w:szCs w:val="27"/>
        </w:rPr>
      </w:pPr>
      <w:r w:rsidRPr="001C2D44">
        <w:rPr>
          <w:sz w:val="27"/>
          <w:szCs w:val="27"/>
        </w:rPr>
        <w:t>      Объемы финансирования подлежат уточнению с учетом возможности местного бюджета.</w:t>
      </w:r>
    </w:p>
    <w:p w:rsidR="0024682C" w:rsidRPr="001C2D44" w:rsidRDefault="0024682C" w:rsidP="0024682C">
      <w:pPr>
        <w:jc w:val="both"/>
        <w:rPr>
          <w:sz w:val="27"/>
          <w:szCs w:val="27"/>
        </w:rPr>
      </w:pPr>
      <w:r w:rsidRPr="001C2D44">
        <w:rPr>
          <w:sz w:val="27"/>
          <w:szCs w:val="27"/>
        </w:rPr>
        <w:t>      При снижении (увеличении) ресурсного обеспечения в установленном порядке вносятся изменения в показатели Программы.</w:t>
      </w:r>
    </w:p>
    <w:p w:rsidR="0024682C" w:rsidRPr="001C2D44" w:rsidRDefault="0024682C" w:rsidP="0024682C">
      <w:pPr>
        <w:tabs>
          <w:tab w:val="left" w:pos="567"/>
        </w:tabs>
        <w:rPr>
          <w:sz w:val="27"/>
          <w:szCs w:val="27"/>
        </w:rPr>
      </w:pPr>
      <w:r w:rsidRPr="001C2D44">
        <w:rPr>
          <w:sz w:val="27"/>
          <w:szCs w:val="27"/>
        </w:rPr>
        <w:t xml:space="preserve"> </w:t>
      </w:r>
    </w:p>
    <w:p w:rsidR="0024682C" w:rsidRPr="001C2D44" w:rsidRDefault="0024682C" w:rsidP="0024682C">
      <w:pPr>
        <w:tabs>
          <w:tab w:val="left" w:pos="567"/>
        </w:tabs>
        <w:rPr>
          <w:b/>
          <w:sz w:val="27"/>
          <w:szCs w:val="27"/>
        </w:rPr>
      </w:pPr>
      <w:r w:rsidRPr="001C2D44">
        <w:rPr>
          <w:sz w:val="27"/>
          <w:szCs w:val="27"/>
        </w:rPr>
        <w:t xml:space="preserve">          </w:t>
      </w:r>
      <w:r w:rsidRPr="001C2D44">
        <w:rPr>
          <w:b/>
          <w:sz w:val="27"/>
          <w:szCs w:val="27"/>
        </w:rPr>
        <w:t>4. Механизм реализации и управления Программой</w:t>
      </w:r>
    </w:p>
    <w:p w:rsidR="0024682C" w:rsidRPr="001C2D44" w:rsidRDefault="0024682C" w:rsidP="0024682C">
      <w:pPr>
        <w:tabs>
          <w:tab w:val="left" w:pos="567"/>
        </w:tabs>
        <w:rPr>
          <w:b/>
          <w:sz w:val="27"/>
          <w:szCs w:val="27"/>
        </w:rPr>
      </w:pP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Заказчик программы обеспечивает ее реализацию посредством применения оптимальных методов управления процессом реализации Программы исходя из ее содержания, с участием заинтересованных лиц, независимо от форм собственности. </w:t>
      </w:r>
    </w:p>
    <w:p w:rsidR="0024682C" w:rsidRPr="001C2D44" w:rsidRDefault="0024682C" w:rsidP="0024682C">
      <w:pPr>
        <w:rPr>
          <w:sz w:val="27"/>
          <w:szCs w:val="27"/>
        </w:rPr>
      </w:pPr>
    </w:p>
    <w:p w:rsidR="0024682C" w:rsidRPr="001C2D44" w:rsidRDefault="0024682C" w:rsidP="0024682C">
      <w:pPr>
        <w:rPr>
          <w:b/>
          <w:sz w:val="27"/>
          <w:szCs w:val="27"/>
        </w:rPr>
      </w:pPr>
      <w:r w:rsidRPr="001C2D44">
        <w:rPr>
          <w:sz w:val="27"/>
          <w:szCs w:val="27"/>
        </w:rPr>
        <w:t xml:space="preserve">          </w:t>
      </w:r>
      <w:r w:rsidRPr="001C2D44">
        <w:rPr>
          <w:b/>
          <w:sz w:val="27"/>
          <w:szCs w:val="27"/>
        </w:rPr>
        <w:t>5. Ожидаемые результаты от реализации программных мероприятий</w:t>
      </w:r>
    </w:p>
    <w:p w:rsidR="0024682C" w:rsidRPr="001C2D44" w:rsidRDefault="0024682C" w:rsidP="0024682C">
      <w:pPr>
        <w:rPr>
          <w:b/>
          <w:sz w:val="27"/>
          <w:szCs w:val="27"/>
        </w:rPr>
      </w:pP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В ходе реализации Программы в  сельском поселении предусматривается создание организационно-управленческих, финансовых и материально-технических условий, способствующих предотвращению дальнейшего ухудшения пожарной безопасности жилых домов, объектов экономики, улучшению экономической обстановки на территории   сельского поселения.</w:t>
      </w:r>
    </w:p>
    <w:p w:rsidR="0024682C" w:rsidRPr="001C2D44" w:rsidRDefault="0024682C" w:rsidP="0024682C">
      <w:pPr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Pr="001C2D44">
        <w:rPr>
          <w:sz w:val="27"/>
          <w:szCs w:val="27"/>
        </w:rPr>
        <w:t>Под конкретными количественными и качественными оценками социальных, экологических и экономических результатов реализации Программы понимаются: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- снижение рисков пожаров и смягчения возможных их последствий;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- повышение безопасности населения и защищенности от угроз пожаров;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lastRenderedPageBreak/>
        <w:t xml:space="preserve">- выполнение требований пожарной безопасности, предписаний отдела надзорной  деятельности по </w:t>
      </w:r>
      <w:proofErr w:type="spellStart"/>
      <w:r w:rsidRPr="001C2D44">
        <w:rPr>
          <w:sz w:val="27"/>
          <w:szCs w:val="27"/>
        </w:rPr>
        <w:t>Малмыжскому</w:t>
      </w:r>
      <w:proofErr w:type="spellEnd"/>
      <w:r w:rsidRPr="001C2D44">
        <w:rPr>
          <w:sz w:val="27"/>
          <w:szCs w:val="27"/>
        </w:rPr>
        <w:t xml:space="preserve">  району;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- создание эффективной системы пожарной безопасности;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- повышение культуры и уровня знаний населения при обеспечении требуемого уровня пожарной безопасности людей.</w:t>
      </w:r>
    </w:p>
    <w:p w:rsidR="0024682C" w:rsidRPr="001C2D44" w:rsidRDefault="0024682C" w:rsidP="0024682C">
      <w:pPr>
        <w:rPr>
          <w:sz w:val="27"/>
          <w:szCs w:val="27"/>
        </w:rPr>
      </w:pPr>
    </w:p>
    <w:p w:rsidR="0024682C" w:rsidRPr="001C2D44" w:rsidRDefault="0024682C" w:rsidP="0024682C">
      <w:pPr>
        <w:rPr>
          <w:b/>
          <w:sz w:val="27"/>
          <w:szCs w:val="27"/>
        </w:rPr>
      </w:pPr>
      <w:r w:rsidRPr="001C2D44">
        <w:rPr>
          <w:b/>
          <w:sz w:val="27"/>
          <w:szCs w:val="27"/>
        </w:rPr>
        <w:t xml:space="preserve">          6. Организация управления за реализацией Программы и  </w:t>
      </w:r>
      <w:proofErr w:type="gramStart"/>
      <w:r w:rsidRPr="001C2D44">
        <w:rPr>
          <w:b/>
          <w:sz w:val="27"/>
          <w:szCs w:val="27"/>
        </w:rPr>
        <w:t>контроль  за</w:t>
      </w:r>
      <w:proofErr w:type="gramEnd"/>
      <w:r w:rsidRPr="001C2D44">
        <w:rPr>
          <w:b/>
          <w:sz w:val="27"/>
          <w:szCs w:val="27"/>
        </w:rPr>
        <w:t xml:space="preserve"> ходом ее выполнения</w:t>
      </w:r>
    </w:p>
    <w:p w:rsidR="0024682C" w:rsidRPr="001C2D44" w:rsidRDefault="0024682C" w:rsidP="0024682C">
      <w:pPr>
        <w:rPr>
          <w:b/>
          <w:sz w:val="27"/>
          <w:szCs w:val="27"/>
        </w:rPr>
      </w:pP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Управление процессом реализации Программы осуществляется заказчиком Программы.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          </w:t>
      </w:r>
      <w:proofErr w:type="gramStart"/>
      <w:r w:rsidRPr="001C2D44">
        <w:rPr>
          <w:sz w:val="27"/>
          <w:szCs w:val="27"/>
        </w:rPr>
        <w:t>Контроль за</w:t>
      </w:r>
      <w:proofErr w:type="gramEnd"/>
      <w:r w:rsidRPr="001C2D44">
        <w:rPr>
          <w:sz w:val="27"/>
          <w:szCs w:val="27"/>
        </w:rPr>
        <w:t xml:space="preserve"> ходом выполнения Программы осуществляют: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 xml:space="preserve">- глава </w:t>
      </w:r>
      <w:proofErr w:type="spellStart"/>
      <w:r w:rsidRPr="001C2D44">
        <w:rPr>
          <w:sz w:val="27"/>
          <w:szCs w:val="27"/>
        </w:rPr>
        <w:t>Староирюкского</w:t>
      </w:r>
      <w:proofErr w:type="spellEnd"/>
      <w:r w:rsidRPr="001C2D44">
        <w:rPr>
          <w:sz w:val="27"/>
          <w:szCs w:val="27"/>
        </w:rPr>
        <w:t xml:space="preserve"> </w:t>
      </w:r>
      <w:proofErr w:type="gramStart"/>
      <w:r w:rsidRPr="001C2D44">
        <w:rPr>
          <w:sz w:val="27"/>
          <w:szCs w:val="27"/>
        </w:rPr>
        <w:t>сельского</w:t>
      </w:r>
      <w:proofErr w:type="gramEnd"/>
      <w:r w:rsidRPr="001C2D44">
        <w:rPr>
          <w:sz w:val="27"/>
          <w:szCs w:val="27"/>
        </w:rPr>
        <w:t xml:space="preserve"> поселение;</w:t>
      </w:r>
    </w:p>
    <w:p w:rsidR="0024682C" w:rsidRPr="001C2D44" w:rsidRDefault="0024682C" w:rsidP="0024682C">
      <w:pPr>
        <w:rPr>
          <w:sz w:val="27"/>
          <w:szCs w:val="27"/>
        </w:rPr>
      </w:pPr>
      <w:r w:rsidRPr="001C2D44">
        <w:rPr>
          <w:sz w:val="27"/>
          <w:szCs w:val="27"/>
        </w:rPr>
        <w:t>-иные государственные органы в соответствии с их компетенцией, определенной законодательством.</w:t>
      </w:r>
    </w:p>
    <w:p w:rsidR="0024682C" w:rsidRPr="001C2D44" w:rsidRDefault="0024682C" w:rsidP="0024682C">
      <w:pPr>
        <w:tabs>
          <w:tab w:val="left" w:pos="3083"/>
        </w:tabs>
        <w:rPr>
          <w:sz w:val="27"/>
          <w:szCs w:val="27"/>
          <w:highlight w:val="yellow"/>
        </w:rPr>
      </w:pPr>
    </w:p>
    <w:p w:rsidR="0024682C" w:rsidRPr="001C2D44" w:rsidRDefault="0024682C" w:rsidP="0024682C">
      <w:pPr>
        <w:tabs>
          <w:tab w:val="left" w:pos="3083"/>
        </w:tabs>
        <w:rPr>
          <w:sz w:val="27"/>
          <w:szCs w:val="27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28"/>
          <w:szCs w:val="28"/>
          <w:highlight w:val="yellow"/>
        </w:rPr>
      </w:pPr>
    </w:p>
    <w:p w:rsidR="0024682C" w:rsidRDefault="0024682C" w:rsidP="0024682C">
      <w:pPr>
        <w:tabs>
          <w:tab w:val="left" w:pos="3083"/>
        </w:tabs>
        <w:rPr>
          <w:sz w:val="28"/>
          <w:szCs w:val="28"/>
          <w:highlight w:val="yellow"/>
        </w:rPr>
      </w:pPr>
    </w:p>
    <w:p w:rsidR="0024682C" w:rsidRPr="00C014C8" w:rsidRDefault="0024682C" w:rsidP="0024682C">
      <w:pPr>
        <w:jc w:val="right"/>
        <w:rPr>
          <w:color w:val="000000" w:themeColor="text1"/>
          <w:sz w:val="28"/>
          <w:szCs w:val="28"/>
        </w:rPr>
      </w:pPr>
      <w:r w:rsidRPr="00C014C8">
        <w:rPr>
          <w:color w:val="000000" w:themeColor="text1"/>
          <w:sz w:val="28"/>
          <w:szCs w:val="28"/>
        </w:rPr>
        <w:t>Приложение 1</w:t>
      </w:r>
    </w:p>
    <w:p w:rsidR="0024682C" w:rsidRPr="00C014C8" w:rsidRDefault="0024682C" w:rsidP="0024682C">
      <w:pPr>
        <w:tabs>
          <w:tab w:val="left" w:pos="7815"/>
        </w:tabs>
        <w:rPr>
          <w:color w:val="000000" w:themeColor="text1"/>
          <w:sz w:val="28"/>
          <w:szCs w:val="28"/>
        </w:rPr>
      </w:pPr>
      <w:r w:rsidRPr="00C014C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к  Программе</w:t>
      </w:r>
    </w:p>
    <w:p w:rsidR="0024682C" w:rsidRPr="00C014C8" w:rsidRDefault="0024682C" w:rsidP="0024682C">
      <w:pPr>
        <w:tabs>
          <w:tab w:val="left" w:pos="3083"/>
        </w:tabs>
        <w:rPr>
          <w:color w:val="000000" w:themeColor="text1"/>
          <w:sz w:val="28"/>
          <w:szCs w:val="28"/>
          <w:highlight w:val="yellow"/>
        </w:rPr>
      </w:pPr>
    </w:p>
    <w:p w:rsidR="0024682C" w:rsidRPr="00C014C8" w:rsidRDefault="0024682C" w:rsidP="0024682C">
      <w:pPr>
        <w:spacing w:before="100" w:beforeAutospacing="1" w:after="100" w:afterAutospacing="1" w:line="273" w:lineRule="atLeast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C014C8">
        <w:rPr>
          <w:rFonts w:ascii="Arial" w:hAnsi="Arial" w:cs="Arial"/>
          <w:b/>
          <w:bCs/>
          <w:color w:val="000000" w:themeColor="text1"/>
        </w:rPr>
        <w:t>ПЕРЕЧЕНЬ МЕРОПРИЯТИЙ ПО РЕАЛИЗАЦИИ МУНИЦИПАЛЬНОЙ   ПРОГРАММЫ</w:t>
      </w:r>
    </w:p>
    <w:p w:rsidR="0024682C" w:rsidRPr="00C014C8" w:rsidRDefault="0024682C" w:rsidP="0024682C">
      <w:pPr>
        <w:spacing w:before="100" w:beforeAutospacing="1" w:after="100" w:afterAutospacing="1" w:line="273" w:lineRule="atLeast"/>
        <w:jc w:val="center"/>
        <w:rPr>
          <w:color w:val="000000" w:themeColor="text1"/>
          <w:sz w:val="28"/>
          <w:szCs w:val="28"/>
        </w:rPr>
      </w:pPr>
      <w:r w:rsidRPr="00C014C8">
        <w:rPr>
          <w:color w:val="000000" w:themeColor="text1"/>
          <w:sz w:val="28"/>
          <w:szCs w:val="28"/>
        </w:rPr>
        <w:t>«</w:t>
      </w:r>
      <w:r w:rsidRPr="002B0AE8">
        <w:rPr>
          <w:bCs/>
          <w:color w:val="000000"/>
          <w:spacing w:val="-2"/>
          <w:sz w:val="28"/>
          <w:szCs w:val="28"/>
        </w:rPr>
        <w:t xml:space="preserve">Пожарная безопасность на  территории </w:t>
      </w:r>
      <w:proofErr w:type="spellStart"/>
      <w:r w:rsidRPr="002B0AE8">
        <w:rPr>
          <w:bCs/>
          <w:color w:val="000000"/>
          <w:spacing w:val="-19"/>
          <w:sz w:val="28"/>
          <w:szCs w:val="28"/>
        </w:rPr>
        <w:t>Староирюкского</w:t>
      </w:r>
      <w:proofErr w:type="spellEnd"/>
      <w:r w:rsidRPr="002B0AE8">
        <w:rPr>
          <w:bCs/>
          <w:color w:val="000000"/>
          <w:spacing w:val="-19"/>
          <w:sz w:val="28"/>
          <w:szCs w:val="28"/>
        </w:rPr>
        <w:t xml:space="preserve"> сельского поселения </w:t>
      </w:r>
      <w:r w:rsidRPr="002B0AE8">
        <w:rPr>
          <w:bCs/>
          <w:color w:val="000000"/>
          <w:spacing w:val="-3"/>
          <w:sz w:val="28"/>
          <w:szCs w:val="28"/>
        </w:rPr>
        <w:t>Малмыжского района Кировской области на 201</w:t>
      </w:r>
      <w:r>
        <w:rPr>
          <w:bCs/>
          <w:color w:val="000000"/>
          <w:spacing w:val="-3"/>
          <w:sz w:val="28"/>
          <w:szCs w:val="28"/>
        </w:rPr>
        <w:t>6</w:t>
      </w:r>
      <w:r w:rsidRPr="002B0AE8">
        <w:rPr>
          <w:bCs/>
          <w:color w:val="000000"/>
          <w:spacing w:val="-3"/>
          <w:sz w:val="28"/>
          <w:szCs w:val="28"/>
        </w:rPr>
        <w:t>-2020 годы</w:t>
      </w:r>
      <w:r>
        <w:rPr>
          <w:bCs/>
          <w:color w:val="000000"/>
          <w:spacing w:val="-3"/>
          <w:sz w:val="28"/>
          <w:szCs w:val="28"/>
        </w:rPr>
        <w:t>»</w:t>
      </w:r>
    </w:p>
    <w:tbl>
      <w:tblPr>
        <w:tblW w:w="10095" w:type="dxa"/>
        <w:tblCellSpacing w:w="15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2316"/>
        <w:gridCol w:w="1114"/>
        <w:gridCol w:w="30"/>
        <w:gridCol w:w="123"/>
        <w:gridCol w:w="851"/>
        <w:gridCol w:w="30"/>
        <w:gridCol w:w="614"/>
        <w:gridCol w:w="30"/>
        <w:gridCol w:w="30"/>
        <w:gridCol w:w="30"/>
        <w:gridCol w:w="30"/>
        <w:gridCol w:w="498"/>
        <w:gridCol w:w="132"/>
        <w:gridCol w:w="30"/>
        <w:gridCol w:w="566"/>
        <w:gridCol w:w="110"/>
        <w:gridCol w:w="597"/>
        <w:gridCol w:w="46"/>
        <w:gridCol w:w="662"/>
        <w:gridCol w:w="1839"/>
      </w:tblGrid>
      <w:tr w:rsidR="0024682C" w:rsidRPr="00C014C8" w:rsidTr="008049DA">
        <w:trPr>
          <w:tblCellSpacing w:w="15" w:type="dxa"/>
        </w:trPr>
        <w:tc>
          <w:tcPr>
            <w:tcW w:w="3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bCs/>
                <w:color w:val="000000" w:themeColor="text1"/>
              </w:rPr>
              <w:t>  №№</w:t>
            </w:r>
          </w:p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proofErr w:type="gramStart"/>
            <w:r w:rsidRPr="00C014C8">
              <w:rPr>
                <w:bCs/>
                <w:color w:val="000000" w:themeColor="text1"/>
              </w:rPr>
              <w:t>п</w:t>
            </w:r>
            <w:proofErr w:type="gramEnd"/>
            <w:r w:rsidRPr="00C014C8">
              <w:rPr>
                <w:bCs/>
                <w:color w:val="000000" w:themeColor="text1"/>
              </w:rPr>
              <w:t>/п</w:t>
            </w:r>
          </w:p>
        </w:tc>
        <w:tc>
          <w:tcPr>
            <w:tcW w:w="22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jc w:val="center"/>
              <w:rPr>
                <w:bCs/>
                <w:color w:val="000000" w:themeColor="text1"/>
              </w:rPr>
            </w:pPr>
            <w:r w:rsidRPr="00E04110">
              <w:rPr>
                <w:bCs/>
                <w:color w:val="000000" w:themeColor="text1"/>
              </w:rPr>
              <w:t>Наименование программных мероприятий</w:t>
            </w:r>
          </w:p>
          <w:p w:rsidR="0024682C" w:rsidRPr="00E04110" w:rsidRDefault="0024682C" w:rsidP="008049DA">
            <w:pPr>
              <w:spacing w:line="312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0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bCs/>
                <w:color w:val="000000" w:themeColor="text1"/>
              </w:rPr>
              <w:t>Источники финансирования</w:t>
            </w:r>
          </w:p>
        </w:tc>
        <w:tc>
          <w:tcPr>
            <w:tcW w:w="974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bCs/>
                <w:color w:val="000000" w:themeColor="text1"/>
              </w:rPr>
              <w:t xml:space="preserve">Объем </w:t>
            </w:r>
            <w:proofErr w:type="spellStart"/>
            <w:r w:rsidRPr="00E04110">
              <w:rPr>
                <w:bCs/>
                <w:color w:val="000000" w:themeColor="text1"/>
              </w:rPr>
              <w:t>финанси-рования</w:t>
            </w:r>
            <w:proofErr w:type="spellEnd"/>
            <w:r w:rsidRPr="00E04110">
              <w:rPr>
                <w:bCs/>
                <w:color w:val="000000" w:themeColor="text1"/>
              </w:rPr>
              <w:t xml:space="preserve"> всего, </w:t>
            </w:r>
            <w:proofErr w:type="spellStart"/>
            <w:r w:rsidRPr="00E04110">
              <w:rPr>
                <w:bCs/>
                <w:color w:val="000000" w:themeColor="text1"/>
              </w:rPr>
              <w:t>тыс</w:t>
            </w:r>
            <w:proofErr w:type="gramStart"/>
            <w:r w:rsidRPr="00E04110">
              <w:rPr>
                <w:bCs/>
                <w:color w:val="000000" w:themeColor="text1"/>
              </w:rPr>
              <w:t>.р</w:t>
            </w:r>
            <w:proofErr w:type="gramEnd"/>
            <w:r w:rsidRPr="00E04110">
              <w:rPr>
                <w:bCs/>
                <w:color w:val="000000" w:themeColor="text1"/>
              </w:rPr>
              <w:t>уб</w:t>
            </w:r>
            <w:proofErr w:type="spellEnd"/>
            <w:r w:rsidRPr="00E04110">
              <w:rPr>
                <w:bCs/>
                <w:color w:val="000000" w:themeColor="text1"/>
              </w:rPr>
              <w:t>.</w:t>
            </w:r>
          </w:p>
        </w:tc>
        <w:tc>
          <w:tcPr>
            <w:tcW w:w="3375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bCs/>
                <w:color w:val="000000" w:themeColor="text1"/>
              </w:rPr>
              <w:t>в том числе по годам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jc w:val="center"/>
              <w:rPr>
                <w:color w:val="000000" w:themeColor="text1"/>
              </w:rPr>
            </w:pPr>
          </w:p>
          <w:p w:rsidR="0024682C" w:rsidRPr="00E04110" w:rsidRDefault="0024682C" w:rsidP="008049DA">
            <w:pPr>
              <w:rPr>
                <w:color w:val="000000" w:themeColor="text1"/>
              </w:rPr>
            </w:pPr>
            <w:r w:rsidRPr="00E04110">
              <w:rPr>
                <w:bCs/>
                <w:color w:val="000000" w:themeColor="text1"/>
              </w:rPr>
              <w:t>Исполнители программных мероприятий</w:t>
            </w:r>
            <w:r w:rsidRPr="00E04110">
              <w:rPr>
                <w:color w:val="000000" w:themeColor="text1"/>
              </w:rPr>
              <w:t xml:space="preserve"> </w:t>
            </w:r>
          </w:p>
          <w:p w:rsidR="0024682C" w:rsidRPr="00E04110" w:rsidRDefault="0024682C" w:rsidP="008049DA">
            <w:pPr>
              <w:spacing w:line="312" w:lineRule="atLeast"/>
              <w:jc w:val="center"/>
              <w:rPr>
                <w:color w:val="000000" w:themeColor="text1"/>
              </w:rPr>
            </w:pPr>
          </w:p>
        </w:tc>
      </w:tr>
      <w:tr w:rsidR="0024682C" w:rsidRPr="00C014C8" w:rsidTr="008049DA">
        <w:trPr>
          <w:trHeight w:val="1426"/>
          <w:tblCellSpacing w:w="15" w:type="dxa"/>
        </w:trPr>
        <w:tc>
          <w:tcPr>
            <w:tcW w:w="37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682C" w:rsidRPr="00C014C8" w:rsidRDefault="0024682C" w:rsidP="008049D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682C" w:rsidRPr="00E04110" w:rsidRDefault="0024682C" w:rsidP="008049DA">
            <w:pPr>
              <w:rPr>
                <w:color w:val="000000" w:themeColor="text1"/>
              </w:rPr>
            </w:pPr>
          </w:p>
        </w:tc>
        <w:tc>
          <w:tcPr>
            <w:tcW w:w="10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682C" w:rsidRPr="00E04110" w:rsidRDefault="0024682C" w:rsidP="008049DA">
            <w:pPr>
              <w:rPr>
                <w:color w:val="000000" w:themeColor="text1"/>
              </w:rPr>
            </w:pPr>
          </w:p>
        </w:tc>
        <w:tc>
          <w:tcPr>
            <w:tcW w:w="974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682C" w:rsidRPr="00E04110" w:rsidRDefault="0024682C" w:rsidP="008049DA">
            <w:pPr>
              <w:rPr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color w:val="000000" w:themeColor="text1"/>
              </w:rPr>
              <w:t xml:space="preserve">2016 </w:t>
            </w:r>
          </w:p>
        </w:tc>
        <w:tc>
          <w:tcPr>
            <w:tcW w:w="5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color w:val="000000" w:themeColor="text1"/>
              </w:rPr>
              <w:t xml:space="preserve">2017 </w:t>
            </w:r>
          </w:p>
        </w:tc>
        <w:tc>
          <w:tcPr>
            <w:tcW w:w="69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color w:val="000000" w:themeColor="text1"/>
              </w:rPr>
              <w:t xml:space="preserve">2018 </w:t>
            </w:r>
          </w:p>
        </w:tc>
        <w:tc>
          <w:tcPr>
            <w:tcW w:w="67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color w:val="000000" w:themeColor="text1"/>
              </w:rPr>
              <w:t xml:space="preserve">2019 </w:t>
            </w:r>
          </w:p>
        </w:tc>
        <w:tc>
          <w:tcPr>
            <w:tcW w:w="6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E04110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E04110">
              <w:rPr>
                <w:color w:val="000000" w:themeColor="text1"/>
              </w:rPr>
              <w:t xml:space="preserve">2020 </w:t>
            </w:r>
          </w:p>
        </w:tc>
        <w:tc>
          <w:tcPr>
            <w:tcW w:w="1794" w:type="dxa"/>
            <w:tcBorders>
              <w:left w:val="outset" w:sz="6" w:space="0" w:color="auto"/>
              <w:bottom w:val="outset" w:sz="6" w:space="0" w:color="auto"/>
              <w:right w:val="outset" w:sz="6" w:space="0" w:color="ACA899"/>
            </w:tcBorders>
            <w:vAlign w:val="center"/>
            <w:hideMark/>
          </w:tcPr>
          <w:p w:rsidR="0024682C" w:rsidRPr="00E04110" w:rsidRDefault="0024682C" w:rsidP="008049DA">
            <w:pPr>
              <w:rPr>
                <w:color w:val="000000" w:themeColor="text1"/>
              </w:rPr>
            </w:pPr>
          </w:p>
        </w:tc>
      </w:tr>
      <w:tr w:rsidR="0024682C" w:rsidRPr="00C014C8" w:rsidTr="008049DA">
        <w:trPr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1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2</w:t>
            </w:r>
          </w:p>
        </w:tc>
        <w:tc>
          <w:tcPr>
            <w:tcW w:w="1114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3</w:t>
            </w:r>
          </w:p>
        </w:tc>
        <w:tc>
          <w:tcPr>
            <w:tcW w:w="974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4</w:t>
            </w:r>
          </w:p>
        </w:tc>
        <w:tc>
          <w:tcPr>
            <w:tcW w:w="614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gridSpan w:val="6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6</w:t>
            </w:r>
          </w:p>
        </w:tc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7</w:t>
            </w:r>
          </w:p>
        </w:tc>
        <w:tc>
          <w:tcPr>
            <w:tcW w:w="677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78" w:type="dxa"/>
            <w:gridSpan w:val="2"/>
            <w:tcBorders>
              <w:top w:val="outset" w:sz="6" w:space="0" w:color="auto"/>
              <w:left w:val="single" w:sz="4" w:space="0" w:color="auto"/>
              <w:bottom w:val="nil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24682C" w:rsidRPr="00C014C8" w:rsidTr="008049DA">
        <w:trPr>
          <w:trHeight w:val="65"/>
          <w:tblCellSpacing w:w="15" w:type="dxa"/>
        </w:trPr>
        <w:tc>
          <w:tcPr>
            <w:tcW w:w="6796" w:type="dxa"/>
            <w:gridSpan w:val="16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bCs/>
                <w:color w:val="000000" w:themeColor="text1"/>
              </w:rPr>
              <w:t>  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outset" w:sz="6" w:space="0" w:color="ACA899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</w:tr>
      <w:tr w:rsidR="0024682C" w:rsidRPr="00C014C8" w:rsidTr="008049DA">
        <w:trPr>
          <w:trHeight w:val="2589"/>
          <w:tblCellSpacing w:w="15" w:type="dxa"/>
        </w:trPr>
        <w:tc>
          <w:tcPr>
            <w:tcW w:w="37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lastRenderedPageBreak/>
              <w:t>1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28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Pr="00C014C8" w:rsidRDefault="0024682C" w:rsidP="008049DA">
            <w:pPr>
              <w:spacing w:before="100" w:beforeAutospacing="1" w:after="100" w:afterAutospacing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Обследование работоспособности источников наружного противопожарного водоснабжения и внутреннего противопожарного водопровода (2 раза в год)</w:t>
            </w:r>
          </w:p>
        </w:tc>
        <w:tc>
          <w:tcPr>
            <w:tcW w:w="1114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Pr="00C014C8" w:rsidRDefault="0024682C" w:rsidP="008049DA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Не требуется финансирование</w:t>
            </w:r>
          </w:p>
        </w:tc>
        <w:tc>
          <w:tcPr>
            <w:tcW w:w="97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 -</w:t>
            </w:r>
          </w:p>
        </w:tc>
        <w:tc>
          <w:tcPr>
            <w:tcW w:w="704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273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 -</w:t>
            </w:r>
          </w:p>
        </w:tc>
        <w:tc>
          <w:tcPr>
            <w:tcW w:w="60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-</w:t>
            </w:r>
          </w:p>
        </w:tc>
        <w:tc>
          <w:tcPr>
            <w:tcW w:w="566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-</w:t>
            </w:r>
          </w:p>
        </w:tc>
        <w:tc>
          <w:tcPr>
            <w:tcW w:w="677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8" w:type="dxa"/>
            <w:gridSpan w:val="2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1351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C014C8">
              <w:rPr>
                <w:color w:val="000000" w:themeColor="text1"/>
              </w:rPr>
              <w:t>2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Проверка, измерение сопротивления изоляции проводок, кабелей и электрооборудования</w:t>
            </w:r>
          </w:p>
        </w:tc>
        <w:tc>
          <w:tcPr>
            <w:tcW w:w="1114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Pr="00C014C8" w:rsidRDefault="0024682C" w:rsidP="008049DA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  <w:p w:rsidR="0024682C" w:rsidRPr="00C014C8" w:rsidRDefault="0024682C" w:rsidP="008049DA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  <w:p w:rsidR="0024682C" w:rsidRPr="00C014C8" w:rsidRDefault="0024682C" w:rsidP="008049DA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974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704" w:type="dxa"/>
            <w:gridSpan w:val="5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273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 -</w:t>
            </w:r>
          </w:p>
        </w:tc>
        <w:tc>
          <w:tcPr>
            <w:tcW w:w="600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566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-</w:t>
            </w:r>
          </w:p>
        </w:tc>
        <w:tc>
          <w:tcPr>
            <w:tcW w:w="677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678" w:type="dxa"/>
            <w:gridSpan w:val="2"/>
            <w:tcBorders>
              <w:top w:val="outset" w:sz="6" w:space="0" w:color="auto"/>
              <w:left w:val="single" w:sz="4" w:space="0" w:color="auto"/>
              <w:bottom w:val="nil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single" w:sz="4" w:space="0" w:color="auto"/>
              <w:bottom w:val="nil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73"/>
          <w:tblCellSpacing w:w="15" w:type="dxa"/>
        </w:trPr>
        <w:tc>
          <w:tcPr>
            <w:tcW w:w="10035" w:type="dxa"/>
            <w:gridSpan w:val="21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</w:tr>
      <w:tr w:rsidR="0024682C" w:rsidRPr="00C014C8" w:rsidTr="008049DA">
        <w:trPr>
          <w:trHeight w:val="728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C014C8">
              <w:rPr>
                <w:color w:val="000000" w:themeColor="text1"/>
              </w:rPr>
              <w:t>3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Освидетельствование и перезарядка огнетушителей(8 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11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-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</w:tr>
      <w:tr w:rsidR="0024682C" w:rsidRPr="00C014C8" w:rsidTr="008049DA">
        <w:trPr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C014C8">
              <w:rPr>
                <w:color w:val="000000" w:themeColor="text1"/>
              </w:rPr>
              <w:t>4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402A90" w:rsidRDefault="0024682C" w:rsidP="008049DA">
            <w:pPr>
              <w:rPr>
                <w:color w:val="000000" w:themeColor="text1"/>
              </w:rPr>
            </w:pPr>
            <w:r w:rsidRPr="00402A90">
              <w:t xml:space="preserve">Обучение сотрудников и работников мерам пожарной </w:t>
            </w:r>
            <w:r>
              <w:t xml:space="preserve"> безопасности, провидение</w:t>
            </w:r>
            <w:r w:rsidRPr="00402A90">
              <w:t xml:space="preserve"> пожарно</w:t>
            </w:r>
            <w:r>
              <w:t xml:space="preserve">- </w:t>
            </w:r>
            <w:r w:rsidRPr="00402A90">
              <w:t xml:space="preserve"> </w:t>
            </w:r>
            <w:r>
              <w:t xml:space="preserve">технических  </w:t>
            </w:r>
            <w:proofErr w:type="spellStart"/>
            <w:r>
              <w:t>минимумов</w:t>
            </w:r>
            <w:proofErr w:type="gramStart"/>
            <w:r>
              <w:t>.О</w:t>
            </w:r>
            <w:proofErr w:type="gramEnd"/>
            <w:r>
              <w:t>бучение</w:t>
            </w:r>
            <w:proofErr w:type="spellEnd"/>
            <w:r>
              <w:t xml:space="preserve"> и переаттестация кочегаров.</w:t>
            </w:r>
            <w:r w:rsidRPr="00402A90">
              <w:t xml:space="preserve"> </w:t>
            </w:r>
            <w:r>
              <w:t xml:space="preserve"> </w:t>
            </w:r>
          </w:p>
        </w:tc>
        <w:tc>
          <w:tcPr>
            <w:tcW w:w="11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97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C014C8">
              <w:rPr>
                <w:color w:val="000000" w:themeColor="text1"/>
              </w:rPr>
              <w:t>,5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014C8">
              <w:rPr>
                <w:color w:val="000000" w:themeColor="text1"/>
              </w:rPr>
              <w:t>,5</w:t>
            </w:r>
          </w:p>
        </w:tc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</w:t>
            </w:r>
            <w:r w:rsidRPr="00C014C8">
              <w:rPr>
                <w:color w:val="000000" w:themeColor="text1"/>
              </w:rPr>
              <w:t>5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</w:t>
            </w:r>
          </w:p>
        </w:tc>
        <w:tc>
          <w:tcPr>
            <w:tcW w:w="67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</w:t>
            </w:r>
          </w:p>
        </w:tc>
        <w:tc>
          <w:tcPr>
            <w:tcW w:w="179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</w:t>
            </w:r>
            <w:r w:rsidRPr="00C014C8">
              <w:rPr>
                <w:bCs/>
                <w:color w:val="000000" w:themeColor="text1"/>
              </w:rPr>
              <w:t>5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Ремонт и замена электропроводки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bCs/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10,</w:t>
            </w:r>
            <w:r w:rsidRPr="00C014C8">
              <w:rPr>
                <w:bCs/>
                <w:color w:val="000000" w:themeColor="text1"/>
              </w:rPr>
              <w:t>0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-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Pr="00C014C8">
              <w:rPr>
                <w:bCs/>
                <w:color w:val="000000" w:themeColor="text1"/>
              </w:rPr>
              <w:t>,0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5,0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1534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6 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Замена двери (на </w:t>
            </w:r>
            <w:proofErr w:type="gramStart"/>
            <w:r>
              <w:rPr>
                <w:color w:val="000000" w:themeColor="text1"/>
              </w:rPr>
              <w:t>металлическую</w:t>
            </w:r>
            <w:proofErr w:type="gramEnd"/>
            <w:r>
              <w:rPr>
                <w:color w:val="000000" w:themeColor="text1"/>
              </w:rPr>
              <w:t xml:space="preserve">) на </w:t>
            </w:r>
            <w:proofErr w:type="spellStart"/>
            <w:r>
              <w:rPr>
                <w:color w:val="000000" w:themeColor="text1"/>
              </w:rPr>
              <w:t>электрощитовой</w:t>
            </w:r>
            <w:proofErr w:type="spellEnd"/>
            <w:r>
              <w:rPr>
                <w:color w:val="000000" w:themeColor="text1"/>
              </w:rPr>
              <w:t xml:space="preserve"> комнате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014C8">
              <w:rPr>
                <w:color w:val="000000" w:themeColor="text1"/>
              </w:rPr>
              <w:t>,0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014C8">
              <w:rPr>
                <w:color w:val="000000" w:themeColor="text1"/>
              </w:rPr>
              <w:t>,0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763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Установка металлических шкафов на противопожарных щитках (5 </w:t>
            </w:r>
            <w:proofErr w:type="spellStart"/>
            <w:proofErr w:type="gramStart"/>
            <w:r>
              <w:rPr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color w:val="000000" w:themeColor="text1"/>
              </w:rPr>
              <w:t>)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ind w:right="-32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Default="0024682C" w:rsidP="008049DA">
            <w:r w:rsidRPr="001A1A12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1A1A12">
              <w:rPr>
                <w:color w:val="000000" w:themeColor="text1"/>
              </w:rPr>
              <w:t>Староирюкского</w:t>
            </w:r>
            <w:proofErr w:type="spellEnd"/>
            <w:r w:rsidRPr="001A1A12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762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знаков (пожарный водоем, направление к пожарному водоему, место для курения и др.)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4,0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2,0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2,0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Default="0024682C" w:rsidP="008049DA">
            <w:r w:rsidRPr="001A1A12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1A1A12">
              <w:rPr>
                <w:color w:val="000000" w:themeColor="text1"/>
              </w:rPr>
              <w:t>Староирюкского</w:t>
            </w:r>
            <w:proofErr w:type="spellEnd"/>
            <w:r w:rsidRPr="001A1A12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617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Содержание и обслуживание пожарной сигнализации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4,8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682C" w:rsidRDefault="0024682C" w:rsidP="008049DA">
            <w:r w:rsidRPr="001A1A12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1A1A12">
              <w:rPr>
                <w:color w:val="000000" w:themeColor="text1"/>
              </w:rPr>
              <w:t>Староирюкского</w:t>
            </w:r>
            <w:proofErr w:type="spellEnd"/>
            <w:r w:rsidRPr="001A1A12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2180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Изготовление памяток, проведение профилактических бесед среди населения, на противопожарную тематику.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Не требуется финансирование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rHeight w:val="3035"/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достаточных условий для забора воды из источников наружного водоснабжения (башни, пруд) при любых  погодных условиях (в любое время года).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Бюджет поселения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10,0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 xml:space="preserve">Администрация </w:t>
            </w:r>
            <w:proofErr w:type="spellStart"/>
            <w:r w:rsidRPr="00C014C8">
              <w:rPr>
                <w:color w:val="000000" w:themeColor="text1"/>
              </w:rPr>
              <w:t>Староирюкского</w:t>
            </w:r>
            <w:proofErr w:type="spellEnd"/>
            <w:r w:rsidRPr="00C014C8">
              <w:rPr>
                <w:color w:val="000000" w:themeColor="text1"/>
              </w:rPr>
              <w:t xml:space="preserve"> сельского поселения</w:t>
            </w:r>
          </w:p>
        </w:tc>
      </w:tr>
      <w:tr w:rsidR="0024682C" w:rsidRPr="00C014C8" w:rsidTr="008049DA">
        <w:trPr>
          <w:tblCellSpacing w:w="15" w:type="dxa"/>
        </w:trPr>
        <w:tc>
          <w:tcPr>
            <w:tcW w:w="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  <w:tc>
          <w:tcPr>
            <w:tcW w:w="2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 w:rsidRPr="00C014C8">
              <w:rPr>
                <w:color w:val="000000" w:themeColor="text1"/>
              </w:rPr>
              <w:t>Итого: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110,5</w:t>
            </w:r>
          </w:p>
        </w:tc>
        <w:tc>
          <w:tcPr>
            <w:tcW w:w="67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29,3</w:t>
            </w:r>
          </w:p>
        </w:tc>
        <w:tc>
          <w:tcPr>
            <w:tcW w:w="6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34,3</w:t>
            </w:r>
          </w:p>
        </w:tc>
        <w:tc>
          <w:tcPr>
            <w:tcW w:w="6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15,3</w:t>
            </w:r>
          </w:p>
        </w:tc>
        <w:tc>
          <w:tcPr>
            <w:tcW w:w="6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24,3</w:t>
            </w:r>
          </w:p>
        </w:tc>
        <w:tc>
          <w:tcPr>
            <w:tcW w:w="63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7,3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CA899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82C" w:rsidRPr="00C014C8" w:rsidRDefault="0024682C" w:rsidP="008049DA">
            <w:pPr>
              <w:spacing w:line="312" w:lineRule="atLeast"/>
              <w:rPr>
                <w:color w:val="000000" w:themeColor="text1"/>
              </w:rPr>
            </w:pPr>
          </w:p>
        </w:tc>
      </w:tr>
    </w:tbl>
    <w:p w:rsidR="000D5D2F" w:rsidRDefault="000D5D2F"/>
    <w:sectPr w:rsidR="000D5D2F" w:rsidSect="000D5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82C"/>
    <w:rsid w:val="000D5D2F"/>
    <w:rsid w:val="0024682C"/>
    <w:rsid w:val="007B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24682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ConsPlusNormal">
    <w:name w:val="ConsPlusNormal Знак"/>
    <w:basedOn w:val="a0"/>
    <w:link w:val="ConsPlusNormal0"/>
    <w:locked/>
    <w:rsid w:val="0024682C"/>
    <w:rPr>
      <w:rFonts w:ascii="Arial" w:hAnsi="Arial" w:cs="Arial"/>
    </w:rPr>
  </w:style>
  <w:style w:type="paragraph" w:customStyle="1" w:styleId="ConsPlusNormal0">
    <w:name w:val="ConsPlusNormal"/>
    <w:link w:val="ConsPlusNormal"/>
    <w:rsid w:val="002468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68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24682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1665</Words>
  <Characters>9491</Characters>
  <Application>Microsoft Office Word</Application>
  <DocSecurity>0</DocSecurity>
  <Lines>79</Lines>
  <Paragraphs>22</Paragraphs>
  <ScaleCrop>false</ScaleCrop>
  <Company>МО администрация Ст-Ирюкского СП</Company>
  <LinksUpToDate>false</LinksUpToDate>
  <CharactersWithSpaces>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5каб</cp:lastModifiedBy>
  <cp:revision>2</cp:revision>
  <dcterms:created xsi:type="dcterms:W3CDTF">2016-10-19T09:10:00Z</dcterms:created>
  <dcterms:modified xsi:type="dcterms:W3CDTF">2016-11-08T11:58:00Z</dcterms:modified>
</cp:coreProperties>
</file>