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1C" w:rsidRDefault="00ED6E1C" w:rsidP="00ED6E1C">
      <w:pPr>
        <w:widowControl w:val="0"/>
        <w:tabs>
          <w:tab w:val="left" w:pos="37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ПРОЕКТ</w:t>
      </w:r>
    </w:p>
    <w:p w:rsidR="00ED6E1C" w:rsidRPr="00CC2140" w:rsidRDefault="00ED6E1C" w:rsidP="00ED6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D6E1C" w:rsidRPr="00CC2140" w:rsidRDefault="00ED6E1C" w:rsidP="00ED6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СТАРОИРЮКСКОГО СЕЛЬСКОГО ПОСЕЛЕНИЯ</w:t>
      </w:r>
    </w:p>
    <w:p w:rsidR="00ED6E1C" w:rsidRPr="00CC2140" w:rsidRDefault="00ED6E1C" w:rsidP="00ED6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D6E1C" w:rsidRPr="00CC2140" w:rsidRDefault="00ED6E1C" w:rsidP="00ED6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E1C" w:rsidRPr="00CC2140" w:rsidRDefault="00ED6E1C" w:rsidP="00ED6E1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6E1C" w:rsidRPr="00CC2140" w:rsidRDefault="00ED6E1C" w:rsidP="00ED6E1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D6E1C" w:rsidRPr="00CC2140" w:rsidRDefault="00ED6E1C" w:rsidP="00ED6E1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E1C" w:rsidRPr="00CC2140" w:rsidRDefault="00ED6E1C" w:rsidP="00ED6E1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D6E1C" w:rsidRPr="00CC2140" w:rsidRDefault="00ED6E1C" w:rsidP="00ED6E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21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2140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CC2140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ED6E1C" w:rsidRPr="00CC2140" w:rsidRDefault="00ED6E1C" w:rsidP="00ED6E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E1C" w:rsidRPr="00CC2140" w:rsidRDefault="00ED6E1C" w:rsidP="00ED6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 w:rsidRPr="00CC2140"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 w:rsidRPr="00CC214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№ 42 от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CC2140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C2140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ED6E1C" w:rsidRPr="00CC2140" w:rsidRDefault="00ED6E1C" w:rsidP="00ED6E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E1C" w:rsidRPr="00ED6E1C" w:rsidRDefault="00ED6E1C" w:rsidP="00ED6E1C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D6E1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ED6E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администрация </w:t>
      </w:r>
      <w:proofErr w:type="spellStart"/>
      <w:r w:rsidRPr="00ED6E1C">
        <w:rPr>
          <w:rFonts w:ascii="Times New Roman" w:hAnsi="Times New Roman" w:cs="Times New Roman"/>
          <w:b w:val="0"/>
          <w:color w:val="auto"/>
          <w:sz w:val="28"/>
          <w:szCs w:val="28"/>
        </w:rPr>
        <w:t>Староирюкского</w:t>
      </w:r>
      <w:proofErr w:type="spellEnd"/>
      <w:r w:rsidRPr="00ED6E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proofErr w:type="spellStart"/>
      <w:r w:rsidRPr="00ED6E1C">
        <w:rPr>
          <w:rFonts w:ascii="Times New Roman" w:hAnsi="Times New Roman" w:cs="Times New Roman"/>
          <w:b w:val="0"/>
          <w:color w:val="auto"/>
          <w:sz w:val="28"/>
          <w:szCs w:val="28"/>
        </w:rPr>
        <w:t>Малмыжского</w:t>
      </w:r>
      <w:proofErr w:type="spellEnd"/>
      <w:r w:rsidRPr="00ED6E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Кировской области  ПОСТАНОВЛЯЕТ:</w:t>
      </w:r>
    </w:p>
    <w:p w:rsidR="00ED6E1C" w:rsidRPr="0037229C" w:rsidRDefault="00ED6E1C" w:rsidP="00ED6E1C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6E1C">
        <w:rPr>
          <w:rFonts w:ascii="Times New Roman" w:hAnsi="Times New Roman" w:cs="Times New Roman"/>
          <w:sz w:val="28"/>
          <w:szCs w:val="28"/>
        </w:rPr>
        <w:t xml:space="preserve">         1. Внести в постановление администрации сельского поселения от 11.07.2012 № 40 «Об Административном регламенте предоставления муниципальной услуги «Прием заявлений, документов для признания граждан </w:t>
      </w:r>
      <w:proofErr w:type="gramStart"/>
      <w:r w:rsidRPr="00ED6E1C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ED6E1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   </w:t>
      </w:r>
      <w:proofErr w:type="spellStart"/>
      <w:r w:rsidRPr="00ED6E1C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D6E1C"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  <w:proofErr w:type="spellStart"/>
      <w:r w:rsidRPr="00ED6E1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D6E1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7229C">
        <w:rPr>
          <w:rFonts w:ascii="Times New Roman" w:hAnsi="Times New Roman" w:cs="Times New Roman"/>
          <w:sz w:val="28"/>
          <w:szCs w:val="28"/>
        </w:rPr>
        <w:t xml:space="preserve">» (далее – Регламент) следующие изменения: </w:t>
      </w:r>
    </w:p>
    <w:p w:rsidR="00ED6E1C" w:rsidRPr="0037229C" w:rsidRDefault="00ED6E1C" w:rsidP="00ED6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hAnsi="Times New Roman" w:cs="Times New Roman"/>
          <w:sz w:val="28"/>
          <w:szCs w:val="28"/>
        </w:rPr>
        <w:t xml:space="preserve">      1.1. Пункт 2.5 раздела 2   Регламента  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2.5.2.следующего содержания:</w:t>
      </w:r>
    </w:p>
    <w:p w:rsidR="00ED6E1C" w:rsidRPr="0037229C" w:rsidRDefault="00ED6E1C" w:rsidP="00ED6E1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«2.5.2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  З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апрещается требовать от заявителя:</w:t>
      </w:r>
    </w:p>
    <w:p w:rsidR="00ED6E1C" w:rsidRPr="0037229C" w:rsidRDefault="00ED6E1C" w:rsidP="00ED6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D6E1C" w:rsidRPr="0037229C" w:rsidRDefault="00ED6E1C" w:rsidP="00ED6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информации, которые находятся в распоряжении органов местного самоуправления в соответствии с нормативными правовыми актами (за исключением документов, включенных в перечень, определенный </w:t>
      </w:r>
      <w:hyperlink r:id="rId5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6 статьи 7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 документов, выдаваемых в результате оказания услуг, являющихся необходимыми и обязательными для предоставления муниципальных услуг);</w:t>
      </w:r>
      <w:proofErr w:type="gramEnd"/>
    </w:p>
    <w:p w:rsidR="00ED6E1C" w:rsidRPr="0037229C" w:rsidRDefault="00ED6E1C" w:rsidP="00ED6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</w:t>
      </w:r>
      <w:hyperlink r:id="rId6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 статьи 9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информации, предоставляемых в результате оказания таких услуг);</w:t>
      </w:r>
    </w:p>
    <w:p w:rsidR="00ED6E1C" w:rsidRPr="0037229C" w:rsidRDefault="00ED6E1C" w:rsidP="00ED6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6E1C" w:rsidRPr="0037229C" w:rsidRDefault="00ED6E1C" w:rsidP="00ED6E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6E1C" w:rsidRPr="0037229C" w:rsidRDefault="00ED6E1C" w:rsidP="00ED6E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6E1C" w:rsidRPr="0037229C" w:rsidRDefault="00ED6E1C" w:rsidP="00ED6E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6E1C" w:rsidRPr="0037229C" w:rsidRDefault="00ED6E1C" w:rsidP="00ED6E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или муниципального служащего, работника многофункционального центра, работника организации, предусмотренной </w:t>
      </w:r>
      <w:hyperlink r:id="rId7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1.1 статьи 16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письменном виде за подписью главы администрации,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8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1.1 статьи 16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210-ФЗ, уведомляется заявитель, а также приносятся извинения за доставленные неудобства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ED6E1C" w:rsidRPr="00E941D8" w:rsidRDefault="00ED6E1C" w:rsidP="00ED6E1C">
      <w:pPr>
        <w:pStyle w:val="a4"/>
        <w:spacing w:after="0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D6E1C">
        <w:rPr>
          <w:rFonts w:ascii="Times New Roman" w:hAnsi="Times New Roman" w:cs="Times New Roman"/>
          <w:sz w:val="28"/>
          <w:szCs w:val="28"/>
        </w:rPr>
        <w:t xml:space="preserve">1.2 Абзац седьмой пункта  3.1 раздела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D6E1C">
        <w:rPr>
          <w:rFonts w:ascii="Times New Roman" w:hAnsi="Times New Roman" w:cs="Times New Roman"/>
          <w:sz w:val="28"/>
          <w:szCs w:val="28"/>
        </w:rPr>
        <w:t xml:space="preserve"> Регламента со слов   </w:t>
      </w:r>
      <w:r w:rsidRPr="00E941D8">
        <w:rPr>
          <w:rFonts w:ascii="Times New Roman" w:hAnsi="Times New Roman" w:cs="Times New Roman"/>
          <w:sz w:val="28"/>
          <w:szCs w:val="28"/>
        </w:rPr>
        <w:t>«</w:t>
      </w:r>
      <w:hyperlink r:id="rId9" w:anchor="Par873" w:history="1">
        <w:r w:rsidRPr="00E941D8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Блок-схема</w:t>
        </w:r>
      </w:hyperlink>
      <w:r w:rsidRPr="00E941D8">
        <w:rPr>
          <w:rFonts w:ascii="Times New Roman" w:hAnsi="Times New Roman" w:cs="Times New Roman"/>
          <w:sz w:val="28"/>
          <w:szCs w:val="28"/>
        </w:rPr>
        <w:t>» исключить.</w:t>
      </w:r>
      <w:r w:rsidRPr="00E941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D6E1C" w:rsidRPr="00ED6E1C" w:rsidRDefault="00ED6E1C" w:rsidP="00ED6E1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E94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E1C">
        <w:rPr>
          <w:rFonts w:ascii="Times New Roman" w:hAnsi="Times New Roman" w:cs="Times New Roman"/>
          <w:sz w:val="28"/>
          <w:szCs w:val="28"/>
        </w:rPr>
        <w:t>1.2.1 Приложение  № 3  Административного регламента считать утратившим силу.</w:t>
      </w:r>
    </w:p>
    <w:p w:rsidR="00E941D8" w:rsidRPr="00E941D8" w:rsidRDefault="00E941D8" w:rsidP="00E941D8">
      <w:pPr>
        <w:pStyle w:val="1"/>
        <w:spacing w:before="0" w:line="240" w:lineRule="auto"/>
        <w:ind w:firstLine="426"/>
        <w:rPr>
          <w:rFonts w:ascii="Times New Roman" w:hAnsi="Times New Roman" w:cs="Times New Roman"/>
          <w:b w:val="0"/>
          <w:color w:val="auto"/>
        </w:rPr>
      </w:pPr>
      <w:r w:rsidRPr="006F55F0">
        <w:rPr>
          <w:b w:val="0"/>
        </w:rPr>
        <w:t xml:space="preserve">         </w:t>
      </w:r>
      <w:r w:rsidRPr="00E941D8">
        <w:rPr>
          <w:rFonts w:ascii="Times New Roman" w:hAnsi="Times New Roman" w:cs="Times New Roman"/>
          <w:b w:val="0"/>
        </w:rPr>
        <w:t xml:space="preserve">1.3 </w:t>
      </w:r>
      <w:r w:rsidRPr="00E941D8">
        <w:rPr>
          <w:rFonts w:ascii="Times New Roman" w:hAnsi="Times New Roman" w:cs="Times New Roman"/>
          <w:b w:val="0"/>
          <w:color w:val="auto"/>
        </w:rPr>
        <w:t xml:space="preserve">  Раздел 5</w:t>
      </w:r>
      <w:r w:rsidRPr="00E941D8">
        <w:rPr>
          <w:rFonts w:ascii="Times New Roman" w:hAnsi="Times New Roman" w:cs="Times New Roman"/>
          <w:color w:val="auto"/>
        </w:rPr>
        <w:t xml:space="preserve">  «Досудебный порядок обжалования» </w:t>
      </w:r>
      <w:r w:rsidRPr="00E941D8">
        <w:rPr>
          <w:rFonts w:ascii="Times New Roman" w:hAnsi="Times New Roman" w:cs="Times New Roman"/>
          <w:b w:val="0"/>
          <w:color w:val="auto"/>
        </w:rPr>
        <w:t>Регламента изложить в новой редакции:</w:t>
      </w:r>
    </w:p>
    <w:p w:rsidR="00E941D8" w:rsidRPr="00E941D8" w:rsidRDefault="00E941D8" w:rsidP="00E941D8">
      <w:pPr>
        <w:pStyle w:val="1"/>
        <w:spacing w:before="0" w:line="240" w:lineRule="auto"/>
        <w:ind w:firstLine="426"/>
        <w:rPr>
          <w:rFonts w:ascii="Times New Roman" w:hAnsi="Times New Roman" w:cs="Times New Roman"/>
          <w:color w:val="auto"/>
        </w:rPr>
      </w:pPr>
      <w:r w:rsidRPr="00E941D8">
        <w:rPr>
          <w:rFonts w:ascii="Times New Roman" w:hAnsi="Times New Roman" w:cs="Times New Roman"/>
          <w:color w:val="auto"/>
        </w:rPr>
        <w:t>«5. Досудебный порядок обжалования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1D8">
        <w:rPr>
          <w:rFonts w:ascii="Times New Roman" w:hAnsi="Times New Roman" w:cs="Times New Roman"/>
          <w:sz w:val="28"/>
          <w:szCs w:val="28"/>
          <w:lang w:eastAsia="ru-RU"/>
        </w:rPr>
        <w:t xml:space="preserve">        5.1. Досудебный (внесудебный) порядок обжалования решений и действий (бездействия) органа местного самоуправления, предоставляющего муниципальную услугу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, а также должностных лиц, муниципальных служащих.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5.1.1. Заявители имеют право на обжалование решений и действий (бездействия) органа, предоставляющего муниципальную услугу, должностных лиц органа, предоставляющего муниципальную услугу, муниципальных служащих в досудебном (внесудебном) порядке.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5.1.2. </w:t>
      </w:r>
      <w:proofErr w:type="gramStart"/>
      <w:r w:rsidRPr="00E834DE">
        <w:rPr>
          <w:rFonts w:ascii="Times New Roman" w:hAnsi="Times New Roman" w:cs="Times New Roman"/>
          <w:sz w:val="28"/>
          <w:szCs w:val="28"/>
          <w:lang w:eastAsia="ru-RU"/>
        </w:rPr>
        <w:t>Заявитель вправе обратиться с жалобой в письменной форме на бумажном носителе или в электронном форме.</w:t>
      </w:r>
      <w:proofErr w:type="gramEnd"/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5.1.3. При обращении заявителя в письменной форме на бумажном носителе или в электронной форме срок рассмотрения жалобы не должен превышать 15 дней с момента регистрации жалобы в установленном порядке.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5.1.4. Заявитель в своем  обращении в обязательном порядке указывает —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которых обжалуется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— фамилию, имя, отчество, сведения о месте жительства заявителя, номер телефона, адрес электронной почты (при наличии) и почтовый адрес, по которому должен быть направлен ответ или уведомление о переадресации обращения, 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доводы, на основании которых заявитель не согласен с обжалуемыми решениями и действиями (бездействием).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ставит личную подпись и дату.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Дополнительно в обращении могут быть указаны иные сведения, которые заявитель считает необходимым сообщить.</w:t>
      </w:r>
    </w:p>
    <w:p w:rsidR="00E941D8" w:rsidRPr="00E834DE" w:rsidRDefault="00E941D8" w:rsidP="00E941D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E941D8" w:rsidRPr="00E834DE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5.1.5. По результатам рассмотрения жалобы принимается одно из следующих решений:</w:t>
      </w:r>
    </w:p>
    <w:p w:rsidR="00E941D8" w:rsidRPr="00E834DE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E834DE">
        <w:rPr>
          <w:rFonts w:ascii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941D8" w:rsidRPr="00E834DE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E941D8" w:rsidRPr="00E834DE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E941D8" w:rsidRPr="00E834DE" w:rsidRDefault="00E941D8" w:rsidP="00E941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  дается информация о действиях, осуществляемых</w:t>
      </w:r>
      <w:r w:rsidR="00AC3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E834DE">
        <w:rPr>
          <w:rFonts w:ascii="Times New Roman" w:hAnsi="Times New Roman" w:cs="Times New Roman"/>
          <w:sz w:val="28"/>
          <w:szCs w:val="28"/>
        </w:rPr>
        <w:t xml:space="preserve"> от 27 июля 2010 года № 210-ФЗ,</w:t>
      </w: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E941D8" w:rsidRPr="00E834DE" w:rsidRDefault="00E941D8" w:rsidP="00E941D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proofErr w:type="gramEnd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941D8" w:rsidRPr="00E834DE" w:rsidRDefault="00E941D8" w:rsidP="00E94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E834DE">
        <w:rPr>
          <w:rFonts w:ascii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941D8" w:rsidRPr="00E834DE" w:rsidRDefault="00E941D8" w:rsidP="00E941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34DE">
        <w:rPr>
          <w:rFonts w:ascii="Times New Roman" w:hAnsi="Times New Roman" w:cs="Times New Roman"/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E941D8" w:rsidRPr="00E834DE" w:rsidRDefault="00E941D8" w:rsidP="00E941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34DE">
        <w:rPr>
          <w:rFonts w:ascii="Times New Roman" w:hAnsi="Times New Roman" w:cs="Times New Roman"/>
          <w:sz w:val="28"/>
          <w:szCs w:val="28"/>
        </w:rPr>
        <w:lastRenderedPageBreak/>
        <w:t>В случае если текст письменного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E941D8" w:rsidRDefault="00E941D8" w:rsidP="00E941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34DE">
        <w:rPr>
          <w:rFonts w:ascii="Times New Roman" w:hAnsi="Times New Roman" w:cs="Times New Roman"/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 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</w:t>
      </w:r>
      <w:proofErr w:type="gramEnd"/>
      <w:r w:rsidRPr="00E834DE">
        <w:rPr>
          <w:rFonts w:ascii="Times New Roman" w:hAnsi="Times New Roman" w:cs="Times New Roman"/>
          <w:sz w:val="28"/>
          <w:szCs w:val="28"/>
        </w:rPr>
        <w:t xml:space="preserve"> ранее направляемые обращения направлялись в администрацию   сельского  поселения. О данном решении уведомляется гражданин, направивший обращение.</w:t>
      </w:r>
    </w:p>
    <w:p w:rsidR="00E941D8" w:rsidRPr="00E941D8" w:rsidRDefault="00E941D8" w:rsidP="00E941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41D8">
        <w:rPr>
          <w:rFonts w:ascii="Times New Roman" w:hAnsi="Times New Roman" w:cs="Times New Roman"/>
          <w:sz w:val="28"/>
          <w:szCs w:val="28"/>
        </w:rPr>
        <w:t xml:space="preserve">   5.2. Получатели муниципальной услуги могут направить свое обращение с использованием информационно-коммуникационной сети Интернет: </w:t>
      </w:r>
    </w:p>
    <w:p w:rsidR="00E941D8" w:rsidRPr="00E941D8" w:rsidRDefault="00E941D8" w:rsidP="00E941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41D8">
        <w:rPr>
          <w:rFonts w:ascii="Times New Roman" w:hAnsi="Times New Roman" w:cs="Times New Roman"/>
          <w:sz w:val="28"/>
          <w:szCs w:val="28"/>
        </w:rPr>
        <w:t xml:space="preserve">на официальный адрес электронной почты администрации   сельского поселения:  </w:t>
      </w:r>
      <w:hyperlink r:id="rId10" w:history="1">
        <w:r w:rsidRPr="00E941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941D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941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malmyzh</w:t>
        </w:r>
        <w:proofErr w:type="spellEnd"/>
        <w:r w:rsidRPr="00E941D8">
          <w:rPr>
            <w:rStyle w:val="a3"/>
            <w:rFonts w:ascii="Times New Roman" w:hAnsi="Times New Roman" w:cs="Times New Roman"/>
            <w:sz w:val="28"/>
            <w:szCs w:val="28"/>
          </w:rPr>
          <w:t>43.</w:t>
        </w:r>
        <w:proofErr w:type="spellStart"/>
        <w:r w:rsidRPr="00E941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941D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E941D8" w:rsidRDefault="00E941D8" w:rsidP="00E941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34D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34DE">
        <w:rPr>
          <w:rFonts w:ascii="Times New Roman" w:hAnsi="Times New Roman" w:cs="Times New Roman"/>
          <w:sz w:val="28"/>
          <w:szCs w:val="28"/>
        </w:rPr>
        <w:t>. Решение может быть обжаловано в судебном порядке</w:t>
      </w:r>
      <w:proofErr w:type="gramStart"/>
      <w:r w:rsidRPr="00E834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941D8" w:rsidRPr="00E834DE" w:rsidRDefault="00E941D8" w:rsidP="00E941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41D8" w:rsidRPr="00E834DE" w:rsidRDefault="00E941D8" w:rsidP="00E941D8">
      <w:pPr>
        <w:autoSpaceDE w:val="0"/>
        <w:autoSpaceDN w:val="0"/>
        <w:adjustRightInd w:val="0"/>
        <w:spacing w:after="0"/>
        <w:ind w:left="3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34DE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 w:rsidRPr="00E834DE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834DE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E834D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834DE">
        <w:rPr>
          <w:rFonts w:ascii="Times New Roman" w:hAnsi="Times New Roman" w:cs="Times New Roman"/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Pr="00E834D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834DE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11" w:history="1">
        <w:r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834D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malmyzh</w:t>
        </w:r>
        <w:proofErr w:type="spellEnd"/>
        <w:r w:rsidRPr="00E834DE">
          <w:rPr>
            <w:rStyle w:val="a3"/>
            <w:rFonts w:ascii="Times New Roman" w:hAnsi="Times New Roman" w:cs="Times New Roman"/>
            <w:sz w:val="28"/>
            <w:szCs w:val="28"/>
          </w:rPr>
          <w:t>43.</w:t>
        </w:r>
        <w:proofErr w:type="spellStart"/>
        <w:r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34D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E834DE">
        <w:rPr>
          <w:rFonts w:ascii="Times New Roman" w:hAnsi="Times New Roman" w:cs="Times New Roman"/>
          <w:sz w:val="28"/>
          <w:szCs w:val="28"/>
        </w:rPr>
        <w:t xml:space="preserve"> в разделе Поселения.</w:t>
      </w:r>
    </w:p>
    <w:p w:rsidR="00E941D8" w:rsidRPr="00E834DE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34D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опубликования.</w:t>
      </w:r>
    </w:p>
    <w:p w:rsidR="00E941D8" w:rsidRPr="008E288E" w:rsidRDefault="00E941D8" w:rsidP="00E941D8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E834DE">
        <w:rPr>
          <w:rFonts w:cs="Times New Roman"/>
          <w:sz w:val="28"/>
          <w:szCs w:val="28"/>
          <w:lang w:val="ru-RU"/>
        </w:rPr>
        <w:t xml:space="preserve">        4.  </w:t>
      </w:r>
      <w:proofErr w:type="gramStart"/>
      <w:r w:rsidRPr="00E834DE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E834DE">
        <w:rPr>
          <w:rFonts w:cs="Times New Roman"/>
          <w:sz w:val="28"/>
          <w:szCs w:val="28"/>
          <w:lang w:val="ru-RU"/>
        </w:rPr>
        <w:t xml:space="preserve"> выполнением постановления оставляю</w:t>
      </w:r>
      <w:r w:rsidRPr="008E288E">
        <w:rPr>
          <w:rFonts w:cs="Times New Roman"/>
          <w:sz w:val="28"/>
          <w:szCs w:val="28"/>
          <w:lang w:val="ru-RU"/>
        </w:rPr>
        <w:t xml:space="preserve"> за собой.</w:t>
      </w:r>
    </w:p>
    <w:p w:rsidR="00E941D8" w:rsidRPr="008E288E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1D8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1D8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1D8" w:rsidRPr="008E288E" w:rsidRDefault="00E941D8" w:rsidP="00E941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1D8" w:rsidRPr="008E288E" w:rsidRDefault="00E941D8" w:rsidP="00E941D8">
      <w:pPr>
        <w:tabs>
          <w:tab w:val="left" w:pos="411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8E288E">
        <w:rPr>
          <w:rFonts w:ascii="Times New Roman" w:hAnsi="Times New Roman" w:cs="Times New Roman"/>
          <w:sz w:val="28"/>
          <w:szCs w:val="28"/>
        </w:rPr>
        <w:tab/>
      </w:r>
    </w:p>
    <w:p w:rsidR="00E941D8" w:rsidRPr="008E288E" w:rsidRDefault="00E941D8" w:rsidP="00E941D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сельского  поселения                                     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Ф.М.Сагадуллин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1D8" w:rsidRPr="007145D9" w:rsidRDefault="00E941D8" w:rsidP="00E941D8"/>
    <w:p w:rsidR="00ED6E1C" w:rsidRPr="00525790" w:rsidRDefault="00E941D8" w:rsidP="00ED6E1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6994" w:rsidRPr="00ED6E1C" w:rsidRDefault="00396994" w:rsidP="00ED6E1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396994" w:rsidRPr="00ED6E1C" w:rsidSect="0039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41B3"/>
    <w:multiLevelType w:val="hybridMultilevel"/>
    <w:tmpl w:val="78A6EF26"/>
    <w:lvl w:ilvl="0" w:tplc="002292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6E1C"/>
    <w:rsid w:val="00396994"/>
    <w:rsid w:val="004464F7"/>
    <w:rsid w:val="0082172E"/>
    <w:rsid w:val="00AC3538"/>
    <w:rsid w:val="00E941D8"/>
    <w:rsid w:val="00ED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1C"/>
  </w:style>
  <w:style w:type="paragraph" w:styleId="1">
    <w:name w:val="heading 1"/>
    <w:basedOn w:val="a"/>
    <w:next w:val="a"/>
    <w:link w:val="10"/>
    <w:uiPriority w:val="9"/>
    <w:qFormat/>
    <w:rsid w:val="00ED6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6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D6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qFormat/>
    <w:rsid w:val="00ED6E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ED6E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6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unhideWhenUsed/>
    <w:rsid w:val="00ED6E1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6E1C"/>
    <w:pPr>
      <w:ind w:left="720"/>
      <w:contextualSpacing/>
    </w:pPr>
  </w:style>
  <w:style w:type="paragraph" w:customStyle="1" w:styleId="Standard">
    <w:name w:val="Standard"/>
    <w:rsid w:val="00E941D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line/ref=99522DB93FBA5C5C1C8B93E7CE3C3D0149A89D29A70E0B90384E229CECEEE7D6BFB7CC968368446BD63D26F03ED0185A0DBC255BCB144685eDd6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ffline/ref=99522DB93FBA5C5C1C8B93E7CE3C3D0149A89D29A70E0B90384E229CECEEE7D6BFB7CC968368446BD63D26F03ED0185A0DBC255BCB144685eDd6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line/ref=6CA919F2A237434A0EA44B4C3A467546B33E25F87857826461E01FFB2FDD0F99B6E1467091242FABAEZ7M" TargetMode="External"/><Relationship Id="rId11" Type="http://schemas.openxmlformats.org/officeDocument/2006/relationships/hyperlink" Target="http://malmyzh43.ru/" TargetMode="External"/><Relationship Id="rId5" Type="http://schemas.openxmlformats.org/officeDocument/2006/relationships/hyperlink" Target="http://offline/ref=6CA919F2A237434A0EA44B4C3A467546B33E25F87857826461E01FFB2FDD0F99B6E14675A9Z2M" TargetMode="External"/><Relationship Id="rId10" Type="http://schemas.openxmlformats.org/officeDocument/2006/relationships/hyperlink" Target="http://malmyzh43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2019-01-17T13:35:00Z</dcterms:created>
  <dcterms:modified xsi:type="dcterms:W3CDTF">2019-01-17T14:19:00Z</dcterms:modified>
</cp:coreProperties>
</file>