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E1" w:rsidRDefault="00C803E1" w:rsidP="00C803E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C803E1" w:rsidRDefault="00C803E1" w:rsidP="00C803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803E1" w:rsidRDefault="00C803E1" w:rsidP="00C803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C803E1" w:rsidRDefault="00C803E1" w:rsidP="00C803E1">
      <w:pPr>
        <w:jc w:val="center"/>
        <w:rPr>
          <w:b/>
          <w:sz w:val="28"/>
          <w:szCs w:val="28"/>
        </w:rPr>
      </w:pPr>
    </w:p>
    <w:p w:rsidR="00C803E1" w:rsidRDefault="00C803E1" w:rsidP="00C803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803E1" w:rsidRDefault="00C803E1" w:rsidP="00C803E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C803E1" w:rsidRDefault="00C803E1" w:rsidP="00C803E1">
      <w:pPr>
        <w:jc w:val="center"/>
        <w:rPr>
          <w:sz w:val="28"/>
          <w:szCs w:val="28"/>
        </w:rPr>
      </w:pPr>
    </w:p>
    <w:p w:rsidR="00C803E1" w:rsidRDefault="00C803E1" w:rsidP="00C803E1">
      <w:pPr>
        <w:rPr>
          <w:sz w:val="28"/>
          <w:szCs w:val="28"/>
        </w:rPr>
      </w:pPr>
      <w:r>
        <w:rPr>
          <w:sz w:val="28"/>
          <w:szCs w:val="28"/>
        </w:rPr>
        <w:t xml:space="preserve">           01.06.2020                                                                                             №  12</w:t>
      </w:r>
    </w:p>
    <w:p w:rsidR="00C803E1" w:rsidRDefault="00C803E1" w:rsidP="00C803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C803E1" w:rsidRDefault="00C803E1" w:rsidP="00C803E1">
      <w:pPr>
        <w:rPr>
          <w:sz w:val="28"/>
          <w:szCs w:val="28"/>
        </w:rPr>
      </w:pPr>
    </w:p>
    <w:p w:rsidR="00C803E1" w:rsidRDefault="00C803E1" w:rsidP="00C803E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Устав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C803E1" w:rsidRDefault="00C803E1" w:rsidP="00C803E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C803E1" w:rsidRDefault="00C803E1" w:rsidP="00C803E1">
      <w:pPr>
        <w:ind w:firstLine="70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C803E1" w:rsidRDefault="00C803E1" w:rsidP="00C803E1">
      <w:pPr>
        <w:keepNext/>
        <w:ind w:right="57"/>
        <w:jc w:val="center"/>
        <w:outlineLvl w:val="1"/>
      </w:pPr>
    </w:p>
    <w:p w:rsidR="00C803E1" w:rsidRDefault="00C803E1" w:rsidP="00C803E1">
      <w:pPr>
        <w:spacing w:line="480" w:lineRule="exact"/>
        <w:ind w:right="57"/>
        <w:rPr>
          <w:sz w:val="28"/>
          <w:szCs w:val="28"/>
        </w:rPr>
      </w:pPr>
    </w:p>
    <w:p w:rsidR="00C803E1" w:rsidRDefault="00C803E1" w:rsidP="00C803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Кировской области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 сельская Дума  РЕШИЛА:</w:t>
      </w:r>
    </w:p>
    <w:p w:rsidR="00C803E1" w:rsidRDefault="00C803E1" w:rsidP="00C803E1">
      <w:pPr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принятый 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30.03.2016 № 14 (с изменениями от 31.10.2017 № 10; от 20.06.2018 № 18; от 14.12.2018 № 39; от 04.07.2019 № 28)  (далее - Устав),  следующие изменения и дополнения:</w:t>
      </w:r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Пункт 4 части 1 статьи 8 Устава признать утратившим силу.</w:t>
      </w:r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Пункт 20 части 1 статьи 8 Устава признать утратившим силу.</w:t>
      </w:r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  Пункт 5  статьи 26  Устава  изложить   в следующей редакции:</w:t>
      </w:r>
    </w:p>
    <w:p w:rsidR="00C803E1" w:rsidRDefault="00C803E1" w:rsidP="00C803E1">
      <w:pPr>
        <w:numPr>
          <w:ilvl w:val="12"/>
          <w:numId w:val="0"/>
        </w:numPr>
        <w:overflowPunct w:val="0"/>
        <w:spacing w:line="360" w:lineRule="auto"/>
        <w:ind w:firstLine="600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>
        <w:rPr>
          <w:sz w:val="28"/>
          <w:szCs w:val="28"/>
        </w:rPr>
        <w:t xml:space="preserve">5. 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</w:t>
      </w:r>
      <w:r>
        <w:rPr>
          <w:sz w:val="28"/>
          <w:szCs w:val="28"/>
        </w:rPr>
        <w:lastRenderedPageBreak/>
        <w:t xml:space="preserve">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</w:t>
      </w:r>
      <w:r>
        <w:rPr>
          <w:rStyle w:val="blk"/>
          <w:rFonts w:eastAsia="Arial Unicode MS"/>
          <w:sz w:val="28"/>
          <w:szCs w:val="28"/>
        </w:rPr>
        <w:t>N 79-ФЗ "О запрете отдельным категориям лиц открывать</w:t>
      </w:r>
      <w:proofErr w:type="gramEnd"/>
      <w:r>
        <w:rPr>
          <w:rStyle w:val="blk"/>
          <w:rFonts w:eastAsia="Arial Unicode MS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>
        <w:rPr>
          <w:sz w:val="28"/>
          <w:szCs w:val="28"/>
        </w:rPr>
        <w:t>, если иное не предусмотрено Федеральным законом  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.».</w:t>
      </w:r>
      <w:proofErr w:type="gramEnd"/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   В части 6 статьи 30 Устава после слов «финансовыми инструментами» дополнить словами «, если иное не предусмотрено Федеральным законом  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.».</w:t>
      </w:r>
      <w:proofErr w:type="gramEnd"/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 Пункт 7 части 5 статьи 34 Устава признать утратившим силу;</w:t>
      </w:r>
    </w:p>
    <w:p w:rsidR="00C803E1" w:rsidRDefault="00C803E1" w:rsidP="00C803E1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1.7. Пункт 22 части 5 статьи 34 Устава признать утратившим силу.</w:t>
      </w:r>
    </w:p>
    <w:p w:rsidR="00C803E1" w:rsidRDefault="00C803E1" w:rsidP="00C803E1">
      <w:pPr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Направить настоящее решение в течение 15 дней со дня его принятия на государственную регистрацию в Управление Министерства юстиции Российской Федерации по Кировской области.</w:t>
      </w:r>
    </w:p>
    <w:p w:rsidR="00C803E1" w:rsidRDefault="00C803E1" w:rsidP="00C803E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C803E1" w:rsidRDefault="00C803E1" w:rsidP="00C803E1">
      <w:pPr>
        <w:spacing w:line="360" w:lineRule="auto"/>
        <w:jc w:val="both"/>
        <w:rPr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bCs/>
          <w:color w:val="2D2D2D"/>
          <w:spacing w:val="2"/>
          <w:sz w:val="28"/>
          <w:szCs w:val="28"/>
          <w:shd w:val="clear" w:color="auto" w:fill="FFFFFF"/>
        </w:rPr>
        <w:t xml:space="preserve">        4. Настоящее решение вступает в силу в соответствии с действующим законодательством.</w:t>
      </w:r>
    </w:p>
    <w:p w:rsidR="00C803E1" w:rsidRDefault="00C803E1" w:rsidP="00C803E1">
      <w:pPr>
        <w:pStyle w:val="a3"/>
        <w:spacing w:after="200" w:line="360" w:lineRule="auto"/>
        <w:ind w:firstLine="709"/>
        <w:jc w:val="both"/>
        <w:rPr>
          <w:sz w:val="28"/>
          <w:szCs w:val="28"/>
        </w:rPr>
      </w:pPr>
    </w:p>
    <w:p w:rsidR="00C803E1" w:rsidRDefault="00C803E1" w:rsidP="00C803E1">
      <w:pPr>
        <w:spacing w:line="360" w:lineRule="auto"/>
      </w:pPr>
    </w:p>
    <w:p w:rsidR="00C803E1" w:rsidRDefault="00C803E1" w:rsidP="00C803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  сельского  поселения</w:t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803E1"/>
    <w:rsid w:val="005875E0"/>
    <w:rsid w:val="00C803E1"/>
    <w:rsid w:val="00CF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803E1"/>
  </w:style>
  <w:style w:type="paragraph" w:styleId="a3">
    <w:name w:val="Body Text"/>
    <w:basedOn w:val="a"/>
    <w:link w:val="a4"/>
    <w:uiPriority w:val="99"/>
    <w:unhideWhenUsed/>
    <w:qFormat/>
    <w:rsid w:val="00C803E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03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2020-06-03T06:33:00Z</dcterms:created>
  <dcterms:modified xsi:type="dcterms:W3CDTF">2020-06-03T06:34:00Z</dcterms:modified>
</cp:coreProperties>
</file>