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D0E" w:rsidRPr="004D0D0E" w:rsidRDefault="004D0D0E" w:rsidP="004D0D0E">
      <w:pPr>
        <w:jc w:val="center"/>
        <w:rPr>
          <w:b/>
          <w:bCs/>
          <w:sz w:val="28"/>
          <w:szCs w:val="28"/>
        </w:rPr>
      </w:pPr>
      <w:r w:rsidRPr="004D0D0E">
        <w:rPr>
          <w:b/>
          <w:sz w:val="28"/>
          <w:szCs w:val="28"/>
        </w:rPr>
        <w:t>СТАРОИ</w:t>
      </w:r>
      <w:r w:rsidRPr="004D0D0E">
        <w:rPr>
          <w:b/>
          <w:bCs/>
          <w:sz w:val="28"/>
          <w:szCs w:val="28"/>
        </w:rPr>
        <w:t>РЮКСКАЯ СЕЛЬСКАЯ ДУМА</w:t>
      </w:r>
    </w:p>
    <w:p w:rsidR="004D0D0E" w:rsidRPr="004D0D0E" w:rsidRDefault="004D0D0E" w:rsidP="004D0D0E">
      <w:pPr>
        <w:jc w:val="center"/>
        <w:rPr>
          <w:b/>
          <w:bCs/>
          <w:sz w:val="28"/>
          <w:szCs w:val="28"/>
        </w:rPr>
      </w:pPr>
      <w:r w:rsidRPr="004D0D0E">
        <w:rPr>
          <w:b/>
          <w:bCs/>
          <w:sz w:val="28"/>
          <w:szCs w:val="28"/>
        </w:rPr>
        <w:t>МАЛМЫЖСКОГО РАЙОНА КИРОВСКОЙ ОБЛАСТИ</w:t>
      </w:r>
    </w:p>
    <w:p w:rsidR="004D0D0E" w:rsidRPr="004D0D0E" w:rsidRDefault="004D0D0E" w:rsidP="004D0D0E">
      <w:pPr>
        <w:jc w:val="center"/>
        <w:rPr>
          <w:b/>
          <w:bCs/>
          <w:sz w:val="28"/>
          <w:szCs w:val="28"/>
        </w:rPr>
      </w:pPr>
      <w:r w:rsidRPr="004D0D0E">
        <w:rPr>
          <w:b/>
          <w:bCs/>
          <w:sz w:val="28"/>
          <w:szCs w:val="28"/>
        </w:rPr>
        <w:t>ВТОРОГО СОЗЫВА</w:t>
      </w:r>
    </w:p>
    <w:p w:rsidR="004D0D0E" w:rsidRDefault="004D0D0E" w:rsidP="004D0D0E">
      <w:pPr>
        <w:jc w:val="center"/>
        <w:rPr>
          <w:b/>
          <w:sz w:val="28"/>
          <w:szCs w:val="28"/>
        </w:rPr>
      </w:pPr>
    </w:p>
    <w:p w:rsidR="004D0D0E" w:rsidRPr="004D0D0E" w:rsidRDefault="004D0D0E" w:rsidP="004D0D0E">
      <w:pPr>
        <w:jc w:val="center"/>
        <w:rPr>
          <w:b/>
          <w:sz w:val="28"/>
          <w:szCs w:val="28"/>
        </w:rPr>
      </w:pPr>
      <w:r w:rsidRPr="004D0D0E">
        <w:rPr>
          <w:b/>
          <w:sz w:val="28"/>
          <w:szCs w:val="28"/>
        </w:rPr>
        <w:t>РЕШЕНИЕ</w:t>
      </w:r>
    </w:p>
    <w:p w:rsidR="004D0D0E" w:rsidRPr="004D0D0E" w:rsidRDefault="004D0D0E" w:rsidP="004D0D0E">
      <w:pPr>
        <w:rPr>
          <w:sz w:val="28"/>
          <w:szCs w:val="28"/>
        </w:rPr>
      </w:pPr>
      <w:r w:rsidRPr="004D0D0E">
        <w:rPr>
          <w:sz w:val="28"/>
          <w:szCs w:val="28"/>
        </w:rPr>
        <w:t>17.10.2011                                                                                                    № 31</w:t>
      </w:r>
    </w:p>
    <w:p w:rsidR="004D0D0E" w:rsidRPr="004D0D0E" w:rsidRDefault="004D0D0E" w:rsidP="004D0D0E">
      <w:pPr>
        <w:rPr>
          <w:sz w:val="28"/>
          <w:szCs w:val="28"/>
        </w:rPr>
      </w:pPr>
      <w:r w:rsidRPr="004D0D0E">
        <w:rPr>
          <w:sz w:val="28"/>
          <w:szCs w:val="28"/>
        </w:rPr>
        <w:t xml:space="preserve">                                                   </w:t>
      </w:r>
      <w:proofErr w:type="gramStart"/>
      <w:r w:rsidRPr="004D0D0E">
        <w:rPr>
          <w:sz w:val="28"/>
          <w:szCs w:val="28"/>
        </w:rPr>
        <w:t>с</w:t>
      </w:r>
      <w:proofErr w:type="gramEnd"/>
      <w:r w:rsidRPr="004D0D0E">
        <w:rPr>
          <w:sz w:val="28"/>
          <w:szCs w:val="28"/>
        </w:rPr>
        <w:t xml:space="preserve">. Старый Ирюк    </w:t>
      </w:r>
    </w:p>
    <w:p w:rsidR="004D0D0E" w:rsidRPr="004D0D0E" w:rsidRDefault="004D0D0E" w:rsidP="004D0D0E">
      <w:pPr>
        <w:rPr>
          <w:sz w:val="28"/>
          <w:szCs w:val="28"/>
        </w:rPr>
      </w:pPr>
      <w:r w:rsidRPr="004D0D0E">
        <w:rPr>
          <w:sz w:val="28"/>
          <w:szCs w:val="28"/>
        </w:rPr>
        <w:t xml:space="preserve"> </w:t>
      </w:r>
    </w:p>
    <w:p w:rsidR="004D0D0E" w:rsidRPr="004D0D0E" w:rsidRDefault="004D0D0E" w:rsidP="004D0D0E">
      <w:pPr>
        <w:jc w:val="center"/>
        <w:rPr>
          <w:b/>
          <w:sz w:val="28"/>
          <w:szCs w:val="28"/>
        </w:rPr>
      </w:pPr>
      <w:r w:rsidRPr="004D0D0E">
        <w:rPr>
          <w:b/>
          <w:sz w:val="28"/>
          <w:szCs w:val="28"/>
        </w:rPr>
        <w:t xml:space="preserve">О внесении  изменений  в Правила землепользования и застройки муниципального образования </w:t>
      </w:r>
      <w:proofErr w:type="spellStart"/>
      <w:r w:rsidRPr="004D0D0E">
        <w:rPr>
          <w:b/>
          <w:sz w:val="28"/>
          <w:szCs w:val="28"/>
        </w:rPr>
        <w:t>Староирюкское</w:t>
      </w:r>
      <w:proofErr w:type="spellEnd"/>
      <w:r w:rsidRPr="004D0D0E">
        <w:rPr>
          <w:b/>
          <w:sz w:val="28"/>
          <w:szCs w:val="28"/>
        </w:rPr>
        <w:t xml:space="preserve"> сельское поселение </w:t>
      </w:r>
      <w:proofErr w:type="spellStart"/>
      <w:r w:rsidRPr="004D0D0E">
        <w:rPr>
          <w:b/>
          <w:sz w:val="28"/>
          <w:szCs w:val="28"/>
        </w:rPr>
        <w:t>Малмыжского</w:t>
      </w:r>
      <w:proofErr w:type="spellEnd"/>
      <w:r w:rsidRPr="004D0D0E">
        <w:rPr>
          <w:b/>
          <w:sz w:val="28"/>
          <w:szCs w:val="28"/>
        </w:rPr>
        <w:t xml:space="preserve"> района Кировской области</w:t>
      </w:r>
    </w:p>
    <w:p w:rsidR="004D0D0E" w:rsidRPr="004D0D0E" w:rsidRDefault="004D0D0E" w:rsidP="004D0D0E">
      <w:pPr>
        <w:shd w:val="clear" w:color="auto" w:fill="FFFFFF"/>
        <w:spacing w:before="43" w:line="317" w:lineRule="exact"/>
        <w:ind w:left="288" w:right="5"/>
        <w:jc w:val="both"/>
        <w:rPr>
          <w:color w:val="000000"/>
          <w:spacing w:val="-1"/>
          <w:sz w:val="28"/>
          <w:szCs w:val="28"/>
        </w:rPr>
      </w:pPr>
      <w:r w:rsidRPr="004D0D0E">
        <w:rPr>
          <w:sz w:val="28"/>
          <w:szCs w:val="28"/>
        </w:rPr>
        <w:tab/>
        <w:t xml:space="preserve">   </w:t>
      </w:r>
      <w:proofErr w:type="gramStart"/>
      <w:r w:rsidRPr="004D0D0E">
        <w:rPr>
          <w:sz w:val="28"/>
          <w:szCs w:val="28"/>
        </w:rPr>
        <w:t xml:space="preserve">В соответствии с п.1.2. решения районной Думы </w:t>
      </w:r>
      <w:proofErr w:type="spellStart"/>
      <w:r w:rsidRPr="004D0D0E">
        <w:rPr>
          <w:sz w:val="28"/>
          <w:szCs w:val="28"/>
        </w:rPr>
        <w:t>Малмыжского</w:t>
      </w:r>
      <w:proofErr w:type="spellEnd"/>
      <w:r w:rsidRPr="004D0D0E">
        <w:rPr>
          <w:sz w:val="28"/>
          <w:szCs w:val="28"/>
        </w:rPr>
        <w:t xml:space="preserve"> района Кировской области № 9 от 15.10.2007 г. № Об утверждении предельных размеров земельных участков, представляемых гражданам для индивидуального жилищного строительства и ведения личного подсобного хозяйства из земель, находящихся в муниципальной собственности муниципального образования </w:t>
      </w:r>
      <w:proofErr w:type="spellStart"/>
      <w:r w:rsidRPr="004D0D0E">
        <w:rPr>
          <w:sz w:val="28"/>
          <w:szCs w:val="28"/>
        </w:rPr>
        <w:t>Малмыжский</w:t>
      </w:r>
      <w:proofErr w:type="spellEnd"/>
      <w:r w:rsidRPr="004D0D0E">
        <w:rPr>
          <w:sz w:val="28"/>
          <w:szCs w:val="28"/>
        </w:rPr>
        <w:t xml:space="preserve"> муниципальный район </w:t>
      </w:r>
      <w:proofErr w:type="spellStart"/>
      <w:r w:rsidRPr="004D0D0E">
        <w:rPr>
          <w:sz w:val="28"/>
          <w:szCs w:val="28"/>
        </w:rPr>
        <w:t>Малмыжского</w:t>
      </w:r>
      <w:proofErr w:type="spellEnd"/>
      <w:r w:rsidRPr="004D0D0E">
        <w:rPr>
          <w:sz w:val="28"/>
          <w:szCs w:val="28"/>
        </w:rPr>
        <w:t xml:space="preserve"> района Кировской области» и на основании ст. 35 п. 9 п.п.2 Градостроительного Кодекса</w:t>
      </w:r>
      <w:proofErr w:type="gramEnd"/>
      <w:r w:rsidRPr="004D0D0E">
        <w:rPr>
          <w:sz w:val="28"/>
          <w:szCs w:val="28"/>
        </w:rPr>
        <w:t xml:space="preserve">, для кредитования граждан, ведущих личное подсобное хозяйство, на цели, связанные с развитием производства, переработки и реализации </w:t>
      </w:r>
      <w:r w:rsidRPr="004D0D0E">
        <w:rPr>
          <w:color w:val="000000"/>
          <w:spacing w:val="4"/>
          <w:sz w:val="28"/>
          <w:szCs w:val="28"/>
        </w:rPr>
        <w:t xml:space="preserve">сельскохозяйственной продукции в личном подсобном хозяйстве и </w:t>
      </w:r>
      <w:r w:rsidRPr="004D0D0E">
        <w:rPr>
          <w:color w:val="000000"/>
          <w:spacing w:val="-1"/>
          <w:sz w:val="28"/>
          <w:szCs w:val="28"/>
        </w:rPr>
        <w:t xml:space="preserve">субсидирования части процентной ставки по кредиту, </w:t>
      </w:r>
      <w:proofErr w:type="spellStart"/>
      <w:r w:rsidRPr="004D0D0E">
        <w:rPr>
          <w:sz w:val="28"/>
          <w:szCs w:val="28"/>
        </w:rPr>
        <w:t>Староирюкская</w:t>
      </w:r>
      <w:proofErr w:type="spellEnd"/>
      <w:r w:rsidRPr="004D0D0E">
        <w:rPr>
          <w:sz w:val="28"/>
          <w:szCs w:val="28"/>
        </w:rPr>
        <w:t xml:space="preserve"> сельская Дума РЕШИЛА</w:t>
      </w:r>
      <w:r w:rsidRPr="004D0D0E">
        <w:rPr>
          <w:color w:val="000000"/>
          <w:spacing w:val="-1"/>
          <w:sz w:val="28"/>
          <w:szCs w:val="28"/>
        </w:rPr>
        <w:t>:</w:t>
      </w:r>
    </w:p>
    <w:p w:rsidR="004D0D0E" w:rsidRPr="004D0D0E" w:rsidRDefault="004D0D0E" w:rsidP="004D0D0E">
      <w:pPr>
        <w:shd w:val="clear" w:color="auto" w:fill="FFFFFF"/>
        <w:spacing w:before="43" w:line="317" w:lineRule="exact"/>
        <w:ind w:left="288" w:right="5"/>
        <w:jc w:val="both"/>
        <w:rPr>
          <w:color w:val="000000"/>
          <w:sz w:val="28"/>
          <w:szCs w:val="28"/>
        </w:rPr>
      </w:pPr>
      <w:r w:rsidRPr="004D0D0E">
        <w:rPr>
          <w:color w:val="000000"/>
          <w:spacing w:val="-1"/>
          <w:sz w:val="28"/>
          <w:szCs w:val="28"/>
        </w:rPr>
        <w:t xml:space="preserve">         1. Внести в решение Староирюкской сельской Думы от 22.01.2010 № 99 </w:t>
      </w:r>
      <w:r w:rsidRPr="004D0D0E">
        <w:rPr>
          <w:color w:val="000000"/>
          <w:spacing w:val="11"/>
          <w:sz w:val="28"/>
          <w:szCs w:val="28"/>
        </w:rPr>
        <w:t xml:space="preserve"> «Правила землепользования и застройки муниципального образования </w:t>
      </w:r>
      <w:proofErr w:type="spellStart"/>
      <w:r w:rsidRPr="004D0D0E">
        <w:rPr>
          <w:color w:val="000000"/>
          <w:spacing w:val="11"/>
          <w:sz w:val="28"/>
          <w:szCs w:val="28"/>
        </w:rPr>
        <w:t>Староирюкское</w:t>
      </w:r>
      <w:proofErr w:type="spellEnd"/>
      <w:r w:rsidRPr="004D0D0E">
        <w:rPr>
          <w:color w:val="000000"/>
          <w:spacing w:val="11"/>
          <w:sz w:val="28"/>
          <w:szCs w:val="28"/>
        </w:rPr>
        <w:t xml:space="preserve"> сельское поселение </w:t>
      </w:r>
      <w:r w:rsidRPr="004D0D0E">
        <w:rPr>
          <w:color w:val="000000"/>
          <w:spacing w:val="-3"/>
          <w:sz w:val="28"/>
          <w:szCs w:val="28"/>
        </w:rPr>
        <w:t xml:space="preserve"> </w:t>
      </w:r>
      <w:proofErr w:type="spellStart"/>
      <w:r w:rsidRPr="004D0D0E">
        <w:rPr>
          <w:color w:val="000000"/>
          <w:spacing w:val="-3"/>
          <w:sz w:val="28"/>
          <w:szCs w:val="28"/>
        </w:rPr>
        <w:t>Малмыжского</w:t>
      </w:r>
      <w:proofErr w:type="spellEnd"/>
      <w:r w:rsidRPr="004D0D0E">
        <w:rPr>
          <w:color w:val="000000"/>
          <w:spacing w:val="-3"/>
          <w:sz w:val="28"/>
          <w:szCs w:val="28"/>
        </w:rPr>
        <w:t xml:space="preserve"> района Кировской области» </w:t>
      </w:r>
      <w:r w:rsidRPr="004D0D0E">
        <w:rPr>
          <w:color w:val="000000"/>
          <w:sz w:val="28"/>
          <w:szCs w:val="28"/>
        </w:rPr>
        <w:t>(далее Правила) следующие изменения и дополнения:</w:t>
      </w:r>
    </w:p>
    <w:p w:rsidR="004D0D0E" w:rsidRPr="004D0D0E" w:rsidRDefault="004D0D0E" w:rsidP="004D0D0E">
      <w:pPr>
        <w:shd w:val="clear" w:color="auto" w:fill="FFFFFF"/>
        <w:spacing w:before="43" w:line="317" w:lineRule="exact"/>
        <w:ind w:left="288" w:right="5"/>
        <w:jc w:val="both"/>
        <w:rPr>
          <w:color w:val="000000"/>
          <w:sz w:val="28"/>
          <w:szCs w:val="28"/>
        </w:rPr>
      </w:pPr>
      <w:r w:rsidRPr="004D0D0E">
        <w:rPr>
          <w:color w:val="000000"/>
          <w:sz w:val="28"/>
          <w:szCs w:val="28"/>
        </w:rPr>
        <w:t xml:space="preserve">         - в части 3 «Градостроительные регламенты» (предельные размеры земельных участков и предельные параметры разрешенного строительства, реконструкции  объектов капитального строительства):</w:t>
      </w:r>
    </w:p>
    <w:p w:rsidR="004D0D0E" w:rsidRPr="004D0D0E" w:rsidRDefault="004D0D0E" w:rsidP="004D0D0E">
      <w:pPr>
        <w:shd w:val="clear" w:color="auto" w:fill="FFFFFF"/>
        <w:spacing w:before="43" w:line="317" w:lineRule="exact"/>
        <w:ind w:left="288" w:right="5"/>
        <w:jc w:val="both"/>
        <w:rPr>
          <w:color w:val="000000"/>
          <w:sz w:val="28"/>
          <w:szCs w:val="28"/>
        </w:rPr>
      </w:pPr>
      <w:r w:rsidRPr="004D0D0E">
        <w:rPr>
          <w:color w:val="000000"/>
          <w:sz w:val="28"/>
          <w:szCs w:val="28"/>
        </w:rPr>
        <w:t>максимальная площадь земельного участка:</w:t>
      </w:r>
    </w:p>
    <w:p w:rsidR="004D0D0E" w:rsidRPr="004D0D0E" w:rsidRDefault="004D0D0E" w:rsidP="004D0D0E">
      <w:pPr>
        <w:shd w:val="clear" w:color="auto" w:fill="FFFFFF"/>
        <w:spacing w:before="43" w:line="317" w:lineRule="exact"/>
        <w:ind w:left="288" w:right="5"/>
        <w:jc w:val="both"/>
        <w:rPr>
          <w:color w:val="000000"/>
          <w:sz w:val="28"/>
          <w:szCs w:val="28"/>
        </w:rPr>
      </w:pPr>
      <w:r w:rsidRPr="004D0D0E">
        <w:rPr>
          <w:color w:val="000000"/>
          <w:sz w:val="28"/>
          <w:szCs w:val="28"/>
        </w:rPr>
        <w:t>для индивидуальных жилых домов – 5000 кв. м.</w:t>
      </w:r>
    </w:p>
    <w:p w:rsidR="004D0D0E" w:rsidRPr="004D0D0E" w:rsidRDefault="004D0D0E" w:rsidP="004D0D0E">
      <w:pPr>
        <w:shd w:val="clear" w:color="auto" w:fill="FFFFFF"/>
        <w:spacing w:before="43" w:line="317" w:lineRule="exact"/>
        <w:ind w:left="288" w:right="5"/>
        <w:jc w:val="both"/>
        <w:rPr>
          <w:color w:val="000000"/>
          <w:sz w:val="28"/>
          <w:szCs w:val="28"/>
        </w:rPr>
      </w:pPr>
      <w:r w:rsidRPr="004D0D0E">
        <w:rPr>
          <w:color w:val="000000"/>
          <w:sz w:val="28"/>
          <w:szCs w:val="28"/>
        </w:rPr>
        <w:t>минимальная площадь земельного участка:</w:t>
      </w:r>
    </w:p>
    <w:p w:rsidR="004D0D0E" w:rsidRPr="004D0D0E" w:rsidRDefault="004D0D0E" w:rsidP="004D0D0E">
      <w:pPr>
        <w:shd w:val="clear" w:color="auto" w:fill="FFFFFF"/>
        <w:spacing w:before="43" w:line="317" w:lineRule="exact"/>
        <w:ind w:left="288" w:right="5"/>
        <w:jc w:val="both"/>
        <w:rPr>
          <w:sz w:val="28"/>
          <w:szCs w:val="28"/>
        </w:rPr>
      </w:pPr>
      <w:r w:rsidRPr="004D0D0E">
        <w:rPr>
          <w:color w:val="000000"/>
          <w:sz w:val="28"/>
          <w:szCs w:val="28"/>
        </w:rPr>
        <w:t>для индивидуальных жилых домов – 1000 кв.м.</w:t>
      </w:r>
    </w:p>
    <w:p w:rsidR="004D0D0E" w:rsidRPr="004D0D0E" w:rsidRDefault="004D0D0E" w:rsidP="004D0D0E">
      <w:pPr>
        <w:shd w:val="clear" w:color="auto" w:fill="FFFFFF"/>
        <w:spacing w:line="298" w:lineRule="exact"/>
        <w:ind w:left="283"/>
        <w:jc w:val="both"/>
        <w:rPr>
          <w:color w:val="000000"/>
          <w:spacing w:val="-1"/>
          <w:sz w:val="28"/>
          <w:szCs w:val="28"/>
        </w:rPr>
      </w:pPr>
      <w:r w:rsidRPr="004D0D0E">
        <w:rPr>
          <w:color w:val="000000"/>
          <w:spacing w:val="5"/>
          <w:sz w:val="28"/>
          <w:szCs w:val="28"/>
        </w:rPr>
        <w:t xml:space="preserve">        - в перечень основных видов разрешенного использования земельных </w:t>
      </w:r>
      <w:r w:rsidRPr="004D0D0E">
        <w:rPr>
          <w:color w:val="000000"/>
          <w:spacing w:val="12"/>
          <w:sz w:val="28"/>
          <w:szCs w:val="28"/>
        </w:rPr>
        <w:t>участков и объектов капитального строительства зоны Ж-</w:t>
      </w:r>
      <w:proofErr w:type="gramStart"/>
      <w:r w:rsidRPr="004D0D0E">
        <w:rPr>
          <w:color w:val="000000"/>
          <w:spacing w:val="12"/>
          <w:sz w:val="28"/>
          <w:szCs w:val="28"/>
          <w:lang w:val="en-US"/>
        </w:rPr>
        <w:t>l</w:t>
      </w:r>
      <w:proofErr w:type="gramEnd"/>
      <w:r w:rsidRPr="004D0D0E">
        <w:rPr>
          <w:color w:val="000000"/>
          <w:spacing w:val="12"/>
          <w:sz w:val="28"/>
          <w:szCs w:val="28"/>
        </w:rPr>
        <w:t xml:space="preserve"> (зона </w:t>
      </w:r>
      <w:r w:rsidRPr="004D0D0E">
        <w:rPr>
          <w:color w:val="000000"/>
          <w:spacing w:val="-2"/>
          <w:sz w:val="28"/>
          <w:szCs w:val="28"/>
        </w:rPr>
        <w:t xml:space="preserve">малоэтажной жилой застройки и блокированной жилой застройки усадебного </w:t>
      </w:r>
      <w:r w:rsidRPr="004D0D0E">
        <w:rPr>
          <w:color w:val="000000"/>
          <w:spacing w:val="-1"/>
          <w:sz w:val="28"/>
          <w:szCs w:val="28"/>
        </w:rPr>
        <w:t xml:space="preserve">типа) следующий вид разрешенного использования - для ведения личного подсобного хозяйства;                                                                                                                  </w:t>
      </w:r>
    </w:p>
    <w:p w:rsidR="004D0D0E" w:rsidRPr="004D0D0E" w:rsidRDefault="004D0D0E" w:rsidP="004D0D0E">
      <w:pPr>
        <w:shd w:val="clear" w:color="auto" w:fill="FFFFFF"/>
        <w:spacing w:line="298" w:lineRule="exact"/>
        <w:ind w:left="283"/>
        <w:jc w:val="both"/>
        <w:rPr>
          <w:sz w:val="28"/>
          <w:szCs w:val="28"/>
        </w:rPr>
      </w:pPr>
      <w:r w:rsidRPr="004D0D0E">
        <w:rPr>
          <w:color w:val="000000"/>
          <w:spacing w:val="-1"/>
          <w:sz w:val="28"/>
          <w:szCs w:val="28"/>
        </w:rPr>
        <w:t xml:space="preserve">        - в п</w:t>
      </w:r>
      <w:r w:rsidRPr="004D0D0E">
        <w:rPr>
          <w:color w:val="000000"/>
          <w:spacing w:val="1"/>
          <w:sz w:val="28"/>
          <w:szCs w:val="28"/>
        </w:rPr>
        <w:t xml:space="preserve">еречень зоны </w:t>
      </w:r>
      <w:r w:rsidRPr="004D0D0E">
        <w:rPr>
          <w:color w:val="000000"/>
          <w:spacing w:val="1"/>
          <w:sz w:val="28"/>
          <w:szCs w:val="28"/>
          <w:lang w:val="en-US"/>
        </w:rPr>
        <w:t>C</w:t>
      </w:r>
      <w:r w:rsidRPr="004D0D0E">
        <w:rPr>
          <w:color w:val="000000"/>
          <w:spacing w:val="1"/>
          <w:sz w:val="28"/>
          <w:szCs w:val="28"/>
        </w:rPr>
        <w:t xml:space="preserve">-1, СХ-1  условно разрешенный вид использования </w:t>
      </w:r>
      <w:r w:rsidRPr="004D0D0E">
        <w:rPr>
          <w:color w:val="000000"/>
          <w:spacing w:val="-1"/>
          <w:sz w:val="28"/>
          <w:szCs w:val="28"/>
        </w:rPr>
        <w:t>земельных участков и объектов капитального строительства - для ведения личного подсобного хозяйства;</w:t>
      </w:r>
    </w:p>
    <w:p w:rsidR="004D0D0E" w:rsidRPr="004D0D0E" w:rsidRDefault="004D0D0E" w:rsidP="004D0D0E">
      <w:pPr>
        <w:shd w:val="clear" w:color="auto" w:fill="FFFFFF"/>
        <w:tabs>
          <w:tab w:val="left" w:pos="672"/>
        </w:tabs>
        <w:spacing w:before="34" w:line="288" w:lineRule="exact"/>
        <w:ind w:left="19" w:firstLine="326"/>
        <w:jc w:val="both"/>
        <w:rPr>
          <w:sz w:val="28"/>
          <w:szCs w:val="28"/>
        </w:rPr>
      </w:pPr>
      <w:r w:rsidRPr="004D0D0E">
        <w:rPr>
          <w:color w:val="000000"/>
          <w:spacing w:val="-14"/>
          <w:sz w:val="28"/>
          <w:szCs w:val="28"/>
        </w:rPr>
        <w:t xml:space="preserve">       2.  </w:t>
      </w:r>
      <w:r w:rsidRPr="004D0D0E">
        <w:rPr>
          <w:color w:val="000000"/>
          <w:spacing w:val="1"/>
          <w:sz w:val="28"/>
          <w:szCs w:val="28"/>
        </w:rPr>
        <w:t xml:space="preserve">Опубликовать   настоящее решение в     информационном бюллетене органов    местного    самоуправления    </w:t>
      </w:r>
      <w:proofErr w:type="spellStart"/>
      <w:r w:rsidRPr="004D0D0E">
        <w:rPr>
          <w:color w:val="000000"/>
          <w:spacing w:val="1"/>
          <w:sz w:val="28"/>
          <w:szCs w:val="28"/>
        </w:rPr>
        <w:t>Староирюкского</w:t>
      </w:r>
      <w:proofErr w:type="spellEnd"/>
      <w:r w:rsidRPr="004D0D0E">
        <w:rPr>
          <w:color w:val="000000"/>
          <w:spacing w:val="1"/>
          <w:sz w:val="28"/>
          <w:szCs w:val="28"/>
        </w:rPr>
        <w:t xml:space="preserve">  сельского </w:t>
      </w:r>
      <w:r w:rsidRPr="004D0D0E">
        <w:rPr>
          <w:color w:val="000000"/>
          <w:spacing w:val="-1"/>
          <w:sz w:val="28"/>
          <w:szCs w:val="28"/>
        </w:rPr>
        <w:t xml:space="preserve">поселения </w:t>
      </w:r>
      <w:proofErr w:type="spellStart"/>
      <w:r w:rsidRPr="004D0D0E">
        <w:rPr>
          <w:color w:val="000000"/>
          <w:spacing w:val="-1"/>
          <w:sz w:val="28"/>
          <w:szCs w:val="28"/>
        </w:rPr>
        <w:t>Малмыжского</w:t>
      </w:r>
      <w:proofErr w:type="spellEnd"/>
      <w:r w:rsidRPr="004D0D0E">
        <w:rPr>
          <w:color w:val="000000"/>
          <w:spacing w:val="-1"/>
          <w:sz w:val="28"/>
          <w:szCs w:val="28"/>
        </w:rPr>
        <w:t xml:space="preserve"> района Кировской области.</w:t>
      </w:r>
    </w:p>
    <w:p w:rsidR="004D0D0E" w:rsidRPr="004D0D0E" w:rsidRDefault="004D0D0E" w:rsidP="004D0D0E">
      <w:pPr>
        <w:shd w:val="clear" w:color="auto" w:fill="FFFFFF"/>
        <w:tabs>
          <w:tab w:val="left" w:pos="586"/>
        </w:tabs>
        <w:spacing w:line="288" w:lineRule="exact"/>
        <w:ind w:left="331"/>
        <w:jc w:val="both"/>
        <w:rPr>
          <w:sz w:val="28"/>
          <w:szCs w:val="28"/>
        </w:rPr>
      </w:pPr>
      <w:r w:rsidRPr="004D0D0E">
        <w:rPr>
          <w:color w:val="000000"/>
          <w:spacing w:val="-12"/>
          <w:sz w:val="28"/>
          <w:szCs w:val="28"/>
        </w:rPr>
        <w:lastRenderedPageBreak/>
        <w:t xml:space="preserve">      3.</w:t>
      </w:r>
      <w:r w:rsidRPr="004D0D0E">
        <w:rPr>
          <w:color w:val="000000"/>
          <w:sz w:val="28"/>
          <w:szCs w:val="28"/>
        </w:rPr>
        <w:tab/>
      </w:r>
      <w:r w:rsidRPr="004D0D0E">
        <w:rPr>
          <w:color w:val="000000"/>
          <w:spacing w:val="-1"/>
          <w:sz w:val="28"/>
          <w:szCs w:val="28"/>
        </w:rPr>
        <w:t>Настоящее решение вступает в силу после опубликования.</w:t>
      </w:r>
    </w:p>
    <w:p w:rsidR="004D0D0E" w:rsidRPr="004D0D0E" w:rsidRDefault="004D0D0E" w:rsidP="004D0D0E">
      <w:pPr>
        <w:jc w:val="both"/>
        <w:rPr>
          <w:sz w:val="28"/>
          <w:szCs w:val="28"/>
        </w:rPr>
      </w:pPr>
    </w:p>
    <w:p w:rsidR="004D0D0E" w:rsidRPr="004D0D0E" w:rsidRDefault="004D0D0E" w:rsidP="004D0D0E">
      <w:pPr>
        <w:jc w:val="both"/>
        <w:rPr>
          <w:sz w:val="28"/>
          <w:szCs w:val="28"/>
        </w:rPr>
      </w:pPr>
      <w:r w:rsidRPr="004D0D0E">
        <w:rPr>
          <w:sz w:val="28"/>
          <w:szCs w:val="28"/>
        </w:rPr>
        <w:t>Глава поселения,</w:t>
      </w:r>
    </w:p>
    <w:p w:rsidR="004D0D0E" w:rsidRPr="004D0D0E" w:rsidRDefault="004D0D0E" w:rsidP="004D0D0E">
      <w:pPr>
        <w:jc w:val="both"/>
        <w:rPr>
          <w:sz w:val="28"/>
          <w:szCs w:val="28"/>
        </w:rPr>
      </w:pPr>
      <w:r w:rsidRPr="004D0D0E">
        <w:rPr>
          <w:sz w:val="28"/>
          <w:szCs w:val="28"/>
        </w:rPr>
        <w:t xml:space="preserve">председатель сельской Думы                                               Р.Н. Хабибрахманов </w:t>
      </w:r>
    </w:p>
    <w:p w:rsidR="004D0D0E" w:rsidRPr="004D0D0E" w:rsidRDefault="004D0D0E" w:rsidP="004D0D0E">
      <w:pPr>
        <w:jc w:val="both"/>
        <w:rPr>
          <w:sz w:val="28"/>
          <w:szCs w:val="28"/>
        </w:rPr>
      </w:pPr>
    </w:p>
    <w:p w:rsidR="00461CD6" w:rsidRPr="004D0D0E" w:rsidRDefault="00461CD6">
      <w:pPr>
        <w:rPr>
          <w:sz w:val="28"/>
          <w:szCs w:val="28"/>
        </w:rPr>
      </w:pPr>
    </w:p>
    <w:sectPr w:rsidR="00461CD6" w:rsidRPr="004D0D0E" w:rsidSect="00461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D0D0E"/>
    <w:rsid w:val="00461CD6"/>
    <w:rsid w:val="004D0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</cp:revision>
  <dcterms:created xsi:type="dcterms:W3CDTF">2013-12-12T06:05:00Z</dcterms:created>
  <dcterms:modified xsi:type="dcterms:W3CDTF">2013-12-12T06:06:00Z</dcterms:modified>
</cp:coreProperties>
</file>