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9B" w:rsidRDefault="00BF789B" w:rsidP="00E01D12">
      <w:pPr>
        <w:tabs>
          <w:tab w:val="left" w:pos="2143"/>
        </w:tabs>
        <w:rPr>
          <w:sz w:val="28"/>
          <w:szCs w:val="28"/>
        </w:rPr>
      </w:pPr>
    </w:p>
    <w:p w:rsidR="00BF789B" w:rsidRDefault="00BF789B" w:rsidP="00BF789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BF789B" w:rsidRDefault="00BF789B" w:rsidP="00BF78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BF789B" w:rsidRDefault="00BF789B" w:rsidP="00BF78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BF789B" w:rsidRDefault="00BF789B" w:rsidP="00BF789B">
      <w:pPr>
        <w:jc w:val="center"/>
        <w:rPr>
          <w:b/>
          <w:sz w:val="28"/>
          <w:szCs w:val="28"/>
        </w:rPr>
      </w:pPr>
    </w:p>
    <w:p w:rsidR="00BF789B" w:rsidRDefault="00BF789B" w:rsidP="00BF7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F789B" w:rsidRDefault="00BF789B" w:rsidP="00BF789B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BF789B" w:rsidRPr="00543F97" w:rsidRDefault="00BF789B" w:rsidP="00BF789B">
      <w:pPr>
        <w:jc w:val="center"/>
        <w:rPr>
          <w:sz w:val="28"/>
          <w:szCs w:val="28"/>
        </w:rPr>
      </w:pPr>
      <w:r w:rsidRPr="00543F97">
        <w:rPr>
          <w:sz w:val="28"/>
          <w:szCs w:val="28"/>
        </w:rPr>
        <w:t xml:space="preserve">  </w:t>
      </w:r>
      <w:r w:rsidR="0056684E" w:rsidRPr="00543F97">
        <w:rPr>
          <w:sz w:val="28"/>
          <w:szCs w:val="28"/>
        </w:rPr>
        <w:t>29</w:t>
      </w:r>
      <w:r w:rsidRPr="00543F97">
        <w:rPr>
          <w:sz w:val="28"/>
          <w:szCs w:val="28"/>
        </w:rPr>
        <w:t xml:space="preserve">.04.2019                                                                                                         № 17  </w:t>
      </w:r>
    </w:p>
    <w:p w:rsidR="00BF789B" w:rsidRPr="00543F97" w:rsidRDefault="00BF789B" w:rsidP="00BF789B">
      <w:pPr>
        <w:rPr>
          <w:sz w:val="28"/>
          <w:szCs w:val="28"/>
        </w:rPr>
      </w:pPr>
    </w:p>
    <w:p w:rsidR="00BF789B" w:rsidRDefault="00BF789B" w:rsidP="00BF789B">
      <w:pPr>
        <w:rPr>
          <w:sz w:val="28"/>
          <w:szCs w:val="28"/>
        </w:rPr>
      </w:pPr>
    </w:p>
    <w:p w:rsidR="00BF789B" w:rsidRDefault="00BF789B" w:rsidP="00BF7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Об  утверждении отчета об исполнении бюджета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за 2018 год</w:t>
      </w:r>
    </w:p>
    <w:p w:rsidR="00BF789B" w:rsidRDefault="00BF789B" w:rsidP="00BF789B">
      <w:pPr>
        <w:jc w:val="center"/>
        <w:rPr>
          <w:b/>
          <w:sz w:val="28"/>
          <w:szCs w:val="28"/>
        </w:rPr>
      </w:pPr>
    </w:p>
    <w:p w:rsidR="00BF789B" w:rsidRDefault="00BF789B" w:rsidP="00BF789B">
      <w:pPr>
        <w:jc w:val="center"/>
        <w:rPr>
          <w:b/>
          <w:sz w:val="28"/>
          <w:szCs w:val="28"/>
        </w:rPr>
      </w:pPr>
    </w:p>
    <w:p w:rsidR="00BF789B" w:rsidRDefault="00BF789B" w:rsidP="00BF789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153, 264.6  Бюджетного кодекса Российской Федерации, Уставом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  и заслушав информацию специалиста по финансам и бюджету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об исполнении бюджета муниципального образования за 2018 год,  сельская Дума РЕШИЛА:</w:t>
      </w:r>
    </w:p>
    <w:p w:rsidR="00BF789B" w:rsidRDefault="00BF789B" w:rsidP="00BF789B">
      <w:pPr>
        <w:tabs>
          <w:tab w:val="left" w:pos="567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основные характеристики исполнения бюджета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за 2017 год (далее - бюджет поселения):</w:t>
      </w:r>
    </w:p>
    <w:p w:rsidR="00BF789B" w:rsidRDefault="00BF789B" w:rsidP="00BF7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доходов бюджета поселения в сумме 2879,9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BF789B" w:rsidRDefault="00BF789B" w:rsidP="00BF78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расходов бюджета поселения в сумме 2610,7 тыс. рублей;</w:t>
      </w:r>
    </w:p>
    <w:p w:rsidR="00BF789B" w:rsidRDefault="00BF789B" w:rsidP="00BF7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дефицитом бюджета поселения в сумме   269,2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BF789B" w:rsidRDefault="00BF789B" w:rsidP="00BF78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показатели:</w:t>
      </w:r>
    </w:p>
    <w:p w:rsidR="00BF789B" w:rsidRDefault="00BF789B" w:rsidP="00BF7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доходов  бюджета поселения за 2018 год по кодам классификации доходов  бюджета согласно приложению № 1;</w:t>
      </w:r>
    </w:p>
    <w:p w:rsidR="00BF789B" w:rsidRDefault="00BF789B" w:rsidP="00BF789B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расходов бюджета поселения по ведомственной структуре расходов бюджета поселения согласно приложению № 2;</w:t>
      </w:r>
    </w:p>
    <w:p w:rsidR="00BF789B" w:rsidRDefault="00BF789B" w:rsidP="00BF78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расходов бюджета поселения   по разделам и подразделам  классификации расходов бюджета за 2018 год согласно приложению № 3;</w:t>
      </w:r>
    </w:p>
    <w:p w:rsidR="00BF789B" w:rsidRDefault="00BF789B" w:rsidP="00BF789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источников финансирования дефицита бюджета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за 2018 год согласно приложению №4</w:t>
      </w:r>
    </w:p>
    <w:p w:rsidR="00BF789B" w:rsidRDefault="00BF789B" w:rsidP="00BF789B">
      <w:pPr>
        <w:tabs>
          <w:tab w:val="left" w:pos="567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расходов бюджета поселения на реализацию муниципальной программы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согласно приложению №5. </w:t>
      </w:r>
    </w:p>
    <w:p w:rsidR="00BF789B" w:rsidRDefault="00BF789B" w:rsidP="00BF789B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BF789B" w:rsidRDefault="00BF789B" w:rsidP="00BF78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F789B" w:rsidRDefault="00BF789B" w:rsidP="00BF789B">
      <w:pPr>
        <w:tabs>
          <w:tab w:val="left" w:pos="567"/>
        </w:tabs>
        <w:jc w:val="both"/>
        <w:rPr>
          <w:sz w:val="28"/>
          <w:szCs w:val="28"/>
        </w:rPr>
      </w:pPr>
    </w:p>
    <w:p w:rsidR="00BF789B" w:rsidRDefault="00BF789B" w:rsidP="00BF789B">
      <w:pPr>
        <w:tabs>
          <w:tab w:val="left" w:pos="567"/>
        </w:tabs>
        <w:jc w:val="both"/>
        <w:rPr>
          <w:sz w:val="28"/>
          <w:szCs w:val="28"/>
        </w:rPr>
      </w:pPr>
    </w:p>
    <w:p w:rsidR="00BF789B" w:rsidRDefault="00BF789B" w:rsidP="00BF78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Настоящее решение вступает в силу с момента его опубликования.</w:t>
      </w:r>
    </w:p>
    <w:p w:rsidR="00BF789B" w:rsidRDefault="00BF789B" w:rsidP="00BF789B">
      <w:pPr>
        <w:jc w:val="both"/>
        <w:rPr>
          <w:sz w:val="28"/>
          <w:szCs w:val="28"/>
        </w:rPr>
      </w:pPr>
    </w:p>
    <w:p w:rsidR="00BF789B" w:rsidRDefault="00BF789B" w:rsidP="00BF789B">
      <w:pPr>
        <w:jc w:val="both"/>
        <w:rPr>
          <w:sz w:val="28"/>
          <w:szCs w:val="28"/>
        </w:rPr>
      </w:pPr>
    </w:p>
    <w:p w:rsidR="00BF789B" w:rsidRDefault="00BF789B" w:rsidP="00BF7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BF789B" w:rsidRDefault="00BF789B" w:rsidP="00BF789B">
      <w:pPr>
        <w:tabs>
          <w:tab w:val="left" w:pos="5643"/>
        </w:tabs>
        <w:ind w:right="-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BF789B" w:rsidRDefault="00BF789B" w:rsidP="00BF789B">
      <w:pPr>
        <w:ind w:right="-850"/>
        <w:jc w:val="center"/>
        <w:rPr>
          <w:sz w:val="20"/>
          <w:szCs w:val="20"/>
        </w:rPr>
      </w:pPr>
    </w:p>
    <w:p w:rsidR="00BF789B" w:rsidRDefault="00BF789B" w:rsidP="00BF789B">
      <w:pPr>
        <w:ind w:right="-850"/>
        <w:jc w:val="center"/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  <w:r>
        <w:rPr>
          <w:sz w:val="29"/>
          <w:szCs w:val="29"/>
        </w:rPr>
        <w:t xml:space="preserve">Подготовлено </w:t>
      </w: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  <w:r>
        <w:rPr>
          <w:sz w:val="29"/>
          <w:szCs w:val="29"/>
        </w:rPr>
        <w:t xml:space="preserve">6-01-22 </w:t>
      </w:r>
      <w:proofErr w:type="spellStart"/>
      <w:r>
        <w:rPr>
          <w:sz w:val="29"/>
          <w:szCs w:val="29"/>
        </w:rPr>
        <w:t>Гафиатуллина</w:t>
      </w:r>
      <w:proofErr w:type="spellEnd"/>
      <w:r>
        <w:rPr>
          <w:sz w:val="29"/>
          <w:szCs w:val="29"/>
        </w:rPr>
        <w:t xml:space="preserve"> Г.Р.</w:t>
      </w: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p w:rsidR="00BF789B" w:rsidRDefault="00BF789B" w:rsidP="00BF789B">
      <w:pPr>
        <w:tabs>
          <w:tab w:val="left" w:pos="975"/>
        </w:tabs>
        <w:rPr>
          <w:sz w:val="29"/>
          <w:szCs w:val="29"/>
        </w:rPr>
      </w:pPr>
    </w:p>
    <w:tbl>
      <w:tblPr>
        <w:tblW w:w="10545" w:type="dxa"/>
        <w:tblLayout w:type="fixed"/>
        <w:tblLook w:val="00A0"/>
      </w:tblPr>
      <w:tblGrid>
        <w:gridCol w:w="6"/>
        <w:gridCol w:w="5628"/>
        <w:gridCol w:w="3070"/>
        <w:gridCol w:w="1841"/>
      </w:tblGrid>
      <w:tr w:rsidR="00BF789B" w:rsidTr="000C5B99">
        <w:trPr>
          <w:trHeight w:val="514"/>
        </w:trPr>
        <w:tc>
          <w:tcPr>
            <w:tcW w:w="5634" w:type="dxa"/>
            <w:gridSpan w:val="2"/>
            <w:noWrap/>
            <w:vAlign w:val="bottom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11" w:type="dxa"/>
            <w:gridSpan w:val="2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Приложение 1</w:t>
            </w:r>
          </w:p>
        </w:tc>
      </w:tr>
      <w:tr w:rsidR="00BF789B" w:rsidTr="000C5B99">
        <w:trPr>
          <w:trHeight w:val="514"/>
        </w:trPr>
        <w:tc>
          <w:tcPr>
            <w:tcW w:w="5634" w:type="dxa"/>
            <w:gridSpan w:val="2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1" w:type="dxa"/>
            <w:gridSpan w:val="2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 w:hanging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к решению </w:t>
            </w:r>
            <w:proofErr w:type="spellStart"/>
            <w:r>
              <w:rPr>
                <w:bCs/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 сельской  Думы</w:t>
            </w:r>
          </w:p>
        </w:tc>
      </w:tr>
      <w:tr w:rsidR="00BF789B" w:rsidTr="000C5B99">
        <w:trPr>
          <w:trHeight w:val="80"/>
        </w:trPr>
        <w:tc>
          <w:tcPr>
            <w:tcW w:w="5634" w:type="dxa"/>
            <w:gridSpan w:val="2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1" w:type="dxa"/>
            <w:gridSpan w:val="2"/>
            <w:vAlign w:val="bottom"/>
            <w:hideMark/>
          </w:tcPr>
          <w:p w:rsidR="00BF789B" w:rsidRDefault="00762BC6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29.04.2019 № 17</w:t>
            </w:r>
          </w:p>
        </w:tc>
      </w:tr>
      <w:tr w:rsidR="00BF789B" w:rsidTr="000C5B99">
        <w:trPr>
          <w:trHeight w:val="514"/>
        </w:trPr>
        <w:tc>
          <w:tcPr>
            <w:tcW w:w="10545" w:type="dxa"/>
            <w:gridSpan w:val="4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 </w:t>
            </w:r>
          </w:p>
        </w:tc>
      </w:tr>
      <w:tr w:rsidR="00BF789B" w:rsidTr="000C5B99">
        <w:trPr>
          <w:trHeight w:val="420"/>
        </w:trPr>
        <w:tc>
          <w:tcPr>
            <w:tcW w:w="10545" w:type="dxa"/>
            <w:gridSpan w:val="4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Доходы </w:t>
            </w:r>
          </w:p>
        </w:tc>
      </w:tr>
      <w:tr w:rsidR="00BF789B" w:rsidTr="000C5B99">
        <w:trPr>
          <w:trHeight w:val="601"/>
        </w:trPr>
        <w:tc>
          <w:tcPr>
            <w:tcW w:w="10545" w:type="dxa"/>
            <w:gridSpan w:val="4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бюджета поселения за 2018 год по кодам  классификации доходов бюджетов  </w:t>
            </w:r>
          </w:p>
        </w:tc>
      </w:tr>
      <w:tr w:rsidR="00BF789B" w:rsidTr="000C5B99">
        <w:trPr>
          <w:trHeight w:val="317"/>
        </w:trPr>
        <w:tc>
          <w:tcPr>
            <w:tcW w:w="5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Наименование показателя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Код дохода по бюджетной классификации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Кассовое исполнение (тыс. рублей)</w:t>
            </w:r>
          </w:p>
        </w:tc>
      </w:tr>
      <w:tr w:rsidR="00BF789B" w:rsidTr="000C5B99">
        <w:trPr>
          <w:trHeight w:val="276"/>
        </w:trPr>
        <w:tc>
          <w:tcPr>
            <w:tcW w:w="5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BF789B" w:rsidTr="000C5B99">
        <w:trPr>
          <w:trHeight w:val="285"/>
        </w:trPr>
        <w:tc>
          <w:tcPr>
            <w:tcW w:w="5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BF789B" w:rsidTr="000C5B99">
        <w:trPr>
          <w:trHeight w:val="285"/>
        </w:trPr>
        <w:tc>
          <w:tcPr>
            <w:tcW w:w="56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BF789B" w:rsidTr="000C5B99">
        <w:trPr>
          <w:trHeight w:val="345"/>
        </w:trPr>
        <w:tc>
          <w:tcPr>
            <w:tcW w:w="5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бюджета - всего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x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2879,9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195,4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195,4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195,4</w:t>
            </w:r>
          </w:p>
        </w:tc>
      </w:tr>
      <w:tr w:rsidR="00BF789B" w:rsidTr="000C5B99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100 1 03 02230 01 0000 110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87,1</w:t>
            </w:r>
          </w:p>
        </w:tc>
      </w:tr>
      <w:tr w:rsidR="00BF789B" w:rsidTr="000C5B99">
        <w:trPr>
          <w:trHeight w:val="153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инжекторных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100 1 03 02240 01 0000 110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0,8</w:t>
            </w:r>
          </w:p>
        </w:tc>
      </w:tr>
      <w:tr w:rsidR="00BF789B" w:rsidTr="000C5B99">
        <w:trPr>
          <w:trHeight w:val="160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100 1 03 02250 01 0000 110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127,0</w:t>
            </w:r>
          </w:p>
        </w:tc>
      </w:tr>
      <w:tr w:rsidR="00BF789B" w:rsidTr="000C5B99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BF789B" w:rsidRPr="00241015" w:rsidRDefault="00BF789B" w:rsidP="000C5B99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100 1 03 02260 01 0000 110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-19,5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Федеральная налоговая служба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182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1296,2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ПРИБЫЛЬ,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853,4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853,4</w:t>
            </w:r>
          </w:p>
        </w:tc>
      </w:tr>
      <w:tr w:rsidR="00BF789B" w:rsidTr="000C5B99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182 1 01 02010 01 0000 110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89B" w:rsidRDefault="00BF789B" w:rsidP="000C5B99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845,5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BF789B" w:rsidTr="000C5B99">
        <w:trPr>
          <w:trHeight w:val="76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182 1 01 02030 01 0000 110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89B" w:rsidRDefault="00BF789B" w:rsidP="000C5B99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7,9</w:t>
            </w:r>
          </w:p>
          <w:p w:rsidR="00BF789B" w:rsidRDefault="00BF789B" w:rsidP="000C5B99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СОВОКУПНЫЙ ДОХОД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182 1 05 03010 01 0000 110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89B" w:rsidRDefault="00BF789B" w:rsidP="000C5B99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ИМУЩЕСТВО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357,5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182 1 06 02000 02 0000 110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65,5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182 1 06 02010 02 0000 110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65,5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Земельный налог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182 1 06 06000 00 0000 110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292,0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физических лиц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182 1 06 06040 00 0000 110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24Земельный налог с физических лиц, обладающих земельным участком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расположенным в границах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182 1 06 06043 10 0000 110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249,0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а(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936 1 11 05000 00 0000 120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936 1 11 05030 00 0000 120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936 1 11 05035 10 0000 120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BF789B" w:rsidTr="000C5B99">
        <w:trPr>
          <w:trHeight w:val="76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985 1 08 04020 01 0000 110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ШТРАФЫ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,С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АНКЦИИ,ВОЗМЕЩЕНИЕ УЩЕРБА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985 1 16 90000 00 0000 000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поступления от денежных взыскани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штрафов)и иных сумм в возмещение ущерба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985 1 16 90000 00 0000 000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поступления от денежных взыскани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штрафов)и иных сумм в возмещение ущерба, зачисляемые в бюджеты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985 1 16 90050 10 0000 000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ПРОЧИЕ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107,8</w:t>
            </w:r>
          </w:p>
        </w:tc>
      </w:tr>
      <w:tr w:rsidR="00BF789B" w:rsidTr="000C5B99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Средства самообложения граждан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985 1 17 14000 00 0000 180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107,8</w:t>
            </w:r>
          </w:p>
        </w:tc>
      </w:tr>
      <w:tr w:rsidR="00BF789B" w:rsidTr="000C5B99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Средства самообложения граждан, зачисляемые в бюджеты сельских поселений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985 1 17 14030 10 0000 180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107,8</w:t>
            </w:r>
          </w:p>
        </w:tc>
      </w:tr>
      <w:tr w:rsidR="00BF789B" w:rsidTr="000C5B99">
        <w:trPr>
          <w:gridBefore w:val="1"/>
          <w:wBefore w:w="6" w:type="dxa"/>
          <w:trHeight w:val="30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1035,4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1035,4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985 2 02 10000 00 0000 151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166,6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985 2 02 15001 00 0000  151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166,6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166,6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Субсидии бюджетам бюджетной системы Российской Федераци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и(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межбюджетные субсидии)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365,9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субсидии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985 2 02 29999 00 0000 151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365,9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985 2 02 29999 10 0000 151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365,9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985 2 0230000 00 0000 151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72,8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на осуществление первичного воинского учета на территориях, где </w:t>
            </w: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отсутствуют военные комиссариаты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985 2 02 35118 00 0000 151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72,8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985 2 02 35118 10 0000 151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72,8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430,1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430,1</w:t>
            </w:r>
          </w:p>
        </w:tc>
      </w:tr>
      <w:tr w:rsidR="00BF789B" w:rsidTr="000C5B99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430,1</w:t>
            </w:r>
          </w:p>
        </w:tc>
      </w:tr>
    </w:tbl>
    <w:p w:rsidR="00BF789B" w:rsidRDefault="00BF789B" w:rsidP="00BF789B">
      <w:pPr>
        <w:tabs>
          <w:tab w:val="left" w:pos="975"/>
        </w:tabs>
        <w:rPr>
          <w:rFonts w:eastAsiaTheme="minorEastAsia"/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tabs>
          <w:tab w:val="left" w:pos="975"/>
        </w:tabs>
        <w:rPr>
          <w:sz w:val="28"/>
          <w:szCs w:val="28"/>
        </w:rPr>
      </w:pPr>
    </w:p>
    <w:p w:rsidR="00BF789B" w:rsidRDefault="00BF789B" w:rsidP="00BF789B">
      <w:pPr>
        <w:rPr>
          <w:rFonts w:ascii="Arial" w:hAnsi="Arial" w:cs="Arial"/>
        </w:rPr>
        <w:sectPr w:rsidR="00BF789B">
          <w:pgSz w:w="11906" w:h="16838"/>
          <w:pgMar w:top="1134" w:right="851" w:bottom="1134" w:left="900" w:header="720" w:footer="720" w:gutter="0"/>
          <w:cols w:space="720"/>
        </w:sectPr>
      </w:pPr>
    </w:p>
    <w:tbl>
      <w:tblPr>
        <w:tblW w:w="21450" w:type="dxa"/>
        <w:tblInd w:w="108" w:type="dxa"/>
        <w:tblLayout w:type="fixed"/>
        <w:tblLook w:val="04A0"/>
      </w:tblPr>
      <w:tblGrid>
        <w:gridCol w:w="5791"/>
        <w:gridCol w:w="217"/>
        <w:gridCol w:w="1833"/>
        <w:gridCol w:w="1302"/>
        <w:gridCol w:w="1408"/>
        <w:gridCol w:w="1053"/>
        <w:gridCol w:w="8"/>
        <w:gridCol w:w="1523"/>
        <w:gridCol w:w="1240"/>
        <w:gridCol w:w="1218"/>
        <w:gridCol w:w="866"/>
        <w:gridCol w:w="1551"/>
        <w:gridCol w:w="1512"/>
        <w:gridCol w:w="236"/>
        <w:gridCol w:w="236"/>
        <w:gridCol w:w="236"/>
        <w:gridCol w:w="236"/>
        <w:gridCol w:w="236"/>
        <w:gridCol w:w="236"/>
        <w:gridCol w:w="236"/>
        <w:gridCol w:w="276"/>
      </w:tblGrid>
      <w:tr w:rsidR="00BF789B" w:rsidTr="000C5B99">
        <w:trPr>
          <w:gridAfter w:val="8"/>
          <w:wAfter w:w="1928" w:type="dxa"/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bookmarkStart w:id="0" w:name="RANGE!A1:S65"/>
            <w:r>
              <w:rPr>
                <w:rFonts w:ascii="Arial" w:hAnsi="Arial" w:cs="Arial"/>
                <w:lang w:eastAsia="en-US"/>
              </w:rPr>
              <w:lastRenderedPageBreak/>
              <w:t> </w:t>
            </w:r>
            <w:bookmarkEnd w:id="0"/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5908" w:type="dxa"/>
            <w:gridSpan w:val="6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2</w:t>
            </w:r>
          </w:p>
        </w:tc>
        <w:tc>
          <w:tcPr>
            <w:tcW w:w="155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512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F789B" w:rsidTr="000C5B99">
        <w:trPr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899" w:type="dxa"/>
            <w:gridSpan w:val="16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решению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Думы</w:t>
            </w:r>
          </w:p>
        </w:tc>
      </w:tr>
      <w:tr w:rsidR="00BF789B" w:rsidTr="000C5B99">
        <w:trPr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623" w:type="dxa"/>
            <w:gridSpan w:val="15"/>
            <w:shd w:val="clear" w:color="auto" w:fill="FFFFFF"/>
            <w:noWrap/>
            <w:vAlign w:val="bottom"/>
            <w:hideMark/>
          </w:tcPr>
          <w:p w:rsidR="00BF789B" w:rsidRDefault="00762BC6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29.04.2019 № 17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F789B" w:rsidTr="000C5B99">
        <w:trPr>
          <w:trHeight w:val="300"/>
        </w:trPr>
        <w:tc>
          <w:tcPr>
            <w:tcW w:w="6008" w:type="dxa"/>
            <w:gridSpan w:val="2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2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1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6008" w:type="dxa"/>
            <w:gridSpan w:val="2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2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1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75"/>
        </w:trPr>
        <w:tc>
          <w:tcPr>
            <w:tcW w:w="14375" w:type="dxa"/>
            <w:gridSpan w:val="9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  <w:tc>
          <w:tcPr>
            <w:tcW w:w="1218" w:type="dxa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80"/>
        </w:trPr>
        <w:tc>
          <w:tcPr>
            <w:tcW w:w="14375" w:type="dxa"/>
            <w:gridSpan w:val="9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бюджета поселения по ведомственной структуре расходов бюджета поселения за 2018 год</w:t>
            </w:r>
          </w:p>
        </w:tc>
        <w:tc>
          <w:tcPr>
            <w:tcW w:w="121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017"/>
        </w:trPr>
        <w:tc>
          <w:tcPr>
            <w:tcW w:w="131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017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720" w:lineRule="auto"/>
              <w:jc w:val="center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Документ, учреждение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789B" w:rsidRDefault="00BF789B" w:rsidP="000C5B99">
            <w:pPr>
              <w:spacing w:line="276" w:lineRule="auto"/>
              <w:jc w:val="both"/>
              <w:rPr>
                <w:rFonts w:eastAsiaTheme="minorEastAsia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lang w:eastAsia="en-US"/>
              </w:rPr>
              <w:t>Главный распорядитель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Вид расхода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Утверждено сводной бюджетной росписью        (тыс. рублей)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lang w:eastAsia="en-US"/>
              </w:rPr>
              <w:t>.р</w:t>
            </w:r>
            <w:proofErr w:type="gramEnd"/>
            <w:r>
              <w:rPr>
                <w:b/>
                <w:bCs/>
                <w:lang w:eastAsia="en-US"/>
              </w:rPr>
              <w:t>ублей)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Процент исполнения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Администрация </w:t>
            </w:r>
            <w:proofErr w:type="spellStart"/>
            <w:r>
              <w:rPr>
                <w:color w:val="000000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lang w:eastAsia="en-US"/>
              </w:rPr>
              <w:t xml:space="preserve"> сельского поселения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2928,9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2610,7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89,1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2127,9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2013,</w:t>
            </w:r>
            <w:r>
              <w:rPr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Глава муниципального образования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23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15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>
              <w:rPr>
                <w:color w:val="000000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lang w:eastAsia="en-US"/>
              </w:rPr>
              <w:t>местных администраций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85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97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6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Органы местного самоуправления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26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498,9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98,4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8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2050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             985</w:t>
            </w: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проведение выборов и референдумов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99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"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выборов и референдумов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Другие общегосударственные вопросы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1011,</w:t>
            </w: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907,</w:t>
            </w:r>
            <w:r>
              <w:rPr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89,7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0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1011,</w:t>
            </w: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907,</w:t>
            </w:r>
            <w:r>
              <w:rPr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89,7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Учреждения культуры и мероприятия в сфере культуры и кинематографии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556,1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452,7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81,4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490,1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419,0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73,6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51,1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F789B" w:rsidRDefault="00BF789B" w:rsidP="000C5B99">
            <w:pPr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51,1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Уплата  налога на имущество организаций и земельного налога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F789B" w:rsidRDefault="00BF789B" w:rsidP="000C5B99">
            <w:pPr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57,9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Уплата прочих налогов, сборов и иных платежей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Уплата иных платежей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455,8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454,8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Расходы на содержание прочего персонала учреждений культуры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455,8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454,8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99,7</w:t>
            </w:r>
          </w:p>
        </w:tc>
        <w:tc>
          <w:tcPr>
            <w:tcW w:w="866" w:type="dxa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24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455,8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454,8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Национальная оборона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551" w:type="dxa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8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78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Осуществление первичного воинского учета на </w:t>
            </w:r>
            <w:proofErr w:type="spellStart"/>
            <w:r>
              <w:rPr>
                <w:color w:val="000000"/>
                <w:lang w:eastAsia="en-US"/>
              </w:rPr>
              <w:t>территориях</w:t>
            </w:r>
            <w:proofErr w:type="gramStart"/>
            <w:r>
              <w:rPr>
                <w:color w:val="000000"/>
                <w:lang w:eastAsia="en-US"/>
              </w:rPr>
              <w:t>,г</w:t>
            </w:r>
            <w:proofErr w:type="gramEnd"/>
            <w:r>
              <w:rPr>
                <w:color w:val="000000"/>
                <w:lang w:eastAsia="en-US"/>
              </w:rPr>
              <w:t>де</w:t>
            </w:r>
            <w:proofErr w:type="spellEnd"/>
            <w:r>
              <w:rPr>
                <w:color w:val="000000"/>
                <w:lang w:eastAsia="en-US"/>
              </w:rPr>
              <w:t xml:space="preserve"> отсутствуют военные комиссариаты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126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69,2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671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Национальная экономика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44</w:t>
            </w:r>
            <w:r>
              <w:rPr>
                <w:color w:val="000000"/>
                <w:lang w:eastAsia="en-US"/>
              </w:rPr>
              <w:t>6,2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332,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Дорожное хозяйств</w:t>
            </w:r>
            <w:proofErr w:type="gramStart"/>
            <w:r>
              <w:rPr>
                <w:color w:val="000000"/>
                <w:lang w:eastAsia="en-US"/>
              </w:rPr>
              <w:t>о(</w:t>
            </w:r>
            <w:proofErr w:type="gramEnd"/>
            <w:r>
              <w:rPr>
                <w:color w:val="000000"/>
                <w:lang w:eastAsia="en-US"/>
              </w:rPr>
              <w:t>дорожные фонды)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Дорожное хозяйство    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дорожного хозяйства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699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Мероприятия по осуществлению передаваемых полномочий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Благоустройство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82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муниципального хозяйства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Мероприятия в области коммунальных хозяйств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Социальная политика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11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 расходов: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2928,9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2610,</w:t>
            </w: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val="en-US" w:eastAsia="en-US"/>
              </w:rPr>
            </w:pPr>
            <w:r>
              <w:rPr>
                <w:lang w:eastAsia="en-US"/>
              </w:rPr>
              <w:t>8</w:t>
            </w:r>
            <w:r>
              <w:rPr>
                <w:lang w:val="en-US" w:eastAsia="en-US"/>
              </w:rPr>
              <w:t>9,1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BF789B" w:rsidTr="000C5B99">
        <w:trPr>
          <w:trHeight w:val="300"/>
        </w:trPr>
        <w:tc>
          <w:tcPr>
            <w:tcW w:w="15593" w:type="dxa"/>
            <w:gridSpan w:val="10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</w:t>
            </w:r>
          </w:p>
        </w:tc>
        <w:tc>
          <w:tcPr>
            <w:tcW w:w="86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BF789B" w:rsidRDefault="00BF789B" w:rsidP="00BF789B">
      <w:pPr>
        <w:rPr>
          <w:rFonts w:eastAsiaTheme="minorEastAsia"/>
          <w:sz w:val="20"/>
          <w:szCs w:val="20"/>
        </w:rPr>
      </w:pPr>
    </w:p>
    <w:p w:rsidR="00BF789B" w:rsidRDefault="00BF789B" w:rsidP="00BF789B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BF789B" w:rsidRDefault="00BF789B" w:rsidP="00BF789B">
      <w:pPr>
        <w:tabs>
          <w:tab w:val="left" w:pos="5440"/>
        </w:tabs>
        <w:rPr>
          <w:sz w:val="20"/>
          <w:szCs w:val="20"/>
        </w:rPr>
      </w:pPr>
    </w:p>
    <w:p w:rsidR="00BF789B" w:rsidRDefault="00BF789B" w:rsidP="00BF789B">
      <w:pPr>
        <w:sectPr w:rsidR="00BF789B">
          <w:pgSz w:w="16838" w:h="11906" w:orient="landscape"/>
          <w:pgMar w:top="902" w:right="1134" w:bottom="851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5798"/>
        <w:gridCol w:w="885"/>
        <w:gridCol w:w="133"/>
        <w:gridCol w:w="1011"/>
        <w:gridCol w:w="1144"/>
        <w:gridCol w:w="1166"/>
      </w:tblGrid>
      <w:tr w:rsidR="00BF789B" w:rsidTr="003D760A">
        <w:trPr>
          <w:trHeight w:val="202"/>
        </w:trPr>
        <w:tc>
          <w:tcPr>
            <w:tcW w:w="5798" w:type="dxa"/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85" w:type="dxa"/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454" w:type="dxa"/>
            <w:gridSpan w:val="4"/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Приложение № 3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85" w:type="dxa"/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454" w:type="dxa"/>
            <w:gridSpan w:val="4"/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к решению </w:t>
            </w: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Староирюкской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 xml:space="preserve">  Думы</w:t>
            </w:r>
          </w:p>
        </w:tc>
      </w:tr>
      <w:tr w:rsidR="00BF789B" w:rsidTr="003D760A">
        <w:trPr>
          <w:trHeight w:val="379"/>
        </w:trPr>
        <w:tc>
          <w:tcPr>
            <w:tcW w:w="5798" w:type="dxa"/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85" w:type="dxa"/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454" w:type="dxa"/>
            <w:gridSpan w:val="4"/>
            <w:shd w:val="solid" w:color="FFFFFF" w:fill="auto"/>
          </w:tcPr>
          <w:p w:rsidR="00BF789B" w:rsidRDefault="00DC3D27" w:rsidP="000C5B99">
            <w:pPr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29.04.2019 № 17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shd w:val="solid" w:color="FFFFFF" w:fill="auto"/>
            <w:hideMark/>
          </w:tcPr>
          <w:p w:rsidR="00BF789B" w:rsidRDefault="00BF789B" w:rsidP="000C5B99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                                                           РАСХОДЫ</w:t>
            </w:r>
          </w:p>
        </w:tc>
        <w:tc>
          <w:tcPr>
            <w:tcW w:w="885" w:type="dxa"/>
            <w:shd w:val="solid" w:color="FFFFFF" w:fill="auto"/>
          </w:tcPr>
          <w:p w:rsidR="00BF789B" w:rsidRDefault="00BF789B" w:rsidP="000C5B99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44" w:type="dxa"/>
            <w:gridSpan w:val="2"/>
            <w:shd w:val="solid" w:color="FFFFFF" w:fill="auto"/>
          </w:tcPr>
          <w:p w:rsidR="00BF789B" w:rsidRDefault="00BF789B" w:rsidP="000C5B99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44" w:type="dxa"/>
            <w:shd w:val="solid" w:color="FFFFFF" w:fill="auto"/>
          </w:tcPr>
          <w:p w:rsidR="00BF789B" w:rsidRDefault="00BF789B" w:rsidP="000C5B99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66" w:type="dxa"/>
            <w:shd w:val="solid" w:color="FFFFFF" w:fill="auto"/>
          </w:tcPr>
          <w:p w:rsidR="00BF789B" w:rsidRDefault="00BF789B" w:rsidP="000C5B99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F789B" w:rsidTr="003D760A">
        <w:trPr>
          <w:trHeight w:val="840"/>
        </w:trPr>
        <w:tc>
          <w:tcPr>
            <w:tcW w:w="10137" w:type="dxa"/>
            <w:gridSpan w:val="6"/>
            <w:hideMark/>
          </w:tcPr>
          <w:p w:rsidR="00BF789B" w:rsidRDefault="00BF789B" w:rsidP="000C5B99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бюджета Администрации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eastAsia="en-US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сельского  поселения по разделам и подразделам классификации расходов бюджетов за 2018 год</w:t>
            </w:r>
          </w:p>
        </w:tc>
      </w:tr>
      <w:tr w:rsidR="00BF789B" w:rsidTr="003D760A">
        <w:trPr>
          <w:trHeight w:val="1209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Утверждено сводной бюджетной росписью            (тыс. рублей)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.р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ублей)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Процент исполнения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127,9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013,</w:t>
            </w:r>
            <w:r>
              <w:rPr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4,6</w:t>
            </w:r>
          </w:p>
        </w:tc>
      </w:tr>
      <w:tr w:rsidR="00BF789B" w:rsidTr="003D760A">
        <w:trPr>
          <w:trHeight w:val="4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86.8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38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6.8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100</w:t>
            </w:r>
          </w:p>
        </w:tc>
      </w:tr>
      <w:tr w:rsidR="00BF789B" w:rsidTr="003D760A">
        <w:trPr>
          <w:trHeight w:val="605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0104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714,</w:t>
            </w: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704,2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98,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Обеспечение проведения выборов и референдумов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общегосударственные вопросы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0113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011,</w:t>
            </w:r>
            <w:r>
              <w:rPr>
                <w:color w:val="000000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907,</w:t>
            </w:r>
            <w:r>
              <w:rPr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F789B" w:rsidRDefault="00BF789B" w:rsidP="000C5B99">
            <w:pPr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 xml:space="preserve">    89,7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оборона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экономика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446,2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332,9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99,8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0409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445,7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332,5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99,8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вопросы в области национальной экономики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0412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0,5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0,4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80</w:t>
            </w:r>
          </w:p>
        </w:tc>
      </w:tr>
      <w:tr w:rsidR="00BF789B" w:rsidTr="003D760A">
        <w:trPr>
          <w:trHeight w:val="358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Жилищн</w:t>
            </w:r>
            <w:proofErr w:type="gramStart"/>
            <w:r>
              <w:rPr>
                <w:color w:val="000000"/>
                <w:sz w:val="26"/>
                <w:szCs w:val="26"/>
                <w:lang w:eastAsia="en-US"/>
              </w:rPr>
              <w:t>о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proofErr w:type="gramEnd"/>
            <w:r>
              <w:rPr>
                <w:color w:val="000000"/>
                <w:sz w:val="26"/>
                <w:szCs w:val="26"/>
                <w:lang w:eastAsia="en-US"/>
              </w:rPr>
              <w:t xml:space="preserve"> коммунальное хозяйство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140,0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49</w:t>
            </w:r>
            <w:r>
              <w:rPr>
                <w:color w:val="000000"/>
                <w:sz w:val="26"/>
                <w:szCs w:val="26"/>
                <w:lang w:eastAsia="en-US"/>
              </w:rPr>
              <w:t>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35,6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Благоустройство 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140,0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49</w:t>
            </w:r>
            <w:r>
              <w:rPr>
                <w:color w:val="000000"/>
                <w:sz w:val="26"/>
                <w:szCs w:val="26"/>
                <w:lang w:eastAsia="en-US"/>
              </w:rPr>
              <w:t>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35,6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Социальная политика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142,0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141,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99,9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Пенсионное обеспечение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142,0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141,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99,9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Всего расходов: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2928,9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2610,</w:t>
            </w:r>
            <w:r>
              <w:rPr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89.1</w:t>
            </w:r>
          </w:p>
        </w:tc>
      </w:tr>
      <w:tr w:rsidR="00BF789B" w:rsidTr="003D760A">
        <w:trPr>
          <w:trHeight w:val="202"/>
        </w:trPr>
        <w:tc>
          <w:tcPr>
            <w:tcW w:w="579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</w:tbl>
    <w:p w:rsidR="00BF789B" w:rsidRDefault="00BF789B" w:rsidP="00BF789B">
      <w:pPr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4</w:t>
      </w:r>
    </w:p>
    <w:p w:rsidR="00BF789B" w:rsidRDefault="00BF789B" w:rsidP="00BF78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к решению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 </w:t>
      </w:r>
    </w:p>
    <w:p w:rsidR="00BF789B" w:rsidRDefault="00BF789B" w:rsidP="00BF78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сельской Думы</w:t>
      </w:r>
    </w:p>
    <w:p w:rsidR="00BF789B" w:rsidRDefault="00BF789B" w:rsidP="00BF78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DC3D27">
        <w:rPr>
          <w:bCs/>
          <w:sz w:val="27"/>
          <w:szCs w:val="27"/>
          <w:lang w:eastAsia="en-US"/>
        </w:rPr>
        <w:t>от 29.04.2019 № 17</w:t>
      </w:r>
    </w:p>
    <w:p w:rsidR="00BF789B" w:rsidRDefault="00BF789B" w:rsidP="00BF789B">
      <w:pPr>
        <w:rPr>
          <w:sz w:val="28"/>
          <w:szCs w:val="28"/>
        </w:rPr>
      </w:pPr>
    </w:p>
    <w:p w:rsidR="00BF789B" w:rsidRDefault="00BF789B" w:rsidP="00BF789B">
      <w:pPr>
        <w:rPr>
          <w:sz w:val="20"/>
          <w:szCs w:val="20"/>
        </w:rPr>
      </w:pPr>
    </w:p>
    <w:p w:rsidR="00BF789B" w:rsidRDefault="00BF789B" w:rsidP="00BF789B"/>
    <w:p w:rsidR="00BF789B" w:rsidRDefault="00BF789B" w:rsidP="00BF789B">
      <w:pPr>
        <w:rPr>
          <w:b/>
          <w:sz w:val="27"/>
          <w:szCs w:val="27"/>
        </w:rPr>
      </w:pPr>
      <w:r>
        <w:rPr>
          <w:b/>
        </w:rPr>
        <w:tab/>
      </w:r>
      <w:r>
        <w:rPr>
          <w:b/>
          <w:sz w:val="27"/>
          <w:szCs w:val="27"/>
        </w:rPr>
        <w:t xml:space="preserve">Источники финансирования (дефицита, </w:t>
      </w:r>
      <w:proofErr w:type="spellStart"/>
      <w:r>
        <w:rPr>
          <w:b/>
          <w:sz w:val="27"/>
          <w:szCs w:val="27"/>
        </w:rPr>
        <w:t>профицита</w:t>
      </w:r>
      <w:proofErr w:type="spellEnd"/>
      <w:r>
        <w:rPr>
          <w:b/>
          <w:sz w:val="27"/>
          <w:szCs w:val="27"/>
        </w:rPr>
        <w:t>) бюджета поселения на 2018 год</w:t>
      </w:r>
    </w:p>
    <w:p w:rsidR="00BF789B" w:rsidRDefault="00BF789B" w:rsidP="00BF789B">
      <w:pPr>
        <w:rPr>
          <w:b/>
          <w:sz w:val="27"/>
          <w:szCs w:val="27"/>
        </w:rPr>
      </w:pPr>
    </w:p>
    <w:p w:rsidR="00BF789B" w:rsidRDefault="00BF789B" w:rsidP="00BF789B">
      <w:pPr>
        <w:rPr>
          <w:b/>
          <w:sz w:val="27"/>
          <w:szCs w:val="27"/>
        </w:rPr>
      </w:pPr>
    </w:p>
    <w:tbl>
      <w:tblPr>
        <w:tblW w:w="0" w:type="auto"/>
        <w:tblInd w:w="147" w:type="dxa"/>
        <w:tblLayout w:type="fixed"/>
        <w:tblLook w:val="04A0"/>
      </w:tblPr>
      <w:tblGrid>
        <w:gridCol w:w="4408"/>
        <w:gridCol w:w="3613"/>
        <w:gridCol w:w="1803"/>
      </w:tblGrid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Код бюджетной классификации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Сумма (</w:t>
            </w:r>
            <w:proofErr w:type="spellStart"/>
            <w:r>
              <w:rPr>
                <w:sz w:val="27"/>
                <w:szCs w:val="27"/>
                <w:lang w:eastAsia="en-US"/>
              </w:rPr>
              <w:t>тыс</w:t>
            </w:r>
            <w:proofErr w:type="gramStart"/>
            <w:r>
              <w:rPr>
                <w:sz w:val="27"/>
                <w:szCs w:val="27"/>
                <w:lang w:eastAsia="en-US"/>
              </w:rPr>
              <w:t>.р</w:t>
            </w:r>
            <w:proofErr w:type="gramEnd"/>
            <w:r>
              <w:rPr>
                <w:sz w:val="27"/>
                <w:szCs w:val="27"/>
                <w:lang w:eastAsia="en-US"/>
              </w:rPr>
              <w:t>уб</w:t>
            </w:r>
            <w:proofErr w:type="spellEnd"/>
            <w:r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Источники внутреннего </w:t>
            </w:r>
            <w:proofErr w:type="gramStart"/>
            <w:r>
              <w:rPr>
                <w:sz w:val="27"/>
                <w:szCs w:val="27"/>
                <w:lang w:eastAsia="en-US"/>
              </w:rPr>
              <w:t>финансировании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  <w:r>
              <w:rPr>
                <w:sz w:val="27"/>
                <w:szCs w:val="27"/>
                <w:lang w:val="en-US" w:eastAsia="en-US"/>
              </w:rPr>
              <w:t>69.</w:t>
            </w:r>
            <w:r>
              <w:rPr>
                <w:sz w:val="27"/>
                <w:szCs w:val="27"/>
                <w:lang w:eastAsia="en-US"/>
              </w:rPr>
              <w:t>2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269.</w:t>
            </w:r>
            <w:r>
              <w:rPr>
                <w:sz w:val="27"/>
                <w:szCs w:val="27"/>
                <w:lang w:eastAsia="en-US"/>
              </w:rPr>
              <w:t>2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0000 500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2879.9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2879.9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2879.9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000 01 05 02 01 00 0000 610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BF789B" w:rsidTr="000C5B9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98501 05 02 01 10 0000 610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9B" w:rsidRDefault="00BF789B" w:rsidP="000C5B99">
            <w:pPr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</w:p>
        </w:tc>
      </w:tr>
    </w:tbl>
    <w:p w:rsidR="00BF789B" w:rsidRDefault="00BF789B" w:rsidP="00BF789B">
      <w:pPr>
        <w:rPr>
          <w:rFonts w:eastAsiaTheme="minorEastAsia"/>
          <w:sz w:val="20"/>
          <w:szCs w:val="20"/>
        </w:rPr>
      </w:pPr>
    </w:p>
    <w:p w:rsidR="00BF789B" w:rsidRDefault="00BF789B" w:rsidP="00BF789B">
      <w:pPr>
        <w:tabs>
          <w:tab w:val="left" w:pos="5157"/>
          <w:tab w:val="left" w:pos="5643"/>
          <w:tab w:val="left" w:pos="7351"/>
        </w:tabs>
      </w:pPr>
    </w:p>
    <w:p w:rsidR="00BF789B" w:rsidRDefault="00BF789B" w:rsidP="00BF789B">
      <w:pPr>
        <w:tabs>
          <w:tab w:val="left" w:pos="5157"/>
          <w:tab w:val="left" w:pos="5643"/>
          <w:tab w:val="left" w:pos="7351"/>
        </w:tabs>
      </w:pPr>
    </w:p>
    <w:p w:rsidR="00BF789B" w:rsidRDefault="00BF789B" w:rsidP="00BF789B">
      <w:pPr>
        <w:tabs>
          <w:tab w:val="left" w:pos="5157"/>
          <w:tab w:val="left" w:pos="5643"/>
          <w:tab w:val="left" w:pos="7351"/>
        </w:tabs>
      </w:pPr>
    </w:p>
    <w:p w:rsidR="00BF789B" w:rsidRDefault="00BF789B" w:rsidP="00BF789B">
      <w:pPr>
        <w:tabs>
          <w:tab w:val="left" w:pos="5157"/>
          <w:tab w:val="left" w:pos="5643"/>
          <w:tab w:val="left" w:pos="7351"/>
        </w:tabs>
      </w:pPr>
    </w:p>
    <w:p w:rsidR="00BF789B" w:rsidRDefault="00BF789B" w:rsidP="00BF789B">
      <w:pPr>
        <w:tabs>
          <w:tab w:val="left" w:pos="5157"/>
          <w:tab w:val="left" w:pos="5643"/>
          <w:tab w:val="left" w:pos="7351"/>
        </w:tabs>
      </w:pPr>
    </w:p>
    <w:p w:rsidR="00BF789B" w:rsidRDefault="00BF789B" w:rsidP="00BF789B">
      <w:pPr>
        <w:rPr>
          <w:b/>
          <w:bCs/>
          <w:sz w:val="28"/>
          <w:szCs w:val="28"/>
        </w:rPr>
        <w:sectPr w:rsidR="00BF789B">
          <w:pgSz w:w="11906" w:h="16838"/>
          <w:pgMar w:top="1134" w:right="851" w:bottom="993" w:left="900" w:header="720" w:footer="720" w:gutter="0"/>
          <w:cols w:space="720"/>
        </w:sectPr>
      </w:pPr>
    </w:p>
    <w:p w:rsidR="00BF789B" w:rsidRDefault="00BF789B" w:rsidP="00BF789B">
      <w:pPr>
        <w:jc w:val="center"/>
        <w:rPr>
          <w:b/>
          <w:bCs/>
          <w:sz w:val="28"/>
          <w:szCs w:val="28"/>
        </w:rPr>
      </w:pPr>
    </w:p>
    <w:tbl>
      <w:tblPr>
        <w:tblW w:w="13024" w:type="dxa"/>
        <w:tblInd w:w="93" w:type="dxa"/>
        <w:tblLook w:val="04A0"/>
      </w:tblPr>
      <w:tblGrid>
        <w:gridCol w:w="6520"/>
        <w:gridCol w:w="1471"/>
        <w:gridCol w:w="1706"/>
        <w:gridCol w:w="1660"/>
        <w:gridCol w:w="1667"/>
      </w:tblGrid>
      <w:tr w:rsidR="00BF789B" w:rsidTr="000C5B99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5</w:t>
            </w:r>
          </w:p>
        </w:tc>
      </w:tr>
      <w:tr w:rsidR="00BF789B" w:rsidTr="000C5B99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решению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 Думы</w:t>
            </w:r>
          </w:p>
        </w:tc>
      </w:tr>
      <w:tr w:rsidR="00BF789B" w:rsidTr="000C5B99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BF789B" w:rsidRDefault="00DC3D27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29.04.2019 № 17</w:t>
            </w:r>
          </w:p>
        </w:tc>
      </w:tr>
      <w:tr w:rsidR="00BF789B" w:rsidTr="000C5B99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BF789B" w:rsidTr="000C5B99">
        <w:trPr>
          <w:trHeight w:val="315"/>
        </w:trPr>
        <w:tc>
          <w:tcPr>
            <w:tcW w:w="13024" w:type="dxa"/>
            <w:gridSpan w:val="5"/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</w:tr>
      <w:tr w:rsidR="00BF789B" w:rsidTr="000C5B99">
        <w:trPr>
          <w:trHeight w:val="315"/>
        </w:trPr>
        <w:tc>
          <w:tcPr>
            <w:tcW w:w="13024" w:type="dxa"/>
            <w:gridSpan w:val="5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бюджета поселения на реализацию муниципальной программы Администрации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сельского поселения  за 2018 год                                                                                </w:t>
            </w:r>
          </w:p>
        </w:tc>
      </w:tr>
      <w:tr w:rsidR="00BF789B" w:rsidTr="000C5B99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BF789B" w:rsidTr="000C5B99">
        <w:trPr>
          <w:trHeight w:val="300"/>
        </w:trPr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BF789B" w:rsidTr="000C5B99">
        <w:trPr>
          <w:trHeight w:val="15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Код ведомства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Утверждено сводной бюджетной росписью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 Факт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>Процент исполнения</w:t>
            </w:r>
            <w:proofErr w:type="gramStart"/>
            <w:r>
              <w:rPr>
                <w:b/>
                <w:bCs/>
                <w:sz w:val="27"/>
                <w:szCs w:val="27"/>
                <w:lang w:eastAsia="en-US"/>
              </w:rPr>
              <w:t xml:space="preserve">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(%)</w:t>
            </w:r>
            <w:proofErr w:type="gramEnd"/>
          </w:p>
        </w:tc>
      </w:tr>
      <w:tr w:rsidR="00BF789B" w:rsidTr="000C5B99">
        <w:trPr>
          <w:trHeight w:val="114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Староирюкское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района Кировской области"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000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val="en-US" w:eastAsia="en-US"/>
              </w:rPr>
            </w:pPr>
            <w:r>
              <w:rPr>
                <w:color w:val="000000"/>
                <w:sz w:val="27"/>
                <w:szCs w:val="27"/>
                <w:lang w:val="en-US" w:eastAsia="en-US"/>
              </w:rPr>
              <w:t>2928,9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  <w:r>
              <w:rPr>
                <w:sz w:val="27"/>
                <w:szCs w:val="27"/>
                <w:lang w:val="en-US" w:eastAsia="en-US"/>
              </w:rPr>
              <w:t>9,1</w:t>
            </w:r>
          </w:p>
        </w:tc>
      </w:tr>
      <w:tr w:rsidR="00BF789B" w:rsidTr="000C5B99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 xml:space="preserve">  Муниципальное казенное учреждение администрация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 сельского поселения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района Кировской области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985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val="en-US" w:eastAsia="en-US"/>
              </w:rPr>
            </w:pPr>
            <w:r>
              <w:rPr>
                <w:color w:val="000000"/>
                <w:sz w:val="27"/>
                <w:szCs w:val="27"/>
                <w:lang w:val="en-US" w:eastAsia="en-US"/>
              </w:rPr>
              <w:t>2928,9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  <w:r>
              <w:rPr>
                <w:sz w:val="27"/>
                <w:szCs w:val="27"/>
                <w:lang w:val="en-US" w:eastAsia="en-US"/>
              </w:rPr>
              <w:t>9,1</w:t>
            </w:r>
          </w:p>
        </w:tc>
      </w:tr>
      <w:tr w:rsidR="00BF789B" w:rsidTr="000C5B99">
        <w:trPr>
          <w:trHeight w:val="300"/>
        </w:trPr>
        <w:tc>
          <w:tcPr>
            <w:tcW w:w="7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Всего расходов: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  <w:r>
              <w:rPr>
                <w:sz w:val="27"/>
                <w:szCs w:val="27"/>
                <w:lang w:val="en-US" w:eastAsia="en-US"/>
              </w:rPr>
              <w:t>9,1</w:t>
            </w:r>
          </w:p>
        </w:tc>
      </w:tr>
      <w:tr w:rsidR="00BF789B" w:rsidTr="000C5B99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BF789B" w:rsidTr="000C5B99">
        <w:trPr>
          <w:trHeight w:val="300"/>
        </w:trPr>
        <w:tc>
          <w:tcPr>
            <w:tcW w:w="13024" w:type="dxa"/>
            <w:gridSpan w:val="5"/>
            <w:shd w:val="clear" w:color="auto" w:fill="FFFFFF"/>
            <w:vAlign w:val="bottom"/>
            <w:hideMark/>
          </w:tcPr>
          <w:p w:rsidR="00BF789B" w:rsidRDefault="00BF789B" w:rsidP="000C5B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____________</w:t>
            </w:r>
          </w:p>
        </w:tc>
      </w:tr>
    </w:tbl>
    <w:p w:rsidR="00BF789B" w:rsidRDefault="00BF789B" w:rsidP="00BF789B">
      <w:pPr>
        <w:rPr>
          <w:b/>
          <w:bCs/>
          <w:sz w:val="28"/>
          <w:szCs w:val="28"/>
        </w:rPr>
        <w:sectPr w:rsidR="00BF789B">
          <w:pgSz w:w="16838" w:h="11906" w:orient="landscape"/>
          <w:pgMar w:top="902" w:right="1134" w:bottom="851" w:left="1134" w:header="720" w:footer="720" w:gutter="0"/>
          <w:cols w:space="720"/>
        </w:sectPr>
      </w:pPr>
    </w:p>
    <w:p w:rsidR="00BF789B" w:rsidRDefault="00BF789B" w:rsidP="00BF789B">
      <w:pPr>
        <w:jc w:val="center"/>
        <w:rPr>
          <w:rFonts w:eastAsiaTheme="minorEastAsia"/>
          <w:b/>
        </w:rPr>
      </w:pPr>
      <w:r>
        <w:rPr>
          <w:b/>
          <w:sz w:val="28"/>
          <w:szCs w:val="28"/>
        </w:rPr>
        <w:lastRenderedPageBreak/>
        <w:t xml:space="preserve">          </w:t>
      </w:r>
      <w:r>
        <w:rPr>
          <w:b/>
        </w:rPr>
        <w:t xml:space="preserve">Отчет об исполнении бюджета муниципального образования  </w:t>
      </w:r>
      <w:proofErr w:type="spellStart"/>
      <w:r>
        <w:rPr>
          <w:b/>
        </w:rPr>
        <w:t>Староирюкское</w:t>
      </w:r>
      <w:proofErr w:type="spellEnd"/>
      <w:r>
        <w:rPr>
          <w:b/>
        </w:rPr>
        <w:t xml:space="preserve"> сельское поселение </w:t>
      </w:r>
      <w:proofErr w:type="spellStart"/>
      <w:r>
        <w:rPr>
          <w:b/>
        </w:rPr>
        <w:t>Малмыжского</w:t>
      </w:r>
      <w:proofErr w:type="spellEnd"/>
      <w:r>
        <w:rPr>
          <w:b/>
        </w:rPr>
        <w:t xml:space="preserve"> района Кировской области  за 2018год</w:t>
      </w:r>
    </w:p>
    <w:p w:rsidR="00BF789B" w:rsidRDefault="00BF789B" w:rsidP="00BF789B">
      <w:pPr>
        <w:jc w:val="center"/>
      </w:pPr>
    </w:p>
    <w:p w:rsidR="00BF789B" w:rsidRDefault="00BF789B" w:rsidP="00BF789B">
      <w:pPr>
        <w:jc w:val="center"/>
      </w:pPr>
    </w:p>
    <w:p w:rsidR="00BF789B" w:rsidRDefault="00BF789B" w:rsidP="00BF789B">
      <w:pPr>
        <w:jc w:val="both"/>
      </w:pPr>
      <w:r>
        <w:t xml:space="preserve">          За 2018 год доходы бюджета исполнены в сумме 2879891.79 рублей, или 100 % к годовым бюджетным назначениям. Из них объем налоговых, неналоговых доходов (</w:t>
      </w:r>
      <w:proofErr w:type="spellStart"/>
      <w:r>
        <w:t>далее-собственные</w:t>
      </w:r>
      <w:proofErr w:type="spellEnd"/>
      <w:r>
        <w:t xml:space="preserve"> доходы) составили </w:t>
      </w:r>
      <w:r>
        <w:rPr>
          <w:rFonts w:eastAsia="Arial Unicode MS" w:cs="Mangal"/>
          <w:b/>
          <w:bCs/>
          <w:kern w:val="2"/>
        </w:rPr>
        <w:t>1844537,82</w:t>
      </w:r>
      <w:r>
        <w:t xml:space="preserve"> рублей, или 100% к уточненному годовому плану, объем безвозмездных поступлений составил </w:t>
      </w:r>
      <w:r>
        <w:rPr>
          <w:rFonts w:eastAsia="Arial Unicode MS" w:cs="Mangal"/>
          <w:b/>
          <w:bCs/>
          <w:kern w:val="2"/>
        </w:rPr>
        <w:t xml:space="preserve">1035353,97 </w:t>
      </w:r>
      <w:r>
        <w:t>рублей или 100,0% к уточненным бюджетным назначениям.</w:t>
      </w:r>
    </w:p>
    <w:p w:rsidR="00BF789B" w:rsidRDefault="00BF789B" w:rsidP="00BF789B">
      <w:pPr>
        <w:jc w:val="both"/>
      </w:pPr>
      <w:r>
        <w:t xml:space="preserve">      В 2018 году к уровню предыдущего года увеличились поступления  по налогу на доходы физических лиц.</w:t>
      </w:r>
    </w:p>
    <w:p w:rsidR="00BF789B" w:rsidRDefault="00BF789B" w:rsidP="00BF789B">
      <w:pPr>
        <w:jc w:val="both"/>
      </w:pPr>
      <w:r>
        <w:t xml:space="preserve">      За 2018 </w:t>
      </w:r>
      <w:proofErr w:type="gramStart"/>
      <w:r>
        <w:t>год</w:t>
      </w:r>
      <w:proofErr w:type="gramEnd"/>
      <w:r>
        <w:t xml:space="preserve"> по собственным доходам уточненный годовой план исполнен на 100%. Наибольшие поступления отмечаются по НДФЛ 853405,58 рубль, по налогу на имущество в сумме 357522,11 рублей, по акцизам 195449,56 рублей,  по доходам от сдачи в аренду имущества 232981,82 рубль и по средствам самообложения граждан 107800,00 рублей.</w:t>
      </w:r>
    </w:p>
    <w:p w:rsidR="00BF789B" w:rsidRDefault="00BF789B" w:rsidP="00BF789B">
      <w:pPr>
        <w:jc w:val="both"/>
      </w:pPr>
      <w:r>
        <w:t xml:space="preserve">     Бюджет сельского поселения по расходам за 2017 год исполнен в сумме 2610653б59 рублей, что составило 89,1 % к утвержденному плану.</w:t>
      </w:r>
    </w:p>
    <w:p w:rsidR="00BF789B" w:rsidRDefault="00BF789B" w:rsidP="00BF789B">
      <w:pPr>
        <w:jc w:val="both"/>
      </w:pPr>
      <w:r>
        <w:t xml:space="preserve">      Расходы в отчетном году осуществлялись по 5 разделам.</w:t>
      </w:r>
    </w:p>
    <w:p w:rsidR="00BF789B" w:rsidRDefault="00BF789B" w:rsidP="00BF789B">
      <w:pPr>
        <w:jc w:val="both"/>
      </w:pPr>
      <w:r>
        <w:t xml:space="preserve">      </w:t>
      </w:r>
      <w:r>
        <w:rPr>
          <w:b/>
          <w:bCs/>
        </w:rPr>
        <w:t xml:space="preserve">По разделу </w:t>
      </w:r>
      <w:r>
        <w:rPr>
          <w:b/>
        </w:rPr>
        <w:t>0100 «Общегосударственные вопросы»</w:t>
      </w:r>
      <w:r>
        <w:t xml:space="preserve"> расходы составили в сумме 2013410,9 рублей или   94,6 % к уточненному плану,  из них: </w:t>
      </w:r>
    </w:p>
    <w:p w:rsidR="00BF789B" w:rsidRDefault="00BF789B" w:rsidP="00BF789B">
      <w:pPr>
        <w:jc w:val="both"/>
      </w:pPr>
      <w:r>
        <w:t xml:space="preserve">     </w:t>
      </w:r>
      <w:r>
        <w:tab/>
        <w:t xml:space="preserve"> -     на содержание главы муниципального образования направлено 386767,62 рублей;</w:t>
      </w:r>
    </w:p>
    <w:p w:rsidR="00BF789B" w:rsidRDefault="00BF789B" w:rsidP="00BF789B">
      <w:pPr>
        <w:numPr>
          <w:ilvl w:val="0"/>
          <w:numId w:val="8"/>
        </w:numPr>
        <w:suppressAutoHyphens/>
        <w:autoSpaceDN w:val="0"/>
        <w:jc w:val="both"/>
      </w:pPr>
      <w:r>
        <w:t>на органы местного самоуправления – 704189,14  рублей;</w:t>
      </w:r>
    </w:p>
    <w:p w:rsidR="00BF789B" w:rsidRDefault="00BF789B" w:rsidP="00BF789B">
      <w:pPr>
        <w:jc w:val="both"/>
      </w:pPr>
      <w:r>
        <w:t xml:space="preserve">          -   на проведение референдума  — 15048,00 рублей</w:t>
      </w:r>
    </w:p>
    <w:p w:rsidR="00BF789B" w:rsidRDefault="00BF789B" w:rsidP="00BF789B">
      <w:pPr>
        <w:numPr>
          <w:ilvl w:val="0"/>
          <w:numId w:val="8"/>
        </w:numPr>
        <w:suppressAutoHyphens/>
        <w:autoSpaceDN w:val="0"/>
        <w:jc w:val="both"/>
      </w:pPr>
      <w:r>
        <w:t>на другие общегосударственные вопросы — 907406,14 рублей.</w:t>
      </w:r>
    </w:p>
    <w:p w:rsidR="00BF789B" w:rsidRDefault="00BF789B" w:rsidP="00BF789B">
      <w:pPr>
        <w:jc w:val="both"/>
      </w:pPr>
      <w:r>
        <w:t xml:space="preserve">      </w:t>
      </w:r>
      <w:r>
        <w:rPr>
          <w:b/>
          <w:bCs/>
        </w:rPr>
        <w:t>По разделу</w:t>
      </w:r>
      <w:r>
        <w:t xml:space="preserve"> </w:t>
      </w:r>
      <w:r>
        <w:rPr>
          <w:b/>
        </w:rPr>
        <w:t>0200 «Национальная оборона»</w:t>
      </w:r>
      <w:r>
        <w:t xml:space="preserve"> расходы по осуществлению первичного    воинского учета на территориях где отсутствуют военные комиссариаты, составили     72800 рублей  или 100,00 % к плану;</w:t>
      </w:r>
    </w:p>
    <w:p w:rsidR="00BF789B" w:rsidRDefault="00BF789B" w:rsidP="00BF789B">
      <w:pPr>
        <w:jc w:val="both"/>
      </w:pPr>
      <w:r>
        <w:t xml:space="preserve">     </w:t>
      </w:r>
      <w:r>
        <w:rPr>
          <w:b/>
          <w:bCs/>
        </w:rPr>
        <w:t xml:space="preserve"> </w:t>
      </w:r>
    </w:p>
    <w:p w:rsidR="00BF789B" w:rsidRDefault="00BF789B" w:rsidP="00BF789B">
      <w:pPr>
        <w:jc w:val="both"/>
      </w:pPr>
      <w:r>
        <w:t xml:space="preserve">      </w:t>
      </w:r>
      <w:r>
        <w:rPr>
          <w:b/>
          <w:bCs/>
        </w:rPr>
        <w:t>По разделу</w:t>
      </w:r>
      <w:r>
        <w:t xml:space="preserve"> </w:t>
      </w:r>
      <w:r>
        <w:rPr>
          <w:b/>
          <w:bCs/>
        </w:rPr>
        <w:t>0400 « Национальная экономика»</w:t>
      </w:r>
      <w:r>
        <w:t xml:space="preserve"> расходы составили 332929,34 рублей или       74.6 %  к уточненному плану, из них:</w:t>
      </w:r>
    </w:p>
    <w:p w:rsidR="00BF789B" w:rsidRDefault="00BF789B" w:rsidP="00BF789B">
      <w:pPr>
        <w:jc w:val="both"/>
      </w:pPr>
      <w:r>
        <w:t xml:space="preserve">      </w:t>
      </w:r>
      <w:r>
        <w:tab/>
        <w:t xml:space="preserve">   - содержание и ремонт автомобильных дорог общего пользования местного значения   - 332521,64 рублей;</w:t>
      </w:r>
    </w:p>
    <w:p w:rsidR="00BF789B" w:rsidRDefault="00BF789B" w:rsidP="00BF789B">
      <w:pPr>
        <w:jc w:val="both"/>
      </w:pPr>
      <w:r>
        <w:t xml:space="preserve">       </w:t>
      </w:r>
      <w:r>
        <w:tab/>
        <w:t xml:space="preserve">   -  другие вопросы в области национальной экономики — 407,70 рублей</w:t>
      </w:r>
    </w:p>
    <w:p w:rsidR="00BF789B" w:rsidRDefault="00BF789B" w:rsidP="00BF789B">
      <w:pPr>
        <w:jc w:val="both"/>
      </w:pPr>
      <w:r>
        <w:t xml:space="preserve">    </w:t>
      </w:r>
      <w:r>
        <w:rPr>
          <w:b/>
          <w:bCs/>
        </w:rPr>
        <w:t xml:space="preserve">  По разделу</w:t>
      </w:r>
      <w:r>
        <w:t xml:space="preserve"> </w:t>
      </w:r>
      <w:r>
        <w:rPr>
          <w:b/>
          <w:bCs/>
        </w:rPr>
        <w:t>0500 «Жилищно-коммунальное хозяйство»</w:t>
      </w:r>
      <w:r>
        <w:t xml:space="preserve">  расходы составили 49866,35 руб. </w:t>
      </w:r>
      <w:proofErr w:type="spellStart"/>
      <w:r>
        <w:t>в.т.ч</w:t>
      </w:r>
      <w:proofErr w:type="gramStart"/>
      <w:r>
        <w:t>.н</w:t>
      </w:r>
      <w:proofErr w:type="gramEnd"/>
      <w:r>
        <w:t>а</w:t>
      </w:r>
      <w:proofErr w:type="spellEnd"/>
      <w:r>
        <w:t xml:space="preserve"> уличное освещение составило 49866,35 руб.</w:t>
      </w:r>
    </w:p>
    <w:p w:rsidR="00BF789B" w:rsidRDefault="00BF789B" w:rsidP="00BF789B">
      <w:pPr>
        <w:jc w:val="both"/>
      </w:pPr>
      <w:r>
        <w:rPr>
          <w:b/>
        </w:rPr>
        <w:t xml:space="preserve">       По разделу 1001 «Пенсионное обеспечение»</w:t>
      </w:r>
      <w:r>
        <w:t xml:space="preserve"> расходы составили 141647 рублей </w:t>
      </w:r>
    </w:p>
    <w:p w:rsidR="00BF789B" w:rsidRDefault="00BF789B" w:rsidP="00BF789B">
      <w:pPr>
        <w:jc w:val="both"/>
      </w:pPr>
    </w:p>
    <w:p w:rsidR="00BF789B" w:rsidRDefault="00BF789B" w:rsidP="00BF789B">
      <w:pPr>
        <w:jc w:val="both"/>
      </w:pPr>
      <w:r>
        <w:t xml:space="preserve">          </w:t>
      </w:r>
    </w:p>
    <w:p w:rsidR="00BF789B" w:rsidRDefault="00BF789B" w:rsidP="00BF789B">
      <w:pPr>
        <w:jc w:val="both"/>
      </w:pPr>
    </w:p>
    <w:p w:rsidR="00BF789B" w:rsidRDefault="00BF789B" w:rsidP="00BF789B">
      <w:pPr>
        <w:jc w:val="both"/>
      </w:pPr>
      <w:r>
        <w:t>Специалист по финансам</w:t>
      </w:r>
    </w:p>
    <w:p w:rsidR="00BF789B" w:rsidRDefault="00BF789B" w:rsidP="00BF789B">
      <w:pPr>
        <w:ind w:right="-365"/>
        <w:jc w:val="both"/>
      </w:pPr>
      <w:r>
        <w:t xml:space="preserve">и бюджету                                                                           </w:t>
      </w:r>
      <w:proofErr w:type="spellStart"/>
      <w:r>
        <w:t>Гафиатуллина</w:t>
      </w:r>
      <w:proofErr w:type="spellEnd"/>
      <w:r>
        <w:t xml:space="preserve"> Г.Р.</w:t>
      </w:r>
    </w:p>
    <w:p w:rsidR="00BF789B" w:rsidRDefault="00BF789B" w:rsidP="00BF789B">
      <w:pPr>
        <w:jc w:val="center"/>
        <w:rPr>
          <w:sz w:val="20"/>
          <w:szCs w:val="20"/>
        </w:rPr>
      </w:pPr>
    </w:p>
    <w:p w:rsidR="00BF789B" w:rsidRDefault="00BF789B" w:rsidP="00BF789B">
      <w:pPr>
        <w:jc w:val="center"/>
        <w:rPr>
          <w:sz w:val="28"/>
          <w:szCs w:val="28"/>
        </w:rPr>
      </w:pPr>
    </w:p>
    <w:p w:rsidR="00BF789B" w:rsidRDefault="00BF789B" w:rsidP="00BF789B">
      <w:pPr>
        <w:jc w:val="center"/>
        <w:rPr>
          <w:sz w:val="28"/>
          <w:szCs w:val="28"/>
        </w:rPr>
      </w:pPr>
    </w:p>
    <w:p w:rsidR="00256061" w:rsidRDefault="00256061" w:rsidP="00E01D12">
      <w:pPr>
        <w:tabs>
          <w:tab w:val="left" w:pos="2143"/>
        </w:tabs>
        <w:rPr>
          <w:sz w:val="28"/>
          <w:szCs w:val="28"/>
        </w:rPr>
      </w:pPr>
    </w:p>
    <w:p w:rsidR="00256061" w:rsidRDefault="00256061" w:rsidP="00E01D12">
      <w:pPr>
        <w:tabs>
          <w:tab w:val="left" w:pos="2143"/>
        </w:tabs>
        <w:rPr>
          <w:sz w:val="28"/>
          <w:szCs w:val="28"/>
        </w:rPr>
      </w:pPr>
    </w:p>
    <w:p w:rsidR="00256061" w:rsidRDefault="00256061" w:rsidP="00E01D12">
      <w:pPr>
        <w:tabs>
          <w:tab w:val="left" w:pos="2143"/>
        </w:tabs>
        <w:rPr>
          <w:sz w:val="28"/>
          <w:szCs w:val="28"/>
        </w:rPr>
      </w:pPr>
    </w:p>
    <w:p w:rsidR="00256061" w:rsidRDefault="00256061" w:rsidP="00E01D12">
      <w:pPr>
        <w:tabs>
          <w:tab w:val="left" w:pos="2143"/>
        </w:tabs>
        <w:rPr>
          <w:sz w:val="28"/>
          <w:szCs w:val="28"/>
        </w:rPr>
      </w:pPr>
    </w:p>
    <w:p w:rsidR="00256061" w:rsidRDefault="00256061" w:rsidP="00E01D12">
      <w:pPr>
        <w:tabs>
          <w:tab w:val="left" w:pos="2143"/>
        </w:tabs>
        <w:rPr>
          <w:sz w:val="28"/>
          <w:szCs w:val="28"/>
        </w:rPr>
      </w:pPr>
    </w:p>
    <w:sectPr w:rsidR="00256061" w:rsidSect="00774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17669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4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5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639F25FB"/>
    <w:multiLevelType w:val="singleLevel"/>
    <w:tmpl w:val="9190A8C6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</w:lvl>
    <w:lvl w:ilvl="1">
      <w:start w:val="1"/>
      <w:numFmt w:val="decimal"/>
      <w:isLgl/>
      <w:lvlText w:val="%1.%2"/>
      <w:lvlJc w:val="left"/>
      <w:pPr>
        <w:ind w:left="1050" w:hanging="45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680" w:hanging="108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2040" w:hanging="144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5F8A"/>
    <w:rsid w:val="00017095"/>
    <w:rsid w:val="00036C4A"/>
    <w:rsid w:val="00070D12"/>
    <w:rsid w:val="00091B83"/>
    <w:rsid w:val="000A33FD"/>
    <w:rsid w:val="000A4223"/>
    <w:rsid w:val="000D6212"/>
    <w:rsid w:val="000F2A0F"/>
    <w:rsid w:val="001332C2"/>
    <w:rsid w:val="001535DF"/>
    <w:rsid w:val="00174AB5"/>
    <w:rsid w:val="00192F87"/>
    <w:rsid w:val="001A135D"/>
    <w:rsid w:val="001D0BCB"/>
    <w:rsid w:val="001E2401"/>
    <w:rsid w:val="00206EAA"/>
    <w:rsid w:val="0022768C"/>
    <w:rsid w:val="00256061"/>
    <w:rsid w:val="002711E1"/>
    <w:rsid w:val="0028516F"/>
    <w:rsid w:val="00294B95"/>
    <w:rsid w:val="002B21E3"/>
    <w:rsid w:val="002E4D5E"/>
    <w:rsid w:val="00337C5D"/>
    <w:rsid w:val="003D760A"/>
    <w:rsid w:val="003E2794"/>
    <w:rsid w:val="003E551C"/>
    <w:rsid w:val="003F0C0D"/>
    <w:rsid w:val="00440CC7"/>
    <w:rsid w:val="004826BA"/>
    <w:rsid w:val="004939A9"/>
    <w:rsid w:val="004A7B1B"/>
    <w:rsid w:val="004F6877"/>
    <w:rsid w:val="00534425"/>
    <w:rsid w:val="00543F97"/>
    <w:rsid w:val="00561A0C"/>
    <w:rsid w:val="0056684E"/>
    <w:rsid w:val="005A6707"/>
    <w:rsid w:val="005F70A2"/>
    <w:rsid w:val="005F7DF1"/>
    <w:rsid w:val="00625D0B"/>
    <w:rsid w:val="00686AB3"/>
    <w:rsid w:val="006B034F"/>
    <w:rsid w:val="006E763A"/>
    <w:rsid w:val="006F5C22"/>
    <w:rsid w:val="007060A4"/>
    <w:rsid w:val="0073102F"/>
    <w:rsid w:val="00746969"/>
    <w:rsid w:val="00751434"/>
    <w:rsid w:val="00762BC6"/>
    <w:rsid w:val="00774986"/>
    <w:rsid w:val="007A5043"/>
    <w:rsid w:val="007B61F2"/>
    <w:rsid w:val="00844CFA"/>
    <w:rsid w:val="0089354C"/>
    <w:rsid w:val="008F131A"/>
    <w:rsid w:val="00905AF2"/>
    <w:rsid w:val="009244E0"/>
    <w:rsid w:val="00984A98"/>
    <w:rsid w:val="00994B97"/>
    <w:rsid w:val="009F6E9A"/>
    <w:rsid w:val="00A323F4"/>
    <w:rsid w:val="00A54F3E"/>
    <w:rsid w:val="00A7606A"/>
    <w:rsid w:val="00AA0F7B"/>
    <w:rsid w:val="00B102AD"/>
    <w:rsid w:val="00BA230C"/>
    <w:rsid w:val="00BE62BC"/>
    <w:rsid w:val="00BF789B"/>
    <w:rsid w:val="00C31171"/>
    <w:rsid w:val="00CA6EEE"/>
    <w:rsid w:val="00CE427C"/>
    <w:rsid w:val="00D0377B"/>
    <w:rsid w:val="00D17B2F"/>
    <w:rsid w:val="00D2025B"/>
    <w:rsid w:val="00D37446"/>
    <w:rsid w:val="00DA3A4A"/>
    <w:rsid w:val="00DB46E5"/>
    <w:rsid w:val="00DC3D27"/>
    <w:rsid w:val="00DC6B98"/>
    <w:rsid w:val="00E01D12"/>
    <w:rsid w:val="00E64A5D"/>
    <w:rsid w:val="00EB4AF6"/>
    <w:rsid w:val="00EB6969"/>
    <w:rsid w:val="00F76DA8"/>
    <w:rsid w:val="00F76F56"/>
    <w:rsid w:val="00F85992"/>
    <w:rsid w:val="00F87CED"/>
    <w:rsid w:val="00FA62F4"/>
    <w:rsid w:val="00FA6EC5"/>
    <w:rsid w:val="00FD5F8A"/>
    <w:rsid w:val="00FF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DF1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F7D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DF1"/>
    <w:pPr>
      <w:keepNext/>
      <w:widowControl w:val="0"/>
      <w:numPr>
        <w:ilvl w:val="2"/>
        <w:numId w:val="2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5F7DF1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DF1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5F7DF1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D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5F7DF1"/>
    <w:pPr>
      <w:widowControl w:val="0"/>
      <w:numPr>
        <w:ilvl w:val="7"/>
        <w:numId w:val="2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34F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D5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D5F8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686AB3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5F7DF1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7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7DF1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5F7DF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F7D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F7DF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F7DF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5F7DF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Title">
    <w:name w:val="ConsPlusTitle"/>
    <w:uiPriority w:val="99"/>
    <w:qFormat/>
    <w:rsid w:val="005F7D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qFormat/>
    <w:rsid w:val="005F7DF1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5F7D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qFormat/>
    <w:rsid w:val="005F7D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5F7DF1"/>
  </w:style>
  <w:style w:type="paragraph" w:styleId="a4">
    <w:name w:val="List Paragraph"/>
    <w:basedOn w:val="a"/>
    <w:uiPriority w:val="34"/>
    <w:qFormat/>
    <w:rsid w:val="005F7D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5F7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F7DF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F7DF1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5F7DF1"/>
    <w:rPr>
      <w:rFonts w:ascii="Times New Roman" w:hAnsi="Times New Roman" w:cs="Times New Roman" w:hint="default"/>
      <w:i/>
      <w:iCs/>
    </w:rPr>
  </w:style>
  <w:style w:type="paragraph" w:styleId="a9">
    <w:name w:val="Normal (Web)"/>
    <w:basedOn w:val="a"/>
    <w:uiPriority w:val="99"/>
    <w:semiHidden/>
    <w:unhideWhenUsed/>
    <w:qFormat/>
    <w:rsid w:val="005F7DF1"/>
    <w:pPr>
      <w:spacing w:before="280" w:after="280"/>
    </w:pPr>
    <w:rPr>
      <w:kern w:val="2"/>
      <w:lang w:eastAsia="zh-CN"/>
    </w:rPr>
  </w:style>
  <w:style w:type="paragraph" w:styleId="aa">
    <w:name w:val="Normal Indent"/>
    <w:basedOn w:val="a"/>
    <w:uiPriority w:val="99"/>
    <w:semiHidden/>
    <w:unhideWhenUsed/>
    <w:qFormat/>
    <w:rsid w:val="005F7DF1"/>
    <w:pPr>
      <w:ind w:left="708"/>
    </w:pPr>
  </w:style>
  <w:style w:type="paragraph" w:styleId="ab">
    <w:name w:val="header"/>
    <w:basedOn w:val="a"/>
    <w:link w:val="ac"/>
    <w:uiPriority w:val="99"/>
    <w:unhideWhenUsed/>
    <w:qFormat/>
    <w:rsid w:val="005F7DF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5F7D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qFormat/>
    <w:rsid w:val="005F7DF1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5F7D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basedOn w:val="a"/>
    <w:link w:val="af0"/>
    <w:uiPriority w:val="99"/>
    <w:unhideWhenUsed/>
    <w:qFormat/>
    <w:rsid w:val="005F7DF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5F7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f"/>
    <w:uiPriority w:val="99"/>
    <w:semiHidden/>
    <w:unhideWhenUsed/>
    <w:qFormat/>
    <w:rsid w:val="005F7DF1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2">
    <w:name w:val="Subtitle"/>
    <w:basedOn w:val="a"/>
    <w:next w:val="af"/>
    <w:link w:val="af3"/>
    <w:uiPriority w:val="99"/>
    <w:qFormat/>
    <w:rsid w:val="005F7DF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3">
    <w:name w:val="Подзаголовок Знак"/>
    <w:basedOn w:val="a0"/>
    <w:link w:val="af2"/>
    <w:uiPriority w:val="99"/>
    <w:rsid w:val="005F7DF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Title"/>
    <w:basedOn w:val="a"/>
    <w:next w:val="af2"/>
    <w:link w:val="af5"/>
    <w:uiPriority w:val="99"/>
    <w:qFormat/>
    <w:rsid w:val="005F7DF1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5">
    <w:name w:val="Название Знак"/>
    <w:basedOn w:val="a0"/>
    <w:link w:val="af4"/>
    <w:uiPriority w:val="99"/>
    <w:rsid w:val="005F7DF1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6">
    <w:name w:val="Body Text Indent"/>
    <w:basedOn w:val="a"/>
    <w:link w:val="af7"/>
    <w:uiPriority w:val="99"/>
    <w:semiHidden/>
    <w:unhideWhenUsed/>
    <w:qFormat/>
    <w:rsid w:val="005F7DF1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5F7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qFormat/>
    <w:rsid w:val="005F7DF1"/>
    <w:rPr>
      <w:rFonts w:ascii="Tahoma" w:hAnsi="Tahoma" w:cs="Tahoma"/>
      <w:sz w:val="16"/>
      <w:szCs w:val="16"/>
      <w:lang w:eastAsia="en-US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5F7DF1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qFormat/>
    <w:rsid w:val="005F7DF1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5F7DF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10">
    <w:name w:val="Основной текст 31"/>
    <w:basedOn w:val="a"/>
    <w:uiPriority w:val="99"/>
    <w:semiHidden/>
    <w:qFormat/>
    <w:rsid w:val="005F7DF1"/>
    <w:pPr>
      <w:suppressAutoHyphens/>
      <w:jc w:val="both"/>
    </w:pPr>
    <w:rPr>
      <w:sz w:val="28"/>
      <w:lang w:eastAsia="zh-CN"/>
    </w:rPr>
  </w:style>
  <w:style w:type="paragraph" w:customStyle="1" w:styleId="afc">
    <w:name w:val="Заголовок"/>
    <w:basedOn w:val="a"/>
    <w:next w:val="af"/>
    <w:uiPriority w:val="99"/>
    <w:semiHidden/>
    <w:qFormat/>
    <w:rsid w:val="005F7DF1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semiHidden/>
    <w:qFormat/>
    <w:rsid w:val="005F7DF1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semiHidden/>
    <w:qFormat/>
    <w:rsid w:val="005F7DF1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semiHidden/>
    <w:qFormat/>
    <w:rsid w:val="005F7DF1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semiHidden/>
    <w:qFormat/>
    <w:rsid w:val="005F7DF1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semiHidden/>
    <w:qFormat/>
    <w:rsid w:val="005F7DF1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semiHidden/>
    <w:qFormat/>
    <w:rsid w:val="005F7DF1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semiHidden/>
    <w:qFormat/>
    <w:rsid w:val="005F7DF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semiHidden/>
    <w:qFormat/>
    <w:rsid w:val="005F7DF1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semiHidden/>
    <w:qFormat/>
    <w:rsid w:val="005F7DF1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d">
    <w:name w:val="Îáû÷íûé"/>
    <w:uiPriority w:val="99"/>
    <w:semiHidden/>
    <w:qFormat/>
    <w:rsid w:val="005F7D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semiHidden/>
    <w:qFormat/>
    <w:rsid w:val="005F7DF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semiHidden/>
    <w:qFormat/>
    <w:rsid w:val="005F7DF1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uiPriority w:val="99"/>
    <w:semiHidden/>
    <w:qFormat/>
    <w:rsid w:val="005F7DF1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f">
    <w:name w:val="Содержимое таблицы"/>
    <w:basedOn w:val="a"/>
    <w:uiPriority w:val="99"/>
    <w:semiHidden/>
    <w:qFormat/>
    <w:rsid w:val="005F7DF1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0">
    <w:name w:val="Заголовок таблицы"/>
    <w:basedOn w:val="aff"/>
    <w:uiPriority w:val="99"/>
    <w:semiHidden/>
    <w:qFormat/>
    <w:rsid w:val="005F7DF1"/>
    <w:pPr>
      <w:jc w:val="center"/>
    </w:pPr>
    <w:rPr>
      <w:b/>
      <w:bCs/>
    </w:rPr>
  </w:style>
  <w:style w:type="paragraph" w:customStyle="1" w:styleId="aff1">
    <w:name w:val="Содержимое врезки"/>
    <w:basedOn w:val="af"/>
    <w:uiPriority w:val="99"/>
    <w:semiHidden/>
    <w:qFormat/>
    <w:rsid w:val="005F7DF1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semiHidden/>
    <w:qFormat/>
    <w:rsid w:val="005F7DF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qFormat/>
    <w:rsid w:val="005F7DF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uiPriority w:val="99"/>
    <w:semiHidden/>
    <w:qFormat/>
    <w:rsid w:val="005F7D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semiHidden/>
    <w:qFormat/>
    <w:rsid w:val="005F7D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qFormat/>
    <w:rsid w:val="005F7D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semiHidden/>
    <w:qFormat/>
    <w:rsid w:val="005F7DF1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semiHidden/>
    <w:qFormat/>
    <w:rsid w:val="005F7DF1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semiHidden/>
    <w:qFormat/>
    <w:rsid w:val="005F7DF1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qFormat/>
    <w:rsid w:val="005F7DF1"/>
    <w:pPr>
      <w:spacing w:before="100" w:beforeAutospacing="1" w:after="100" w:afterAutospacing="1"/>
    </w:pPr>
  </w:style>
  <w:style w:type="paragraph" w:customStyle="1" w:styleId="aff2">
    <w:name w:val="Таблицы (моноширинный)"/>
    <w:basedOn w:val="a"/>
    <w:next w:val="a"/>
    <w:uiPriority w:val="99"/>
    <w:semiHidden/>
    <w:qFormat/>
    <w:rsid w:val="005F7D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semiHidden/>
    <w:locked/>
    <w:rsid w:val="005F7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semiHidden/>
    <w:qFormat/>
    <w:rsid w:val="005F7DF1"/>
    <w:pPr>
      <w:spacing w:before="120" w:line="288" w:lineRule="auto"/>
      <w:ind w:firstLine="720"/>
      <w:jc w:val="both"/>
    </w:pPr>
  </w:style>
  <w:style w:type="paragraph" w:customStyle="1" w:styleId="aff3">
    <w:name w:val="#Таблица названия столбцов"/>
    <w:basedOn w:val="a"/>
    <w:uiPriority w:val="99"/>
    <w:semiHidden/>
    <w:qFormat/>
    <w:rsid w:val="005F7DF1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semiHidden/>
    <w:qFormat/>
    <w:rsid w:val="005F7DF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semiHidden/>
    <w:qFormat/>
    <w:rsid w:val="005F7DF1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semiHidden/>
    <w:qFormat/>
    <w:rsid w:val="005F7DF1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semiHidden/>
    <w:qFormat/>
    <w:rsid w:val="005F7DF1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semiHidden/>
    <w:qFormat/>
    <w:rsid w:val="005F7DF1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4">
    <w:name w:val="Внутренний адрес"/>
    <w:basedOn w:val="a"/>
    <w:uiPriority w:val="99"/>
    <w:semiHidden/>
    <w:qFormat/>
    <w:rsid w:val="005F7DF1"/>
  </w:style>
  <w:style w:type="paragraph" w:customStyle="1" w:styleId="Web">
    <w:name w:val="Обычный (Web)"/>
    <w:basedOn w:val="a"/>
    <w:uiPriority w:val="99"/>
    <w:semiHidden/>
    <w:qFormat/>
    <w:rsid w:val="005F7DF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5F7DF1"/>
  </w:style>
  <w:style w:type="character" w:customStyle="1" w:styleId="WW8Num1z1">
    <w:name w:val="WW8Num1z1"/>
    <w:rsid w:val="005F7DF1"/>
  </w:style>
  <w:style w:type="character" w:customStyle="1" w:styleId="WW8Num1z2">
    <w:name w:val="WW8Num1z2"/>
    <w:rsid w:val="005F7DF1"/>
  </w:style>
  <w:style w:type="character" w:customStyle="1" w:styleId="WW8Num1z3">
    <w:name w:val="WW8Num1z3"/>
    <w:rsid w:val="005F7DF1"/>
  </w:style>
  <w:style w:type="character" w:customStyle="1" w:styleId="WW8Num1z4">
    <w:name w:val="WW8Num1z4"/>
    <w:rsid w:val="005F7DF1"/>
  </w:style>
  <w:style w:type="character" w:customStyle="1" w:styleId="WW8Num1z5">
    <w:name w:val="WW8Num1z5"/>
    <w:rsid w:val="005F7DF1"/>
  </w:style>
  <w:style w:type="character" w:customStyle="1" w:styleId="WW8Num1z6">
    <w:name w:val="WW8Num1z6"/>
    <w:rsid w:val="005F7DF1"/>
  </w:style>
  <w:style w:type="character" w:customStyle="1" w:styleId="WW8Num1z7">
    <w:name w:val="WW8Num1z7"/>
    <w:rsid w:val="005F7DF1"/>
  </w:style>
  <w:style w:type="character" w:customStyle="1" w:styleId="WW8Num1z8">
    <w:name w:val="WW8Num1z8"/>
    <w:rsid w:val="005F7DF1"/>
  </w:style>
  <w:style w:type="character" w:customStyle="1" w:styleId="WW8Num2z0">
    <w:name w:val="WW8Num2z0"/>
    <w:rsid w:val="005F7DF1"/>
  </w:style>
  <w:style w:type="character" w:customStyle="1" w:styleId="WW8Num2z1">
    <w:name w:val="WW8Num2z1"/>
    <w:rsid w:val="005F7DF1"/>
  </w:style>
  <w:style w:type="character" w:customStyle="1" w:styleId="WW8Num2z2">
    <w:name w:val="WW8Num2z2"/>
    <w:rsid w:val="005F7DF1"/>
  </w:style>
  <w:style w:type="character" w:customStyle="1" w:styleId="WW8Num2z3">
    <w:name w:val="WW8Num2z3"/>
    <w:rsid w:val="005F7DF1"/>
  </w:style>
  <w:style w:type="character" w:customStyle="1" w:styleId="WW8Num2z4">
    <w:name w:val="WW8Num2z4"/>
    <w:rsid w:val="005F7DF1"/>
  </w:style>
  <w:style w:type="character" w:customStyle="1" w:styleId="WW8Num2z5">
    <w:name w:val="WW8Num2z5"/>
    <w:rsid w:val="005F7DF1"/>
  </w:style>
  <w:style w:type="character" w:customStyle="1" w:styleId="WW8Num2z6">
    <w:name w:val="WW8Num2z6"/>
    <w:rsid w:val="005F7DF1"/>
  </w:style>
  <w:style w:type="character" w:customStyle="1" w:styleId="WW8Num2z7">
    <w:name w:val="WW8Num2z7"/>
    <w:rsid w:val="005F7DF1"/>
  </w:style>
  <w:style w:type="character" w:customStyle="1" w:styleId="WW8Num2z8">
    <w:name w:val="WW8Num2z8"/>
    <w:rsid w:val="005F7DF1"/>
  </w:style>
  <w:style w:type="character" w:customStyle="1" w:styleId="23">
    <w:name w:val="Основной шрифт абзаца2"/>
    <w:rsid w:val="005F7DF1"/>
  </w:style>
  <w:style w:type="character" w:customStyle="1" w:styleId="19">
    <w:name w:val="Основной шрифт абзаца1"/>
    <w:rsid w:val="005F7DF1"/>
  </w:style>
  <w:style w:type="character" w:customStyle="1" w:styleId="1a">
    <w:name w:val="Знак Знак1"/>
    <w:rsid w:val="005F7DF1"/>
  </w:style>
  <w:style w:type="character" w:customStyle="1" w:styleId="aff5">
    <w:name w:val="Знак Знак"/>
    <w:rsid w:val="005F7DF1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5F7DF1"/>
    <w:rPr>
      <w:sz w:val="28"/>
    </w:rPr>
  </w:style>
  <w:style w:type="character" w:customStyle="1" w:styleId="hl41">
    <w:name w:val="hl41"/>
    <w:basedOn w:val="23"/>
    <w:rsid w:val="005F7DF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l">
    <w:name w:val="hl"/>
    <w:basedOn w:val="a0"/>
    <w:rsid w:val="005F7DF1"/>
  </w:style>
  <w:style w:type="character" w:customStyle="1" w:styleId="diffins">
    <w:name w:val="diff_ins"/>
    <w:basedOn w:val="a0"/>
    <w:rsid w:val="005F7DF1"/>
  </w:style>
  <w:style w:type="character" w:customStyle="1" w:styleId="FontStyle12">
    <w:name w:val="Font Style12"/>
    <w:rsid w:val="005F7DF1"/>
    <w:rPr>
      <w:rFonts w:ascii="Times New Roman" w:hAnsi="Times New Roman" w:cs="Times New Roman" w:hint="default"/>
      <w:sz w:val="24"/>
      <w:szCs w:val="24"/>
    </w:rPr>
  </w:style>
  <w:style w:type="character" w:customStyle="1" w:styleId="aff6">
    <w:name w:val="Гипертекстовая ссылка"/>
    <w:basedOn w:val="a0"/>
    <w:rsid w:val="005F7DF1"/>
    <w:rPr>
      <w:color w:val="008000"/>
    </w:rPr>
  </w:style>
  <w:style w:type="character" w:customStyle="1" w:styleId="apple-converted-space">
    <w:name w:val="apple-converted-space"/>
    <w:basedOn w:val="a0"/>
    <w:rsid w:val="005F7DF1"/>
  </w:style>
  <w:style w:type="paragraph" w:customStyle="1" w:styleId="Style2">
    <w:name w:val="Style2"/>
    <w:basedOn w:val="a"/>
    <w:uiPriority w:val="99"/>
    <w:rsid w:val="00FA6EC5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A6EC5"/>
    <w:pPr>
      <w:widowControl w:val="0"/>
      <w:autoSpaceDE w:val="0"/>
      <w:autoSpaceDN w:val="0"/>
      <w:adjustRightInd w:val="0"/>
      <w:spacing w:line="326" w:lineRule="exact"/>
      <w:ind w:firstLine="595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FA6EC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B46E5"/>
    <w:pPr>
      <w:widowControl w:val="0"/>
      <w:autoSpaceDE w:val="0"/>
      <w:autoSpaceDN w:val="0"/>
      <w:adjustRightInd w:val="0"/>
      <w:spacing w:line="448" w:lineRule="exact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DB46E5"/>
    <w:pPr>
      <w:widowControl w:val="0"/>
      <w:autoSpaceDE w:val="0"/>
      <w:autoSpaceDN w:val="0"/>
      <w:adjustRightInd w:val="0"/>
      <w:spacing w:line="329" w:lineRule="exact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DB46E5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DB46E5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DB46E5"/>
    <w:pPr>
      <w:widowControl w:val="0"/>
      <w:autoSpaceDE w:val="0"/>
      <w:autoSpaceDN w:val="0"/>
      <w:adjustRightInd w:val="0"/>
      <w:spacing w:line="317" w:lineRule="exact"/>
      <w:ind w:firstLine="1114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DB46E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DB46E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6B03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f7">
    <w:name w:val="caption"/>
    <w:basedOn w:val="a"/>
    <w:uiPriority w:val="99"/>
    <w:semiHidden/>
    <w:unhideWhenUsed/>
    <w:qFormat/>
    <w:rsid w:val="006B034F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aff8">
    <w:name w:val="Ñîäåðæèìîå òàáëèöû"/>
    <w:basedOn w:val="a"/>
    <w:uiPriority w:val="99"/>
    <w:semiHidden/>
    <w:rsid w:val="006B034F"/>
    <w:pPr>
      <w:suppressAutoHyphens/>
    </w:pPr>
    <w:rPr>
      <w:rFonts w:eastAsia="Arial Unicode MS" w:cs="Mangal"/>
      <w:kern w:val="2"/>
      <w:lang w:eastAsia="zh-CN"/>
    </w:rPr>
  </w:style>
  <w:style w:type="paragraph" w:customStyle="1" w:styleId="aff9">
    <w:name w:val="Çàãîëîâîê òàáëèöû"/>
    <w:basedOn w:val="aff8"/>
    <w:uiPriority w:val="99"/>
    <w:semiHidden/>
    <w:rsid w:val="006B034F"/>
    <w:pPr>
      <w:jc w:val="center"/>
    </w:pPr>
    <w:rPr>
      <w:b/>
      <w:bCs/>
    </w:rPr>
  </w:style>
  <w:style w:type="paragraph" w:customStyle="1" w:styleId="affa">
    <w:name w:val="Îñíîâíîé òåêñò"/>
    <w:basedOn w:val="a"/>
    <w:uiPriority w:val="99"/>
    <w:semiHidden/>
    <w:rsid w:val="006B034F"/>
    <w:pPr>
      <w:suppressAutoHyphens/>
      <w:spacing w:after="120"/>
    </w:pPr>
    <w:rPr>
      <w:rFonts w:eastAsia="Arial Unicode MS" w:cs="Mangal"/>
      <w:kern w:val="2"/>
      <w:lang w:eastAsia="zh-CN"/>
    </w:rPr>
  </w:style>
  <w:style w:type="paragraph" w:customStyle="1" w:styleId="affb">
    <w:name w:val="Ñïèñîê"/>
    <w:basedOn w:val="affa"/>
    <w:uiPriority w:val="99"/>
    <w:semiHidden/>
    <w:rsid w:val="006B034F"/>
    <w:rPr>
      <w:rFonts w:eastAsia="Mangal"/>
    </w:rPr>
  </w:style>
  <w:style w:type="paragraph" w:customStyle="1" w:styleId="affc">
    <w:name w:val="Íàçâàíèå"/>
    <w:basedOn w:val="a"/>
    <w:uiPriority w:val="99"/>
    <w:semiHidden/>
    <w:rsid w:val="006B034F"/>
    <w:pPr>
      <w:suppressAutoHyphens/>
      <w:spacing w:before="120" w:after="120"/>
    </w:pPr>
    <w:rPr>
      <w:rFonts w:eastAsia="Mangal" w:cs="Mangal"/>
      <w:i/>
      <w:iCs/>
      <w:kern w:val="2"/>
      <w:lang w:eastAsia="zh-CN"/>
    </w:rPr>
  </w:style>
  <w:style w:type="paragraph" w:customStyle="1" w:styleId="affd">
    <w:name w:val="Óêàçàòåëü"/>
    <w:basedOn w:val="a"/>
    <w:uiPriority w:val="99"/>
    <w:semiHidden/>
    <w:rsid w:val="006B034F"/>
    <w:pPr>
      <w:suppressAutoHyphens/>
    </w:pPr>
    <w:rPr>
      <w:rFonts w:eastAsia="Mangal" w:cs="Mangal"/>
      <w:kern w:val="2"/>
      <w:lang w:eastAsia="zh-CN"/>
    </w:rPr>
  </w:style>
  <w:style w:type="character" w:customStyle="1" w:styleId="WW8Num3z0">
    <w:name w:val="WW8Num3z0"/>
    <w:rsid w:val="006B034F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6B034F"/>
  </w:style>
  <w:style w:type="character" w:customStyle="1" w:styleId="WW-Absatz-Standardschriftart">
    <w:name w:val="WW-Absatz-Standardschriftart"/>
    <w:rsid w:val="006B034F"/>
  </w:style>
  <w:style w:type="character" w:customStyle="1" w:styleId="WW-Absatz-Standardschriftart1">
    <w:name w:val="WW-Absatz-Standardschriftart1"/>
    <w:rsid w:val="006B034F"/>
  </w:style>
  <w:style w:type="character" w:customStyle="1" w:styleId="WW-Absatz-Standardschriftart11">
    <w:name w:val="WW-Absatz-Standardschriftart11"/>
    <w:rsid w:val="006B034F"/>
  </w:style>
  <w:style w:type="character" w:customStyle="1" w:styleId="WW-Absatz-Standardschriftart111">
    <w:name w:val="WW-Absatz-Standardschriftart111"/>
    <w:rsid w:val="006B034F"/>
  </w:style>
  <w:style w:type="character" w:customStyle="1" w:styleId="WW-Absatz-Standardschriftart1111">
    <w:name w:val="WW-Absatz-Standardschriftart1111"/>
    <w:rsid w:val="006B034F"/>
  </w:style>
  <w:style w:type="character" w:customStyle="1" w:styleId="WW-Absatz-Standardschriftart11111">
    <w:name w:val="WW-Absatz-Standardschriftart11111"/>
    <w:rsid w:val="006B034F"/>
  </w:style>
  <w:style w:type="character" w:customStyle="1" w:styleId="WW-Absatz-Standardschriftart111111">
    <w:name w:val="WW-Absatz-Standardschriftart111111"/>
    <w:rsid w:val="006B034F"/>
  </w:style>
  <w:style w:type="character" w:customStyle="1" w:styleId="WW-Absatz-Standardschriftart1111111">
    <w:name w:val="WW-Absatz-Standardschriftart1111111"/>
    <w:rsid w:val="006B034F"/>
  </w:style>
  <w:style w:type="character" w:customStyle="1" w:styleId="WW-Absatz-Standardschriftart11111111">
    <w:name w:val="WW-Absatz-Standardschriftart11111111"/>
    <w:rsid w:val="006B034F"/>
  </w:style>
  <w:style w:type="character" w:customStyle="1" w:styleId="WW-Absatz-Standardschriftart111111111">
    <w:name w:val="WW-Absatz-Standardschriftart111111111"/>
    <w:rsid w:val="006B034F"/>
  </w:style>
  <w:style w:type="character" w:customStyle="1" w:styleId="WW-Absatz-Standardschriftart1111111111">
    <w:name w:val="WW-Absatz-Standardschriftart1111111111"/>
    <w:rsid w:val="006B034F"/>
  </w:style>
  <w:style w:type="character" w:customStyle="1" w:styleId="WW-Absatz-Standardschriftart11111111111">
    <w:name w:val="WW-Absatz-Standardschriftart11111111111"/>
    <w:rsid w:val="006B034F"/>
  </w:style>
  <w:style w:type="character" w:customStyle="1" w:styleId="WW-Absatz-Standardschriftart111111111111">
    <w:name w:val="WW-Absatz-Standardschriftart111111111111"/>
    <w:rsid w:val="006B034F"/>
  </w:style>
  <w:style w:type="character" w:customStyle="1" w:styleId="WW-Absatz-Standardschriftart1111111111111">
    <w:name w:val="WW-Absatz-Standardschriftart1111111111111"/>
    <w:rsid w:val="006B034F"/>
  </w:style>
  <w:style w:type="character" w:customStyle="1" w:styleId="WW-Absatz-Standardschriftart11111111111111">
    <w:name w:val="WW-Absatz-Standardschriftart11111111111111"/>
    <w:rsid w:val="006B034F"/>
  </w:style>
  <w:style w:type="character" w:customStyle="1" w:styleId="WW-Absatz-Standardschriftart111111111111111">
    <w:name w:val="WW-Absatz-Standardschriftart111111111111111"/>
    <w:rsid w:val="006B034F"/>
  </w:style>
  <w:style w:type="character" w:customStyle="1" w:styleId="WW-Absatz-Standardschriftart1111111111111111">
    <w:name w:val="WW-Absatz-Standardschriftart1111111111111111"/>
    <w:rsid w:val="006B034F"/>
  </w:style>
  <w:style w:type="character" w:customStyle="1" w:styleId="WW-Absatz-Standardschriftart11111111111111111">
    <w:name w:val="WW-Absatz-Standardschriftart11111111111111111"/>
    <w:rsid w:val="006B034F"/>
  </w:style>
  <w:style w:type="character" w:customStyle="1" w:styleId="WW-Absatz-Standardschriftart111111111111111111">
    <w:name w:val="WW-Absatz-Standardschriftart111111111111111111"/>
    <w:rsid w:val="006B034F"/>
  </w:style>
  <w:style w:type="character" w:customStyle="1" w:styleId="WW-Absatz-Standardschriftart1111111111111111111">
    <w:name w:val="WW-Absatz-Standardschriftart1111111111111111111"/>
    <w:rsid w:val="006B034F"/>
  </w:style>
  <w:style w:type="character" w:customStyle="1" w:styleId="WW-Absatz-Standardschriftart11111111111111111111">
    <w:name w:val="WW-Absatz-Standardschriftart11111111111111111111"/>
    <w:rsid w:val="006B034F"/>
  </w:style>
  <w:style w:type="character" w:customStyle="1" w:styleId="WW-Absatz-Standardschriftart111111111111111111111">
    <w:name w:val="WW-Absatz-Standardschriftart111111111111111111111"/>
    <w:rsid w:val="006B034F"/>
  </w:style>
  <w:style w:type="character" w:customStyle="1" w:styleId="WW-Absatz-Standardschriftart1111111111111111111111">
    <w:name w:val="WW-Absatz-Standardschriftart1111111111111111111111"/>
    <w:rsid w:val="006B034F"/>
  </w:style>
  <w:style w:type="character" w:customStyle="1" w:styleId="WW-Absatz-Standardschriftart11111111111111111111111">
    <w:name w:val="WW-Absatz-Standardschriftart11111111111111111111111"/>
    <w:rsid w:val="006B034F"/>
  </w:style>
  <w:style w:type="character" w:customStyle="1" w:styleId="WW-Absatz-Standardschriftart111111111111111111111111">
    <w:name w:val="WW-Absatz-Standardschriftart111111111111111111111111"/>
    <w:rsid w:val="006B034F"/>
  </w:style>
  <w:style w:type="character" w:customStyle="1" w:styleId="affe">
    <w:name w:val="Маркеры списка"/>
    <w:rsid w:val="006B034F"/>
    <w:rPr>
      <w:rFonts w:ascii="OpenSymbol" w:eastAsia="OpenSymbol" w:hAnsi="OpenSymbol" w:cs="OpenSymbol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28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32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84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54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1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71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16</Pages>
  <Words>3564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2019-05-08T12:42:00Z</cp:lastPrinted>
  <dcterms:created xsi:type="dcterms:W3CDTF">2019-02-01T08:49:00Z</dcterms:created>
  <dcterms:modified xsi:type="dcterms:W3CDTF">2019-05-22T05:40:00Z</dcterms:modified>
</cp:coreProperties>
</file>