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B3" w:rsidRDefault="001834B3" w:rsidP="001834B3">
      <w:pPr>
        <w:pStyle w:val="a4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ЗАКЛЮЧЕНИЕ </w:t>
      </w:r>
      <w:r>
        <w:rPr>
          <w:b/>
          <w:bCs/>
          <w:sz w:val="26"/>
          <w:szCs w:val="26"/>
        </w:rPr>
        <w:br/>
        <w:t xml:space="preserve">о результатах публичных слушаний по внесению изменений и дополнений в </w:t>
      </w:r>
      <w:r>
        <w:rPr>
          <w:b/>
          <w:sz w:val="26"/>
          <w:szCs w:val="26"/>
        </w:rPr>
        <w:t>Устав   муниципального образования Староирюкское сельское поселение Малмыжского района Кировской области.</w:t>
      </w:r>
    </w:p>
    <w:p w:rsidR="001834B3" w:rsidRDefault="001834B3" w:rsidP="001834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p w:rsidR="001834B3" w:rsidRDefault="001834B3" w:rsidP="001834B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Ст. Ирюк                                                                                  27.06. 2019                                                                              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Публичные слушания назначены Решением  Староирюкской сельской Думы от 29.05.2019  № 21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Информации о публичных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слушаниях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проект решения Староирюкского сельского поселения «О внесении изменений и дополнений в Устав </w:t>
      </w:r>
      <w:r>
        <w:rPr>
          <w:rFonts w:ascii="Times New Roman" w:hAnsi="Times New Roman" w:cs="Times New Roman"/>
          <w:sz w:val="26"/>
          <w:szCs w:val="26"/>
        </w:rPr>
        <w:t xml:space="preserve">    муниципального образования Староирюкское сельское поселение Малмыжского района Кировской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Порядок учета предложений по проекту решения о внесении изменений и дополнений в Устав поселения и Порядок участия граждан в обсуждении проекта решения о внесении изменений и дополнений в </w:t>
      </w:r>
      <w:r>
        <w:rPr>
          <w:rFonts w:ascii="Times New Roman" w:hAnsi="Times New Roman" w:cs="Times New Roman"/>
          <w:sz w:val="26"/>
          <w:szCs w:val="26"/>
        </w:rPr>
        <w:t xml:space="preserve">Устав   муниципального образования Староирюкское сельское поселение Малмыжского района Кировской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опубликованы Информационн</w:t>
      </w:r>
      <w:r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бюллетен</w:t>
      </w:r>
      <w:r>
        <w:rPr>
          <w:rFonts w:ascii="Times New Roman" w:hAnsi="Times New Roman" w:cs="Times New Roman"/>
          <w:sz w:val="26"/>
          <w:szCs w:val="26"/>
        </w:rPr>
        <w:t xml:space="preserve">е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>
        <w:rPr>
          <w:rFonts w:ascii="Times New Roman" w:hAnsi="Times New Roman" w:cs="Times New Roman"/>
          <w:sz w:val="26"/>
          <w:szCs w:val="26"/>
        </w:rPr>
        <w:t xml:space="preserve"> 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Тема публичных слушаний: </w:t>
      </w:r>
      <w:r>
        <w:rPr>
          <w:rFonts w:ascii="Times New Roman" w:hAnsi="Times New Roman" w:cs="Times New Roman"/>
          <w:sz w:val="26"/>
          <w:szCs w:val="26"/>
        </w:rPr>
        <w:t>Проект изменений и дополнений в Устав   муниципального образования Староирюкское сельское поселение Малмыжского района Кировской области.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публичных слушаний: </w:t>
      </w:r>
      <w:r>
        <w:rPr>
          <w:rFonts w:ascii="Times New Roman" w:hAnsi="Times New Roman" w:cs="Times New Roman"/>
          <w:sz w:val="26"/>
          <w:szCs w:val="26"/>
        </w:rPr>
        <w:t xml:space="preserve">Сагадуллин Ф.М.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глава Староирюкского сельского поселения.</w:t>
      </w:r>
    </w:p>
    <w:p w:rsidR="001834B3" w:rsidRDefault="001834B3" w:rsidP="001834B3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Секретарь публичных слушаний: Халиуллина А.Г. ведущий специалист   администрации Староирюкского сельского поселения.</w:t>
      </w:r>
    </w:p>
    <w:p w:rsidR="001834B3" w:rsidRDefault="001834B3" w:rsidP="0018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Инициатор публичных слушаний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 Староирюкского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Ф.М.Сагадуллин</w:t>
      </w:r>
    </w:p>
    <w:p w:rsidR="001834B3" w:rsidRDefault="001834B3" w:rsidP="0018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Дата и время проведения публичных слушаний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 июня  2019 года  14 ч.30 мин.</w:t>
      </w:r>
    </w:p>
    <w:p w:rsidR="001834B3" w:rsidRDefault="001834B3" w:rsidP="001834B3">
      <w:pPr>
        <w:spacing w:after="0" w:line="293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Место проведения: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Староирюкский  дом  культуры, с участием главы Староирюкского сельского поселения, депутатов,</w:t>
      </w:r>
      <w:r>
        <w:rPr>
          <w:rFonts w:ascii="Times New Roman" w:hAnsi="Times New Roman" w:cs="Times New Roman"/>
          <w:sz w:val="26"/>
          <w:szCs w:val="26"/>
        </w:rPr>
        <w:t xml:space="preserve"> работники администрации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жителей села  Старый Ирюк.</w:t>
      </w:r>
    </w:p>
    <w:p w:rsidR="001834B3" w:rsidRDefault="001834B3" w:rsidP="001834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Присутствовали: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 человек: Глава Староирюкского сельского поселения, депутаты Староирюкской сельской Думы, работники администрации, жители сельского поселения.</w:t>
      </w:r>
    </w:p>
    <w:p w:rsidR="001834B3" w:rsidRDefault="001834B3" w:rsidP="0018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 момента публикации о проведении публичных слушаний по данному вопросу замечаний и предложений не поступало.</w:t>
      </w:r>
    </w:p>
    <w:p w:rsidR="001834B3" w:rsidRDefault="001834B3" w:rsidP="0018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 протокол публичных слушаний по проекту Изменений в Правила.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Выступили: </w:t>
      </w:r>
      <w:r>
        <w:rPr>
          <w:rFonts w:ascii="Times New Roman" w:hAnsi="Times New Roman" w:cs="Times New Roman"/>
          <w:sz w:val="26"/>
          <w:szCs w:val="26"/>
        </w:rPr>
        <w:t xml:space="preserve">Сагадуллин Ф.М.,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Салахеева З.М.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Участники публичных слушаний предложили:</w:t>
      </w:r>
    </w:p>
    <w:p w:rsidR="001834B3" w:rsidRDefault="001834B3" w:rsidP="001834B3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Одобрить проект решения  «О внесении изменений и дополнений в Устав   муниципального образования Староирюкское сельское поселение Малмыжского района Кировской области» и  вынести на утверждение Староирюкской   сельской Думы без изменений.</w:t>
      </w:r>
    </w:p>
    <w:p w:rsidR="001834B3" w:rsidRDefault="001834B3" w:rsidP="001834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публичных слушаний принято решение: 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Одобрить проект решения  «О внесении изменений и дополнений </w:t>
      </w:r>
      <w:r>
        <w:rPr>
          <w:rFonts w:ascii="Times New Roman" w:hAnsi="Times New Roman" w:cs="Times New Roman"/>
          <w:sz w:val="26"/>
          <w:szCs w:val="26"/>
        </w:rPr>
        <w:t xml:space="preserve">в Устав   муниципального образования Староирюкское сельское поселение Малмыжского </w:t>
      </w:r>
      <w:r>
        <w:rPr>
          <w:rFonts w:ascii="Times New Roman" w:hAnsi="Times New Roman" w:cs="Times New Roman"/>
          <w:sz w:val="26"/>
          <w:szCs w:val="26"/>
        </w:rPr>
        <w:lastRenderedPageBreak/>
        <w:t>района Кировской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 и внести в Устав </w:t>
      </w:r>
      <w:r>
        <w:rPr>
          <w:rFonts w:ascii="Times New Roman" w:hAnsi="Times New Roman" w:cs="Times New Roman"/>
          <w:sz w:val="26"/>
          <w:szCs w:val="26"/>
        </w:rPr>
        <w:t xml:space="preserve">    муниципального образования Староирюкское сельское поселение Малмыжского района Кировской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следующие изменения и дополнения: </w:t>
      </w:r>
    </w:p>
    <w:p w:rsidR="001834B3" w:rsidRDefault="001834B3" w:rsidP="001834B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«1.1.  В  пункте  22 части 1 статьи 8 Устава и в пункте 24 части 5 статьи 34 Устава  слова   «</w:t>
      </w:r>
      <w:r>
        <w:rPr>
          <w:rFonts w:ascii="Times New Roman" w:hAnsi="Times New Roman" w:cs="Times New Roman"/>
          <w:bCs/>
          <w:sz w:val="26"/>
          <w:szCs w:val="26"/>
        </w:rPr>
        <w:t>осуществление муниципального земельного контроля в границах поселения</w:t>
      </w:r>
      <w:r w:rsidR="00925006">
        <w:rPr>
          <w:rFonts w:ascii="Times New Roman" w:hAnsi="Times New Roman" w:cs="Times New Roman"/>
          <w:bCs/>
          <w:sz w:val="26"/>
          <w:szCs w:val="26"/>
        </w:rPr>
        <w:t>,</w:t>
      </w:r>
      <w:r w:rsidR="0092500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:rsidR="001834B3" w:rsidRDefault="001834B3" w:rsidP="001834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Пункт 13 части 1 статьи 9 Устава  изложить  в следующей редакции:</w:t>
      </w:r>
    </w:p>
    <w:p w:rsidR="001834B3" w:rsidRDefault="001834B3" w:rsidP="001834B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«13) осуществление деятельности по обращению с животными без владельцев, обитающими на территории поселения;».</w:t>
      </w: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2. Опубликовать настоящее заключение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 </w:t>
      </w:r>
    </w:p>
    <w:p w:rsidR="001834B3" w:rsidRDefault="001834B3" w:rsidP="001834B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B3" w:rsidRDefault="001834B3" w:rsidP="001834B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публичных слушаний, </w:t>
      </w:r>
    </w:p>
    <w:p w:rsidR="001834B3" w:rsidRDefault="001834B3" w:rsidP="001834B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  сельского поселения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Ф.М.Сагадуллин</w:t>
      </w:r>
      <w:proofErr w:type="spellEnd"/>
    </w:p>
    <w:p w:rsidR="001834B3" w:rsidRDefault="001834B3" w:rsidP="001834B3">
      <w:pPr>
        <w:pStyle w:val="a4"/>
        <w:jc w:val="both"/>
        <w:rPr>
          <w:sz w:val="26"/>
          <w:szCs w:val="26"/>
        </w:rPr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1834B3" w:rsidRDefault="001834B3" w:rsidP="001834B3">
      <w:pPr>
        <w:pStyle w:val="a4"/>
        <w:jc w:val="both"/>
      </w:pPr>
    </w:p>
    <w:p w:rsidR="00D1606E" w:rsidRPr="001834B3" w:rsidRDefault="00D1606E" w:rsidP="001834B3">
      <w:pPr>
        <w:rPr>
          <w:szCs w:val="24"/>
        </w:rPr>
      </w:pPr>
    </w:p>
    <w:sectPr w:rsidR="00D1606E" w:rsidRPr="001834B3" w:rsidSect="009A71F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1606E"/>
    <w:rsid w:val="000263F4"/>
    <w:rsid w:val="001834B3"/>
    <w:rsid w:val="00187E56"/>
    <w:rsid w:val="00256B6E"/>
    <w:rsid w:val="00320BFF"/>
    <w:rsid w:val="006A0290"/>
    <w:rsid w:val="007C710D"/>
    <w:rsid w:val="00816B7C"/>
    <w:rsid w:val="008343E6"/>
    <w:rsid w:val="008B660D"/>
    <w:rsid w:val="00911622"/>
    <w:rsid w:val="00925006"/>
    <w:rsid w:val="009A71F5"/>
    <w:rsid w:val="009D2E46"/>
    <w:rsid w:val="009F2265"/>
    <w:rsid w:val="00A21170"/>
    <w:rsid w:val="00A76FFD"/>
    <w:rsid w:val="00AB22AD"/>
    <w:rsid w:val="00C023D7"/>
    <w:rsid w:val="00C336DD"/>
    <w:rsid w:val="00D00473"/>
    <w:rsid w:val="00D1606E"/>
    <w:rsid w:val="00D23B13"/>
    <w:rsid w:val="00D9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06E"/>
    <w:rPr>
      <w:color w:val="0000FF"/>
      <w:u w:val="single"/>
    </w:rPr>
  </w:style>
  <w:style w:type="paragraph" w:customStyle="1" w:styleId="rteright">
    <w:name w:val="rteright"/>
    <w:basedOn w:val="a"/>
    <w:rsid w:val="00D1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1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710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lk">
    <w:name w:val="blk"/>
    <w:basedOn w:val="a0"/>
    <w:rsid w:val="007C710D"/>
  </w:style>
  <w:style w:type="character" w:customStyle="1" w:styleId="diffins">
    <w:name w:val="diff_ins"/>
    <w:basedOn w:val="a0"/>
    <w:rsid w:val="007C710D"/>
  </w:style>
  <w:style w:type="paragraph" w:customStyle="1" w:styleId="ConsPlusCell">
    <w:name w:val="ConsPlusCell"/>
    <w:uiPriority w:val="99"/>
    <w:rsid w:val="007C71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7C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a0"/>
    <w:rsid w:val="007C710D"/>
  </w:style>
  <w:style w:type="paragraph" w:styleId="a6">
    <w:name w:val="Body Text"/>
    <w:basedOn w:val="a"/>
    <w:link w:val="a7"/>
    <w:unhideWhenUsed/>
    <w:rsid w:val="009116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116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91162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116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2017-10-13T12:06:00Z</cp:lastPrinted>
  <dcterms:created xsi:type="dcterms:W3CDTF">2017-10-13T10:53:00Z</dcterms:created>
  <dcterms:modified xsi:type="dcterms:W3CDTF">2019-06-26T12:37:00Z</dcterms:modified>
</cp:coreProperties>
</file>