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D9B" w:rsidRDefault="00573D9B" w:rsidP="00573D9B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573D9B" w:rsidRDefault="00573D9B" w:rsidP="00573D9B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573D9B" w:rsidRDefault="00573D9B" w:rsidP="00573D9B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573D9B" w:rsidRDefault="00573D9B" w:rsidP="00573D9B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573D9B" w:rsidRDefault="00573D9B" w:rsidP="00573D9B">
      <w:pPr>
        <w:pStyle w:val="Standard"/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573D9B" w:rsidTr="00573D9B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9B" w:rsidRDefault="00573D9B">
            <w:pPr>
              <w:pStyle w:val="Standard"/>
              <w:tabs>
                <w:tab w:val="left" w:pos="1080"/>
              </w:tabs>
              <w:spacing w:line="276" w:lineRule="auto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  <w:lang w:val="ru-RU"/>
              </w:rPr>
              <w:t>12 05 2014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D9B" w:rsidRDefault="00573D9B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D9B" w:rsidRDefault="00573D9B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bCs/>
                <w:sz w:val="28"/>
                <w:lang w:val="ru-RU"/>
              </w:rPr>
            </w:pPr>
            <w:r>
              <w:rPr>
                <w:bCs/>
                <w:sz w:val="28"/>
              </w:rPr>
              <w:t xml:space="preserve">                                 №</w:t>
            </w:r>
            <w:r>
              <w:rPr>
                <w:bCs/>
                <w:sz w:val="28"/>
                <w:lang w:val="ru-RU"/>
              </w:rPr>
              <w:t>24</w:t>
            </w:r>
          </w:p>
        </w:tc>
      </w:tr>
    </w:tbl>
    <w:p w:rsidR="00573D9B" w:rsidRDefault="00573D9B" w:rsidP="00573D9B">
      <w:pPr>
        <w:pStyle w:val="Standard"/>
        <w:tabs>
          <w:tab w:val="left" w:pos="1080"/>
        </w:tabs>
        <w:jc w:val="center"/>
        <w:rPr>
          <w:bCs/>
          <w:sz w:val="28"/>
        </w:rPr>
      </w:pPr>
      <w:proofErr w:type="spellStart"/>
      <w:proofErr w:type="gramStart"/>
      <w:r>
        <w:rPr>
          <w:bCs/>
          <w:sz w:val="28"/>
        </w:rPr>
        <w:t>с.Старая</w:t>
      </w:r>
      <w:proofErr w:type="spellEnd"/>
      <w:proofErr w:type="gram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Тушка</w:t>
      </w:r>
      <w:proofErr w:type="spellEnd"/>
    </w:p>
    <w:p w:rsidR="00573D9B" w:rsidRDefault="00573D9B" w:rsidP="00573D9B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573D9B" w:rsidRDefault="00573D9B" w:rsidP="00573D9B">
      <w:pPr>
        <w:pStyle w:val="Standard"/>
        <w:tabs>
          <w:tab w:val="left" w:pos="1080"/>
        </w:tabs>
        <w:jc w:val="center"/>
        <w:rPr>
          <w:bCs/>
          <w:sz w:val="28"/>
        </w:rPr>
      </w:pPr>
    </w:p>
    <w:p w:rsidR="00573D9B" w:rsidRDefault="00573D9B" w:rsidP="00573D9B">
      <w:pPr>
        <w:pStyle w:val="ConsPlusTitle"/>
        <w:widowControl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 изменений в постановления администрации сельского поселения от 26.12.2013 № 51</w:t>
      </w:r>
    </w:p>
    <w:p w:rsidR="00573D9B" w:rsidRDefault="00573D9B" w:rsidP="00573D9B">
      <w:pPr>
        <w:pStyle w:val="Standard"/>
        <w:jc w:val="center"/>
        <w:rPr>
          <w:lang w:val="ru-RU"/>
        </w:rPr>
      </w:pPr>
    </w:p>
    <w:p w:rsidR="00573D9B" w:rsidRDefault="00573D9B" w:rsidP="00573D9B">
      <w:pPr>
        <w:pStyle w:val="Standard"/>
        <w:jc w:val="center"/>
        <w:rPr>
          <w:color w:val="000000"/>
          <w:lang w:val="ru-RU"/>
        </w:rPr>
      </w:pPr>
    </w:p>
    <w:p w:rsidR="00573D9B" w:rsidRDefault="00573D9B" w:rsidP="00573D9B">
      <w:pPr>
        <w:pStyle w:val="Standard"/>
        <w:ind w:firstLine="567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В соответствии с Федеральным законом от 02.11.2013  № 294-ФЗ администрация Старотушкинского сельского поселения  </w:t>
      </w:r>
      <w:r>
        <w:rPr>
          <w:b/>
          <w:color w:val="000000"/>
          <w:sz w:val="28"/>
          <w:szCs w:val="28"/>
          <w:lang w:val="ru-RU"/>
        </w:rPr>
        <w:t>ПОСТАНОВЛЯЕТ:</w:t>
      </w:r>
    </w:p>
    <w:p w:rsidR="00573D9B" w:rsidRDefault="00573D9B" w:rsidP="00573D9B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1.Внести изменения в постановление администрации Старотушкинского сельского поселения от 26.12.2013 № 51 « Об Административном  регламенте   по осуществлению муниципального контроля в области использования и охраны особо охраняемых природных территорий  местного значения Старотушкинского сельского поселения»</w:t>
      </w:r>
    </w:p>
    <w:p w:rsidR="00573D9B" w:rsidRDefault="00573D9B" w:rsidP="00573D9B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1.1.  Статью 1.6 Административного регламента дополнить  абзацем  следующего содержания:</w:t>
      </w:r>
    </w:p>
    <w:p w:rsidR="00573D9B" w:rsidRDefault="00573D9B" w:rsidP="00573D9B">
      <w:pPr>
        <w:pStyle w:val="Standard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«Руководитель, иное должностное лицо или уполномоченный представитель юридического лица при проведении проверки имеют право привлекать Уполномоченного 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 в проверке»</w:t>
      </w: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 xml:space="preserve">2.Опубликовать настоящее постановление в </w:t>
      </w:r>
      <w:proofErr w:type="gramStart"/>
      <w:r>
        <w:rPr>
          <w:color w:val="000000"/>
          <w:sz w:val="28"/>
          <w:szCs w:val="28"/>
          <w:lang w:val="ru-RU"/>
        </w:rPr>
        <w:t>информационном</w:t>
      </w:r>
      <w:proofErr w:type="gramEnd"/>
      <w:r>
        <w:rPr>
          <w:color w:val="000000"/>
          <w:sz w:val="28"/>
          <w:szCs w:val="28"/>
          <w:lang w:val="ru-RU"/>
        </w:rPr>
        <w:t xml:space="preserve"> бюллетени 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573D9B" w:rsidRDefault="00573D9B" w:rsidP="00573D9B">
      <w:pPr>
        <w:pStyle w:val="a3"/>
        <w:jc w:val="both"/>
      </w:pPr>
      <w:r>
        <w:tab/>
      </w: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Постановляет</w:t>
      </w:r>
      <w:proofErr w:type="gramEnd"/>
      <w:r>
        <w:rPr>
          <w:sz w:val="28"/>
          <w:szCs w:val="28"/>
        </w:rPr>
        <w:t xml:space="preserve"> вступает в силу после  его официального опубликования.</w:t>
      </w:r>
    </w:p>
    <w:p w:rsidR="00573D9B" w:rsidRDefault="00573D9B" w:rsidP="00573D9B">
      <w:pPr>
        <w:pStyle w:val="a3"/>
        <w:jc w:val="both"/>
      </w:pP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Сельского поселения                                                               Р.М. </w:t>
      </w:r>
      <w:proofErr w:type="spellStart"/>
      <w:r>
        <w:rPr>
          <w:color w:val="000000"/>
          <w:sz w:val="28"/>
          <w:szCs w:val="28"/>
          <w:lang w:val="ru-RU"/>
        </w:rPr>
        <w:t>Новокшонова</w:t>
      </w:r>
      <w:proofErr w:type="spellEnd"/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573D9B" w:rsidRDefault="00573D9B" w:rsidP="00573D9B">
      <w:pPr>
        <w:pStyle w:val="Standard"/>
        <w:jc w:val="both"/>
        <w:rPr>
          <w:color w:val="000000"/>
          <w:sz w:val="28"/>
          <w:szCs w:val="28"/>
          <w:lang w:val="ru-RU"/>
        </w:rPr>
      </w:pPr>
      <w:bookmarkStart w:id="0" w:name="_GoBack"/>
      <w:bookmarkEnd w:id="0"/>
    </w:p>
    <w:sectPr w:rsidR="00573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0E3"/>
    <w:rsid w:val="002542DB"/>
    <w:rsid w:val="00573D9B"/>
    <w:rsid w:val="006F2024"/>
    <w:rsid w:val="00C0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9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573D9B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D9B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573D9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573D9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573D9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9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Standard"/>
    <w:link w:val="10"/>
    <w:qFormat/>
    <w:rsid w:val="00573D9B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D9B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styleId="a3">
    <w:name w:val="No Spacing"/>
    <w:qFormat/>
    <w:rsid w:val="00573D9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573D9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573D9B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2014-11-09T07:46:00Z</dcterms:created>
  <dcterms:modified xsi:type="dcterms:W3CDTF">2014-11-09T07:52:00Z</dcterms:modified>
</cp:coreProperties>
</file>