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F407B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10.08.2018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№  22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программе проведения проверки готовности</w:t>
      </w:r>
    </w:p>
    <w:p w:rsidR="00540124" w:rsidRDefault="005F407B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 отопительному периоду  2018</w:t>
      </w:r>
      <w:r w:rsidR="00540124">
        <w:rPr>
          <w:b/>
          <w:sz w:val="28"/>
          <w:szCs w:val="28"/>
          <w:lang w:val="ru-RU"/>
        </w:rPr>
        <w:t>/201</w:t>
      </w:r>
      <w:r>
        <w:rPr>
          <w:b/>
          <w:sz w:val="28"/>
          <w:szCs w:val="28"/>
          <w:lang w:val="ru-RU"/>
        </w:rPr>
        <w:t>9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C406DF">
      <w:pPr>
        <w:pStyle w:val="consplusnormal"/>
        <w:spacing w:after="0" w:afterAutospacing="0" w:line="360" w:lineRule="auto"/>
        <w:jc w:val="both"/>
        <w:rPr>
          <w:color w:val="4A5562"/>
          <w:sz w:val="28"/>
          <w:szCs w:val="28"/>
        </w:rPr>
      </w:pPr>
      <w:r>
        <w:rPr>
          <w:color w:val="4A5562"/>
          <w:sz w:val="28"/>
          <w:szCs w:val="28"/>
        </w:rPr>
        <w:t>      В соответствии с Положением о Федеральной службе по экологическому, технологическому и атомному надзору, утвержденным постановлением Правительства Р</w:t>
      </w:r>
      <w:r w:rsidR="00A073D1">
        <w:rPr>
          <w:color w:val="4A5562"/>
          <w:sz w:val="28"/>
          <w:szCs w:val="28"/>
        </w:rPr>
        <w:t>оссийской Федерации от 30.07.200</w:t>
      </w:r>
      <w:r>
        <w:rPr>
          <w:color w:val="4A5562"/>
          <w:sz w:val="28"/>
          <w:szCs w:val="28"/>
        </w:rPr>
        <w:t xml:space="preserve">4 № 401, «Правилами  оценки готовности к отопительному периоду», утвержденными Приказом Министерства энергетики Российской федерации от 12.03.2013 № 103, Методических рекомендаций по проверке готовности теплоснабжающих, </w:t>
      </w:r>
      <w:proofErr w:type="spellStart"/>
      <w:r>
        <w:rPr>
          <w:color w:val="4A5562"/>
          <w:sz w:val="28"/>
          <w:szCs w:val="28"/>
        </w:rPr>
        <w:t>теплосетевых</w:t>
      </w:r>
      <w:proofErr w:type="spellEnd"/>
      <w:r>
        <w:rPr>
          <w:color w:val="4A5562"/>
          <w:sz w:val="28"/>
          <w:szCs w:val="28"/>
        </w:rPr>
        <w:t xml:space="preserve"> организаций потребителей тепловой энергии к отопительному периоду а</w:t>
      </w:r>
      <w:r>
        <w:rPr>
          <w:sz w:val="28"/>
          <w:szCs w:val="28"/>
        </w:rPr>
        <w:t>дминистрация  Старотушкинского сельского поселения  ПОСТАНОВЛЯЕТ:</w:t>
      </w:r>
    </w:p>
    <w:p w:rsidR="00540124" w:rsidRDefault="00540124" w:rsidP="00C406DF">
      <w:pPr>
        <w:pStyle w:val="consplusnormal"/>
        <w:spacing w:after="0" w:afterAutospacing="0" w:line="360" w:lineRule="auto"/>
        <w:jc w:val="both"/>
        <w:rPr>
          <w:color w:val="4A556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color w:val="4A5562"/>
          <w:sz w:val="28"/>
          <w:szCs w:val="28"/>
        </w:rPr>
        <w:t>1. Утвердить программу проверки  готовно</w:t>
      </w:r>
      <w:r w:rsidR="005F407B">
        <w:rPr>
          <w:color w:val="4A5562"/>
          <w:sz w:val="28"/>
          <w:szCs w:val="28"/>
        </w:rPr>
        <w:t>сти к отопительному периоду 2018</w:t>
      </w:r>
      <w:r>
        <w:rPr>
          <w:color w:val="4A5562"/>
          <w:sz w:val="28"/>
          <w:szCs w:val="28"/>
        </w:rPr>
        <w:t>-201</w:t>
      </w:r>
      <w:r w:rsidR="005F407B">
        <w:rPr>
          <w:color w:val="4A5562"/>
          <w:sz w:val="28"/>
          <w:szCs w:val="28"/>
        </w:rPr>
        <w:t>9</w:t>
      </w:r>
      <w:r>
        <w:rPr>
          <w:color w:val="4A5562"/>
          <w:sz w:val="28"/>
          <w:szCs w:val="28"/>
        </w:rPr>
        <w:t xml:space="preserve"> годов согласно приложению.</w:t>
      </w:r>
    </w:p>
    <w:p w:rsidR="00A073D1" w:rsidRDefault="00540124" w:rsidP="00C406DF">
      <w:pPr>
        <w:pStyle w:val="consplusnormal"/>
        <w:spacing w:after="0" w:afterAutospacing="0" w:line="360" w:lineRule="auto"/>
        <w:jc w:val="both"/>
        <w:rPr>
          <w:color w:val="4A5562"/>
          <w:sz w:val="28"/>
          <w:szCs w:val="28"/>
        </w:rPr>
      </w:pPr>
      <w:r>
        <w:rPr>
          <w:color w:val="4A5562"/>
          <w:sz w:val="28"/>
          <w:szCs w:val="28"/>
        </w:rPr>
        <w:tab/>
      </w:r>
      <w:r w:rsidR="00A073D1">
        <w:rPr>
          <w:color w:val="4A5562"/>
          <w:sz w:val="28"/>
          <w:szCs w:val="28"/>
        </w:rPr>
        <w:t>2.Признать утратившим силу постановление администрации Старотушк</w:t>
      </w:r>
      <w:r w:rsidR="003E39A1">
        <w:rPr>
          <w:color w:val="4A5562"/>
          <w:sz w:val="28"/>
          <w:szCs w:val="28"/>
        </w:rPr>
        <w:t xml:space="preserve">инского сельского поселения от </w:t>
      </w:r>
      <w:r w:rsidR="005F407B">
        <w:rPr>
          <w:color w:val="4A5562"/>
          <w:sz w:val="28"/>
          <w:szCs w:val="28"/>
        </w:rPr>
        <w:t>10</w:t>
      </w:r>
      <w:r w:rsidR="00A073D1">
        <w:rPr>
          <w:color w:val="4A5562"/>
          <w:sz w:val="28"/>
          <w:szCs w:val="28"/>
        </w:rPr>
        <w:t>.08.201</w:t>
      </w:r>
      <w:r w:rsidR="005F407B">
        <w:rPr>
          <w:color w:val="4A5562"/>
          <w:sz w:val="28"/>
          <w:szCs w:val="28"/>
        </w:rPr>
        <w:t>7</w:t>
      </w:r>
      <w:r w:rsidR="00A073D1">
        <w:rPr>
          <w:color w:val="4A5562"/>
          <w:sz w:val="28"/>
          <w:szCs w:val="28"/>
        </w:rPr>
        <w:t xml:space="preserve"> № </w:t>
      </w:r>
      <w:r w:rsidR="005F407B">
        <w:rPr>
          <w:color w:val="4A5562"/>
          <w:sz w:val="28"/>
          <w:szCs w:val="28"/>
        </w:rPr>
        <w:t>28</w:t>
      </w:r>
      <w:r w:rsidR="00A073D1">
        <w:rPr>
          <w:color w:val="4A5562"/>
          <w:sz w:val="28"/>
          <w:szCs w:val="28"/>
        </w:rPr>
        <w:t xml:space="preserve"> «О программе проведения проверки готовно</w:t>
      </w:r>
      <w:r w:rsidR="003E39A1">
        <w:rPr>
          <w:color w:val="4A5562"/>
          <w:sz w:val="28"/>
          <w:szCs w:val="28"/>
        </w:rPr>
        <w:t>сти к отопительному периоду 2017</w:t>
      </w:r>
      <w:r w:rsidR="00A073D1">
        <w:rPr>
          <w:color w:val="4A5562"/>
          <w:sz w:val="28"/>
          <w:szCs w:val="28"/>
        </w:rPr>
        <w:t>/201</w:t>
      </w:r>
      <w:r w:rsidR="003E39A1">
        <w:rPr>
          <w:color w:val="4A5562"/>
          <w:sz w:val="28"/>
          <w:szCs w:val="28"/>
        </w:rPr>
        <w:t>8</w:t>
      </w:r>
      <w:r w:rsidR="00A073D1">
        <w:rPr>
          <w:color w:val="4A5562"/>
          <w:sz w:val="28"/>
          <w:szCs w:val="28"/>
        </w:rPr>
        <w:t xml:space="preserve"> годы» </w:t>
      </w:r>
    </w:p>
    <w:p w:rsidR="00540124" w:rsidRDefault="00A073D1" w:rsidP="00A073D1">
      <w:pPr>
        <w:pStyle w:val="consplusnormal"/>
        <w:spacing w:after="0" w:afterAutospacing="0" w:line="360" w:lineRule="auto"/>
        <w:ind w:firstLine="708"/>
        <w:jc w:val="both"/>
      </w:pPr>
      <w:r>
        <w:rPr>
          <w:color w:val="4A5562"/>
          <w:sz w:val="28"/>
          <w:szCs w:val="28"/>
        </w:rPr>
        <w:t>3</w:t>
      </w:r>
      <w:r w:rsidR="00540124">
        <w:rPr>
          <w:color w:val="4A5562"/>
          <w:sz w:val="28"/>
          <w:szCs w:val="28"/>
        </w:rPr>
        <w:t>.</w:t>
      </w:r>
      <w:proofErr w:type="gramStart"/>
      <w:r w:rsidR="00540124">
        <w:rPr>
          <w:color w:val="4A5562"/>
          <w:sz w:val="28"/>
          <w:szCs w:val="28"/>
        </w:rPr>
        <w:t>Контроль за</w:t>
      </w:r>
      <w:proofErr w:type="gramEnd"/>
      <w:r w:rsidR="00540124">
        <w:rPr>
          <w:color w:val="4A5562"/>
          <w:sz w:val="28"/>
          <w:szCs w:val="28"/>
        </w:rPr>
        <w:t xml:space="preserve"> исполнением постановления оставляю собой.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 администрации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A073D1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  <w:r w:rsidR="00B31E03">
        <w:rPr>
          <w:sz w:val="28"/>
          <w:szCs w:val="28"/>
          <w:lang w:val="ru-RU"/>
        </w:rPr>
        <w:t xml:space="preserve">           </w:t>
      </w:r>
      <w:r w:rsidR="00A073D1">
        <w:rPr>
          <w:sz w:val="28"/>
          <w:szCs w:val="28"/>
          <w:lang w:val="ru-RU"/>
        </w:rPr>
        <w:t xml:space="preserve"> </w:t>
      </w:r>
      <w:r w:rsidR="00A84F0B">
        <w:rPr>
          <w:sz w:val="28"/>
          <w:szCs w:val="28"/>
          <w:lang w:val="ru-RU"/>
        </w:rPr>
        <w:t xml:space="preserve">  </w:t>
      </w:r>
      <w:r w:rsidR="00C93DC2">
        <w:rPr>
          <w:sz w:val="28"/>
          <w:szCs w:val="28"/>
          <w:lang w:val="ru-RU"/>
        </w:rPr>
        <w:t xml:space="preserve">   </w:t>
      </w:r>
      <w:bookmarkStart w:id="0" w:name="_GoBack"/>
      <w:bookmarkEnd w:id="0"/>
      <w:r w:rsidR="005F407B">
        <w:rPr>
          <w:sz w:val="28"/>
          <w:szCs w:val="28"/>
          <w:lang w:val="ru-RU"/>
        </w:rPr>
        <w:t>А.Л. Николаев</w:t>
      </w:r>
    </w:p>
    <w:p w:rsidR="00A073D1" w:rsidRDefault="00A073D1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A073D1" w:rsidRDefault="00A073D1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540124" w:rsidRDefault="00A073D1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        </w:t>
      </w:r>
    </w:p>
    <w:p w:rsidR="00A073D1" w:rsidRPr="00A073D1" w:rsidRDefault="00540124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sz w:val="28"/>
          <w:szCs w:val="28"/>
        </w:rPr>
        <w:t xml:space="preserve"> </w:t>
      </w:r>
      <w:r w:rsidR="00A073D1" w:rsidRPr="00A073D1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rFonts w:ascii="Times New Roman" w:hAnsi="Times New Roman" w:cs="Times New Roman"/>
          <w:sz w:val="28"/>
          <w:szCs w:val="28"/>
        </w:rPr>
        <w:t>Старотушкинского сельского поселения                         М.Х. Гафифуллина</w:t>
      </w:r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rFonts w:ascii="Times New Roman" w:hAnsi="Times New Roman" w:cs="Times New Roman"/>
          <w:sz w:val="28"/>
          <w:szCs w:val="28"/>
        </w:rPr>
        <w:t>Разослать: администрации – 2, прокуратура -1=3</w:t>
      </w: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rFonts w:ascii="Times New Roman" w:hAnsi="Times New Roman" w:cs="Times New Roman"/>
          <w:sz w:val="28"/>
          <w:szCs w:val="28"/>
        </w:rPr>
        <w:t xml:space="preserve">Гафифуллина </w:t>
      </w:r>
      <w:proofErr w:type="spellStart"/>
      <w:r w:rsidRPr="00A073D1">
        <w:rPr>
          <w:rFonts w:ascii="Times New Roman" w:hAnsi="Times New Roman" w:cs="Times New Roman"/>
          <w:sz w:val="28"/>
          <w:szCs w:val="28"/>
        </w:rPr>
        <w:t>Марзия</w:t>
      </w:r>
      <w:proofErr w:type="spellEnd"/>
      <w:r w:rsidRPr="00A07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3D1">
        <w:rPr>
          <w:rFonts w:ascii="Times New Roman" w:hAnsi="Times New Roman" w:cs="Times New Roman"/>
          <w:sz w:val="28"/>
          <w:szCs w:val="28"/>
        </w:rPr>
        <w:t>Харисовна</w:t>
      </w:r>
      <w:proofErr w:type="spellEnd"/>
    </w:p>
    <w:p w:rsidR="00A073D1" w:rsidRPr="00A073D1" w:rsidRDefault="00A073D1" w:rsidP="00A073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073D1">
        <w:rPr>
          <w:rFonts w:ascii="Times New Roman" w:hAnsi="Times New Roman" w:cs="Times New Roman"/>
          <w:sz w:val="28"/>
          <w:szCs w:val="28"/>
        </w:rPr>
        <w:t>67-2-89</w:t>
      </w:r>
    </w:p>
    <w:p w:rsidR="00540124" w:rsidRPr="006D00A3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540124" w:rsidRDefault="00540124" w:rsidP="006D00A3">
      <w:pPr>
        <w:pStyle w:val="Standard"/>
        <w:spacing w:line="360" w:lineRule="auto"/>
        <w:jc w:val="right"/>
        <w:rPr>
          <w:lang w:val="ru-RU"/>
        </w:rPr>
      </w:pPr>
      <w:r>
        <w:rPr>
          <w:lang w:val="ru-RU"/>
        </w:rPr>
        <w:t>Приложение</w:t>
      </w:r>
    </w:p>
    <w:p w:rsidR="00540124" w:rsidRDefault="00540124" w:rsidP="00C406DF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Утверждена</w:t>
      </w:r>
    </w:p>
    <w:p w:rsidR="00540124" w:rsidRDefault="00540124" w:rsidP="00C406DF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постановлением</w:t>
      </w:r>
    </w:p>
    <w:p w:rsidR="00540124" w:rsidRDefault="00540124" w:rsidP="00C406DF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</w:t>
      </w:r>
    </w:p>
    <w:p w:rsidR="00540124" w:rsidRDefault="00540124" w:rsidP="00C406DF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540124" w:rsidRDefault="00540124" w:rsidP="00C406DF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A84F0B">
        <w:rPr>
          <w:sz w:val="28"/>
          <w:szCs w:val="28"/>
          <w:lang w:val="ru-RU"/>
        </w:rPr>
        <w:t xml:space="preserve">       </w:t>
      </w:r>
      <w:r w:rsidR="00CF178C">
        <w:rPr>
          <w:sz w:val="28"/>
          <w:szCs w:val="28"/>
          <w:lang w:val="ru-RU"/>
        </w:rPr>
        <w:t xml:space="preserve">            От  10.08.2018 №  22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6D00A3" w:rsidRDefault="006D00A3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540124" w:rsidRDefault="00540124" w:rsidP="00C406DF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Программа</w:t>
      </w:r>
    </w:p>
    <w:p w:rsidR="00540124" w:rsidRDefault="00540124" w:rsidP="00C406DF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проведения проверки готовности</w:t>
      </w:r>
    </w:p>
    <w:p w:rsidR="00540124" w:rsidRDefault="00CF178C" w:rsidP="00C406DF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 отопительному периоду 2018</w:t>
      </w:r>
      <w:r w:rsidR="00540124">
        <w:rPr>
          <w:b/>
          <w:sz w:val="28"/>
          <w:szCs w:val="28"/>
          <w:lang w:val="ru-RU"/>
        </w:rPr>
        <w:t>/201</w:t>
      </w:r>
      <w:r>
        <w:rPr>
          <w:b/>
          <w:sz w:val="28"/>
          <w:szCs w:val="28"/>
          <w:lang w:val="ru-RU"/>
        </w:rPr>
        <w:t>9</w:t>
      </w:r>
      <w:r w:rsidR="00540124">
        <w:rPr>
          <w:b/>
          <w:sz w:val="28"/>
          <w:szCs w:val="28"/>
          <w:lang w:val="ru-RU"/>
        </w:rPr>
        <w:t xml:space="preserve"> годы</w:t>
      </w:r>
    </w:p>
    <w:p w:rsidR="00540124" w:rsidRDefault="00540124" w:rsidP="00C406DF">
      <w:pPr>
        <w:pStyle w:val="Standard"/>
        <w:spacing w:line="360" w:lineRule="auto"/>
        <w:rPr>
          <w:sz w:val="28"/>
          <w:szCs w:val="28"/>
          <w:lang w:val="ru-RU"/>
        </w:rPr>
      </w:pPr>
    </w:p>
    <w:p w:rsidR="00540124" w:rsidRDefault="006D00A3" w:rsidP="006D00A3">
      <w:pPr>
        <w:pStyle w:val="Standard"/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Общие положения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Подготовка объектов жилищно-коммунального хозяйства к отопительному периоду должна обеспечивать: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максимальную надежность и экономичность работы объектов жилищно-коммунального хозяйства;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рациональное расходование материально-технических средств и топливно-энергетических ресурсов.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постоянным </w:t>
      </w:r>
      <w:proofErr w:type="gramStart"/>
      <w:r>
        <w:rPr>
          <w:sz w:val="28"/>
          <w:szCs w:val="28"/>
          <w:lang w:val="ru-RU"/>
        </w:rPr>
        <w:t>контролем за</w:t>
      </w:r>
      <w:proofErr w:type="gramEnd"/>
      <w:r>
        <w:rPr>
          <w:sz w:val="28"/>
          <w:szCs w:val="28"/>
          <w:lang w:val="ru-RU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выполнением в полном объеме организационно-технических мероприятий </w:t>
      </w:r>
      <w:r>
        <w:rPr>
          <w:sz w:val="28"/>
          <w:szCs w:val="28"/>
          <w:lang w:val="ru-RU"/>
        </w:rPr>
        <w:lastRenderedPageBreak/>
        <w:t>перед началом отопительного периода, комплекса проверок и испытаний оборудования на функционирование.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>
        <w:rPr>
          <w:sz w:val="28"/>
          <w:szCs w:val="28"/>
          <w:lang w:val="ru-RU"/>
        </w:rPr>
        <w:t>с даты завершения</w:t>
      </w:r>
      <w:proofErr w:type="gramEnd"/>
      <w:r>
        <w:rPr>
          <w:sz w:val="28"/>
          <w:szCs w:val="28"/>
          <w:lang w:val="ru-RU"/>
        </w:rPr>
        <w:t xml:space="preserve"> проверки, по рекомендуемому образцу согласно приложению 1 к настоящим Правилам.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акте содержатся следующие выводы комиссии по итогам проверки: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объект проверки готов к отопительному периоду;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объект проверки будет готов </w:t>
      </w:r>
      <w:proofErr w:type="gramStart"/>
      <w:r>
        <w:rPr>
          <w:sz w:val="28"/>
          <w:szCs w:val="28"/>
          <w:lang w:val="ru-RU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>
        <w:rPr>
          <w:sz w:val="28"/>
          <w:szCs w:val="28"/>
          <w:lang w:val="ru-RU"/>
        </w:rPr>
        <w:t>, выданных комиссией;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объект проверки не готов к отопительному периоду.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Паспорт готовности к отопительному периоду (далее - паспорт) составляется по рекомендуемому образцу согласно приложению 2 к настоящей Программе и выдается администрацией  Старотушкинского  сельского поселения (далее – администрацией), 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</w:t>
      </w:r>
      <w:proofErr w:type="gramEnd"/>
      <w:r>
        <w:rPr>
          <w:sz w:val="28"/>
          <w:szCs w:val="28"/>
          <w:lang w:val="ru-RU"/>
        </w:rPr>
        <w:t xml:space="preserve">, </w:t>
      </w:r>
      <w:proofErr w:type="gramStart"/>
      <w:r>
        <w:rPr>
          <w:sz w:val="28"/>
          <w:szCs w:val="28"/>
          <w:lang w:val="ru-RU"/>
        </w:rPr>
        <w:t>устранены</w:t>
      </w:r>
      <w:proofErr w:type="gramEnd"/>
      <w:r>
        <w:rPr>
          <w:sz w:val="28"/>
          <w:szCs w:val="28"/>
          <w:lang w:val="ru-RU"/>
        </w:rPr>
        <w:t xml:space="preserve"> в срок, установленный Перечнем.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Сроки выдачи паспортов определяются руководителем (заместителем руководителя) администрации в зависимости от особенностей климатических условий, но не позднее 15 сентября - для потребителей тепловой энергии, не </w:t>
      </w:r>
      <w:r>
        <w:rPr>
          <w:sz w:val="28"/>
          <w:szCs w:val="28"/>
          <w:lang w:val="ru-RU"/>
        </w:rPr>
        <w:lastRenderedPageBreak/>
        <w:t xml:space="preserve">позднее 1 ноября - для теплоснабжающих и </w:t>
      </w:r>
      <w:proofErr w:type="spellStart"/>
      <w:r>
        <w:rPr>
          <w:sz w:val="28"/>
          <w:szCs w:val="28"/>
          <w:lang w:val="ru-RU"/>
        </w:rPr>
        <w:t>теплосетевых</w:t>
      </w:r>
      <w:proofErr w:type="spellEnd"/>
      <w:r>
        <w:rPr>
          <w:sz w:val="28"/>
          <w:szCs w:val="28"/>
          <w:lang w:val="ru-RU"/>
        </w:rPr>
        <w:t xml:space="preserve"> организаций.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Организация, не получившая по объектам проверки паспорт готовности до 15 сентября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540124" w:rsidRDefault="00540124" w:rsidP="00C406DF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Требования по готовности к отопительному периоду для теплоснабжающих и </w:t>
      </w:r>
      <w:proofErr w:type="spellStart"/>
      <w:r>
        <w:rPr>
          <w:sz w:val="28"/>
          <w:szCs w:val="28"/>
          <w:lang w:val="ru-RU"/>
        </w:rPr>
        <w:t>теплосетевых</w:t>
      </w:r>
      <w:proofErr w:type="spellEnd"/>
      <w:r>
        <w:rPr>
          <w:sz w:val="28"/>
          <w:szCs w:val="28"/>
          <w:lang w:val="ru-RU"/>
        </w:rPr>
        <w:t xml:space="preserve"> организаций.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целях оценки готовности теплоснабжающих и </w:t>
      </w:r>
      <w:proofErr w:type="spellStart"/>
      <w:r>
        <w:rPr>
          <w:sz w:val="28"/>
          <w:szCs w:val="28"/>
          <w:lang w:val="ru-RU"/>
        </w:rPr>
        <w:t>теплосетевых</w:t>
      </w:r>
      <w:proofErr w:type="spellEnd"/>
      <w:r>
        <w:rPr>
          <w:sz w:val="28"/>
          <w:szCs w:val="28"/>
          <w:lang w:val="ru-RU"/>
        </w:rPr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соблюдение критериев надежности теплоснабжения, установленных техническими регламентами;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наличие нормативных запасов топлива на источниках тепловой энергии;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5) функционирование эксплуатационной, диспетчерской и аварийной служб, а именно: укомплектованность указанных служб персоналом; обеспеченность персонала средствами индивидуальной и коллективной </w:t>
      </w:r>
      <w:r>
        <w:rPr>
          <w:sz w:val="28"/>
          <w:szCs w:val="28"/>
          <w:lang w:val="ru-RU"/>
        </w:rPr>
        <w:lastRenderedPageBreak/>
        <w:t>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 проведение наладки принадлежащих им тепловых сетей;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организация контроля режимов потребления тепловой энергии;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 обеспечение качества теплоносителей;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 организация коммерческого учета приобретаемой и реализуемой тепловой энергии;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 Законом о теплоснабжении;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11) обеспечение безаварийной работы объектов теплоснабжения и надежного теплоснабжения потребителей тепловой энергии, а именно: готовность систем приема и разгрузки топлива, </w:t>
      </w:r>
      <w:proofErr w:type="spellStart"/>
      <w:r>
        <w:rPr>
          <w:sz w:val="28"/>
          <w:szCs w:val="28"/>
          <w:lang w:val="ru-RU"/>
        </w:rPr>
        <w:t>топливоприготовления</w:t>
      </w:r>
      <w:proofErr w:type="spellEnd"/>
      <w:r>
        <w:rPr>
          <w:sz w:val="28"/>
          <w:szCs w:val="28"/>
          <w:lang w:val="ru-RU"/>
        </w:rPr>
        <w:t xml:space="preserve"> и топливоподачи; соблюдение водно-химического режима; 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  <w:proofErr w:type="gramEnd"/>
      <w:r>
        <w:rPr>
          <w:sz w:val="28"/>
          <w:szCs w:val="28"/>
          <w:lang w:val="ru-RU"/>
        </w:rPr>
        <w:t xml:space="preserve"> наличие расчетов допустимого времени устранения аварийных нарушений теплоснабжения жилых домов; наличие порядка ликвидации аварийных ситуаций в системах теплоснабжения с учетом взаимодействия тепл</w:t>
      </w:r>
      <w:proofErr w:type="gramStart"/>
      <w:r>
        <w:rPr>
          <w:sz w:val="28"/>
          <w:szCs w:val="28"/>
          <w:lang w:val="ru-RU"/>
        </w:rPr>
        <w:t>о-</w:t>
      </w:r>
      <w:proofErr w:type="gramEnd"/>
      <w:r>
        <w:rPr>
          <w:sz w:val="28"/>
          <w:szCs w:val="28"/>
          <w:lang w:val="ru-RU"/>
        </w:rPr>
        <w:t xml:space="preserve">, электро-, топливо- и </w:t>
      </w:r>
      <w:proofErr w:type="spellStart"/>
      <w:r>
        <w:rPr>
          <w:sz w:val="28"/>
          <w:szCs w:val="28"/>
          <w:lang w:val="ru-RU"/>
        </w:rPr>
        <w:t>водоснабжающих</w:t>
      </w:r>
      <w:proofErr w:type="spellEnd"/>
      <w:r>
        <w:rPr>
          <w:sz w:val="28"/>
          <w:szCs w:val="28"/>
          <w:lang w:val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 проведение гидравлических и тепловых испытаний тепловых сетей;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</w:t>
      </w:r>
      <w:r>
        <w:rPr>
          <w:sz w:val="28"/>
          <w:szCs w:val="28"/>
          <w:lang w:val="ru-RU"/>
        </w:rPr>
        <w:lastRenderedPageBreak/>
        <w:t>участвующего в обеспечении теплоснабжения; выполнение планового графика ремонта тепловых сетей и источников тепловой энергии; наличие договоров поставки топлива, не допускающих перебоев поставки и снижения установленных нормативов запасов топлива;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>
        <w:rPr>
          <w:sz w:val="28"/>
          <w:szCs w:val="28"/>
          <w:lang w:val="ru-RU"/>
        </w:rPr>
        <w:t>теплосетевыми</w:t>
      </w:r>
      <w:proofErr w:type="spellEnd"/>
      <w:r>
        <w:rPr>
          <w:sz w:val="28"/>
          <w:szCs w:val="28"/>
          <w:lang w:val="ru-RU"/>
        </w:rPr>
        <w:t xml:space="preserve"> организациями;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14) работоспособность автоматических регуляторов при их наличии.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15) 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540124" w:rsidRPr="006D00A3" w:rsidRDefault="00540124" w:rsidP="006D00A3">
      <w:pPr>
        <w:pStyle w:val="Standard"/>
        <w:spacing w:line="360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16) К обстоятельствам, при несоблюдении которых в отношении теплоснабжающих и </w:t>
      </w:r>
      <w:proofErr w:type="spellStart"/>
      <w:r>
        <w:rPr>
          <w:sz w:val="28"/>
          <w:szCs w:val="28"/>
          <w:lang w:val="ru-RU"/>
        </w:rPr>
        <w:t>теплосетевых</w:t>
      </w:r>
      <w:proofErr w:type="spellEnd"/>
      <w:r>
        <w:rPr>
          <w:sz w:val="28"/>
          <w:szCs w:val="28"/>
          <w:lang w:val="ru-RU"/>
        </w:rPr>
        <w:t xml:space="preserve"> организаций составляется а</w:t>
      </w:r>
      <w:proofErr w:type="gramStart"/>
      <w:r>
        <w:rPr>
          <w:sz w:val="28"/>
          <w:szCs w:val="28"/>
          <w:lang w:val="ru-RU"/>
        </w:rPr>
        <w:t>кт с пр</w:t>
      </w:r>
      <w:proofErr w:type="gramEnd"/>
      <w:r>
        <w:rPr>
          <w:sz w:val="28"/>
          <w:szCs w:val="28"/>
          <w:lang w:val="ru-RU"/>
        </w:rPr>
        <w:t>иложением Перечня с указанием сроков устранения замечаний, относится несоблюдение требований, указанных в подпунктах 1, 7, 9 и 10 пункта 13 настоящих Правил.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Требования по готовности к отопительному периоду для потребителей тепловой энергии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проведение промывки оборудования и коммуникаций </w:t>
      </w:r>
      <w:proofErr w:type="spellStart"/>
      <w:r>
        <w:rPr>
          <w:sz w:val="28"/>
          <w:szCs w:val="28"/>
          <w:lang w:val="ru-RU"/>
        </w:rPr>
        <w:lastRenderedPageBreak/>
        <w:t>теплопотребляющих</w:t>
      </w:r>
      <w:proofErr w:type="spellEnd"/>
      <w:r>
        <w:rPr>
          <w:sz w:val="28"/>
          <w:szCs w:val="28"/>
          <w:lang w:val="ru-RU"/>
        </w:rPr>
        <w:t xml:space="preserve"> установок;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разработка эксплуатационных режимов, а также мероприятий по их внедрению;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выполнение плана ремонтных работ и качество их выполнения;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состояние тепловых сетей, принадлежащих потребителю тепловой энергии;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состояние трубопроводов, арматуры и тепловой изоляции в пределах тепловых пунктов;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9) работоспособность защиты систем теплопотребления;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10) наличие паспортов </w:t>
      </w:r>
      <w:proofErr w:type="spellStart"/>
      <w:r>
        <w:rPr>
          <w:sz w:val="28"/>
          <w:szCs w:val="28"/>
          <w:lang w:val="ru-RU"/>
        </w:rPr>
        <w:t>теплопотребляющих</w:t>
      </w:r>
      <w:proofErr w:type="spellEnd"/>
      <w:r>
        <w:rPr>
          <w:sz w:val="28"/>
          <w:szCs w:val="28"/>
          <w:lang w:val="ru-RU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11) отсутствие прямых соединений оборудования тепловых пунктов с водопроводом и канализацией;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12) плотность оборудования тепловых пунктов;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13) наличие пломб на расчетных шайбах и соплах элеваторов;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>
        <w:rPr>
          <w:sz w:val="28"/>
          <w:szCs w:val="28"/>
          <w:lang w:val="ru-RU"/>
        </w:rPr>
        <w:t>теплопотребляющих</w:t>
      </w:r>
      <w:proofErr w:type="spellEnd"/>
      <w:r>
        <w:rPr>
          <w:sz w:val="28"/>
          <w:szCs w:val="28"/>
          <w:lang w:val="ru-RU"/>
        </w:rPr>
        <w:t xml:space="preserve"> установок;</w:t>
      </w:r>
    </w:p>
    <w:p w:rsidR="00540124" w:rsidRDefault="00540124" w:rsidP="006D00A3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16) проведение испытания оборудования </w:t>
      </w:r>
      <w:proofErr w:type="spellStart"/>
      <w:r>
        <w:rPr>
          <w:sz w:val="28"/>
          <w:szCs w:val="28"/>
          <w:lang w:val="ru-RU"/>
        </w:rPr>
        <w:t>теплопотребляющих</w:t>
      </w:r>
      <w:proofErr w:type="spellEnd"/>
      <w:r>
        <w:rPr>
          <w:sz w:val="28"/>
          <w:szCs w:val="28"/>
          <w:lang w:val="ru-RU"/>
        </w:rPr>
        <w:t xml:space="preserve"> установок на плотность и прочность.</w:t>
      </w:r>
    </w:p>
    <w:p w:rsidR="00540124" w:rsidRDefault="00540124" w:rsidP="00C406DF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540124" w:rsidRPr="006D00A3" w:rsidRDefault="00540124" w:rsidP="00540124">
      <w:pPr>
        <w:pStyle w:val="Standard"/>
        <w:jc w:val="both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5943600" cy="8972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7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124" w:rsidRDefault="00540124" w:rsidP="00540124">
      <w:pPr>
        <w:pStyle w:val="Standard"/>
        <w:jc w:val="both"/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lastRenderedPageBreak/>
        <w:t xml:space="preserve"> </w:t>
      </w:r>
    </w:p>
    <w:p w:rsidR="00540124" w:rsidRDefault="00540124" w:rsidP="006D00A3">
      <w:pPr>
        <w:pStyle w:val="Standard"/>
        <w:jc w:val="right"/>
        <w:rPr>
          <w:lang w:val="ru-RU"/>
        </w:rPr>
      </w:pPr>
      <w:r>
        <w:rPr>
          <w:lang w:val="ru-RU"/>
        </w:rPr>
        <w:t xml:space="preserve">Приложение </w:t>
      </w:r>
      <w:r>
        <w:t>N</w:t>
      </w:r>
      <w:r>
        <w:rPr>
          <w:lang w:val="ru-RU"/>
        </w:rPr>
        <w:t xml:space="preserve"> 2</w:t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b/>
          <w:lang w:val="ru-RU"/>
        </w:rPr>
      </w:pPr>
      <w:r>
        <w:rPr>
          <w:b/>
          <w:lang w:val="ru-RU"/>
        </w:rPr>
        <w:t xml:space="preserve">                                         Паспорт готовности к отопительному периоду                гг.</w:t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Выдан _____________________________________________________________________</w:t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</w:t>
      </w:r>
      <w:r>
        <w:rPr>
          <w:lang w:val="ru-RU"/>
        </w:rPr>
        <w:tab/>
        <w:t>,</w:t>
      </w:r>
    </w:p>
    <w:p w:rsidR="00540124" w:rsidRDefault="00540124" w:rsidP="00540124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(полное наименование муниципального образования, теплоснабжающей организации, </w:t>
      </w:r>
      <w:proofErr w:type="spellStart"/>
      <w:r>
        <w:rPr>
          <w:sz w:val="16"/>
          <w:szCs w:val="16"/>
          <w:lang w:val="ru-RU"/>
        </w:rPr>
        <w:t>теплосетевой</w:t>
      </w:r>
      <w:proofErr w:type="spellEnd"/>
      <w:r>
        <w:rPr>
          <w:sz w:val="16"/>
          <w:szCs w:val="16"/>
          <w:lang w:val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540124" w:rsidRDefault="00540124" w:rsidP="00540124">
      <w:pPr>
        <w:pStyle w:val="Standard"/>
        <w:jc w:val="both"/>
        <w:rPr>
          <w:sz w:val="16"/>
          <w:szCs w:val="16"/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В отношении следующих объектов, по которым проводилась проверка готовности к отопительному периоду:</w:t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1.____________________________________________________________________</w:t>
      </w:r>
      <w:r>
        <w:rPr>
          <w:lang w:val="ru-RU"/>
        </w:rPr>
        <w:tab/>
        <w:t>;</w:t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2.____________________________________________________________________</w:t>
      </w:r>
      <w:r>
        <w:rPr>
          <w:lang w:val="ru-RU"/>
        </w:rPr>
        <w:tab/>
        <w:t>;</w:t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3._____________________________________________________________________;</w:t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4._____________________________________________________________________;</w:t>
      </w:r>
      <w:r>
        <w:rPr>
          <w:lang w:val="ru-RU"/>
        </w:rPr>
        <w:tab/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ab/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Основание выдачи паспорта готовности к отопительному периоду:</w:t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 xml:space="preserve">Акт проверки готовности к отопительному периоду от </w:t>
      </w:r>
      <w:r>
        <w:rPr>
          <w:lang w:val="ru-RU"/>
        </w:rPr>
        <w:tab/>
        <w:t xml:space="preserve">                               </w:t>
      </w:r>
      <w:r>
        <w:t>N</w:t>
      </w:r>
      <w:r>
        <w:rPr>
          <w:lang w:val="ru-RU"/>
        </w:rPr>
        <w:t xml:space="preserve"> </w:t>
      </w:r>
      <w:r>
        <w:rPr>
          <w:lang w:val="ru-RU"/>
        </w:rPr>
        <w:tab/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ab/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>Глава администрации сельского поселения____________________________________</w:t>
      </w:r>
    </w:p>
    <w:p w:rsidR="00540124" w:rsidRDefault="00540124" w:rsidP="00540124">
      <w:pPr>
        <w:pStyle w:val="Standard"/>
        <w:jc w:val="both"/>
        <w:rPr>
          <w:lang w:val="ru-RU"/>
        </w:rPr>
      </w:pPr>
      <w:r>
        <w:rPr>
          <w:lang w:val="ru-RU"/>
        </w:rPr>
        <w:tab/>
      </w:r>
    </w:p>
    <w:p w:rsidR="00540124" w:rsidRDefault="00540124" w:rsidP="00540124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>
      <w:pPr>
        <w:pStyle w:val="Standard"/>
        <w:jc w:val="both"/>
        <w:rPr>
          <w:lang w:val="ru-RU"/>
        </w:rPr>
      </w:pPr>
    </w:p>
    <w:p w:rsidR="00540124" w:rsidRDefault="00540124" w:rsidP="00540124"/>
    <w:p w:rsidR="00DC78D7" w:rsidRDefault="00DC78D7"/>
    <w:sectPr w:rsidR="00DC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2A6208"/>
    <w:rsid w:val="003E39A1"/>
    <w:rsid w:val="00444160"/>
    <w:rsid w:val="00540124"/>
    <w:rsid w:val="005F407B"/>
    <w:rsid w:val="00651E71"/>
    <w:rsid w:val="0065420C"/>
    <w:rsid w:val="006D00A3"/>
    <w:rsid w:val="0083018F"/>
    <w:rsid w:val="00A073D1"/>
    <w:rsid w:val="00A84F0B"/>
    <w:rsid w:val="00B31E03"/>
    <w:rsid w:val="00C406DF"/>
    <w:rsid w:val="00C93DC2"/>
    <w:rsid w:val="00CF178C"/>
    <w:rsid w:val="00D72FF5"/>
    <w:rsid w:val="00DC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669F2-1B8E-49F9-A070-59629589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23</cp:revision>
  <cp:lastPrinted>2018-09-06T10:47:00Z</cp:lastPrinted>
  <dcterms:created xsi:type="dcterms:W3CDTF">2015-08-10T12:00:00Z</dcterms:created>
  <dcterms:modified xsi:type="dcterms:W3CDTF">2018-09-06T10:48:00Z</dcterms:modified>
</cp:coreProperties>
</file>