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DC" w:rsidRDefault="00A746DC" w:rsidP="00A746D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A746DC" w:rsidRDefault="00A746DC" w:rsidP="00A746D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A746DC" w:rsidRDefault="00A746DC" w:rsidP="00A746DC">
      <w:pPr>
        <w:pStyle w:val="Standard"/>
        <w:jc w:val="center"/>
        <w:rPr>
          <w:lang w:val="ru-RU"/>
        </w:rPr>
      </w:pPr>
    </w:p>
    <w:p w:rsidR="00A746DC" w:rsidRPr="00001EE5" w:rsidRDefault="00A746DC" w:rsidP="00A746DC">
      <w:pPr>
        <w:pStyle w:val="Standard"/>
        <w:jc w:val="center"/>
        <w:rPr>
          <w:b/>
          <w:sz w:val="32"/>
          <w:szCs w:val="32"/>
          <w:lang w:val="ru-RU"/>
        </w:rPr>
      </w:pPr>
      <w:r w:rsidRPr="00001EE5">
        <w:rPr>
          <w:b/>
          <w:sz w:val="32"/>
          <w:szCs w:val="32"/>
          <w:lang w:val="ru-RU"/>
        </w:rPr>
        <w:t>РЕШЕНИЕ</w:t>
      </w:r>
      <w:r w:rsidR="000946F6">
        <w:rPr>
          <w:b/>
          <w:sz w:val="32"/>
          <w:szCs w:val="32"/>
          <w:lang w:val="ru-RU"/>
        </w:rPr>
        <w:t xml:space="preserve"> </w:t>
      </w:r>
    </w:p>
    <w:p w:rsidR="00A746DC" w:rsidRDefault="00A746DC" w:rsidP="00A746D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A746DC" w:rsidRDefault="00AA7D88" w:rsidP="00A746DC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26.04.2016</w:t>
      </w:r>
      <w:r w:rsidR="00A746DC">
        <w:rPr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№ _19</w:t>
      </w:r>
      <w:bookmarkStart w:id="0" w:name="_GoBack"/>
      <w:bookmarkEnd w:id="0"/>
    </w:p>
    <w:p w:rsidR="00A746DC" w:rsidRDefault="00A746DC" w:rsidP="00A746DC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с. Старая Тушка</w:t>
      </w:r>
    </w:p>
    <w:p w:rsidR="00AF342A" w:rsidRPr="001D5FBA" w:rsidRDefault="00AF342A" w:rsidP="00C3743A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AF342A" w:rsidRPr="00C3743A" w:rsidRDefault="00AF342A" w:rsidP="00DE40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7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 w:rsidR="00A746DC">
        <w:rPr>
          <w:rFonts w:ascii="Times New Roman" w:hAnsi="Times New Roman" w:cs="Times New Roman"/>
          <w:sz w:val="28"/>
          <w:szCs w:val="28"/>
        </w:rPr>
        <w:t xml:space="preserve">Старотушкинское сельское поселение Малмыжского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AF342A" w:rsidRPr="00C3743A" w:rsidRDefault="00AF342A">
      <w:pPr>
        <w:pStyle w:val="ConsPlusNormal"/>
        <w:jc w:val="both"/>
        <w:rPr>
          <w:rFonts w:ascii="Times New Roman" w:hAnsi="Times New Roman" w:cs="Times New Roman"/>
          <w:sz w:val="48"/>
          <w:szCs w:val="48"/>
        </w:rPr>
      </w:pPr>
    </w:p>
    <w:p w:rsidR="00AF342A" w:rsidRPr="005D24B6" w:rsidRDefault="00AF342A" w:rsidP="002F125C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6D78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F72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от 25.12.2008 № 273-ФЗ «О противодействии коррупции»,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03.12.2012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Pr="002F125C">
        <w:rPr>
          <w:rFonts w:ascii="Times New Roman" w:hAnsi="Times New Roman"/>
          <w:b w:val="0"/>
          <w:sz w:val="28"/>
          <w:szCs w:val="28"/>
        </w:rPr>
        <w:t xml:space="preserve"> </w:t>
      </w:r>
      <w:r w:rsidR="00A746DC">
        <w:rPr>
          <w:rFonts w:ascii="Times New Roman" w:hAnsi="Times New Roman"/>
          <w:b w:val="0"/>
          <w:sz w:val="28"/>
          <w:szCs w:val="28"/>
        </w:rPr>
        <w:t>Старотушкинская сельская</w:t>
      </w:r>
      <w:r w:rsidRPr="005D24B6">
        <w:rPr>
          <w:rFonts w:ascii="Times New Roman" w:hAnsi="Times New Roman"/>
          <w:b w:val="0"/>
          <w:sz w:val="28"/>
          <w:szCs w:val="28"/>
        </w:rPr>
        <w:t xml:space="preserve"> Дума РЕШИЛА:</w:t>
      </w:r>
    </w:p>
    <w:p w:rsidR="00AF342A" w:rsidRDefault="00AF342A" w:rsidP="000772F1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w:anchor="P41" w:history="1">
        <w:r w:rsidRPr="000772F1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A746DC">
        <w:rPr>
          <w:rFonts w:ascii="Times New Roman" w:hAnsi="Times New Roman" w:cs="Times New Roman"/>
          <w:b w:val="0"/>
          <w:sz w:val="28"/>
          <w:szCs w:val="28"/>
        </w:rPr>
        <w:t xml:space="preserve">Старотушкинское сельское поселение Малмыжского района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Кировской области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рил</w:t>
      </w:r>
      <w:r>
        <w:rPr>
          <w:rFonts w:ascii="Times New Roman" w:hAnsi="Times New Roman" w:cs="Times New Roman"/>
          <w:b w:val="0"/>
          <w:sz w:val="28"/>
          <w:szCs w:val="28"/>
        </w:rPr>
        <w:t>ожению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0946F6" w:rsidRDefault="00AF342A" w:rsidP="002F125C">
      <w:pPr>
        <w:pStyle w:val="ConsPlusTitle"/>
        <w:numPr>
          <w:ilvl w:val="0"/>
          <w:numId w:val="4"/>
        </w:numPr>
        <w:tabs>
          <w:tab w:val="clear" w:pos="927"/>
          <w:tab w:val="left" w:pos="1100"/>
          <w:tab w:val="num" w:pos="1320"/>
        </w:tabs>
        <w:spacing w:line="360" w:lineRule="auto"/>
        <w:ind w:left="0" w:firstLine="6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Возложить полномочия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A746DC">
        <w:rPr>
          <w:rFonts w:ascii="Times New Roman" w:hAnsi="Times New Roman" w:cs="Times New Roman"/>
          <w:b w:val="0"/>
          <w:sz w:val="28"/>
          <w:szCs w:val="28"/>
        </w:rPr>
        <w:t>Старотушкинское сельское поселение Малмыжского района</w:t>
      </w:r>
      <w:r w:rsidR="00A746DC" w:rsidRPr="002F12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Кировской области, и урегулированию конфликта интересов на постоянную депутатскую комиссию по мандатам, регламенту и депутатской этике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рил</w:t>
      </w:r>
      <w:r>
        <w:rPr>
          <w:rFonts w:ascii="Times New Roman" w:hAnsi="Times New Roman" w:cs="Times New Roman"/>
          <w:b w:val="0"/>
          <w:sz w:val="28"/>
          <w:szCs w:val="28"/>
        </w:rPr>
        <w:t>ожению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23408D" w:rsidRDefault="00A746DC" w:rsidP="002F125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Глава сельского поселения</w:t>
      </w:r>
      <w:r w:rsidR="00AF342A" w:rsidRPr="0023408D">
        <w:rPr>
          <w:rFonts w:ascii="Times New Roman" w:hAnsi="Times New Roman"/>
          <w:sz w:val="28"/>
          <w:szCs w:val="28"/>
        </w:rPr>
        <w:t xml:space="preserve">, </w:t>
      </w:r>
    </w:p>
    <w:p w:rsidR="00AF342A" w:rsidRPr="0023408D" w:rsidRDefault="00A746DC" w:rsidP="002F125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сельской Думы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Р.М</w:t>
      </w:r>
      <w:r w:rsidR="00AF342A" w:rsidRPr="0023408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Новокшонова</w:t>
      </w:r>
    </w:p>
    <w:p w:rsidR="00AF342A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98" w:type="dxa"/>
        <w:tblLook w:val="01E0" w:firstRow="1" w:lastRow="1" w:firstColumn="1" w:lastColumn="1" w:noHBand="0" w:noVBand="0"/>
      </w:tblPr>
      <w:tblGrid>
        <w:gridCol w:w="10114"/>
        <w:gridCol w:w="2394"/>
      </w:tblGrid>
      <w:tr w:rsidR="00AF342A" w:rsidRPr="0023408D" w:rsidTr="006F2D15">
        <w:trPr>
          <w:trHeight w:val="1797"/>
        </w:trPr>
        <w:tc>
          <w:tcPr>
            <w:tcW w:w="5608" w:type="dxa"/>
          </w:tcPr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ПОДГОТОВЛЕНО</w:t>
            </w: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48"/>
                <w:szCs w:val="4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по общим и </w:t>
            </w: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Социальным вопросам</w:t>
            </w: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      М.Х. Гафифуллина</w:t>
            </w: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Разослать: сельской Думе – 1, прокуратуре района – 1 = 2</w:t>
            </w:r>
          </w:p>
          <w:p w:rsidR="007C2E1D" w:rsidRDefault="007C2E1D" w:rsidP="007C2E1D">
            <w:pPr>
              <w:spacing w:after="0" w:line="240" w:lineRule="auto"/>
              <w:rPr>
                <w:rFonts w:ascii="Times New Roman" w:hAnsi="Times New Roman"/>
                <w:sz w:val="48"/>
                <w:szCs w:val="4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Гафифуллина Марзия Харисовна </w:t>
            </w:r>
          </w:p>
          <w:p w:rsidR="007C2E1D" w:rsidRDefault="007C2E1D" w:rsidP="007C2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(83347) 67-1-89</w:t>
            </w:r>
          </w:p>
          <w:tbl>
            <w:tblPr>
              <w:tblW w:w="9898" w:type="dxa"/>
              <w:tblLook w:val="01E0" w:firstRow="1" w:lastRow="1" w:firstColumn="1" w:lastColumn="1" w:noHBand="0" w:noVBand="0"/>
            </w:tblPr>
            <w:tblGrid>
              <w:gridCol w:w="5608"/>
              <w:gridCol w:w="4290"/>
            </w:tblGrid>
            <w:tr w:rsidR="007C2E1D" w:rsidTr="00515335">
              <w:trPr>
                <w:trHeight w:val="1797"/>
              </w:trPr>
              <w:tc>
                <w:tcPr>
                  <w:tcW w:w="5608" w:type="dxa"/>
                </w:tcPr>
                <w:p w:rsidR="007C2E1D" w:rsidRDefault="007C2E1D" w:rsidP="00515335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290" w:type="dxa"/>
                </w:tcPr>
                <w:p w:rsidR="007C2E1D" w:rsidRDefault="007C2E1D" w:rsidP="00515335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C2E1D" w:rsidRDefault="007C2E1D" w:rsidP="00515335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УТВЕРЖДЕНО</w:t>
                  </w:r>
                </w:p>
                <w:p w:rsidR="007C2E1D" w:rsidRDefault="007C2E1D" w:rsidP="00515335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C2E1D" w:rsidRDefault="007C2E1D" w:rsidP="00515335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решением Старотушкинской  сельской Думы </w:t>
                  </w:r>
                </w:p>
                <w:p w:rsidR="007C2E1D" w:rsidRDefault="007C2E1D" w:rsidP="00515335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____________ № ______</w:t>
                  </w:r>
                </w:p>
              </w:tc>
            </w:tr>
          </w:tbl>
          <w:p w:rsidR="00AF342A" w:rsidRPr="0023408D" w:rsidRDefault="00AF342A" w:rsidP="006F2D1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D82A73" w:rsidRDefault="00D82A73" w:rsidP="00D82A7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УТВЕРЖДЕНО</w:t>
            </w:r>
          </w:p>
          <w:p w:rsidR="00D82A73" w:rsidRDefault="00D82A73" w:rsidP="00D82A7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D82A73" w:rsidRDefault="00D82A73" w:rsidP="00D82A7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решением Старотушкинской  сельской Думы </w:t>
            </w:r>
          </w:p>
          <w:p w:rsidR="00AF342A" w:rsidRPr="0023408D" w:rsidRDefault="00D82A73" w:rsidP="00D82A7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 № ______</w:t>
            </w:r>
          </w:p>
        </w:tc>
      </w:tr>
    </w:tbl>
    <w:p w:rsidR="00AF342A" w:rsidRPr="00C17477" w:rsidRDefault="00AF34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42A" w:rsidRPr="002F125C" w:rsidRDefault="00AF34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2F125C">
        <w:rPr>
          <w:rFonts w:ascii="Times New Roman" w:hAnsi="Times New Roman" w:cs="Times New Roman"/>
          <w:sz w:val="28"/>
          <w:szCs w:val="28"/>
        </w:rPr>
        <w:t>ПОЛОЖЕНИЕ</w:t>
      </w:r>
    </w:p>
    <w:p w:rsidR="00AF342A" w:rsidRPr="002F125C" w:rsidRDefault="00AF34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125C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 w:rsidR="00D82A73">
        <w:rPr>
          <w:rFonts w:ascii="Times New Roman" w:hAnsi="Times New Roman" w:cs="Times New Roman"/>
          <w:sz w:val="28"/>
          <w:szCs w:val="28"/>
        </w:rPr>
        <w:t xml:space="preserve">Старотушкинское сельское поселение Малмыжского района </w:t>
      </w:r>
      <w:r w:rsidRPr="002F125C">
        <w:rPr>
          <w:rFonts w:ascii="Times New Roman" w:hAnsi="Times New Roman" w:cs="Times New Roman"/>
          <w:sz w:val="28"/>
          <w:szCs w:val="28"/>
        </w:rPr>
        <w:t xml:space="preserve"> Кировской области, и урегулированию конфликта интересов</w:t>
      </w:r>
    </w:p>
    <w:p w:rsidR="00AF342A" w:rsidRPr="00F82F47" w:rsidRDefault="00AF342A" w:rsidP="00F82F4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42A" w:rsidRPr="00F82F4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Настоящее 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D82A73">
        <w:rPr>
          <w:rFonts w:ascii="Times New Roman" w:hAnsi="Times New Roman" w:cs="Times New Roman"/>
          <w:b w:val="0"/>
          <w:sz w:val="28"/>
          <w:szCs w:val="28"/>
        </w:rPr>
        <w:t xml:space="preserve">Старотушкинское сельское поселение Малмыжского района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Кировской области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Положение) 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определяет порядок формирования и деятельности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D82A73">
        <w:rPr>
          <w:rFonts w:ascii="Times New Roman" w:hAnsi="Times New Roman" w:cs="Times New Roman"/>
          <w:b w:val="0"/>
          <w:sz w:val="28"/>
          <w:szCs w:val="28"/>
        </w:rPr>
        <w:t>Старотушкинское сельское поселение Малмыжского района</w:t>
      </w:r>
      <w:r w:rsidR="00D82A73" w:rsidRPr="002F12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</w:t>
      </w:r>
      <w:r w:rsidR="00D82A73">
        <w:rPr>
          <w:rFonts w:ascii="Times New Roman" w:hAnsi="Times New Roman" w:cs="Times New Roman"/>
          <w:b w:val="0"/>
          <w:sz w:val="28"/>
          <w:szCs w:val="28"/>
        </w:rPr>
        <w:t>Старотушкинского сельского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комиссия)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F82F4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>2. Комиссия в свое</w:t>
      </w:r>
      <w:r>
        <w:rPr>
          <w:rFonts w:ascii="Times New Roman" w:hAnsi="Times New Roman" w:cs="Times New Roman"/>
          <w:b w:val="0"/>
          <w:sz w:val="28"/>
          <w:szCs w:val="28"/>
        </w:rPr>
        <w:t>й деятельности руководствуе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тся </w:t>
      </w:r>
      <w:hyperlink r:id="rId8" w:history="1">
        <w:r w:rsidRPr="00F82F47">
          <w:rPr>
            <w:rFonts w:ascii="Times New Roman" w:hAnsi="Times New Roman" w:cs="Times New Roman"/>
            <w:b w:val="0"/>
            <w:sz w:val="28"/>
            <w:szCs w:val="28"/>
          </w:rPr>
          <w:t>Конституцией</w:t>
        </w:r>
      </w:hyperlink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Уставом </w:t>
      </w:r>
      <w:r w:rsidR="00D82A73">
        <w:rPr>
          <w:rFonts w:ascii="Times New Roman" w:hAnsi="Times New Roman" w:cs="Times New Roman"/>
          <w:b w:val="0"/>
          <w:sz w:val="28"/>
          <w:szCs w:val="28"/>
        </w:rPr>
        <w:t>Ст</w:t>
      </w:r>
      <w:r w:rsidR="00031706">
        <w:rPr>
          <w:rFonts w:ascii="Times New Roman" w:hAnsi="Times New Roman" w:cs="Times New Roman"/>
          <w:b w:val="0"/>
          <w:sz w:val="28"/>
          <w:szCs w:val="28"/>
        </w:rPr>
        <w:t>аротушкинского сельского поселения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 настоящим Положением, иными нормативными правовыми актами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8D2CF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t>Основными задачами комиссии являются:</w:t>
      </w:r>
    </w:p>
    <w:p w:rsidR="00AF342A" w:rsidRPr="00B7394C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D2CF7">
        <w:rPr>
          <w:rFonts w:ascii="Times New Roman" w:hAnsi="Times New Roman" w:cs="Times New Roman"/>
          <w:b w:val="0"/>
          <w:sz w:val="28"/>
          <w:szCs w:val="28"/>
        </w:rPr>
        <w:t xml:space="preserve">а) контроль за достоверностью сведений о доходах, об имуществе, принадлежащем на праве собственности, об обязательствах имущественного характера, представляемых лицами, замещающими муниципальные 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lastRenderedPageBreak/>
        <w:t>должности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1706">
        <w:rPr>
          <w:rFonts w:ascii="Times New Roman" w:hAnsi="Times New Roman" w:cs="Times New Roman"/>
          <w:b w:val="0"/>
          <w:sz w:val="28"/>
          <w:szCs w:val="28"/>
        </w:rPr>
        <w:t>Старотушкинского сельского поселения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t xml:space="preserve"> а также сведений о доходах, супруги (супруга) и 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>несовершеннолетних детей, об имуществе, принадлежащем им на праве собственности, и об обязательствах имущественного характера;</w:t>
      </w:r>
    </w:p>
    <w:p w:rsidR="00AF342A" w:rsidRPr="00B7394C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94C">
        <w:rPr>
          <w:rFonts w:ascii="Times New Roman" w:hAnsi="Times New Roman" w:cs="Times New Roman"/>
          <w:b w:val="0"/>
          <w:sz w:val="28"/>
          <w:szCs w:val="28"/>
        </w:rPr>
        <w:t>б) рассмотрение вопросов, касающихся соблюдения требований к служебному (должностному) поведению лиц, замещающих муниципальные должности</w:t>
      </w:r>
      <w:r w:rsidRPr="0021098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031706">
        <w:rPr>
          <w:rFonts w:ascii="Times New Roman" w:hAnsi="Times New Roman" w:cs="Times New Roman"/>
          <w:b w:val="0"/>
          <w:sz w:val="28"/>
          <w:szCs w:val="28"/>
        </w:rPr>
        <w:t>Старотушкинского сельского поселения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>, и урегулирования конфликта интересов.</w:t>
      </w:r>
    </w:p>
    <w:p w:rsidR="00AF342A" w:rsidRPr="006D0F8E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7394C">
        <w:rPr>
          <w:rFonts w:ascii="Times New Roman" w:hAnsi="Times New Roman" w:cs="Times New Roman"/>
          <w:b w:val="0"/>
          <w:sz w:val="28"/>
          <w:szCs w:val="28"/>
        </w:rPr>
        <w:t xml:space="preserve">4. Комиссия формируется </w:t>
      </w:r>
      <w:r w:rsidRPr="007D2668">
        <w:rPr>
          <w:rFonts w:ascii="Times New Roman" w:hAnsi="Times New Roman" w:cs="Times New Roman"/>
          <w:b w:val="0"/>
          <w:sz w:val="28"/>
          <w:szCs w:val="28"/>
        </w:rPr>
        <w:t xml:space="preserve">из состава депутатов представительного органа </w:t>
      </w:r>
      <w:r w:rsidR="00031706">
        <w:rPr>
          <w:rFonts w:ascii="Times New Roman" w:hAnsi="Times New Roman" w:cs="Times New Roman"/>
          <w:b w:val="0"/>
          <w:sz w:val="28"/>
          <w:szCs w:val="28"/>
        </w:rPr>
        <w:t>Старотушкинского сельского поселения</w:t>
      </w:r>
      <w:r w:rsidR="00031706" w:rsidRPr="007D26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2668">
        <w:rPr>
          <w:rFonts w:ascii="Times New Roman" w:hAnsi="Times New Roman" w:cs="Times New Roman"/>
          <w:b w:val="0"/>
          <w:sz w:val="28"/>
          <w:szCs w:val="28"/>
        </w:rPr>
        <w:t>и иных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лиц 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 xml:space="preserve">решением </w:t>
      </w:r>
      <w:r w:rsidR="00031706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Старотушкинской сельской  Думы.</w:t>
      </w:r>
    </w:p>
    <w:p w:rsidR="00AF342A" w:rsidRPr="00B7394C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B7394C">
        <w:rPr>
          <w:rFonts w:ascii="Times New Roman" w:hAnsi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F342A" w:rsidRPr="00210986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432E6">
        <w:rPr>
          <w:rFonts w:ascii="Times New Roman" w:hAnsi="Times New Roman"/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10986">
        <w:rPr>
          <w:rFonts w:ascii="Times New Roman" w:hAnsi="Times New Roman"/>
          <w:sz w:val="28"/>
          <w:szCs w:val="28"/>
        </w:rPr>
        <w:t>. Основаниями для проведения заседания комиссии являются: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решение председателя комиссии, принятое на основании:</w:t>
      </w:r>
    </w:p>
    <w:p w:rsidR="00AF342A" w:rsidRPr="00031706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6.1.1. материалов </w:t>
      </w:r>
      <w:r w:rsidRPr="00E96DDF">
        <w:rPr>
          <w:rFonts w:ascii="Times New Roman" w:hAnsi="Times New Roman"/>
          <w:sz w:val="28"/>
          <w:szCs w:val="28"/>
        </w:rPr>
        <w:t>прове</w:t>
      </w:r>
      <w:r>
        <w:rPr>
          <w:rFonts w:ascii="Times New Roman" w:hAnsi="Times New Roman"/>
          <w:sz w:val="28"/>
          <w:szCs w:val="28"/>
        </w:rPr>
        <w:t>рки, проведенной в соответствии с Положением о</w:t>
      </w:r>
      <w:r w:rsidRPr="00E96DDF">
        <w:rPr>
          <w:rFonts w:ascii="Times New Roman" w:hAnsi="Times New Roman"/>
          <w:sz w:val="28"/>
          <w:szCs w:val="28"/>
        </w:rPr>
        <w:t xml:space="preserve"> порядке проведения проверки достоверности и полноты сведений, представляемых лицами, замещающими муниципальные должности </w:t>
      </w:r>
      <w:r w:rsidR="00031706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E96DDF">
        <w:rPr>
          <w:rFonts w:ascii="Times New Roman" w:hAnsi="Times New Roman"/>
          <w:sz w:val="28"/>
          <w:szCs w:val="28"/>
        </w:rPr>
        <w:t xml:space="preserve">, и соблюдения ограничений лицами, замещающими муниципальные должности </w:t>
      </w:r>
      <w:r w:rsidR="00031706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317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F342A" w:rsidRPr="00E96DDF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6.1.2. иных материалов </w:t>
      </w:r>
      <w:r w:rsidRPr="00E96DDF">
        <w:rPr>
          <w:rFonts w:ascii="Times New Roman" w:hAnsi="Times New Roman"/>
          <w:sz w:val="28"/>
          <w:szCs w:val="28"/>
        </w:rPr>
        <w:t xml:space="preserve">о нарушении лицом, замещающим </w:t>
      </w:r>
      <w:r w:rsidRPr="00E96DDF">
        <w:rPr>
          <w:rFonts w:ascii="Times New Roman" w:hAnsi="Times New Roman"/>
          <w:sz w:val="28"/>
          <w:szCs w:val="28"/>
        </w:rPr>
        <w:lastRenderedPageBreak/>
        <w:t xml:space="preserve">муниципальную должность </w:t>
      </w:r>
      <w:r w:rsidR="00031706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E96DDF">
        <w:rPr>
          <w:rFonts w:ascii="Times New Roman" w:hAnsi="Times New Roman"/>
          <w:sz w:val="28"/>
          <w:szCs w:val="28"/>
        </w:rPr>
        <w:t>, требований к служебному (должностному) поведению, поступивших в комиссию;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r w:rsidRPr="004432E6">
        <w:rPr>
          <w:rFonts w:ascii="Times New Roman" w:hAnsi="Times New Roman"/>
          <w:sz w:val="28"/>
          <w:szCs w:val="28"/>
        </w:rPr>
        <w:t>поступившее в комиссию:</w:t>
      </w:r>
    </w:p>
    <w:p w:rsidR="00AF342A" w:rsidRPr="000772F1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6.2.1. З</w:t>
      </w:r>
      <w:r w:rsidRPr="000772F1">
        <w:rPr>
          <w:rFonts w:ascii="Times New Roman" w:hAnsi="Times New Roman"/>
          <w:sz w:val="28"/>
          <w:szCs w:val="28"/>
          <w:lang w:eastAsia="ru-RU"/>
        </w:rPr>
        <w:t>аявлени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лица, 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031706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6.2.2. З</w:t>
      </w:r>
      <w:r w:rsidRPr="000772F1">
        <w:rPr>
          <w:rFonts w:ascii="Times New Roman" w:hAnsi="Times New Roman"/>
          <w:sz w:val="28"/>
          <w:szCs w:val="28"/>
          <w:lang w:eastAsia="ru-RU"/>
        </w:rPr>
        <w:t>аявлени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лица, 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031706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о невозможности выполнить требования Федерального </w:t>
      </w:r>
      <w:hyperlink r:id="rId9" w:history="1">
        <w:r w:rsidRPr="00841B6C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841B6C">
        <w:rPr>
          <w:rFonts w:ascii="Times New Roman" w:hAnsi="Times New Roman"/>
          <w:sz w:val="28"/>
          <w:szCs w:val="28"/>
          <w:lang w:eastAsia="ru-RU"/>
        </w:rPr>
        <w:t xml:space="preserve"> от 07.05.2013 № 79-ФЗ «О запрете отдельным категориям лиц открывать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</w:t>
      </w:r>
      <w:r>
        <w:rPr>
          <w:rFonts w:ascii="Times New Roman" w:hAnsi="Times New Roman"/>
          <w:sz w:val="28"/>
          <w:szCs w:val="28"/>
          <w:lang w:eastAsia="ru-RU"/>
        </w:rPr>
        <w:t xml:space="preserve">нансовыми инструментами» </w:t>
      </w:r>
      <w:r w:rsidRPr="00C33848">
        <w:rPr>
          <w:rFonts w:ascii="Times New Roman" w:hAnsi="Times New Roman"/>
          <w:sz w:val="28"/>
          <w:szCs w:val="28"/>
          <w:lang w:eastAsia="ru-RU"/>
        </w:rPr>
        <w:t>(далее – Федеральный закон «О запрете отдельным категориям лиц открывать и иметь счета (вклады</w:t>
      </w:r>
      <w:r w:rsidRPr="000772F1">
        <w:rPr>
          <w:rFonts w:ascii="Times New Roman" w:hAnsi="Times New Roman"/>
          <w:sz w:val="28"/>
          <w:szCs w:val="28"/>
          <w:lang w:eastAsia="ru-RU"/>
        </w:rPr>
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772F1">
        <w:rPr>
          <w:rFonts w:ascii="Times New Roman" w:hAnsi="Times New Roman"/>
          <w:sz w:val="28"/>
          <w:szCs w:val="28"/>
          <w:lang w:eastAsia="ru-RU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</w:t>
      </w:r>
      <w:r>
        <w:rPr>
          <w:rFonts w:ascii="Times New Roman" w:hAnsi="Times New Roman"/>
          <w:sz w:val="28"/>
          <w:szCs w:val="28"/>
          <w:lang w:eastAsia="ru-RU"/>
        </w:rPr>
        <w:t>уга) и несовершеннолетних детей;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6.2.3. Уведомление лица, замещающего муниципальную должность </w:t>
      </w:r>
      <w:r w:rsidR="00031706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о возникновении личной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заинтересованности при исполнении должностных обязанностей, которая приводит или может привести к конфликту интересов.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Заявление, уведомление, </w:t>
      </w:r>
      <w:r w:rsidRPr="00C33848">
        <w:rPr>
          <w:rFonts w:ascii="Times New Roman" w:hAnsi="Times New Roman"/>
          <w:sz w:val="28"/>
          <w:szCs w:val="28"/>
          <w:lang w:eastAsia="ru-RU"/>
        </w:rPr>
        <w:t>указанн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33848">
        <w:rPr>
          <w:rFonts w:ascii="Times New Roman" w:hAnsi="Times New Roman"/>
          <w:sz w:val="28"/>
          <w:szCs w:val="28"/>
          <w:lang w:eastAsia="ru-RU"/>
        </w:rPr>
        <w:t xml:space="preserve">е в </w:t>
      </w:r>
      <w:hyperlink w:anchor="Par10" w:history="1">
        <w:r w:rsidRPr="00C33848">
          <w:rPr>
            <w:rFonts w:ascii="Times New Roman" w:hAnsi="Times New Roman"/>
            <w:sz w:val="28"/>
            <w:szCs w:val="28"/>
            <w:lang w:eastAsia="ru-RU"/>
          </w:rPr>
          <w:t xml:space="preserve">подпункте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C33848">
          <w:rPr>
            <w:rFonts w:ascii="Times New Roman" w:hAnsi="Times New Roman"/>
            <w:sz w:val="28"/>
            <w:szCs w:val="28"/>
            <w:lang w:eastAsia="ru-RU"/>
          </w:rPr>
          <w:t>.2</w:t>
        </w:r>
      </w:hyperlink>
      <w:r w:rsidRPr="00C33848">
        <w:rPr>
          <w:rFonts w:ascii="Times New Roman" w:hAnsi="Times New Roman"/>
          <w:sz w:val="28"/>
          <w:szCs w:val="28"/>
          <w:lang w:eastAsia="ru-RU"/>
        </w:rPr>
        <w:t xml:space="preserve"> настоящего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Положения подается лицом, замещающим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должность </w:t>
      </w:r>
      <w:r w:rsidR="00031706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на имя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представительного органа </w:t>
      </w:r>
      <w:r w:rsidR="00031706">
        <w:rPr>
          <w:rFonts w:ascii="Times New Roman" w:hAnsi="Times New Roman"/>
          <w:color w:val="000000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в порядке и сроки, установлен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0772F1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муниципальными нормативными правовыми актами</w:t>
      </w:r>
      <w:r w:rsidRPr="000772F1">
        <w:rPr>
          <w:rFonts w:ascii="Times New Roman" w:hAnsi="Times New Roman"/>
          <w:sz w:val="28"/>
          <w:szCs w:val="28"/>
          <w:lang w:eastAsia="ru-RU"/>
        </w:rPr>
        <w:t>.</w:t>
      </w:r>
    </w:p>
    <w:p w:rsidR="00AF342A" w:rsidRPr="00443EA5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Заявление лица,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031706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33848">
        <w:rPr>
          <w:rFonts w:ascii="Times New Roman" w:hAnsi="Times New Roman"/>
          <w:sz w:val="28"/>
          <w:szCs w:val="28"/>
          <w:lang w:eastAsia="ru-RU"/>
        </w:rPr>
        <w:t>подается в срок, установленный для подачи сведений о доходах, расходах, о</w:t>
      </w:r>
      <w:r w:rsidRPr="00443EA5">
        <w:rPr>
          <w:rFonts w:ascii="Times New Roman" w:hAnsi="Times New Roman"/>
          <w:sz w:val="28"/>
          <w:szCs w:val="28"/>
          <w:lang w:eastAsia="ru-RU"/>
        </w:rPr>
        <w:t>б имуществе и обязательствах имущественного характера.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Предварительное р</w:t>
      </w:r>
      <w:r w:rsidRPr="00443EA5">
        <w:rPr>
          <w:rFonts w:ascii="Times New Roman" w:hAnsi="Times New Roman"/>
          <w:sz w:val="28"/>
          <w:szCs w:val="28"/>
          <w:lang w:eastAsia="ru-RU"/>
        </w:rPr>
        <w:t>ассмотрение заявлени</w:t>
      </w:r>
      <w:r>
        <w:rPr>
          <w:rFonts w:ascii="Times New Roman" w:hAnsi="Times New Roman"/>
          <w:sz w:val="28"/>
          <w:szCs w:val="28"/>
          <w:lang w:eastAsia="ru-RU"/>
        </w:rPr>
        <w:t>я, уведомления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443EA5">
        <w:rPr>
          <w:rFonts w:ascii="Times New Roman" w:hAnsi="Times New Roman"/>
          <w:sz w:val="28"/>
          <w:szCs w:val="28"/>
          <w:lang w:eastAsia="ru-RU"/>
        </w:rPr>
        <w:t>, замещающ</w:t>
      </w:r>
      <w:r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должност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1706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443EA5">
        <w:rPr>
          <w:rFonts w:ascii="Times New Roman" w:hAnsi="Times New Roman"/>
          <w:sz w:val="28"/>
          <w:szCs w:val="28"/>
          <w:lang w:eastAsia="ru-RU"/>
        </w:rPr>
        <w:t>, осуществляется комиссией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8.1. Заявления, уведомления, мотивированное заключение, подготовленное  по итогам рассмотрения заявления, уведомления, и другие материалы, полученные в ходе предварительного рассмотрения, представляются </w:t>
      </w:r>
      <w:r w:rsidRPr="00841B6C">
        <w:rPr>
          <w:rFonts w:ascii="Times New Roman" w:hAnsi="Times New Roman"/>
          <w:sz w:val="28"/>
          <w:szCs w:val="28"/>
          <w:lang w:eastAsia="ru-RU"/>
        </w:rPr>
        <w:t>председателю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7 рабочих дней со </w:t>
      </w:r>
      <w:r w:rsidRPr="00841B6C">
        <w:rPr>
          <w:rFonts w:ascii="Times New Roman" w:hAnsi="Times New Roman"/>
          <w:sz w:val="28"/>
          <w:szCs w:val="28"/>
          <w:lang w:eastAsia="ru-RU"/>
        </w:rPr>
        <w:t>дня поступления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заявления, уведомления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8.2. Комиссия в ходе предварительного рассмотрения заявления, уведомления, вправе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получать в установленном </w:t>
      </w:r>
      <w:r w:rsidRPr="00841B6C">
        <w:rPr>
          <w:rFonts w:ascii="Times New Roman" w:hAnsi="Times New Roman"/>
          <w:sz w:val="28"/>
          <w:szCs w:val="28"/>
          <w:lang w:eastAsia="ru-RU"/>
        </w:rPr>
        <w:t>порядке от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41B6C">
        <w:rPr>
          <w:rFonts w:ascii="Times New Roman" w:hAnsi="Times New Roman"/>
          <w:sz w:val="28"/>
          <w:szCs w:val="28"/>
          <w:lang w:eastAsia="ru-RU"/>
        </w:rPr>
        <w:t>, представивш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подпунктом 6.2 настоящего Положения заявления, </w:t>
      </w:r>
      <w:r w:rsidRPr="00841B6C">
        <w:rPr>
          <w:rFonts w:ascii="Times New Roman" w:hAnsi="Times New Roman"/>
          <w:sz w:val="28"/>
          <w:szCs w:val="28"/>
          <w:lang w:eastAsia="ru-RU"/>
        </w:rPr>
        <w:t>уведомления, необходимые пояснения, направлять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 указанном случае</w:t>
      </w:r>
      <w:r w:rsidRPr="00F87F7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заявления, уведомления, мотивированное заключение, подготовленное по итогам рассмотрения заявления, уведомления, и другие материалы, представляются председателю комиссии в течение 45 дней со дня поступления заявления, уведомления. Указанный срок может быть продлен, но не более чем на 30 дней.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0772F1">
        <w:rPr>
          <w:rFonts w:ascii="Times New Roman" w:hAnsi="Times New Roman"/>
          <w:sz w:val="28"/>
          <w:szCs w:val="28"/>
          <w:lang w:eastAsia="ru-RU"/>
        </w:rPr>
        <w:t>. Дата и место проведения заседания комиссии определяются председателем комиссии.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</w:t>
      </w:r>
      <w:r w:rsidRPr="008519E9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о повестке дня, дате, времени и месте проведения заседания не позднее чем за </w:t>
      </w:r>
      <w:r w:rsidRPr="00860AF8">
        <w:rPr>
          <w:rFonts w:ascii="Times New Roman" w:hAnsi="Times New Roman"/>
          <w:sz w:val="28"/>
          <w:szCs w:val="28"/>
          <w:u w:val="single"/>
          <w:lang w:eastAsia="ru-RU"/>
        </w:rPr>
        <w:t xml:space="preserve">7 </w:t>
      </w:r>
      <w:r w:rsidRPr="000772F1">
        <w:rPr>
          <w:rFonts w:ascii="Times New Roman" w:hAnsi="Times New Roman"/>
          <w:sz w:val="28"/>
          <w:szCs w:val="28"/>
          <w:lang w:eastAsia="ru-RU"/>
        </w:rPr>
        <w:t>рабочих дней до дня заседания.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2668">
        <w:rPr>
          <w:rFonts w:ascii="Times New Roman" w:hAnsi="Times New Roman"/>
          <w:sz w:val="28"/>
          <w:szCs w:val="28"/>
          <w:lang w:eastAsia="ru-RU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43DDB">
        <w:rPr>
          <w:rFonts w:ascii="Times New Roman" w:hAnsi="Times New Roman"/>
          <w:sz w:val="28"/>
          <w:szCs w:val="28"/>
          <w:lang w:eastAsia="ru-RU"/>
        </w:rPr>
        <w:t>. Все члены комиссии при принятии решений обладают равными правами.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Заседание комиссии проводится </w:t>
      </w:r>
      <w:r w:rsidRPr="00B43DDB">
        <w:rPr>
          <w:rFonts w:ascii="Times New Roman" w:hAnsi="Times New Roman"/>
          <w:sz w:val="28"/>
          <w:szCs w:val="28"/>
        </w:rPr>
        <w:t xml:space="preserve">в присутствии лица, представившего в соответствии с </w:t>
      </w:r>
      <w:r>
        <w:rPr>
          <w:rFonts w:ascii="Times New Roman" w:hAnsi="Times New Roman"/>
          <w:sz w:val="28"/>
          <w:szCs w:val="28"/>
        </w:rPr>
        <w:t>подпунктом 6.2</w:t>
      </w:r>
      <w:r w:rsidRPr="00B43DDB">
        <w:rPr>
          <w:rFonts w:ascii="Times New Roman" w:hAnsi="Times New Roman"/>
          <w:sz w:val="28"/>
          <w:szCs w:val="28"/>
        </w:rPr>
        <w:t xml:space="preserve"> настоящего Положения заявление или уведомление. О намерении лично присутствовать на заседании комиссии лицо, представившее заявление или увед</w:t>
      </w:r>
      <w:r>
        <w:rPr>
          <w:rFonts w:ascii="Times New Roman" w:hAnsi="Times New Roman"/>
          <w:sz w:val="28"/>
          <w:szCs w:val="28"/>
        </w:rPr>
        <w:t xml:space="preserve">омление, указывает в заявлении </w:t>
      </w:r>
      <w:r w:rsidRPr="00B43DDB">
        <w:rPr>
          <w:rFonts w:ascii="Times New Roman" w:hAnsi="Times New Roman"/>
          <w:sz w:val="28"/>
          <w:szCs w:val="28"/>
        </w:rPr>
        <w:t>или уведомлении.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Заседани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комиссии мо</w:t>
      </w:r>
      <w:r>
        <w:rPr>
          <w:rFonts w:ascii="Times New Roman" w:hAnsi="Times New Roman"/>
          <w:sz w:val="28"/>
          <w:szCs w:val="28"/>
          <w:lang w:eastAsia="ru-RU"/>
        </w:rPr>
        <w:t>жет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проводиться в отсутствие лица, представившего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>подпунктом 6.2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 заявление или уведомление, в случае: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 xml:space="preserve">если лицо, представившее заявление или уведомление, намеревающееся лично присутствовать на заседании комиссии и </w:t>
      </w:r>
      <w:r w:rsidRPr="00B43DDB">
        <w:rPr>
          <w:rFonts w:ascii="Times New Roman" w:hAnsi="Times New Roman"/>
          <w:sz w:val="28"/>
          <w:szCs w:val="28"/>
          <w:lang w:eastAsia="ru-RU"/>
        </w:rPr>
        <w:lastRenderedPageBreak/>
        <w:t>надлежащим образом извещенное о времени и месте его проведения, не явилось на заседание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43DDB">
        <w:rPr>
          <w:rFonts w:ascii="Times New Roman" w:hAnsi="Times New Roman"/>
          <w:sz w:val="28"/>
          <w:szCs w:val="28"/>
          <w:lang w:eastAsia="ru-RU"/>
        </w:rPr>
        <w:t>. На заседание комиссии по решению председателя комиссии могут приглашаться должностные лица государственных органов, органов 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772F1">
        <w:rPr>
          <w:rFonts w:ascii="Times New Roman" w:hAnsi="Times New Roman"/>
          <w:sz w:val="28"/>
          <w:szCs w:val="28"/>
          <w:lang w:eastAsia="ru-RU"/>
        </w:rPr>
        <w:t>. На заседании комиссии в порядке, определяемом председателем комиссии, заслушиваются пояснения лица, замещающего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B058BD">
        <w:rPr>
          <w:rFonts w:ascii="Times New Roman" w:hAnsi="Times New Roman"/>
          <w:sz w:val="28"/>
          <w:szCs w:val="28"/>
          <w:lang w:eastAsia="ru-RU"/>
        </w:rPr>
        <w:t xml:space="preserve">муниципальную должность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, рассматриваются материалы, относящиеся к вопросам, включенным в повестку заседания. На заседании комиссии по ходатайству членов комиссии, лица,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могут быть заслушаны иные лица и рассмотрены представленные ими материалы.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0772F1">
        <w:rPr>
          <w:rFonts w:ascii="Times New Roman" w:hAnsi="Times New Roman"/>
          <w:sz w:val="28"/>
          <w:szCs w:val="28"/>
          <w:lang w:eastAsia="ru-RU"/>
        </w:rPr>
        <w:t>. Члены комиссии и лица, участвовавшие в ее заседании, не вправе разглашать сведения, ставшие им известными в ходе заседания комиссии.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31"/>
      <w:bookmarkEnd w:id="2"/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. По итогам рассмотрения материалов в соответствии с </w:t>
      </w:r>
      <w:hyperlink w:anchor="Par7" w:history="1">
        <w:r w:rsidRPr="00B43DDB">
          <w:rPr>
            <w:rFonts w:ascii="Times New Roman" w:hAnsi="Times New Roman"/>
            <w:sz w:val="28"/>
            <w:szCs w:val="28"/>
            <w:lang w:eastAsia="ru-RU"/>
          </w:rPr>
          <w:t xml:space="preserve">подпунктом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B43DDB">
          <w:rPr>
            <w:rFonts w:ascii="Times New Roman" w:hAnsi="Times New Roman"/>
            <w:sz w:val="28"/>
            <w:szCs w:val="28"/>
            <w:lang w:eastAsia="ru-RU"/>
          </w:rPr>
          <w:t>.1</w:t>
        </w:r>
      </w:hyperlink>
      <w:r w:rsidRPr="00B43DDB">
        <w:t xml:space="preserve"> </w:t>
      </w:r>
      <w:r w:rsidRPr="00B43DDB">
        <w:rPr>
          <w:rFonts w:ascii="Times New Roman" w:hAnsi="Times New Roman"/>
          <w:sz w:val="28"/>
          <w:szCs w:val="28"/>
          <w:lang w:eastAsia="ru-RU"/>
        </w:rPr>
        <w:t>настоящего Положения комиссия может принять одно из следующих решений: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17.1. По итогам рассмотрения материалов, указанных в подпункте 6.1.1 настоящего Положения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17.1.1. установить, что сведения, представленные лицом, замещающим муниципальную должность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представленных в соответствии с</w:t>
      </w:r>
      <w:r w:rsidRPr="00860A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решением </w:t>
      </w:r>
      <w:r w:rsidR="00B03111">
        <w:rPr>
          <w:rFonts w:ascii="Times New Roman" w:hAnsi="Times New Roman"/>
          <w:bCs/>
          <w:sz w:val="28"/>
          <w:szCs w:val="28"/>
          <w:lang w:eastAsia="ru-RU"/>
        </w:rPr>
        <w:t>Старотушкинское сельской  Думы от 12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.02.2016 № </w:t>
      </w:r>
      <w:r w:rsidR="00B03111">
        <w:rPr>
          <w:rFonts w:ascii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B0311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района </w:t>
      </w:r>
      <w:r w:rsidRPr="001D5FBA">
        <w:rPr>
          <w:rFonts w:ascii="Times New Roman" w:hAnsi="Times New Roman"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являются достоверными и полными;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17.1.2. установить, что сведения, представленные лицом, замещающим муниципальную должность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представленных в соответствии с</w:t>
      </w:r>
      <w:r w:rsidRPr="00860A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решением </w:t>
      </w:r>
      <w:r w:rsidR="00B03111">
        <w:rPr>
          <w:rFonts w:ascii="Times New Roman" w:hAnsi="Times New Roman"/>
          <w:bCs/>
          <w:sz w:val="28"/>
          <w:szCs w:val="28"/>
          <w:lang w:eastAsia="ru-RU"/>
        </w:rPr>
        <w:t>Старотушкинской 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</w:t>
      </w:r>
      <w:r w:rsidR="00B03111">
        <w:rPr>
          <w:rFonts w:ascii="Times New Roman" w:hAnsi="Times New Roman"/>
          <w:bCs/>
          <w:sz w:val="28"/>
          <w:szCs w:val="28"/>
          <w:lang w:eastAsia="ru-RU"/>
        </w:rPr>
        <w:t>от 12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.02.2016 № </w:t>
      </w:r>
      <w:r w:rsidR="00B03111">
        <w:rPr>
          <w:rFonts w:ascii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B03111">
        <w:rPr>
          <w:rFonts w:ascii="Times New Roman" w:hAnsi="Times New Roman"/>
          <w:sz w:val="28"/>
          <w:szCs w:val="28"/>
        </w:rPr>
        <w:t xml:space="preserve">Старотушкинское сельское поселение Малмыжского района </w:t>
      </w:r>
      <w:r w:rsidRPr="001D5FBA">
        <w:rPr>
          <w:rFonts w:ascii="Times New Roman" w:hAnsi="Times New Roman"/>
          <w:sz w:val="28"/>
          <w:szCs w:val="28"/>
        </w:rPr>
        <w:t>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 недостоверными и неполными;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17.2. По итогам рассмотрения материалов, указанных в подпункте 6.1.2 настоящего Положения: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17.2.1. 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установить, что в рассматриваемом случае не содержится признаков нарушения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B43DD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B43DDB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(должностному) поведению;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17.2.2. 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установить, что в рассматриваемом случае имеются признаки нарушения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B43DD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B43DDB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</w:t>
      </w:r>
      <w:r>
        <w:rPr>
          <w:rFonts w:ascii="Times New Roman" w:hAnsi="Times New Roman"/>
          <w:sz w:val="28"/>
          <w:szCs w:val="28"/>
          <w:lang w:eastAsia="ru-RU"/>
        </w:rPr>
        <w:t>ому) поведению.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По </w:t>
      </w:r>
      <w:r w:rsidRPr="00C57EE9">
        <w:rPr>
          <w:rFonts w:ascii="Times New Roman" w:hAnsi="Times New Roman"/>
          <w:sz w:val="28"/>
          <w:szCs w:val="28"/>
          <w:lang w:eastAsia="ru-RU"/>
        </w:rPr>
        <w:t xml:space="preserve">итогам рассмотрения заявления, уведомления в соответствии с </w:t>
      </w:r>
      <w:hyperlink w:anchor="Par9" w:history="1">
        <w:r w:rsidRPr="00C57EE9">
          <w:rPr>
            <w:rFonts w:ascii="Times New Roman" w:hAnsi="Times New Roman"/>
            <w:sz w:val="28"/>
            <w:szCs w:val="28"/>
            <w:lang w:eastAsia="ru-RU"/>
          </w:rPr>
          <w:t xml:space="preserve">подпунктом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C57EE9">
          <w:rPr>
            <w:rFonts w:ascii="Times New Roman" w:hAnsi="Times New Roman"/>
            <w:sz w:val="28"/>
            <w:szCs w:val="28"/>
            <w:lang w:eastAsia="ru-RU"/>
          </w:rPr>
          <w:t>.2</w:t>
        </w:r>
      </w:hyperlink>
      <w:r w:rsidRPr="00C57EE9">
        <w:rPr>
          <w:rFonts w:ascii="Times New Roman" w:hAnsi="Times New Roman"/>
          <w:sz w:val="28"/>
          <w:szCs w:val="28"/>
          <w:lang w:eastAsia="ru-RU"/>
        </w:rPr>
        <w:t xml:space="preserve"> настоящего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Положения комиссия может принять одно из следующих решений: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18.1. По итогам рассмотрения заявления, указанного в подпункте 6.2.1 настоящего Положения: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18.1.1.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18.1.2.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принять меры по представлению указанных сведений;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18.1.3.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</w:t>
      </w:r>
      <w:r w:rsidRPr="00ED2F23">
        <w:rPr>
          <w:rFonts w:ascii="Times New Roman" w:hAnsi="Times New Roman"/>
          <w:sz w:val="28"/>
          <w:szCs w:val="28"/>
          <w:lang w:eastAsia="ru-RU"/>
        </w:rPr>
        <w:t>.</w:t>
      </w:r>
      <w:bookmarkStart w:id="3" w:name="Par41"/>
      <w:bookmarkEnd w:id="3"/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18.2. По итогам рассмотрения заявления, указанного в подпункте 6.2.2 настоящего Положения:</w:t>
      </w:r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18.2.1.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признать, что обстоятельства, препятствующие выполнению требований Федерального </w:t>
      </w:r>
      <w:hyperlink r:id="rId10" w:history="1">
        <w:r w:rsidRPr="00ED2F23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ED2F2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D2F23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</w:t>
      </w:r>
      <w:r>
        <w:rPr>
          <w:rFonts w:ascii="Times New Roman" w:hAnsi="Times New Roman"/>
          <w:sz w:val="28"/>
          <w:szCs w:val="28"/>
          <w:lang w:eastAsia="ru-RU"/>
        </w:rPr>
        <w:t>ументами»</w:t>
      </w:r>
      <w:r w:rsidRPr="00ED2F23">
        <w:rPr>
          <w:rFonts w:ascii="Times New Roman" w:hAnsi="Times New Roman"/>
          <w:sz w:val="28"/>
          <w:szCs w:val="28"/>
          <w:lang w:eastAsia="ru-RU"/>
        </w:rPr>
        <w:t>, являются объективными и уважительными;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18.2.2.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признать, что обстоятельства, препятствующие выполнению требований Федерального </w:t>
      </w:r>
      <w:hyperlink r:id="rId11" w:history="1">
        <w:r w:rsidRPr="00ED2F23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0772F1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ascii="Times New Roman" w:hAnsi="Times New Roman"/>
          <w:sz w:val="28"/>
          <w:szCs w:val="28"/>
          <w:lang w:eastAsia="ru-RU"/>
        </w:rPr>
        <w:t>нными финансовыми инструментами»</w:t>
      </w:r>
      <w:r w:rsidRPr="000772F1">
        <w:rPr>
          <w:rFonts w:ascii="Times New Roman" w:hAnsi="Times New Roman"/>
          <w:sz w:val="28"/>
          <w:szCs w:val="28"/>
          <w:lang w:eastAsia="ru-RU"/>
        </w:rPr>
        <w:t>, не являются объективными и уважительными.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 По итогам рассмотрения уведомления, указанного в подпункте 6.2.3 настоящего Положения: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18.3.1. признать, что при исполнении должностных обязанностей лицом, представившим уведомление, конфликт интересов отсутствует;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18.3.3. признать, что лицом, представившим уведомление, не соблюдались требования об урегулировании конфликта интересов.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Комиссия принимает решение о наличии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оснований для досрочного прекращения полномочий лица, замещающего муниципальную должность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в случае принятия решений, указанных в подпунктах 17.1.2, 17.2.2., 18.1.3, 18.2.2, 18.3.3 настоящего Положения.</w:t>
      </w:r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указанном случае комиссия </w:t>
      </w:r>
      <w:r w:rsidRPr="00ED2F23">
        <w:rPr>
          <w:rFonts w:ascii="Times New Roman" w:hAnsi="Times New Roman"/>
          <w:bCs/>
          <w:sz w:val="28"/>
          <w:szCs w:val="28"/>
          <w:lang w:eastAsia="ru-RU"/>
        </w:rPr>
        <w:t>направляет</w:t>
      </w:r>
      <w:r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 на рассмотрение представительного органа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="00B03111"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проект решения о досрочном прекращении полномочий лица, замещающего муниципальную должность муниципального образования, в связи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 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12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B204C6">
        <w:rPr>
          <w:rFonts w:ascii="Times New Roman" w:hAnsi="Times New Roman"/>
          <w:sz w:val="28"/>
          <w:szCs w:val="28"/>
          <w:lang w:eastAsia="ru-RU"/>
        </w:rPr>
        <w:t xml:space="preserve"> от 25 декабря 2008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273-ФЗ «О противодействии коррупции», Федеральным </w:t>
      </w:r>
      <w:hyperlink r:id="rId13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3 декабря 2012 года 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B204C6">
        <w:rPr>
          <w:rFonts w:ascii="Times New Roman" w:hAnsi="Times New Roman"/>
          <w:sz w:val="28"/>
          <w:szCs w:val="28"/>
          <w:lang w:eastAsia="ru-RU"/>
        </w:rPr>
        <w:t xml:space="preserve"> от 7 мая 2013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79-ФЗ «О запрете отдельным категориям лиц открывать и иметь счета (вклады), хранить наличные денежные средства и ценности в иностранных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20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. Комиссия вправе принять </w:t>
      </w:r>
      <w:r w:rsidRPr="00B96304">
        <w:rPr>
          <w:rFonts w:ascii="Times New Roman" w:hAnsi="Times New Roman"/>
          <w:sz w:val="28"/>
          <w:szCs w:val="28"/>
          <w:lang w:eastAsia="ru-RU"/>
        </w:rPr>
        <w:t xml:space="preserve">иное, чем предусмотрено </w:t>
      </w:r>
      <w:hyperlink w:anchor="Par31" w:history="1">
        <w:r w:rsidRPr="00B96304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  <w:r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B96304">
        <w:rPr>
          <w:rFonts w:ascii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sz w:val="28"/>
          <w:szCs w:val="28"/>
          <w:lang w:eastAsia="ru-RU"/>
        </w:rPr>
        <w:t xml:space="preserve">19 </w:t>
      </w:r>
      <w:r w:rsidRPr="00B96304">
        <w:rPr>
          <w:rFonts w:ascii="Times New Roman" w:hAnsi="Times New Roman"/>
          <w:sz w:val="28"/>
          <w:szCs w:val="28"/>
          <w:lang w:eastAsia="ru-RU"/>
        </w:rPr>
        <w:t>настоящего Положения, решение. Основания и мотивы принятия такого решения должны быть отражены в протоколе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 заседания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В случае установления комиссией факта совершения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действия (бездействия), содержащего признаки административного правонарушения или состава преступления, комиссия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0772F1">
        <w:rPr>
          <w:rFonts w:ascii="Times New Roman" w:hAnsi="Times New Roman"/>
          <w:sz w:val="28"/>
          <w:szCs w:val="28"/>
          <w:lang w:eastAsia="ru-RU"/>
        </w:rPr>
        <w:t>. В протоколе заседания комиссии указываются: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дата заседания комиссии, фамилии, имена, отчества членов комиссии и других лиц, присутствовавших на заседании;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информация о том, что заседание комиссии осуществлялось в порядке, предусмотренном настоящим Положением;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 xml:space="preserve">формулировка каждого из рассматриваемых на заседании комиссии вопросов с указанием фамилии, имени, отчества, должности лица, 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в отношении которого рассматривался вопрос;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источник информации, содержащей основания для проведения заседания комиссии, и дата поступления информации;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 xml:space="preserve">содержание пояснений лица, 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и других лиц по существу рассматриваемых вопросов;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lastRenderedPageBreak/>
        <w:t>фамилии, имена, отчества выступивших на заседании лиц и краткое изложение их выступлений;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другие сведения;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результаты голосования;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решение и обоснование его принятия.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772F1">
        <w:rPr>
          <w:rFonts w:ascii="Times New Roman" w:hAnsi="Times New Roman"/>
          <w:sz w:val="28"/>
          <w:szCs w:val="28"/>
          <w:lang w:eastAsia="ru-RU"/>
        </w:rPr>
        <w:t>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26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Выписка из решения комиссии направляется лицу, замещающему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046624" w:rsidRPr="00031706">
        <w:rPr>
          <w:rFonts w:ascii="Times New Roman" w:hAnsi="Times New Roman"/>
          <w:sz w:val="28"/>
          <w:szCs w:val="28"/>
        </w:rPr>
        <w:t>Старотушкинского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72F1">
        <w:rPr>
          <w:rFonts w:ascii="Times New Roman" w:hAnsi="Times New Roman"/>
          <w:sz w:val="28"/>
          <w:szCs w:val="28"/>
          <w:lang w:eastAsia="ru-RU"/>
        </w:rPr>
        <w:t>в течение трех дней после проведения соответствующего заседания комиссии.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Решение комиссии может быть обжаловано в порядке, установленном законодательством Российской Федерации.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sectPr w:rsidR="00AF342A" w:rsidRPr="000772F1" w:rsidSect="00D06D78">
      <w:headerReference w:type="default" r:id="rId15"/>
      <w:pgSz w:w="11905" w:h="16838"/>
      <w:pgMar w:top="1103" w:right="850" w:bottom="1134" w:left="1701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3AA" w:rsidRDefault="007A13AA" w:rsidP="00E6027F">
      <w:pPr>
        <w:spacing w:after="0" w:line="240" w:lineRule="auto"/>
      </w:pPr>
      <w:r>
        <w:separator/>
      </w:r>
    </w:p>
  </w:endnote>
  <w:endnote w:type="continuationSeparator" w:id="0">
    <w:p w:rsidR="007A13AA" w:rsidRDefault="007A13AA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3AA" w:rsidRDefault="007A13AA" w:rsidP="00E6027F">
      <w:pPr>
        <w:spacing w:after="0" w:line="240" w:lineRule="auto"/>
      </w:pPr>
      <w:r>
        <w:separator/>
      </w:r>
    </w:p>
  </w:footnote>
  <w:footnote w:type="continuationSeparator" w:id="0">
    <w:p w:rsidR="007A13AA" w:rsidRDefault="007A13AA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42A" w:rsidRDefault="00AF342A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AA7D88">
      <w:rPr>
        <w:rFonts w:ascii="Times New Roman" w:hAnsi="Times New Roman"/>
        <w:noProof/>
      </w:rPr>
      <w:t>13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31706"/>
    <w:rsid w:val="00046624"/>
    <w:rsid w:val="0005441A"/>
    <w:rsid w:val="000652A3"/>
    <w:rsid w:val="000772F1"/>
    <w:rsid w:val="00082771"/>
    <w:rsid w:val="000828BF"/>
    <w:rsid w:val="000946F6"/>
    <w:rsid w:val="00094D30"/>
    <w:rsid w:val="000E2DC7"/>
    <w:rsid w:val="00101C05"/>
    <w:rsid w:val="00101E3C"/>
    <w:rsid w:val="00120FDE"/>
    <w:rsid w:val="001211D7"/>
    <w:rsid w:val="00131D37"/>
    <w:rsid w:val="001439C8"/>
    <w:rsid w:val="00183407"/>
    <w:rsid w:val="001853B6"/>
    <w:rsid w:val="00193C2C"/>
    <w:rsid w:val="001B2CE8"/>
    <w:rsid w:val="001C2700"/>
    <w:rsid w:val="001D5FBA"/>
    <w:rsid w:val="001E4CF8"/>
    <w:rsid w:val="00210986"/>
    <w:rsid w:val="0023408D"/>
    <w:rsid w:val="00237E64"/>
    <w:rsid w:val="002461C3"/>
    <w:rsid w:val="00264878"/>
    <w:rsid w:val="0028660A"/>
    <w:rsid w:val="0028774A"/>
    <w:rsid w:val="002936E9"/>
    <w:rsid w:val="0029701A"/>
    <w:rsid w:val="002A29AE"/>
    <w:rsid w:val="002C1806"/>
    <w:rsid w:val="002C4973"/>
    <w:rsid w:val="002D33F4"/>
    <w:rsid w:val="002D45B4"/>
    <w:rsid w:val="002E11D0"/>
    <w:rsid w:val="002F125C"/>
    <w:rsid w:val="00374919"/>
    <w:rsid w:val="00397B38"/>
    <w:rsid w:val="003F1AB2"/>
    <w:rsid w:val="003F64BE"/>
    <w:rsid w:val="00422410"/>
    <w:rsid w:val="00430163"/>
    <w:rsid w:val="004406F1"/>
    <w:rsid w:val="004432E6"/>
    <w:rsid w:val="00443EA5"/>
    <w:rsid w:val="00462241"/>
    <w:rsid w:val="00464968"/>
    <w:rsid w:val="004B5037"/>
    <w:rsid w:val="004C7160"/>
    <w:rsid w:val="004F141F"/>
    <w:rsid w:val="00540F87"/>
    <w:rsid w:val="005447AA"/>
    <w:rsid w:val="005829DB"/>
    <w:rsid w:val="00586FB4"/>
    <w:rsid w:val="005C3BD4"/>
    <w:rsid w:val="005D24B6"/>
    <w:rsid w:val="005E2951"/>
    <w:rsid w:val="005F2C9C"/>
    <w:rsid w:val="005F2EF7"/>
    <w:rsid w:val="005F47CC"/>
    <w:rsid w:val="00601BF0"/>
    <w:rsid w:val="006234CF"/>
    <w:rsid w:val="00651D7C"/>
    <w:rsid w:val="006662D9"/>
    <w:rsid w:val="00693A40"/>
    <w:rsid w:val="006B06A8"/>
    <w:rsid w:val="006B62DD"/>
    <w:rsid w:val="006B7F21"/>
    <w:rsid w:val="006D0F8E"/>
    <w:rsid w:val="006E46CF"/>
    <w:rsid w:val="006F2D15"/>
    <w:rsid w:val="00705424"/>
    <w:rsid w:val="007071CC"/>
    <w:rsid w:val="00707973"/>
    <w:rsid w:val="007365D1"/>
    <w:rsid w:val="007631B5"/>
    <w:rsid w:val="00772839"/>
    <w:rsid w:val="007A13AA"/>
    <w:rsid w:val="007C2E1D"/>
    <w:rsid w:val="007C3010"/>
    <w:rsid w:val="007D2668"/>
    <w:rsid w:val="0083473F"/>
    <w:rsid w:val="00841B6C"/>
    <w:rsid w:val="008519E9"/>
    <w:rsid w:val="00860AF8"/>
    <w:rsid w:val="00864411"/>
    <w:rsid w:val="008D2CF7"/>
    <w:rsid w:val="008F2C3C"/>
    <w:rsid w:val="0091736C"/>
    <w:rsid w:val="00936D08"/>
    <w:rsid w:val="009427BF"/>
    <w:rsid w:val="00947943"/>
    <w:rsid w:val="00972667"/>
    <w:rsid w:val="00975D9F"/>
    <w:rsid w:val="00991448"/>
    <w:rsid w:val="009B6070"/>
    <w:rsid w:val="009C61A5"/>
    <w:rsid w:val="009C680E"/>
    <w:rsid w:val="00A1519A"/>
    <w:rsid w:val="00A1743F"/>
    <w:rsid w:val="00A33906"/>
    <w:rsid w:val="00A35745"/>
    <w:rsid w:val="00A746DC"/>
    <w:rsid w:val="00A84FA8"/>
    <w:rsid w:val="00AA7D88"/>
    <w:rsid w:val="00AB454D"/>
    <w:rsid w:val="00AD4682"/>
    <w:rsid w:val="00AF342A"/>
    <w:rsid w:val="00B03111"/>
    <w:rsid w:val="00B058BD"/>
    <w:rsid w:val="00B204C6"/>
    <w:rsid w:val="00B43DDB"/>
    <w:rsid w:val="00B7394C"/>
    <w:rsid w:val="00B92480"/>
    <w:rsid w:val="00B96304"/>
    <w:rsid w:val="00C17477"/>
    <w:rsid w:val="00C20ED2"/>
    <w:rsid w:val="00C25AE2"/>
    <w:rsid w:val="00C33848"/>
    <w:rsid w:val="00C3743A"/>
    <w:rsid w:val="00C57EE9"/>
    <w:rsid w:val="00C723EF"/>
    <w:rsid w:val="00CB7994"/>
    <w:rsid w:val="00CC27E3"/>
    <w:rsid w:val="00CE1D33"/>
    <w:rsid w:val="00D005DE"/>
    <w:rsid w:val="00D02850"/>
    <w:rsid w:val="00D06D78"/>
    <w:rsid w:val="00D1726A"/>
    <w:rsid w:val="00D26D44"/>
    <w:rsid w:val="00D43AD4"/>
    <w:rsid w:val="00D71685"/>
    <w:rsid w:val="00D82A73"/>
    <w:rsid w:val="00DA51E3"/>
    <w:rsid w:val="00DB71E5"/>
    <w:rsid w:val="00DD0B0D"/>
    <w:rsid w:val="00DE3847"/>
    <w:rsid w:val="00DE408F"/>
    <w:rsid w:val="00E14748"/>
    <w:rsid w:val="00E16F5E"/>
    <w:rsid w:val="00E4164C"/>
    <w:rsid w:val="00E6027F"/>
    <w:rsid w:val="00E91F2C"/>
    <w:rsid w:val="00E96DDF"/>
    <w:rsid w:val="00ED05B5"/>
    <w:rsid w:val="00ED073F"/>
    <w:rsid w:val="00ED2F23"/>
    <w:rsid w:val="00ED7B7C"/>
    <w:rsid w:val="00EE6101"/>
    <w:rsid w:val="00EF08E8"/>
    <w:rsid w:val="00F047A7"/>
    <w:rsid w:val="00F12298"/>
    <w:rsid w:val="00F34517"/>
    <w:rsid w:val="00F72A01"/>
    <w:rsid w:val="00F82F47"/>
    <w:rsid w:val="00F84F39"/>
    <w:rsid w:val="00F87F76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link w:val="a9"/>
    <w:uiPriority w:val="99"/>
    <w:qFormat/>
    <w:locked/>
    <w:rsid w:val="00B7394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link w:val="a8"/>
    <w:uiPriority w:val="99"/>
    <w:locked/>
    <w:rsid w:val="0043016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Standard">
    <w:name w:val="Standard"/>
    <w:rsid w:val="00A746DC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094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946F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0C3641393EF162278918FC8FC910950B74123F9702DFF7F54BE8U73AN" TargetMode="External"/><Relationship Id="rId13" Type="http://schemas.openxmlformats.org/officeDocument/2006/relationships/hyperlink" Target="consultantplus://offline/ref=A706BEDB88A81F0682D3FBA316A97E78DB140DA69AE5FAA31980AF04BBN2P2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706BEDB88A81F0682D3FBA316A97E78DB140CA39FE7FAA31980AF04BBN2P2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355D14A77CF9B54B7442108169131995E22B22E5A54592348367F8CA60FrE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355D14A77CF9B54B7442108169131995E22B22E5A54592348367F8CA60Fr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55D14A77CF9B54B7442108169131995E22B22E5A54592348367F8CA60FrEL" TargetMode="External"/><Relationship Id="rId14" Type="http://schemas.openxmlformats.org/officeDocument/2006/relationships/hyperlink" Target="consultantplus://offline/ref=A706BEDB88A81F0682D3FBA316A97E78DB140CA094E0FAA31980AF04BBN2P2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3085</Words>
  <Characters>17590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20634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Владелец</cp:lastModifiedBy>
  <cp:revision>41</cp:revision>
  <cp:lastPrinted>2016-05-10T12:13:00Z</cp:lastPrinted>
  <dcterms:created xsi:type="dcterms:W3CDTF">2016-02-17T10:46:00Z</dcterms:created>
  <dcterms:modified xsi:type="dcterms:W3CDTF">2016-06-01T11:58:00Z</dcterms:modified>
</cp:coreProperties>
</file>