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06C" w:rsidRDefault="0070206C" w:rsidP="0070206C">
      <w:pPr>
        <w:spacing w:after="0" w:line="240" w:lineRule="auto"/>
        <w:jc w:val="center"/>
        <w:rPr>
          <w:rFonts w:ascii="Times New Roman" w:eastAsia="Times New Roman" w:hAnsi="Times New Roman" w:cs="Times New Roman"/>
          <w:b/>
          <w:sz w:val="28"/>
        </w:rPr>
      </w:pPr>
    </w:p>
    <w:p w:rsidR="0070206C" w:rsidRDefault="0070206C" w:rsidP="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СТАРОТУШКИНСКАЯ СЕЛЬСКАЯ  ДУМА</w:t>
      </w:r>
    </w:p>
    <w:p w:rsidR="0070206C" w:rsidRDefault="0070206C" w:rsidP="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МАЛМЫЖСКОГО РАЙОНА КИРОВСКОЙ ОБЛАСТИ</w:t>
      </w:r>
    </w:p>
    <w:p w:rsidR="0070206C" w:rsidRDefault="0070206C" w:rsidP="0070206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четвертого созыва</w:t>
      </w:r>
    </w:p>
    <w:p w:rsidR="0070206C" w:rsidRDefault="0070206C" w:rsidP="0070206C">
      <w:pPr>
        <w:spacing w:after="0" w:line="240" w:lineRule="auto"/>
        <w:jc w:val="center"/>
        <w:rPr>
          <w:rFonts w:ascii="Times New Roman" w:eastAsia="Times New Roman" w:hAnsi="Times New Roman" w:cs="Times New Roman"/>
          <w:sz w:val="28"/>
        </w:rPr>
      </w:pPr>
    </w:p>
    <w:p w:rsidR="0070206C" w:rsidRDefault="0070206C" w:rsidP="0070206C">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РЕШЕНИЕ</w:t>
      </w:r>
    </w:p>
    <w:p w:rsidR="0070206C" w:rsidRDefault="0070206C" w:rsidP="0070206C">
      <w:pPr>
        <w:spacing w:after="0" w:line="240" w:lineRule="auto"/>
        <w:jc w:val="center"/>
        <w:rPr>
          <w:rFonts w:ascii="Times New Roman" w:eastAsia="Times New Roman" w:hAnsi="Times New Roman" w:cs="Times New Roman"/>
          <w:sz w:val="24"/>
        </w:rPr>
      </w:pPr>
    </w:p>
    <w:p w:rsidR="0070206C" w:rsidRDefault="00C269FC" w:rsidP="0070206C">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26.10.2017</w:t>
      </w:r>
      <w:r w:rsidR="0070206C">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 10</w:t>
      </w:r>
      <w:bookmarkStart w:id="0" w:name="_GoBack"/>
      <w:bookmarkEnd w:id="0"/>
    </w:p>
    <w:p w:rsidR="0070206C" w:rsidRDefault="0070206C" w:rsidP="0070206C">
      <w:pPr>
        <w:spacing w:after="0" w:line="240" w:lineRule="auto"/>
        <w:jc w:val="center"/>
        <w:rPr>
          <w:rFonts w:ascii="Times New Roman" w:eastAsia="Times New Roman" w:hAnsi="Times New Roman" w:cs="Times New Roman"/>
          <w:sz w:val="28"/>
        </w:rPr>
      </w:pPr>
      <w:proofErr w:type="gramStart"/>
      <w:r>
        <w:rPr>
          <w:rFonts w:ascii="Times New Roman" w:eastAsia="Times New Roman" w:hAnsi="Times New Roman" w:cs="Times New Roman"/>
          <w:sz w:val="28"/>
        </w:rPr>
        <w:t>с</w:t>
      </w:r>
      <w:proofErr w:type="gramEnd"/>
      <w:r>
        <w:rPr>
          <w:rFonts w:ascii="Times New Roman" w:eastAsia="Times New Roman" w:hAnsi="Times New Roman" w:cs="Times New Roman"/>
          <w:sz w:val="28"/>
        </w:rPr>
        <w:t>. Старая Тушка</w:t>
      </w:r>
    </w:p>
    <w:p w:rsidR="0070206C" w:rsidRDefault="0070206C" w:rsidP="0070206C">
      <w:pPr>
        <w:spacing w:after="0" w:line="240" w:lineRule="auto"/>
        <w:jc w:val="center"/>
        <w:rPr>
          <w:rFonts w:ascii="Times New Roman" w:eastAsia="Times New Roman" w:hAnsi="Times New Roman" w:cs="Times New Roman"/>
          <w:sz w:val="28"/>
        </w:rPr>
      </w:pPr>
    </w:p>
    <w:p w:rsidR="0070206C" w:rsidRDefault="0070206C" w:rsidP="0070206C">
      <w:pPr>
        <w:spacing w:after="0" w:line="240" w:lineRule="auto"/>
        <w:jc w:val="center"/>
        <w:rPr>
          <w:rFonts w:ascii="Times New Roman" w:eastAsia="Times New Roman" w:hAnsi="Times New Roman" w:cs="Times New Roman"/>
          <w:sz w:val="28"/>
        </w:rPr>
      </w:pPr>
    </w:p>
    <w:p w:rsidR="0070206C" w:rsidRDefault="0070206C" w:rsidP="0070206C">
      <w:pPr>
        <w:tabs>
          <w:tab w:val="left" w:pos="720"/>
        </w:tab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 утверждении Положения о муниципальной службе в муниципальном образовании Старотушкинское сельское поселение</w:t>
      </w:r>
    </w:p>
    <w:p w:rsidR="0070206C" w:rsidRDefault="0070206C" w:rsidP="0070206C">
      <w:pPr>
        <w:tabs>
          <w:tab w:val="left" w:pos="720"/>
        </w:tab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Малмыжского района Кировской области </w:t>
      </w:r>
    </w:p>
    <w:p w:rsidR="0070206C" w:rsidRDefault="0070206C" w:rsidP="0070206C">
      <w:pPr>
        <w:tabs>
          <w:tab w:val="left" w:pos="720"/>
        </w:tabs>
        <w:spacing w:after="0" w:line="240" w:lineRule="auto"/>
        <w:jc w:val="center"/>
        <w:rPr>
          <w:rFonts w:ascii="Times New Roman" w:eastAsia="Times New Roman" w:hAnsi="Times New Roman" w:cs="Times New Roman"/>
          <w:b/>
          <w:sz w:val="28"/>
        </w:rPr>
      </w:pPr>
    </w:p>
    <w:p w:rsidR="0070206C" w:rsidRDefault="0070206C" w:rsidP="0070206C">
      <w:pPr>
        <w:tabs>
          <w:tab w:val="left" w:pos="720"/>
        </w:tabs>
        <w:spacing w:after="0" w:line="240" w:lineRule="auto"/>
        <w:jc w:val="center"/>
        <w:rPr>
          <w:rFonts w:ascii="Times New Roman" w:eastAsia="Times New Roman" w:hAnsi="Times New Roman" w:cs="Times New Roman"/>
          <w:b/>
          <w:sz w:val="28"/>
        </w:rPr>
      </w:pPr>
    </w:p>
    <w:p w:rsidR="0070206C" w:rsidRDefault="0070206C" w:rsidP="0070206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соответствии с Федеральным законом от 02.03.2007 № 25-ФЗ «О муниципальной службе в Российской Федерации», Законом Кировской области от 08.10.2007 № 171-ЗО «О муниципальной службе в Кировской области», статьей 21 Устава муниципального образования Старотушкинское сельское поселение Малмыжского района Кировской области Старотушкинская сельская Дума Малмыжского района  РЕШИЛА:</w:t>
      </w:r>
    </w:p>
    <w:p w:rsidR="0070206C" w:rsidRDefault="0070206C" w:rsidP="0070206C">
      <w:pPr>
        <w:tabs>
          <w:tab w:val="left" w:pos="744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1. Утвердить Положение о муниципальной службе в муниципальном образовании Старотушкинское сельское поселение Малмыжского района Кировской области, согласно приложению.</w:t>
      </w:r>
    </w:p>
    <w:p w:rsidR="0070206C" w:rsidRDefault="0070206C" w:rsidP="0070206C">
      <w:pPr>
        <w:tabs>
          <w:tab w:val="left" w:pos="744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2. Признать утратившими силу решения Старотушкинской сельской Думы Малмыжского района:</w:t>
      </w:r>
    </w:p>
    <w:p w:rsidR="0070206C" w:rsidRDefault="0070206C" w:rsidP="0070206C">
      <w:pPr>
        <w:tabs>
          <w:tab w:val="left" w:pos="744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2.1. От  10.12.2012 № 12 «Об утверждении Положения  о муниципальной службе   в муниципальном образовании Старотушкинское сельское поселение Малмыжского  района  Кировской области».</w:t>
      </w:r>
    </w:p>
    <w:p w:rsidR="0070206C" w:rsidRDefault="0070206C" w:rsidP="0070206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2.2. От 18.02.2013 № 15 «О внесении изменений   в решение   районной Думы   Малмыжского   района от  10.12.2012 № 12».</w:t>
      </w:r>
    </w:p>
    <w:p w:rsidR="0070206C" w:rsidRDefault="0070206C" w:rsidP="0070206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2.3. От 05.02.2014 № 8 «О внесении изменений   в решение   районной Думы   Малмыжского   района от  10.12.2012 № 12».</w:t>
      </w:r>
    </w:p>
    <w:p w:rsidR="0070206C" w:rsidRDefault="0070206C" w:rsidP="0070206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2.4. От 24.02.2015 № 1 «О внесении изменений   в решение   районной Думы   Малмыжского   района от  10.12.2012 № 12».</w:t>
      </w:r>
    </w:p>
    <w:p w:rsidR="0070206C" w:rsidRDefault="0070206C" w:rsidP="0070206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2.5. От 27.07.2015 № 15 «О внесении изменений   в решение   районной Думы   Малмыжского   района от  10.12.2012 № 12».</w:t>
      </w:r>
    </w:p>
    <w:p w:rsidR="0070206C" w:rsidRPr="00957169" w:rsidRDefault="0070206C" w:rsidP="0070206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2.6. От 15.12.2015 № 36 «О внесении изменений   в решение   районной Думы   Малмыжского   района от  10.12.2012 № 12».</w:t>
      </w:r>
    </w:p>
    <w:p w:rsidR="0070206C" w:rsidRDefault="0070206C" w:rsidP="0070206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szCs w:val="28"/>
        </w:rPr>
        <w:tab/>
      </w:r>
      <w:r w:rsidRPr="00C27834">
        <w:rPr>
          <w:rFonts w:ascii="Times New Roman" w:eastAsia="Times New Roman" w:hAnsi="Times New Roman" w:cs="Times New Roman"/>
          <w:sz w:val="28"/>
          <w:szCs w:val="28"/>
        </w:rPr>
        <w:t>2.7. От</w:t>
      </w:r>
      <w:r>
        <w:rPr>
          <w:rFonts w:ascii="Times New Roman" w:eastAsia="Times New Roman" w:hAnsi="Times New Roman" w:cs="Times New Roman"/>
          <w:sz w:val="28"/>
          <w:szCs w:val="28"/>
        </w:rPr>
        <w:t xml:space="preserve"> 26</w:t>
      </w:r>
      <w:r w:rsidRPr="00C27834">
        <w:rPr>
          <w:rFonts w:ascii="Times New Roman" w:eastAsia="Times New Roman" w:hAnsi="Times New Roman" w:cs="Times New Roman"/>
          <w:sz w:val="28"/>
          <w:szCs w:val="28"/>
        </w:rPr>
        <w:t>.0</w:t>
      </w:r>
      <w:r>
        <w:rPr>
          <w:rFonts w:ascii="Times New Roman" w:eastAsia="Times New Roman" w:hAnsi="Times New Roman" w:cs="Times New Roman"/>
          <w:sz w:val="28"/>
          <w:szCs w:val="28"/>
        </w:rPr>
        <w:t>4.2016</w:t>
      </w:r>
      <w:r w:rsidRPr="00C2783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14</w:t>
      </w:r>
      <w:r w:rsidRPr="00C27834">
        <w:rPr>
          <w:rFonts w:ascii="Times New Roman" w:eastAsia="Times New Roman" w:hAnsi="Times New Roman" w:cs="Times New Roman"/>
          <w:sz w:val="28"/>
          <w:szCs w:val="28"/>
        </w:rPr>
        <w:t xml:space="preserve"> </w:t>
      </w:r>
      <w:r>
        <w:rPr>
          <w:rFonts w:ascii="Times New Roman" w:eastAsia="Times New Roman" w:hAnsi="Times New Roman" w:cs="Times New Roman"/>
          <w:sz w:val="28"/>
        </w:rPr>
        <w:t>«О внесении изменений   в решение   районной Думы   Малмыжского   района от  10.12.2012 № 12</w:t>
      </w:r>
      <w:r w:rsidRPr="00C27834">
        <w:rPr>
          <w:rFonts w:ascii="Times New Roman" w:eastAsia="Times New Roman" w:hAnsi="Times New Roman" w:cs="Times New Roman"/>
          <w:sz w:val="28"/>
          <w:szCs w:val="28"/>
        </w:rPr>
        <w:t>».</w:t>
      </w:r>
      <w:r>
        <w:rPr>
          <w:rFonts w:ascii="Times New Roman" w:eastAsia="Times New Roman" w:hAnsi="Times New Roman" w:cs="Times New Roman"/>
          <w:sz w:val="28"/>
        </w:rPr>
        <w:tab/>
      </w:r>
    </w:p>
    <w:p w:rsidR="0070206C" w:rsidRDefault="0070206C" w:rsidP="0070206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2.8. От 20.12.2016 № 40 «О внесении изменений   в решение   районной Думы   Малмыжского   района от  10.12.2012 № 12».</w:t>
      </w:r>
    </w:p>
    <w:p w:rsidR="0070206C" w:rsidRDefault="0070206C" w:rsidP="0070206C">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b/>
        <w:t>2.9. От 17.05.2017 № 11 «О внесении изменений   в решение   районной Думы   Малмыжского   района от  10.12.2012 № 12»</w:t>
      </w:r>
    </w:p>
    <w:p w:rsidR="0070206C" w:rsidRDefault="0070206C" w:rsidP="0070206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2. Опубликовать  настоящее решение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w:t>
      </w:r>
    </w:p>
    <w:p w:rsidR="0070206C" w:rsidRDefault="0070206C" w:rsidP="0070206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3.Настоящее решение вступает в силу  после его официального опубликования в соответствии с действующим законодательством.</w:t>
      </w:r>
    </w:p>
    <w:p w:rsidR="0070206C" w:rsidRDefault="0070206C" w:rsidP="0070206C">
      <w:pPr>
        <w:tabs>
          <w:tab w:val="left" w:pos="7440"/>
        </w:tabs>
        <w:spacing w:after="0" w:line="240" w:lineRule="auto"/>
        <w:jc w:val="both"/>
        <w:rPr>
          <w:rFonts w:ascii="Times New Roman" w:eastAsia="Times New Roman" w:hAnsi="Times New Roman" w:cs="Times New Roman"/>
          <w:sz w:val="28"/>
        </w:rPr>
      </w:pPr>
    </w:p>
    <w:p w:rsidR="0070206C" w:rsidRDefault="0070206C" w:rsidP="0070206C">
      <w:pPr>
        <w:tabs>
          <w:tab w:val="left" w:pos="7440"/>
        </w:tabs>
        <w:spacing w:after="0" w:line="240" w:lineRule="auto"/>
        <w:jc w:val="both"/>
        <w:rPr>
          <w:rFonts w:ascii="Times New Roman" w:eastAsia="Times New Roman" w:hAnsi="Times New Roman" w:cs="Times New Roman"/>
          <w:sz w:val="28"/>
        </w:rPr>
      </w:pPr>
    </w:p>
    <w:p w:rsidR="0070206C" w:rsidRDefault="0070206C" w:rsidP="0070206C">
      <w:pPr>
        <w:tabs>
          <w:tab w:val="left" w:pos="7440"/>
        </w:tabs>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Глава  поселения,</w:t>
      </w:r>
    </w:p>
    <w:p w:rsidR="0070206C" w:rsidRDefault="0070206C" w:rsidP="0070206C">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Председатель сельской Думы                                                        А.Л. Николаев  </w:t>
      </w:r>
    </w:p>
    <w:p w:rsidR="0070206C" w:rsidRDefault="0070206C" w:rsidP="0070206C">
      <w:pPr>
        <w:tabs>
          <w:tab w:val="left" w:pos="7440"/>
        </w:tabs>
        <w:spacing w:after="0" w:line="240" w:lineRule="auto"/>
        <w:jc w:val="both"/>
        <w:rPr>
          <w:rFonts w:ascii="Times New Roman" w:eastAsia="Times New Roman" w:hAnsi="Times New Roman" w:cs="Times New Roman"/>
          <w:sz w:val="28"/>
        </w:rPr>
      </w:pPr>
    </w:p>
    <w:p w:rsidR="0070206C" w:rsidRDefault="0070206C" w:rsidP="0070206C">
      <w:pPr>
        <w:tabs>
          <w:tab w:val="left" w:pos="7440"/>
        </w:tabs>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0206C" w:rsidRDefault="0070206C" w:rsidP="0070206C">
      <w:pPr>
        <w:spacing w:after="0" w:line="240" w:lineRule="auto"/>
        <w:rPr>
          <w:rFonts w:ascii="Times New Roman" w:eastAsia="Times New Roman" w:hAnsi="Times New Roman" w:cs="Times New Roman"/>
          <w:sz w:val="28"/>
        </w:rPr>
      </w:pPr>
    </w:p>
    <w:p w:rsidR="0070206C" w:rsidRDefault="0070206C" w:rsidP="0070206C">
      <w:pPr>
        <w:spacing w:after="0" w:line="240" w:lineRule="auto"/>
        <w:rPr>
          <w:rFonts w:ascii="Times New Roman" w:eastAsia="Times New Roman" w:hAnsi="Times New Roman" w:cs="Times New Roman"/>
          <w:sz w:val="28"/>
        </w:rPr>
      </w:pPr>
    </w:p>
    <w:p w:rsidR="0070206C" w:rsidRDefault="0070206C" w:rsidP="0070206C">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ПОДГОТОВЛЕНО</w:t>
      </w:r>
    </w:p>
    <w:p w:rsidR="0070206C" w:rsidRDefault="0070206C" w:rsidP="0070206C">
      <w:pPr>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Специалист  </w:t>
      </w:r>
      <w:proofErr w:type="gramStart"/>
      <w:r>
        <w:rPr>
          <w:rFonts w:ascii="Times New Roman" w:eastAsia="Times New Roman" w:hAnsi="Times New Roman" w:cs="Times New Roman"/>
          <w:sz w:val="28"/>
        </w:rPr>
        <w:t>по</w:t>
      </w:r>
      <w:proofErr w:type="gramEnd"/>
      <w:r>
        <w:rPr>
          <w:rFonts w:ascii="Times New Roman" w:eastAsia="Times New Roman" w:hAnsi="Times New Roman" w:cs="Times New Roman"/>
          <w:sz w:val="28"/>
        </w:rPr>
        <w:t xml:space="preserve"> общим и социальным</w:t>
      </w:r>
    </w:p>
    <w:p w:rsidR="0070206C" w:rsidRDefault="0070206C" w:rsidP="0070206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вопросам</w:t>
      </w:r>
      <w:r>
        <w:rPr>
          <w:rFonts w:ascii="Times New Roman" w:eastAsia="Times New Roman" w:hAnsi="Times New Roman" w:cs="Times New Roman"/>
          <w:sz w:val="28"/>
        </w:rPr>
        <w:tab/>
        <w:t xml:space="preserve"> сельского поселения</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 xml:space="preserve">                  М.Х. Гафифуллина</w:t>
      </w:r>
    </w:p>
    <w:p w:rsidR="0070206C" w:rsidRDefault="0070206C" w:rsidP="0070206C">
      <w:pPr>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jc w:val="both"/>
        <w:rPr>
          <w:rFonts w:ascii="Times New Roman" w:eastAsia="Times New Roman" w:hAnsi="Times New Roman" w:cs="Times New Roman"/>
          <w:sz w:val="28"/>
        </w:rPr>
      </w:pPr>
    </w:p>
    <w:p w:rsidR="0070206C" w:rsidRDefault="0070206C" w:rsidP="0070206C">
      <w:pPr>
        <w:spacing w:after="0" w:line="240" w:lineRule="auto"/>
        <w:jc w:val="both"/>
        <w:rPr>
          <w:rFonts w:ascii="Times New Roman" w:eastAsia="Times New Roman" w:hAnsi="Times New Roman" w:cs="Times New Roman"/>
          <w:sz w:val="28"/>
        </w:rPr>
      </w:pPr>
    </w:p>
    <w:p w:rsidR="0070206C" w:rsidRDefault="0070206C" w:rsidP="0070206C">
      <w:pPr>
        <w:tabs>
          <w:tab w:val="left" w:pos="3390"/>
          <w:tab w:val="left" w:pos="6379"/>
        </w:tabs>
        <w:spacing w:after="0" w:line="240" w:lineRule="auto"/>
        <w:jc w:val="both"/>
        <w:rPr>
          <w:rFonts w:ascii="Times New Roman" w:eastAsia="Times New Roman" w:hAnsi="Times New Roman" w:cs="Times New Roman"/>
          <w:sz w:val="28"/>
        </w:rPr>
      </w:pPr>
    </w:p>
    <w:p w:rsidR="0070206C" w:rsidRDefault="0070206C" w:rsidP="0070206C">
      <w:pPr>
        <w:tabs>
          <w:tab w:val="left" w:pos="3390"/>
          <w:tab w:val="left" w:pos="6855"/>
        </w:tabs>
        <w:spacing w:after="0" w:line="240" w:lineRule="auto"/>
        <w:jc w:val="both"/>
        <w:rPr>
          <w:rFonts w:ascii="Times New Roman" w:eastAsia="Times New Roman" w:hAnsi="Times New Roman" w:cs="Times New Roman"/>
          <w:sz w:val="28"/>
        </w:rPr>
      </w:pPr>
    </w:p>
    <w:p w:rsidR="0070206C" w:rsidRDefault="0070206C" w:rsidP="0070206C">
      <w:pPr>
        <w:tabs>
          <w:tab w:val="left" w:pos="6237"/>
          <w:tab w:val="left" w:pos="6379"/>
          <w:tab w:val="left" w:pos="6521"/>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Разослать:  администрации   – 1, в регистр – 1 = 2 </w:t>
      </w:r>
    </w:p>
    <w:p w:rsidR="0070206C" w:rsidRDefault="0070206C" w:rsidP="0070206C">
      <w:pPr>
        <w:tabs>
          <w:tab w:val="left" w:pos="6237"/>
          <w:tab w:val="left" w:pos="6379"/>
          <w:tab w:val="left" w:pos="6521"/>
        </w:tabs>
        <w:spacing w:after="0" w:line="240" w:lineRule="auto"/>
        <w:jc w:val="both"/>
        <w:rPr>
          <w:rFonts w:ascii="Times New Roman" w:eastAsia="Times New Roman" w:hAnsi="Times New Roman" w:cs="Times New Roman"/>
          <w:sz w:val="28"/>
        </w:rPr>
      </w:pPr>
    </w:p>
    <w:p w:rsidR="0070206C" w:rsidRDefault="0070206C" w:rsidP="0070206C">
      <w:pPr>
        <w:tabs>
          <w:tab w:val="left" w:pos="6237"/>
          <w:tab w:val="left" w:pos="6379"/>
          <w:tab w:val="left" w:pos="6521"/>
        </w:tabs>
        <w:spacing w:after="0" w:line="240" w:lineRule="auto"/>
        <w:jc w:val="both"/>
        <w:rPr>
          <w:rFonts w:ascii="Times New Roman" w:eastAsia="Times New Roman" w:hAnsi="Times New Roman" w:cs="Times New Roman"/>
          <w:sz w:val="24"/>
        </w:rPr>
      </w:pPr>
    </w:p>
    <w:p w:rsidR="0070206C" w:rsidRDefault="0070206C" w:rsidP="0070206C">
      <w:pPr>
        <w:tabs>
          <w:tab w:val="left" w:pos="6237"/>
          <w:tab w:val="left" w:pos="6379"/>
          <w:tab w:val="left" w:pos="6521"/>
        </w:tabs>
        <w:spacing w:after="0" w:line="240" w:lineRule="auto"/>
        <w:jc w:val="both"/>
        <w:rPr>
          <w:rFonts w:ascii="Times New Roman" w:eastAsia="Times New Roman" w:hAnsi="Times New Roman" w:cs="Times New Roman"/>
          <w:sz w:val="24"/>
        </w:rPr>
      </w:pPr>
    </w:p>
    <w:p w:rsidR="0070206C" w:rsidRDefault="0070206C" w:rsidP="0070206C">
      <w:pPr>
        <w:tabs>
          <w:tab w:val="left" w:pos="6237"/>
          <w:tab w:val="left" w:pos="6379"/>
          <w:tab w:val="left" w:pos="6521"/>
        </w:tabs>
        <w:spacing w:after="0" w:line="240" w:lineRule="auto"/>
        <w:jc w:val="both"/>
        <w:rPr>
          <w:rFonts w:ascii="Times New Roman" w:eastAsia="Times New Roman" w:hAnsi="Times New Roman" w:cs="Times New Roman"/>
          <w:sz w:val="24"/>
        </w:rPr>
      </w:pPr>
    </w:p>
    <w:p w:rsidR="0070206C" w:rsidRDefault="0070206C" w:rsidP="0070206C">
      <w:pPr>
        <w:tabs>
          <w:tab w:val="left" w:pos="6237"/>
          <w:tab w:val="left" w:pos="6379"/>
          <w:tab w:val="left" w:pos="6521"/>
        </w:tabs>
        <w:spacing w:after="0" w:line="240" w:lineRule="auto"/>
        <w:jc w:val="both"/>
        <w:rPr>
          <w:rFonts w:ascii="Times New Roman" w:eastAsia="Times New Roman" w:hAnsi="Times New Roman" w:cs="Times New Roman"/>
          <w:sz w:val="24"/>
        </w:rPr>
      </w:pPr>
    </w:p>
    <w:p w:rsidR="0070206C" w:rsidRDefault="0070206C" w:rsidP="0070206C">
      <w:pPr>
        <w:tabs>
          <w:tab w:val="left" w:pos="6237"/>
          <w:tab w:val="left" w:pos="6379"/>
          <w:tab w:val="left" w:pos="6521"/>
        </w:tabs>
        <w:spacing w:after="0" w:line="240" w:lineRule="auto"/>
        <w:jc w:val="both"/>
        <w:rPr>
          <w:rFonts w:ascii="Times New Roman" w:eastAsia="Times New Roman" w:hAnsi="Times New Roman" w:cs="Times New Roman"/>
          <w:sz w:val="24"/>
        </w:rPr>
      </w:pPr>
    </w:p>
    <w:p w:rsidR="0070206C" w:rsidRDefault="0070206C" w:rsidP="0070206C">
      <w:pPr>
        <w:tabs>
          <w:tab w:val="left" w:pos="6237"/>
          <w:tab w:val="left" w:pos="6379"/>
          <w:tab w:val="left" w:pos="6521"/>
        </w:tabs>
        <w:spacing w:after="0" w:line="240" w:lineRule="auto"/>
        <w:jc w:val="both"/>
        <w:rPr>
          <w:rFonts w:ascii="Times New Roman" w:eastAsia="Times New Roman" w:hAnsi="Times New Roman" w:cs="Times New Roman"/>
          <w:sz w:val="24"/>
        </w:rPr>
      </w:pPr>
    </w:p>
    <w:p w:rsidR="0070206C" w:rsidRDefault="0070206C" w:rsidP="0070206C">
      <w:pPr>
        <w:tabs>
          <w:tab w:val="left" w:pos="6237"/>
          <w:tab w:val="left" w:pos="6379"/>
          <w:tab w:val="left" w:pos="6521"/>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4"/>
        </w:rPr>
        <w:t>Гафифуллина М.Х.</w:t>
      </w:r>
    </w:p>
    <w:p w:rsidR="0070206C" w:rsidRDefault="0070206C" w:rsidP="0070206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67-2-89</w:t>
      </w:r>
    </w:p>
    <w:p w:rsidR="0070206C" w:rsidRDefault="0070206C">
      <w:pPr>
        <w:spacing w:after="0" w:line="240" w:lineRule="auto"/>
        <w:jc w:val="center"/>
        <w:rPr>
          <w:rFonts w:ascii="Times New Roman" w:eastAsia="Times New Roman" w:hAnsi="Times New Roman" w:cs="Times New Roman"/>
          <w:b/>
          <w:sz w:val="28"/>
        </w:rPr>
      </w:pPr>
    </w:p>
    <w:p w:rsidR="00922D38" w:rsidRDefault="00922D38">
      <w:pPr>
        <w:spacing w:after="0" w:line="240" w:lineRule="auto"/>
        <w:rPr>
          <w:rFonts w:ascii="Times New Roman" w:eastAsia="Times New Roman" w:hAnsi="Times New Roman" w:cs="Times New Roman"/>
          <w:sz w:val="28"/>
        </w:rPr>
      </w:pPr>
    </w:p>
    <w:p w:rsidR="0070206C" w:rsidRDefault="0070206C">
      <w:pPr>
        <w:spacing w:after="0" w:line="240" w:lineRule="auto"/>
        <w:rPr>
          <w:rFonts w:ascii="Times New Roman" w:eastAsia="Times New Roman" w:hAnsi="Times New Roman" w:cs="Times New Roman"/>
          <w:sz w:val="28"/>
        </w:rPr>
      </w:pPr>
    </w:p>
    <w:tbl>
      <w:tblPr>
        <w:tblW w:w="0" w:type="auto"/>
        <w:tblInd w:w="5808" w:type="dxa"/>
        <w:tblCellMar>
          <w:left w:w="10" w:type="dxa"/>
          <w:right w:w="10" w:type="dxa"/>
        </w:tblCellMar>
        <w:tblLook w:val="0000" w:firstRow="0" w:lastRow="0" w:firstColumn="0" w:lastColumn="0" w:noHBand="0" w:noVBand="0"/>
      </w:tblPr>
      <w:tblGrid>
        <w:gridCol w:w="3763"/>
      </w:tblGrid>
      <w:tr w:rsidR="00922D38" w:rsidTr="0070206C">
        <w:trPr>
          <w:trHeight w:val="1"/>
        </w:trPr>
        <w:tc>
          <w:tcPr>
            <w:tcW w:w="3763" w:type="dxa"/>
            <w:shd w:val="clear" w:color="000000" w:fill="FFFFFF"/>
            <w:tcMar>
              <w:left w:w="108" w:type="dxa"/>
              <w:right w:w="108" w:type="dxa"/>
            </w:tcMar>
          </w:tcPr>
          <w:p w:rsidR="00922D38" w:rsidRDefault="0070206C">
            <w:pP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w:t>
            </w:r>
          </w:p>
          <w:p w:rsidR="00922D38" w:rsidRDefault="0070206C">
            <w:pPr>
              <w:rPr>
                <w:rFonts w:ascii="Times New Roman" w:eastAsia="Times New Roman" w:hAnsi="Times New Roman" w:cs="Times New Roman"/>
                <w:sz w:val="28"/>
              </w:rPr>
            </w:pPr>
            <w:r>
              <w:rPr>
                <w:rFonts w:ascii="Times New Roman" w:eastAsia="Times New Roman" w:hAnsi="Times New Roman" w:cs="Times New Roman"/>
                <w:sz w:val="28"/>
              </w:rPr>
              <w:t>УТВЕРЖДЕНО</w:t>
            </w:r>
          </w:p>
          <w:p w:rsidR="00922D38" w:rsidRDefault="0070206C">
            <w:pPr>
              <w:rPr>
                <w:rFonts w:ascii="Times New Roman" w:eastAsia="Times New Roman" w:hAnsi="Times New Roman" w:cs="Times New Roman"/>
                <w:sz w:val="28"/>
              </w:rPr>
            </w:pPr>
            <w:r>
              <w:rPr>
                <w:rFonts w:ascii="Times New Roman" w:eastAsia="Times New Roman" w:hAnsi="Times New Roman" w:cs="Times New Roman"/>
                <w:sz w:val="28"/>
              </w:rPr>
              <w:t xml:space="preserve">решением  Старотушкинской сельской Думы  </w:t>
            </w:r>
          </w:p>
          <w:p w:rsidR="00922D38" w:rsidRDefault="0070206C">
            <w:r>
              <w:rPr>
                <w:rFonts w:ascii="Times New Roman" w:eastAsia="Times New Roman" w:hAnsi="Times New Roman" w:cs="Times New Roman"/>
                <w:sz w:val="28"/>
              </w:rPr>
              <w:t>от   __________    №   _____</w:t>
            </w:r>
          </w:p>
        </w:tc>
      </w:tr>
    </w:tbl>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ПОЛОЖЕНИЕ</w:t>
      </w:r>
    </w:p>
    <w:p w:rsidR="00922D38" w:rsidRDefault="0070206C">
      <w:pPr>
        <w:suppressAutoHyphens/>
        <w:spacing w:after="0" w:line="240" w:lineRule="auto"/>
        <w:ind w:firstLine="708"/>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о муниципальной службе в муниципальном образовании </w:t>
      </w:r>
      <w:r w:rsidR="00854F1F">
        <w:rPr>
          <w:rFonts w:ascii="Times New Roman" w:eastAsia="Times New Roman" w:hAnsi="Times New Roman" w:cs="Times New Roman"/>
          <w:b/>
          <w:sz w:val="28"/>
        </w:rPr>
        <w:t>Старотушкин</w:t>
      </w:r>
      <w:r>
        <w:rPr>
          <w:rFonts w:ascii="Times New Roman" w:eastAsia="Times New Roman" w:hAnsi="Times New Roman" w:cs="Times New Roman"/>
          <w:b/>
          <w:sz w:val="28"/>
        </w:rPr>
        <w:t xml:space="preserve">ское сельское поселение Малмыжского района Кировской области </w:t>
      </w:r>
    </w:p>
    <w:p w:rsidR="00922D38" w:rsidRDefault="0070206C" w:rsidP="00854F1F">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 в  муниципальном образовании </w:t>
      </w:r>
      <w:r w:rsidR="00854F1F">
        <w:rPr>
          <w:rFonts w:ascii="Times New Roman" w:eastAsia="Times New Roman" w:hAnsi="Times New Roman" w:cs="Times New Roman"/>
          <w:sz w:val="28"/>
        </w:rPr>
        <w:t>Старотушкин</w:t>
      </w:r>
      <w:r>
        <w:rPr>
          <w:rFonts w:ascii="Times New Roman" w:eastAsia="Times New Roman" w:hAnsi="Times New Roman" w:cs="Times New Roman"/>
          <w:sz w:val="28"/>
        </w:rPr>
        <w:t>ское сельское поселение Малмыжского района Кировской области.</w:t>
      </w:r>
      <w:proofErr w:type="gramEnd"/>
    </w:p>
    <w:p w:rsidR="00922D38" w:rsidRDefault="0070206C">
      <w:pPr>
        <w:spacing w:after="0" w:line="240" w:lineRule="auto"/>
        <w:jc w:val="both"/>
        <w:rPr>
          <w:rFonts w:ascii="Calibri" w:eastAsia="Calibri" w:hAnsi="Calibri" w:cs="Calibri"/>
        </w:rPr>
      </w:pPr>
      <w:r>
        <w:rPr>
          <w:rFonts w:ascii="Times New Roman" w:eastAsia="Times New Roman" w:hAnsi="Times New Roman" w:cs="Times New Roman"/>
          <w:sz w:val="28"/>
        </w:rPr>
        <w:t xml:space="preserve"> </w:t>
      </w:r>
    </w:p>
    <w:p w:rsidR="00922D38" w:rsidRDefault="0070206C">
      <w:pPr>
        <w:suppressAutoHyphens/>
        <w:spacing w:after="0" w:line="240" w:lineRule="auto"/>
        <w:ind w:firstLine="708"/>
        <w:jc w:val="both"/>
        <w:rPr>
          <w:rFonts w:ascii="Times New Roman" w:eastAsia="Times New Roman" w:hAnsi="Times New Roman" w:cs="Times New Roman"/>
          <w:b/>
          <w:sz w:val="28"/>
        </w:rPr>
      </w:pPr>
      <w:r>
        <w:rPr>
          <w:rFonts w:ascii="Times New Roman" w:eastAsia="Times New Roman" w:hAnsi="Times New Roman" w:cs="Times New Roman"/>
          <w:b/>
          <w:sz w:val="28"/>
        </w:rPr>
        <w:t>Глава I. ОБЩИЕ ПОЛОЖЕНИЯ</w:t>
      </w:r>
    </w:p>
    <w:p w:rsidR="00922D38" w:rsidRDefault="00922D38">
      <w:pPr>
        <w:spacing w:after="0" w:line="240" w:lineRule="auto"/>
        <w:jc w:val="center"/>
        <w:rPr>
          <w:rFonts w:ascii="Calibri" w:eastAsia="Calibri" w:hAnsi="Calibri" w:cs="Calibri"/>
        </w:rPr>
      </w:pPr>
    </w:p>
    <w:p w:rsidR="00922D38" w:rsidRDefault="00922D38">
      <w:pPr>
        <w:spacing w:after="0" w:line="240" w:lineRule="auto"/>
        <w:jc w:val="both"/>
        <w:rPr>
          <w:rFonts w:ascii="Calibri" w:eastAsia="Calibri" w:hAnsi="Calibri" w:cs="Calibri"/>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 ПРАВОВЫЕ ОСНОВЫ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1.Правовые основы муниципальной службы в </w:t>
      </w:r>
      <w:r w:rsidR="00854F1F">
        <w:rPr>
          <w:rFonts w:ascii="Times New Roman" w:eastAsia="Times New Roman" w:hAnsi="Times New Roman" w:cs="Times New Roman"/>
          <w:sz w:val="28"/>
        </w:rPr>
        <w:t>Старотушкинском сельском поселении</w:t>
      </w:r>
      <w:r>
        <w:rPr>
          <w:rFonts w:ascii="Times New Roman" w:eastAsia="Times New Roman" w:hAnsi="Times New Roman" w:cs="Times New Roman"/>
          <w:sz w:val="28"/>
        </w:rPr>
        <w:t xml:space="preserve"> составляют Конституция Российской Федерации, Федеральный закон от 02.03.2007 № 25-ФЗ «О муниципальной службе в Российской Федерации» и другие федеральные законы, иные нормативные правовые акты Российской Федерации, Устав Кировской области,</w:t>
      </w:r>
      <w:r w:rsidR="00854F1F">
        <w:rPr>
          <w:rFonts w:ascii="Times New Roman" w:eastAsia="Times New Roman" w:hAnsi="Times New Roman" w:cs="Times New Roman"/>
          <w:sz w:val="28"/>
        </w:rPr>
        <w:t xml:space="preserve"> </w:t>
      </w:r>
      <w:r>
        <w:rPr>
          <w:rFonts w:ascii="Times New Roman" w:eastAsia="Times New Roman" w:hAnsi="Times New Roman" w:cs="Times New Roman"/>
          <w:sz w:val="28"/>
        </w:rPr>
        <w:t>Закон Кировской области от 08.10.2007 № 171-ЗО «О муниципальной службе в Кировской области» законы и иные нормативные правовые акты Кировской области (далее – законодательство о</w:t>
      </w:r>
      <w:proofErr w:type="gramEnd"/>
      <w:r>
        <w:rPr>
          <w:rFonts w:ascii="Times New Roman" w:eastAsia="Times New Roman" w:hAnsi="Times New Roman" w:cs="Times New Roman"/>
          <w:sz w:val="28"/>
        </w:rPr>
        <w:t xml:space="preserve"> муниципальной службе), Устав муниципального образования </w:t>
      </w:r>
      <w:r w:rsidR="00854F1F">
        <w:rPr>
          <w:rFonts w:ascii="Times New Roman" w:eastAsia="Times New Roman" w:hAnsi="Times New Roman" w:cs="Times New Roman"/>
          <w:sz w:val="28"/>
        </w:rPr>
        <w:t>Старотушкинское</w:t>
      </w:r>
      <w:r>
        <w:rPr>
          <w:rFonts w:ascii="Times New Roman" w:eastAsia="Times New Roman" w:hAnsi="Times New Roman" w:cs="Times New Roman"/>
          <w:sz w:val="28"/>
        </w:rPr>
        <w:t xml:space="preserve"> сельское поселение Малмыжского района Кировской области (далее – Устав </w:t>
      </w:r>
      <w:r w:rsidR="00854F1F">
        <w:rPr>
          <w:rFonts w:ascii="Times New Roman" w:eastAsia="Times New Roman" w:hAnsi="Times New Roman" w:cs="Times New Roman"/>
          <w:sz w:val="28"/>
        </w:rPr>
        <w:t xml:space="preserve">Старотушкинского </w:t>
      </w:r>
      <w:r>
        <w:rPr>
          <w:rFonts w:ascii="Times New Roman" w:eastAsia="Times New Roman" w:hAnsi="Times New Roman" w:cs="Times New Roman"/>
          <w:sz w:val="28"/>
        </w:rPr>
        <w:t>сельского поселения) и иные муниципальные правовые акты.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 ОСНОВНЫЕ ПОНЯТИЯ, ИСПОЛЬЗУЕМЫЕ</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 НАСТОЯЩЕМ ПОЛОЖЕНИИ</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Муниципальная служба - профессиональная деятельность граждан, которая осуществляется на постоянной основе на должностях </w:t>
      </w:r>
      <w:r>
        <w:rPr>
          <w:rFonts w:ascii="Times New Roman" w:eastAsia="Times New Roman" w:hAnsi="Times New Roman" w:cs="Times New Roman"/>
          <w:sz w:val="28"/>
        </w:rPr>
        <w:lastRenderedPageBreak/>
        <w:t>муниципальной службы, замещаемых путем заключения трудового договора (контракта).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Наниматель для муниципального служащего - муниципальное образование, от имени которого полномочия нанимателя осуществляет представитель нанимателя (работодатель).</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Представитель нанимателя (работодатель) -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Должность муниципальной службы - должность в органе местного самоуправления, аппарате избирательной комиссии муниципального образования, которая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области, обязанности по должности муниципальной службы за денежное содержание, выплачиваемое за счет средств местного бюджета.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 ОСНОВНЫЕ ПРИНЦИПЫ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Основными принципами муниципальной службы являются: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приоритет прав и свобод человека и гражданина;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профессионализм и компетентность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стабильность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доступность информации о деятельности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взаимодействие с общественными объединениями и гражданами;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единство основных требований к муниципальной службе, а также учет исторических и иных местных традиций при прохождении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правовая и социальная защищенность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ответственность муниципальных служащих за неисполнение или ненадлежащее исполнение своих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внепартийность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4. ВЗАИМОСВЯЗЬ МУНИЦИПАЛЬНОЙ СЛУЖБЫ</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 ГОСУДАРСТВЕННОЙ ГРАЖДАНСКОЙ СЛУЖБЫ КИРОВСКОЙ ОБЛАСТИ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единства основных квалификационных требований к должностям муниципальной службы и должностям государственной гражданской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единства ограничений и обязатель</w:t>
      </w:r>
      <w:proofErr w:type="gramStart"/>
      <w:r>
        <w:rPr>
          <w:rFonts w:ascii="Times New Roman" w:eastAsia="Times New Roman" w:hAnsi="Times New Roman" w:cs="Times New Roman"/>
          <w:sz w:val="28"/>
        </w:rPr>
        <w:t>ств пр</w:t>
      </w:r>
      <w:proofErr w:type="gramEnd"/>
      <w:r>
        <w:rPr>
          <w:rFonts w:ascii="Times New Roman" w:eastAsia="Times New Roman" w:hAnsi="Times New Roman" w:cs="Times New Roman"/>
          <w:sz w:val="28"/>
        </w:rPr>
        <w:t>и прохождении муниципальной службы и государственной гражданской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единства требований к подготовке кадров для муниципальной и гражданской службы и дополнительному профессиональному образованию;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соотносительности основных условий оплаты труда и социальных гарантий муниципальных служащих и государственных гражданских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Глава II. ДОЛЖНОСТИ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5. ДОЛЖНОСТИ МУНИЦИПАЛЬНОЙ СЛУЖБЫ</w:t>
      </w:r>
    </w:p>
    <w:p w:rsidR="00922D38" w:rsidRDefault="00922D38">
      <w:pPr>
        <w:spacing w:after="0" w:line="240" w:lineRule="auto"/>
        <w:jc w:val="center"/>
        <w:rPr>
          <w:rFonts w:ascii="Times New Roman" w:eastAsia="Times New Roman" w:hAnsi="Times New Roman" w:cs="Times New Roman"/>
          <w:b/>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Должности муниципальной службы устанавливаются муниципальными правовыми актами в соответствии с реестром должностей муниципальной службы в Кировской области, утверждаемым законом Кировской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Кировской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В штатном расписании органа местного самоуправления может предусматриваться двойное наименование должности муниципальной службы, соответствующее утвержденному наименованию должности по реестру и наименованию должности, отражающему специализацию.</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6. КЛАССИФИКАЦИЯ ДОЛЖНОСТЕЙ МУНИЦИПАЛЬНОЙ СЛУЖБЫ</w:t>
      </w:r>
    </w:p>
    <w:p w:rsidR="00922D38" w:rsidRDefault="00922D38">
      <w:pPr>
        <w:spacing w:after="0" w:line="240" w:lineRule="auto"/>
        <w:jc w:val="center"/>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Должности муниципальной службы подразделяются на следующие группы: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высшие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главные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ведущие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старшие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младшие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w:t>
      </w:r>
    </w:p>
    <w:tbl>
      <w:tblPr>
        <w:tblW w:w="0" w:type="auto"/>
        <w:tblInd w:w="98" w:type="dxa"/>
        <w:tblCellMar>
          <w:left w:w="10" w:type="dxa"/>
          <w:right w:w="10" w:type="dxa"/>
        </w:tblCellMar>
        <w:tblLook w:val="0000" w:firstRow="0" w:lastRow="0" w:firstColumn="0" w:lastColumn="0" w:noHBand="0" w:noVBand="0"/>
      </w:tblPr>
      <w:tblGrid>
        <w:gridCol w:w="4735"/>
        <w:gridCol w:w="4738"/>
      </w:tblGrid>
      <w:tr w:rsidR="00922D38">
        <w:trPr>
          <w:trHeight w:val="1"/>
        </w:trPr>
        <w:tc>
          <w:tcPr>
            <w:tcW w:w="473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22D38" w:rsidRDefault="0070206C">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Высшая должность муниципальной службы</w:t>
            </w:r>
          </w:p>
          <w:p w:rsidR="00922D38" w:rsidRDefault="00922D38">
            <w:pPr>
              <w:suppressAutoHyphens/>
              <w:spacing w:after="0" w:line="240" w:lineRule="auto"/>
              <w:jc w:val="both"/>
            </w:pPr>
          </w:p>
        </w:tc>
        <w:tc>
          <w:tcPr>
            <w:tcW w:w="473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22D38" w:rsidRDefault="0070206C">
            <w:pPr>
              <w:suppressAutoHyphens/>
              <w:spacing w:after="0" w:line="240" w:lineRule="auto"/>
              <w:jc w:val="both"/>
            </w:pPr>
            <w:r>
              <w:rPr>
                <w:rFonts w:ascii="Times New Roman" w:eastAsia="Times New Roman" w:hAnsi="Times New Roman" w:cs="Times New Roman"/>
                <w:sz w:val="28"/>
              </w:rPr>
              <w:t>Главная должность государственной гражданской службы</w:t>
            </w:r>
          </w:p>
        </w:tc>
      </w:tr>
      <w:tr w:rsidR="00922D38">
        <w:trPr>
          <w:trHeight w:val="1"/>
        </w:trPr>
        <w:tc>
          <w:tcPr>
            <w:tcW w:w="473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22D38" w:rsidRDefault="0070206C">
            <w:pPr>
              <w:suppressAutoHyphens/>
              <w:spacing w:after="0" w:line="240" w:lineRule="auto"/>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Главная</w:t>
            </w:r>
            <w:proofErr w:type="gramEnd"/>
            <w:r>
              <w:rPr>
                <w:rFonts w:ascii="Times New Roman" w:eastAsia="Times New Roman" w:hAnsi="Times New Roman" w:cs="Times New Roman"/>
                <w:sz w:val="28"/>
              </w:rPr>
              <w:t xml:space="preserve"> и ведущие должности муниципальной службы</w:t>
            </w:r>
          </w:p>
          <w:p w:rsidR="00922D38" w:rsidRDefault="00922D38">
            <w:pPr>
              <w:suppressAutoHyphens/>
              <w:spacing w:after="0" w:line="240" w:lineRule="auto"/>
              <w:jc w:val="both"/>
            </w:pPr>
          </w:p>
        </w:tc>
        <w:tc>
          <w:tcPr>
            <w:tcW w:w="473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22D38" w:rsidRDefault="0070206C">
            <w:pPr>
              <w:suppressAutoHyphens/>
              <w:spacing w:after="0" w:line="240" w:lineRule="auto"/>
              <w:jc w:val="both"/>
            </w:pPr>
            <w:r>
              <w:rPr>
                <w:rFonts w:ascii="Times New Roman" w:eastAsia="Times New Roman" w:hAnsi="Times New Roman" w:cs="Times New Roman"/>
                <w:sz w:val="28"/>
              </w:rPr>
              <w:t>Ведущая должность государственной гражданской службы</w:t>
            </w:r>
          </w:p>
        </w:tc>
      </w:tr>
      <w:tr w:rsidR="00922D38">
        <w:trPr>
          <w:trHeight w:val="1"/>
        </w:trPr>
        <w:tc>
          <w:tcPr>
            <w:tcW w:w="473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22D38" w:rsidRDefault="0070206C">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Старшая должность муниципальной </w:t>
            </w:r>
            <w:r>
              <w:rPr>
                <w:rFonts w:ascii="Times New Roman" w:eastAsia="Times New Roman" w:hAnsi="Times New Roman" w:cs="Times New Roman"/>
                <w:sz w:val="28"/>
              </w:rPr>
              <w:lastRenderedPageBreak/>
              <w:t xml:space="preserve">службы </w:t>
            </w:r>
          </w:p>
          <w:p w:rsidR="00922D38" w:rsidRDefault="00922D38">
            <w:pPr>
              <w:suppressAutoHyphens/>
              <w:spacing w:after="0" w:line="240" w:lineRule="auto"/>
              <w:jc w:val="both"/>
            </w:pPr>
          </w:p>
        </w:tc>
        <w:tc>
          <w:tcPr>
            <w:tcW w:w="473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22D38" w:rsidRDefault="0070206C">
            <w:pPr>
              <w:suppressAutoHyphens/>
              <w:spacing w:after="0" w:line="240" w:lineRule="auto"/>
              <w:jc w:val="both"/>
            </w:pPr>
            <w:r>
              <w:rPr>
                <w:rFonts w:ascii="Times New Roman" w:eastAsia="Times New Roman" w:hAnsi="Times New Roman" w:cs="Times New Roman"/>
                <w:sz w:val="28"/>
              </w:rPr>
              <w:lastRenderedPageBreak/>
              <w:t xml:space="preserve">Старшая должность государственной </w:t>
            </w:r>
            <w:r>
              <w:rPr>
                <w:rFonts w:ascii="Times New Roman" w:eastAsia="Times New Roman" w:hAnsi="Times New Roman" w:cs="Times New Roman"/>
                <w:sz w:val="28"/>
              </w:rPr>
              <w:lastRenderedPageBreak/>
              <w:t>гражданской службы</w:t>
            </w:r>
          </w:p>
        </w:tc>
      </w:tr>
      <w:tr w:rsidR="00922D38">
        <w:trPr>
          <w:trHeight w:val="1"/>
        </w:trPr>
        <w:tc>
          <w:tcPr>
            <w:tcW w:w="473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22D38" w:rsidRDefault="0070206C">
            <w:pPr>
              <w:suppressAutoHyphens/>
              <w:spacing w:after="0" w:line="240" w:lineRule="auto"/>
              <w:jc w:val="both"/>
            </w:pPr>
            <w:r>
              <w:rPr>
                <w:rFonts w:ascii="Times New Roman" w:eastAsia="Times New Roman" w:hAnsi="Times New Roman" w:cs="Times New Roman"/>
                <w:sz w:val="28"/>
              </w:rPr>
              <w:lastRenderedPageBreak/>
              <w:t>Младшая должность муниципальной службы</w:t>
            </w:r>
          </w:p>
        </w:tc>
        <w:tc>
          <w:tcPr>
            <w:tcW w:w="473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22D38" w:rsidRDefault="0070206C">
            <w:pPr>
              <w:suppressAutoHyphens/>
              <w:spacing w:after="0" w:line="240" w:lineRule="auto"/>
              <w:jc w:val="both"/>
            </w:pPr>
            <w:r>
              <w:rPr>
                <w:rFonts w:ascii="Times New Roman" w:eastAsia="Times New Roman" w:hAnsi="Times New Roman" w:cs="Times New Roman"/>
                <w:sz w:val="28"/>
              </w:rPr>
              <w:t>Младшая должность государственной гражданской службы</w:t>
            </w:r>
          </w:p>
        </w:tc>
      </w:tr>
    </w:tbl>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7. ОСНОВНЫЕ КВАЛИФИКАЦИОННЫЕ ТРЕБОВАНИЯ</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ДЛЯ ЗАМЕЩЕНИЯ ДОЛЖНОСТЕЙ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922D38" w:rsidRDefault="0070206C">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Кировской области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образования, к старшим и младшим должностям муниципальной службы - среднего профессионального образования.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В число типовых квалификационных требований к должностям муниципальной службы по стажу муниципальной службы или стажу работы по специальности входит: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для высших должностей муниципальной службы - стаж муниципальной службы не менее четырех лет или стаж работы по специальности не менее пяти лет;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для главных и ведущих должностей муниципальной службы - стаж муниципальной службы не менее двух лет или стаж работы по специальности не менее четырех лет;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для старших и младших должностей муниципальной службы требования по стажу не предъявляются.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5. </w:t>
      </w:r>
      <w:proofErr w:type="gramStart"/>
      <w:r>
        <w:rPr>
          <w:rFonts w:ascii="Times New Roman" w:eastAsia="Times New Roman" w:hAnsi="Times New Roman" w:cs="Times New Roman"/>
          <w:sz w:val="28"/>
        </w:rPr>
        <w:t>В число типовых квалификационных требований к профессиональным знаниям, необходимым для исполнения должностных обязанностей, входит знание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Кировской области, законов Кировской области, иных нормативных правовых актов Кировской области, муниципальных правовых актов, соответствующих компетенции органов местного самоуправления, применительно к исполнению должностных обязанностей, основ организации прохождения муниципальной службы, порядка</w:t>
      </w:r>
      <w:proofErr w:type="gramEnd"/>
      <w:r>
        <w:rPr>
          <w:rFonts w:ascii="Times New Roman" w:eastAsia="Times New Roman" w:hAnsi="Times New Roman" w:cs="Times New Roman"/>
          <w:sz w:val="28"/>
        </w:rPr>
        <w:t xml:space="preserve"> работы со служебной информацией и документами, составляющими государственную тайну (при наличии допуска к государственной тайне), правил деловой этики и требований к служебному поведению, основ делопроизводства.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В число типовых квалификационных требований к профессиональным навыкам, необходимым для исполнения должностных обязанностей, входят:</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для замещения высших и главных должностей муниципальной службы - навыки оперативного принятия и реализации управленческих решений, организации и обеспечения выполнения задач, правотворческой деятельности, ведения деловых переговоров, публичного выступления, осуществления контроля, планирования, анализа и прогнозирования, грамотного учета мнения коллег, делегирования полномочий, организации работы по эффективному взаимодействию с органами государственной власти, органами местного самоуправления, организациями, владения современными средствами, методами и технологиями работы с</w:t>
      </w:r>
      <w:proofErr w:type="gramEnd"/>
      <w:r>
        <w:rPr>
          <w:rFonts w:ascii="Times New Roman" w:eastAsia="Times New Roman" w:hAnsi="Times New Roman" w:cs="Times New Roman"/>
          <w:sz w:val="28"/>
        </w:rPr>
        <w:t xml:space="preserve"> информацией, систематического повышения своей квалификации, работы с документами, в том числе составляющими государственную тайну (при наличии допуска к государственной тайне), квалифицированной работы с гражданами;</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для замещения ведущих и старших должностей муниципальной службы - навыки обеспечения выполнения возложенных задач, правотворческой деятельности, планирования и осуществления контроля, организации работы по эффективному взаимодействию с органами государственной власти, органами местного самоуправления, организациями, владения современными средствами, методами и технологиями работы с информацией, систематического повышения своей квалификации, эффективного </w:t>
      </w:r>
      <w:r>
        <w:rPr>
          <w:rFonts w:ascii="Times New Roman" w:eastAsia="Times New Roman" w:hAnsi="Times New Roman" w:cs="Times New Roman"/>
          <w:sz w:val="28"/>
        </w:rPr>
        <w:lastRenderedPageBreak/>
        <w:t>сотрудничества с коллегами, сбора и систематизации информации, работы с документами, квалифицированной работы с гражданами;</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для замещения младших должностей муниципальной службы - навыки обеспечения выполнения возложенных задач, эффективного планирования рабочего времени, владения современными средствами, методами и технологиями работы с информацией, систематического повышения своей квалификации, эффективного сотрудничества с коллегами, сбора и систематизации информации, работы с документами, квалифицированной работы с гражданами.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8. КЛАССНЫЕ ЧИНЫ МУНИЦИПАЛЬНЫХ СЛУЖАЩИХ</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Классные чины муниципальных служащих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Муниципальным служащим, замещающим должности муниципальной службы на определенный срок полномочий, за исключением муниципальных служащих, замещающих должность главы администрации, относящуюся к высшей группе должностей муниципальной службы, классные чины присваиваются по результатам квалификационного экзамена.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8. Классные чины муниципальным служащим присваиваются представителем нанимателя.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9. Порядок присвоения классных чинов муниципальных служащих,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Кировской области.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Глава III. ПРАВОВОЕ ПОЛОЖЕНИЕ (СТАТУС)</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МУНИЦИПАЛЬНОГО СЛУЖАЩЕГО</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9. ОСНОВНЫЕ ПРАВА МУНИЦИПАЛЬНОГО СЛУЖАЩЕГО</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Муниципальный служащий имеет право </w:t>
      </w:r>
      <w:proofErr w:type="gramStart"/>
      <w:r>
        <w:rPr>
          <w:rFonts w:ascii="Times New Roman" w:eastAsia="Times New Roman" w:hAnsi="Times New Roman" w:cs="Times New Roman"/>
          <w:sz w:val="28"/>
        </w:rPr>
        <w:t>на</w:t>
      </w:r>
      <w:proofErr w:type="gramEnd"/>
      <w:r>
        <w:rPr>
          <w:rFonts w:ascii="Times New Roman" w:eastAsia="Times New Roman" w:hAnsi="Times New Roman" w:cs="Times New Roman"/>
          <w:sz w:val="28"/>
        </w:rPr>
        <w:t>:</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обеспечение организационно-технических условий, необходимых для исполнения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участие по своей инициативе в конкурсе на замещение вакантной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защиту своих персональных данных;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ознакомление со всеми материалами своего личного дела, с отзывами о профессиональной деятельности и другими документами до внесения их в </w:t>
      </w:r>
      <w:r>
        <w:rPr>
          <w:rFonts w:ascii="Times New Roman" w:eastAsia="Times New Roman" w:hAnsi="Times New Roman" w:cs="Times New Roman"/>
          <w:sz w:val="28"/>
        </w:rPr>
        <w:lastRenderedPageBreak/>
        <w:t>его личное дело, а также на приобщение к личному делу его письменных объяснений;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объединение, включая право создавать профессиональные союзы, для защиты своих прав, социально-экономических и профессиональных интересов;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суде их нарушений;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пенсионное обеспечение в соответствии с законодательством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Муниципальный служащий, за исключением муниципального служащего, замещающего должность главы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законодательством и настоящим Положением.</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10. ОСНОВНЫЕ ОБЯЗАННОСТИ МУНИЦИПАЛЬНОГО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Муниципальный служащий обязан:</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Устав Кировской области, законы и иные нормативные правовые акты Кировской области, Устав Малмыжского района и иные муниципальные правовые акты и обеспечивать их исполнение;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исполнять должностные обязанности в соответствии с должностной инструкцией;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поддерживать уровень квалификации, необходимый для надлежащего исполнения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беречь государственное и муниципальное имущество, в том числе предоставленное ему для исполнения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представлять в установленном порядке предусмотренные законодательством Российской Федерации сведения о себе и членах своей семьи;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соблюдать ограничения, выполнять обязательства, не нарушать запреты, указанные в настоящем Положении и установленные федеральными законами;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Муниципальный служащий не вправе исполнять данное ему неправомерное поручение. </w:t>
      </w:r>
      <w:proofErr w:type="gramStart"/>
      <w:r>
        <w:rPr>
          <w:rFonts w:ascii="Times New Roman" w:eastAsia="Times New Roman" w:hAnsi="Times New Roman" w:cs="Times New Roman"/>
          <w:sz w:val="28"/>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w:t>
      </w:r>
      <w:proofErr w:type="gramEnd"/>
      <w:r>
        <w:rPr>
          <w:rFonts w:ascii="Times New Roman" w:eastAsia="Times New Roman" w:hAnsi="Times New Roman" w:cs="Times New Roman"/>
          <w:sz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11. ОГРАНИЧЕНИЯ, СВЯЗАННЫЕ С МУНИЦИПАЛЬНОЙ СЛУЖБОЙ</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 Гражданин не может быть принят на муниципальную службу, а муниципальный служащий не может находиться на муниципальной службе в случае: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признания его недееспособным или ограниченно дееспособным решением суда, вступившим в законную силу;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 Правительством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w:t>
      </w:r>
      <w:proofErr w:type="gramEnd"/>
      <w:r>
        <w:rPr>
          <w:rFonts w:ascii="Times New Roman" w:eastAsia="Times New Roman" w:hAnsi="Times New Roman" w:cs="Times New Roman"/>
          <w:sz w:val="28"/>
        </w:rPr>
        <w:t xml:space="preserve"> с </w:t>
      </w:r>
      <w:proofErr w:type="gramStart"/>
      <w:r>
        <w:rPr>
          <w:rFonts w:ascii="Times New Roman" w:eastAsia="Times New Roman" w:hAnsi="Times New Roman" w:cs="Times New Roman"/>
          <w:sz w:val="28"/>
        </w:rPr>
        <w:t>которым</w:t>
      </w:r>
      <w:proofErr w:type="gramEnd"/>
      <w:r>
        <w:rPr>
          <w:rFonts w:ascii="Times New Roman" w:eastAsia="Times New Roman" w:hAnsi="Times New Roman" w:cs="Times New Roman"/>
          <w:sz w:val="28"/>
        </w:rPr>
        <w:t xml:space="preserve"> гражданин Российской Федерации, имеющий гражданство иностранного государства, имеет право находиться на муниципальной службе;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представления подложных документов или заведомо ложных сведений при поступлении на муниципальную службу;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непредставления предусмотренных Федеральным законом  от 02.03.2007 № 25-ФЗ «О муниципальной службе в Российской Федерации», Федеральным  законом от 25.12.2008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922D38" w:rsidRDefault="0070206C">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w:t>
      </w:r>
      <w:proofErr w:type="gramEnd"/>
      <w:r>
        <w:rPr>
          <w:rFonts w:ascii="Times New Roman" w:eastAsia="Times New Roman" w:hAnsi="Times New Roman" w:cs="Times New Roman"/>
          <w:sz w:val="28"/>
        </w:rPr>
        <w:t xml:space="preserve">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12. ЗАПРЕТЫ, СВЯЗАННЫЕ С МУНИЦИПАЛЬНОЙ СЛУЖБОЙ</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В связи с прохождением муниципальной службы муниципальному служащему запрещается: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Замещать должность муниципальной службы в случае: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избрания или назначения на муниципальную должность;</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proofErr w:type="gramStart"/>
      <w:r>
        <w:rPr>
          <w:rFonts w:ascii="Times New Roman" w:eastAsia="Times New Roman" w:hAnsi="Times New Roman" w:cs="Times New Roman"/>
          <w:sz w:val="28"/>
        </w:rPr>
        <w:t>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End"/>
      <w:r>
        <w:rPr>
          <w:rFonts w:ascii="Times New Roman" w:eastAsia="Times New Roman" w:hAnsi="Times New Roman" w:cs="Times New Roman"/>
          <w:sz w:val="28"/>
        </w:rPr>
        <w:t>.</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1.3.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1.5. </w:t>
      </w:r>
      <w:proofErr w:type="gramStart"/>
      <w:r>
        <w:rPr>
          <w:rFonts w:ascii="Times New Roman" w:eastAsia="Times New Roman" w:hAnsi="Times New Roman" w:cs="Times New Roman"/>
          <w:sz w:val="28"/>
        </w:rPr>
        <w:t xml:space="preserve">Выезжать в командировки за счет средств физических и юридических лиц, за исключением командировок, осуществляемых на </w:t>
      </w:r>
      <w:r>
        <w:rPr>
          <w:rFonts w:ascii="Times New Roman" w:eastAsia="Times New Roman" w:hAnsi="Times New Roman" w:cs="Times New Roman"/>
          <w:sz w:val="28"/>
        </w:rPr>
        <w:lastRenderedPageBreak/>
        <w:t>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1.9.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1.10. Использовать преимущества должностного положения для предвыборной агитации, а также для агитации по вопросам референдума.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1.13. Прекращать исполнение должностных обязанностей в целях урегулирования трудового спора.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 </w:t>
      </w:r>
      <w:proofErr w:type="gramStart"/>
      <w:r>
        <w:rPr>
          <w:rFonts w:ascii="Times New Roman" w:eastAsia="Times New Roman" w:hAnsi="Times New Roman" w:cs="Times New Roman"/>
          <w:sz w:val="28"/>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Pr>
          <w:rFonts w:ascii="Times New Roman" w:eastAsia="Times New Roman" w:hAnsi="Times New Roman" w:cs="Times New Roman"/>
          <w:sz w:val="28"/>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13. УРЕГУЛИРОВАНИЕ КОНФЛИКТА ИНТЕРЕСОВ</w:t>
      </w:r>
    </w:p>
    <w:p w:rsidR="00922D38" w:rsidRDefault="0070206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НА МУНИЦИПАЛЬНОЙ СЛУЖБЕ</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Для целей настоящего Положения используется понятие «конфликт интересов», установленное частью 1 статьи 10 Федерального закона от 25.12.2008  № 273-ФЗ «О противодействии коррупции».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Для целей настоящего Положения используется понятие «личная заинтересованность», установленное частью 2 статьи 10  Федерального закона от 25.12.2008  №  273-ФЗ «О противодействии коррупции».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 Предотвращение или урегулирование конфликта интересов может состоять в изменении должностного или служебного положения </w:t>
      </w:r>
      <w:r>
        <w:rPr>
          <w:rFonts w:ascii="Times New Roman" w:eastAsia="Times New Roman" w:hAnsi="Times New Roman" w:cs="Times New Roman"/>
          <w:sz w:val="28"/>
        </w:rPr>
        <w:lastRenderedPageBreak/>
        <w:t>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 </w:t>
      </w:r>
      <w:proofErr w:type="gramStart"/>
      <w:r>
        <w:rPr>
          <w:rFonts w:ascii="Times New Roman" w:eastAsia="Times New Roman" w:hAnsi="Times New Roman" w:cs="Times New Roman"/>
          <w:sz w:val="28"/>
        </w:rPr>
        <w:t>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6. </w:t>
      </w:r>
      <w:proofErr w:type="gramStart"/>
      <w:r>
        <w:rPr>
          <w:rFonts w:ascii="Times New Roman" w:eastAsia="Times New Roman" w:hAnsi="Times New Roman" w:cs="Times New Roman"/>
          <w:sz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Pr>
          <w:rFonts w:ascii="Times New Roman" w:eastAsia="Times New Roman" w:hAnsi="Times New Roman" w:cs="Times New Roman"/>
          <w:sz w:val="28"/>
        </w:rPr>
        <w:t xml:space="preserve">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7. </w:t>
      </w:r>
      <w:proofErr w:type="gramStart"/>
      <w:r>
        <w:rPr>
          <w:rFonts w:ascii="Times New Roman" w:eastAsia="Times New Roman" w:hAnsi="Times New Roman" w:cs="Times New Roman"/>
          <w:sz w:val="28"/>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конфликта интересов.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9. Состав комиссии по соблюдению требований к служебному поведению муниципальных служащих и урегулированию конфликта </w:t>
      </w:r>
      <w:r>
        <w:rPr>
          <w:rFonts w:ascii="Times New Roman" w:eastAsia="Times New Roman" w:hAnsi="Times New Roman" w:cs="Times New Roman"/>
          <w:sz w:val="28"/>
        </w:rPr>
        <w:lastRenderedPageBreak/>
        <w:t>интересов и порядок ее работы утверждаются муниципальным правовым актом.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комиссию входят председатель комиссии, его заместитель, назначаемый главой  </w:t>
      </w:r>
      <w:r w:rsidR="00117E99">
        <w:rPr>
          <w:rFonts w:ascii="Times New Roman" w:eastAsia="Times New Roman" w:hAnsi="Times New Roman" w:cs="Times New Roman"/>
          <w:sz w:val="28"/>
        </w:rPr>
        <w:t>Старотушкин</w:t>
      </w:r>
      <w:r>
        <w:rPr>
          <w:rFonts w:ascii="Times New Roman" w:eastAsia="Times New Roman" w:hAnsi="Times New Roman" w:cs="Times New Roman"/>
          <w:sz w:val="28"/>
        </w:rPr>
        <w:t xml:space="preserve">ского сельского поселения из числа членов комиссии, замещающих должности муниципальной службы в  администрации  </w:t>
      </w:r>
      <w:r w:rsidR="00117E99">
        <w:rPr>
          <w:rFonts w:ascii="Times New Roman" w:eastAsia="Times New Roman" w:hAnsi="Times New Roman" w:cs="Times New Roman"/>
          <w:sz w:val="28"/>
        </w:rPr>
        <w:t>Старотушкинского</w:t>
      </w:r>
      <w:r>
        <w:rPr>
          <w:rFonts w:ascii="Times New Roman" w:eastAsia="Times New Roman" w:hAnsi="Times New Roman" w:cs="Times New Roman"/>
          <w:sz w:val="28"/>
        </w:rPr>
        <w:t xml:space="preserve"> сельского поселения,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Глава </w:t>
      </w:r>
      <w:r w:rsidR="00117E99">
        <w:rPr>
          <w:rFonts w:ascii="Times New Roman" w:eastAsia="Times New Roman" w:hAnsi="Times New Roman" w:cs="Times New Roman"/>
          <w:sz w:val="28"/>
        </w:rPr>
        <w:t xml:space="preserve">Старотушкинского </w:t>
      </w:r>
      <w:r>
        <w:rPr>
          <w:rFonts w:ascii="Times New Roman" w:eastAsia="Times New Roman" w:hAnsi="Times New Roman" w:cs="Times New Roman"/>
          <w:sz w:val="28"/>
        </w:rPr>
        <w:t>сельского поселения может принять решение о включении в состав комиссии: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представителя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представителя общественной организации ветеранов, созданной в органе местного самоуправления;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представителя профсоюзной организации, действующей в установленном порядке в органе местного самоуправления.</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14. ТРЕБОВАНИЯ К СЛУЖЕБНОМУ ПОВЕДЕНИЮ</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Муниципальный служащий обязан:</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исполнять должностные обязанности добросовестно, на высоком профессиональном уровне;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проявлять корректность в обращении с гражданами;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проявлять уважение к нравственным обычаям и традициям народов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учитывать культурные и иные особенности различных этнических и социальных групп, а также конфессий;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способствовать межнациональному и межконфессиональному согласию;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не допускать конфликтных ситуаций, способных нанести ущерб его репутации или авторитету муниципального органа.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15. ПРЕДСТАВЛЕНИЕ СВЕДЕНИЙ О ДОХОДАХ, РАСХОДАХ,</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 ИМУЩЕСТВЕ И ОБЯЗАТЕЛЬСТВАХ ИМУЩЕСТВЕННОГО ХАРАКТЕРА</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w:t>
      </w:r>
      <w:proofErr w:type="gramStart"/>
      <w:r>
        <w:rPr>
          <w:rFonts w:ascii="Times New Roman" w:eastAsia="Times New Roman" w:hAnsi="Times New Roman" w:cs="Times New Roman"/>
          <w:sz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Pr>
          <w:rFonts w:ascii="Times New Roman" w:eastAsia="Times New Roman" w:hAnsi="Times New Roman" w:cs="Times New Roman"/>
          <w:sz w:val="28"/>
        </w:rPr>
        <w:t xml:space="preserve"> Указанные сведения представляются в порядке, сроки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 </w:t>
      </w:r>
      <w:proofErr w:type="gramStart"/>
      <w:r>
        <w:rPr>
          <w:rFonts w:ascii="Times New Roman" w:eastAsia="Times New Roman" w:hAnsi="Times New Roman" w:cs="Times New Roman"/>
          <w:sz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25.12.2008 № 273-ФЗ «О противодействии коррупции» и Федеральным законом от 03.12.2012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w:t>
      </w:r>
      <w:r>
        <w:rPr>
          <w:rFonts w:ascii="Times New Roman" w:eastAsia="Times New Roman" w:hAnsi="Times New Roman" w:cs="Times New Roman"/>
          <w:sz w:val="28"/>
        </w:rPr>
        <w:lastRenderedPageBreak/>
        <w:t>нормативными правовыми актами Кировской области</w:t>
      </w:r>
      <w:proofErr w:type="gramEnd"/>
      <w:r>
        <w:rPr>
          <w:rFonts w:ascii="Times New Roman" w:eastAsia="Times New Roman" w:hAnsi="Times New Roman" w:cs="Times New Roman"/>
          <w:sz w:val="28"/>
        </w:rPr>
        <w:t>, муниципальными правовыми актами.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7. </w:t>
      </w:r>
      <w:proofErr w:type="gramStart"/>
      <w:r>
        <w:rPr>
          <w:rFonts w:ascii="Times New Roman" w:eastAsia="Times New Roman" w:hAnsi="Times New Roman" w:cs="Times New Roman"/>
          <w:sz w:val="28"/>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8. </w:t>
      </w:r>
      <w:proofErr w:type="gramStart"/>
      <w:r>
        <w:rPr>
          <w:rFonts w:ascii="Times New Roman" w:eastAsia="Times New Roman" w:hAnsi="Times New Roman" w:cs="Times New Roman"/>
          <w:sz w:val="28"/>
        </w:rPr>
        <w:t>Проверка достоверности и полноты сведений о доходах, расходах,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представленных муниципальными служащими, замещающими указанные должности, достоверности и полноты сведений, представленных гражданами при поступлении на муниципальную службу, а также проверка соблюдения</w:t>
      </w:r>
      <w:proofErr w:type="gramEnd"/>
      <w:r w:rsidR="00117E99">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 ограничений и запретов, требований о предотвращении или урегулировании конфликта интересов, исполнения муниципальными служащими обязанностей, установленных Федеральным  законом от </w:t>
      </w:r>
      <w:r>
        <w:rPr>
          <w:rFonts w:ascii="Times New Roman" w:eastAsia="Times New Roman" w:hAnsi="Times New Roman" w:cs="Times New Roman"/>
          <w:sz w:val="28"/>
        </w:rPr>
        <w:lastRenderedPageBreak/>
        <w:t>25.12.2008 № 273-ФЗ «О противодействии коррупции» и другими нормативными правовыми актами Российской Федерации и Кировской области, осуществляется в порядке, установленном нормативным правовым актом Кировской области</w:t>
      </w:r>
      <w:proofErr w:type="gramEnd"/>
      <w:r w:rsidR="00117E99">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для проверки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Кировской области, и государственными гражданскими служащими Кировской области.</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9. </w:t>
      </w:r>
      <w:proofErr w:type="gramStart"/>
      <w:r>
        <w:rPr>
          <w:rFonts w:ascii="Times New Roman" w:eastAsia="Times New Roman" w:hAnsi="Times New Roman" w:cs="Times New Roman"/>
          <w:sz w:val="28"/>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Pr>
          <w:rFonts w:ascii="Times New Roman" w:eastAsia="Times New Roman" w:hAnsi="Times New Roman" w:cs="Times New Roman"/>
          <w:sz w:val="28"/>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16. ПОРЯДОК ПРОВЕДЕНИЯ ПРОВЕРОК ДОСТОВЕРНОСТИ</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 ПОЛНОТЫ СВЕДЕНИЙ О ДОХОДАХ, ОБ ИМУЩЕСТВЕ</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И </w:t>
      </w:r>
      <w:proofErr w:type="gramStart"/>
      <w:r>
        <w:rPr>
          <w:rFonts w:ascii="Times New Roman" w:eastAsia="Times New Roman" w:hAnsi="Times New Roman" w:cs="Times New Roman"/>
          <w:b/>
          <w:sz w:val="28"/>
        </w:rPr>
        <w:t>ОБЯЗАТЕЛЬСТВАХ</w:t>
      </w:r>
      <w:proofErr w:type="gramEnd"/>
      <w:r>
        <w:rPr>
          <w:rFonts w:ascii="Times New Roman" w:eastAsia="Times New Roman" w:hAnsi="Times New Roman" w:cs="Times New Roman"/>
          <w:b/>
          <w:sz w:val="28"/>
        </w:rPr>
        <w:t xml:space="preserve"> ИМУЩЕСТВЕННОГО ХАРАКТЕРА</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w:t>
      </w:r>
      <w:proofErr w:type="gramStart"/>
      <w:r>
        <w:rPr>
          <w:rFonts w:ascii="Times New Roman" w:eastAsia="Times New Roman" w:hAnsi="Times New Roman" w:cs="Times New Roman"/>
          <w:sz w:val="28"/>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муниципальной службы,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w:t>
      </w:r>
      <w:proofErr w:type="gramEnd"/>
      <w:r>
        <w:rPr>
          <w:rFonts w:ascii="Times New Roman" w:eastAsia="Times New Roman" w:hAnsi="Times New Roman" w:cs="Times New Roman"/>
          <w:sz w:val="28"/>
        </w:rPr>
        <w:t xml:space="preserve"> или об урегулировании конфликта интересов, исполнения ими обязанностей, установленных Федеральным законом от 25.12.2008 № 273-ФЗ «О противодействии коррупции» (далее - Федеральный закон «О противодействии коррупции») и другими нормативными правовыми актами Российской Федерации (далее - проверка), проводится в отношении: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Достоверности и полноты сведений о доходах, об имуществе и обязательствах имущественного характера, представленных:</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гражданами, претендующими на замещение должностей муниципальной службы (далее - граждане), включенных в перечень должностей </w:t>
      </w:r>
      <w:r>
        <w:rPr>
          <w:rFonts w:ascii="Times New Roman" w:eastAsia="Times New Roman" w:hAnsi="Times New Roman" w:cs="Times New Roman"/>
          <w:sz w:val="28"/>
        </w:rPr>
        <w:lastRenderedPageBreak/>
        <w:t>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на отчетную дату;</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муниципальными служащими, замещающими должности муниципальной службы, включенные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за отчетный период и за два года, предшествующие</w:t>
      </w:r>
      <w:proofErr w:type="gramEnd"/>
      <w:r>
        <w:rPr>
          <w:rFonts w:ascii="Times New Roman" w:eastAsia="Times New Roman" w:hAnsi="Times New Roman" w:cs="Times New Roman"/>
          <w:sz w:val="28"/>
        </w:rPr>
        <w:t xml:space="preserve"> отчетному периоду.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1.2. Достоверности и полноты сведений, представленных гражданами при поступлении на любую должность муниципальной службы в соответствии с нормативными правовыми актами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1.3. </w:t>
      </w:r>
      <w:proofErr w:type="gramStart"/>
      <w:r>
        <w:rPr>
          <w:rFonts w:ascii="Times New Roman" w:eastAsia="Times New Roman" w:hAnsi="Times New Roman" w:cs="Times New Roman"/>
          <w:sz w:val="28"/>
        </w:rPr>
        <w:t>Соблюдения 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w:t>
      </w:r>
      <w:r w:rsidR="00117E99">
        <w:rPr>
          <w:rFonts w:ascii="Times New Roman" w:eastAsia="Times New Roman" w:hAnsi="Times New Roman" w:cs="Times New Roman"/>
          <w:sz w:val="28"/>
        </w:rPr>
        <w:t xml:space="preserve"> </w:t>
      </w:r>
      <w:r>
        <w:rPr>
          <w:rFonts w:ascii="Times New Roman" w:eastAsia="Times New Roman" w:hAnsi="Times New Roman" w:cs="Times New Roman"/>
          <w:sz w:val="28"/>
        </w:rPr>
        <w:t>«О противодействии коррупции» и другими нормативными правовыми актами Российской Федерации и Кировской области (далее - требования к служебному поведению).</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Решение о проведении проверки принимается в течение пяти рабочих дней со дня появления оснований для ее проведения соответствующим представителем нанимателя (работодателем) отдельно в отношении каждого гражданина или муниципального служащего и оформляется правовым актом представителя нанимателя (работодателя). Датой начала проверки является дата принятия решения о ее проведении.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 Организация проверки возлагается на  специалиста администрации </w:t>
      </w:r>
      <w:r w:rsidR="00117E99">
        <w:rPr>
          <w:rFonts w:ascii="Times New Roman" w:eastAsia="Times New Roman" w:hAnsi="Times New Roman" w:cs="Times New Roman"/>
          <w:sz w:val="28"/>
        </w:rPr>
        <w:t xml:space="preserve">Старотушкинского </w:t>
      </w:r>
      <w:r>
        <w:rPr>
          <w:rFonts w:ascii="Times New Roman" w:eastAsia="Times New Roman" w:hAnsi="Times New Roman" w:cs="Times New Roman"/>
          <w:sz w:val="28"/>
        </w:rPr>
        <w:t xml:space="preserve"> сельского поселения.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 Основанием для проведения проверки является поступление гражданина на муниципальную службу, а также </w:t>
      </w:r>
      <w:proofErr w:type="gramStart"/>
      <w:r>
        <w:rPr>
          <w:rFonts w:ascii="Times New Roman" w:eastAsia="Times New Roman" w:hAnsi="Times New Roman" w:cs="Times New Roman"/>
          <w:sz w:val="28"/>
        </w:rPr>
        <w:t>поступившая</w:t>
      </w:r>
      <w:proofErr w:type="gramEnd"/>
      <w:r>
        <w:rPr>
          <w:rFonts w:ascii="Times New Roman" w:eastAsia="Times New Roman" w:hAnsi="Times New Roman" w:cs="Times New Roman"/>
          <w:sz w:val="28"/>
        </w:rPr>
        <w:t xml:space="preserve"> в администрацию  </w:t>
      </w:r>
      <w:r w:rsidR="00117E99">
        <w:rPr>
          <w:rFonts w:ascii="Times New Roman" w:eastAsia="Times New Roman" w:hAnsi="Times New Roman" w:cs="Times New Roman"/>
          <w:sz w:val="28"/>
        </w:rPr>
        <w:t>Старотушкинского</w:t>
      </w:r>
      <w:r>
        <w:rPr>
          <w:rFonts w:ascii="Times New Roman" w:eastAsia="Times New Roman" w:hAnsi="Times New Roman" w:cs="Times New Roman"/>
          <w:sz w:val="28"/>
        </w:rPr>
        <w:t xml:space="preserve"> сельского поселения в письменной форме: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4.1. </w:t>
      </w:r>
      <w:proofErr w:type="gramStart"/>
      <w:r>
        <w:rPr>
          <w:rFonts w:ascii="Times New Roman" w:eastAsia="Times New Roman" w:hAnsi="Times New Roman" w:cs="Times New Roman"/>
          <w:sz w:val="28"/>
        </w:rPr>
        <w:t xml:space="preserve">Информация кадровой службы соответствующего органа местного самоуправления, избирательной комиссии муниципального образования о непредставлении муниципальным служащим, указанным в абзаце 2 </w:t>
      </w:r>
      <w:r>
        <w:rPr>
          <w:rFonts w:ascii="Times New Roman" w:eastAsia="Times New Roman" w:hAnsi="Times New Roman" w:cs="Times New Roman"/>
          <w:sz w:val="28"/>
        </w:rPr>
        <w:lastRenderedPageBreak/>
        <w:t>подпункта 1 пункта 1 настоящего раздела, сведений о своих доходах,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4.2. </w:t>
      </w:r>
      <w:proofErr w:type="gramStart"/>
      <w:r>
        <w:rPr>
          <w:rFonts w:ascii="Times New Roman" w:eastAsia="Times New Roman" w:hAnsi="Times New Roman" w:cs="Times New Roman"/>
          <w:sz w:val="28"/>
        </w:rPr>
        <w:t>Информация, свидетельствующая о недостоверности и (или) неполноте сведений, указанных в  подпунктах 1 и 2 пункта 1 настоящего раздела, и (или) о несоблюдении муниципальным служащим требований к служебному поведению, представленная работниками подразделений кадровых служб органов местного самоуправления, избирательной комиссии муниципального образования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w:t>
      </w:r>
      <w:proofErr w:type="gramEnd"/>
      <w:r>
        <w:rPr>
          <w:rFonts w:ascii="Times New Roman" w:eastAsia="Times New Roman" w:hAnsi="Times New Roman" w:cs="Times New Roman"/>
          <w:sz w:val="28"/>
        </w:rPr>
        <w:t xml:space="preserve"> иных правонарушений.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4.3. Информация, свидетельствующая о недостоверности и (или) неполноте сведений, указанных в подпунктах 1 и 2 пункта 1 настоящего раздела, представленных гражданином или муниципальным служащим, и (или) свидетельствующая о несоблюдении муниципальным служащим требований к служебному поведению, если такая информация представлена: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правоохранительными и другими государственными органами, органами местного самоуправления и их должностными лицами;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и местных отделений политических партий, межрегиональных, региональных и местных общественных объединений;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Общественной палатой Российской Федерации, Общественной палатой Кировской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редакциями общероссийских, региональных и местных средств массовой информации.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Проверка проводится: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5.1. При поступлении гражданина на муниципальную службу - в срок, не превышающий 30 календарных дней со дня принятия решения о ее проведении.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5.2. При наличии оснований, предусмотренных  подпунктами 1,2,3, пункта 4 настоящего раздела, - в срок, не превышающий 60 календарных дней со дня принятия решения о ее проведении.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случае направления запросов в порядке, установленном  подпунктом 4  пункта 6 и (или)  пунктом 8 настоящего раздела, срок проведения проверки может быть продлен до 90 календарных дней должностным лицом, принявшим решение о ее проведении.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6. При проведении </w:t>
      </w:r>
      <w:proofErr w:type="gramStart"/>
      <w:r>
        <w:rPr>
          <w:rFonts w:ascii="Times New Roman" w:eastAsia="Times New Roman" w:hAnsi="Times New Roman" w:cs="Times New Roman"/>
          <w:sz w:val="28"/>
        </w:rPr>
        <w:t>проверки</w:t>
      </w:r>
      <w:proofErr w:type="gramEnd"/>
      <w:r>
        <w:rPr>
          <w:rFonts w:ascii="Times New Roman" w:eastAsia="Times New Roman" w:hAnsi="Times New Roman" w:cs="Times New Roman"/>
          <w:sz w:val="28"/>
        </w:rPr>
        <w:t xml:space="preserve"> уполномоченные должностные лица кадровой службы осуществляют следующие мероприятия: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6.1. Проводят беседу с гражданином или муниципальным служащим.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6.2. Изучают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6.3. Получают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дополнительным материалам.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6.4. </w:t>
      </w:r>
      <w:proofErr w:type="gramStart"/>
      <w:r>
        <w:rPr>
          <w:rFonts w:ascii="Times New Roman" w:eastAsia="Times New Roman" w:hAnsi="Times New Roman" w:cs="Times New Roman"/>
          <w:sz w:val="28"/>
        </w:rPr>
        <w:t>Направляют в установленном порядке запросы, за исключением запросов о представлении сведений, составляющих банковскую, налоговую или иную охраняемую законом тайну, запросов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органы прокуратуры, иные государственные</w:t>
      </w:r>
      <w:proofErr w:type="gramEnd"/>
      <w:r>
        <w:rPr>
          <w:rFonts w:ascii="Times New Roman" w:eastAsia="Times New Roman" w:hAnsi="Times New Roman" w:cs="Times New Roman"/>
          <w:sz w:val="28"/>
        </w:rPr>
        <w:t xml:space="preserve"> органы, органы местного самоуправления, в организации об имеющихся у них сведениях: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 достоверности и полноте сведений, представленных гражданином в соответствии с нормативными правовыми актами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 соблюдении муниципальным служащим требований к служебному поведению.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6.5. Наводят справки у физических лиц и получают от них информацию с их согласия.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6.6. Осуществляют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7. В запросе, предусмотренном подпунктом 4  пункта 6 настоящего раздела, указываются: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фамилия, имя, отчество руководителя государственного органа, органа местного самоуправления или организации, в которые направляется запрос;</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правовой акт, на основании которого направляется запрос;</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w:t>
      </w:r>
      <w:proofErr w:type="gramEnd"/>
      <w:r>
        <w:rPr>
          <w:rFonts w:ascii="Times New Roman" w:eastAsia="Times New Roman" w:hAnsi="Times New Roman" w:cs="Times New Roman"/>
          <w:sz w:val="28"/>
        </w:rPr>
        <w:t xml:space="preserve"> которого имеются сведения о несоблюдении им требований к служебному поведению;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и объем сведений, подлежащих проверке;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срок представления запрашиваемых сведений;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фамилия, инициалы и номер телефона муниципального служащего, подготовившего запрос;</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другие необходимые сведения.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8. </w:t>
      </w:r>
      <w:proofErr w:type="gramStart"/>
      <w:r>
        <w:rPr>
          <w:rFonts w:ascii="Times New Roman" w:eastAsia="Times New Roman" w:hAnsi="Times New Roman" w:cs="Times New Roman"/>
          <w:sz w:val="28"/>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(далее - запрос) направляются Губернатором Кировской области на основании письменного обращения представителя нанимателя</w:t>
      </w:r>
      <w:proofErr w:type="gramEnd"/>
      <w:r>
        <w:rPr>
          <w:rFonts w:ascii="Times New Roman" w:eastAsia="Times New Roman" w:hAnsi="Times New Roman" w:cs="Times New Roman"/>
          <w:sz w:val="28"/>
        </w:rPr>
        <w:t xml:space="preserve"> (работодателя), принявшего решение о проведении проверки (далее - письменное обращение). Письменное обращение направляется Губернатору Кировской области в течение пяти рабочих дней со дня принятия решения о проведении проверки. К письменному обращению прилагается проект запроса, содержащий сведения, предусмотренные пунктом 7 настоящего раздела. Губернатор Кировской области направляет запрос в течение 10 рабочих дней со дня поступления письменного обращения.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9. Кадровая служба обеспечивает: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9.1. Уведомление в письменной форме муниципального служащего, гражданина о начале в отношении его проверки - в течение двух рабочих дней со дня получения соответствующего правового акта.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9.2. </w:t>
      </w:r>
      <w:proofErr w:type="gramStart"/>
      <w:r>
        <w:rPr>
          <w:rFonts w:ascii="Times New Roman" w:eastAsia="Times New Roman" w:hAnsi="Times New Roman" w:cs="Times New Roman"/>
          <w:sz w:val="28"/>
        </w:rPr>
        <w:t>Проведение в случае обращения муниципального служащего, гражданина беседы с ним, в ходе которой он должен быть проинформирован о том, какие сведения, представляемые им в соответствии с настоящей статьей, и соблюдение каких требований к служебному поведению подлежат проверке, - в течение семи рабочих дней со дня такого обращения, а при наличии уважительной причины - в срок, согласованный с муниципальным служащим, гражданином.</w:t>
      </w:r>
      <w:proofErr w:type="gramEnd"/>
      <w:r>
        <w:rPr>
          <w:rFonts w:ascii="Times New Roman" w:eastAsia="Times New Roman" w:hAnsi="Times New Roman" w:cs="Times New Roman"/>
          <w:sz w:val="28"/>
        </w:rPr>
        <w:t xml:space="preserve"> В качестве уважительных причин могут расцениваться обстоятельства, препятствовавшие муниципальному служащему, гражданину своевременно обратиться в кадровую службу соответствующего органа местного самоуправления, избирательной комиссии муниципального образования (болезнь муниципального служащего, гражданина, нахождение его в командировке, необходимость осуществления ухода за тяжелобольными членами семьи и иные подобные обстоятельства).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10. Муниципальный служащий, гражданин вправе: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10.1. Давать пояснения в письменной форме: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ходе проведения проверки;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по вопросам, указанным в  подпункте 2  пункта 9  настоящего раздела;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проверки.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10.2. Представлять дополнительные материалы и давать по ним пояснения в письменной форме.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10.3. Обращаться </w:t>
      </w:r>
      <w:proofErr w:type="gramStart"/>
      <w:r>
        <w:rPr>
          <w:rFonts w:ascii="Times New Roman" w:eastAsia="Times New Roman" w:hAnsi="Times New Roman" w:cs="Times New Roman"/>
          <w:sz w:val="28"/>
        </w:rPr>
        <w:t>в кадровую службу муниципального образования с подлежащим удовлетворению ходатайством о проведении с ним беседы по вопросам</w:t>
      </w:r>
      <w:proofErr w:type="gramEnd"/>
      <w:r>
        <w:rPr>
          <w:rFonts w:ascii="Times New Roman" w:eastAsia="Times New Roman" w:hAnsi="Times New Roman" w:cs="Times New Roman"/>
          <w:sz w:val="28"/>
        </w:rPr>
        <w:t>, указанным в подпункте 2  пункта 9  настоящего раздела.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Пояснения и дополнительные материалы, указанные в пункте 10 настоящего раздела, приобщаются к материалам проверки.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12. По окончании проведения проверки кадровая служба муниципального образования обязана ознакомить муниципального служащего, гражданина с ее результатами в течение пяти рабочих дней.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13. В течение пяти рабочих дней с момента окончания проверки кадровая служба муниципального образования представляет представителю нанимателя (работодателю) доклад о ее результатах. При этом в докладе должно содержаться одно из следующих предложений: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 назначении гражданина на должность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об отказе гражданину в назначении на должность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об отсутствии оснований для привлечения муниципального служащего к ответственности, предусмотренной законодательством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 привлечении муниципального служащего к ответственности, предусмотренной законодательством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14. </w:t>
      </w:r>
      <w:proofErr w:type="gramStart"/>
      <w:r>
        <w:rPr>
          <w:rFonts w:ascii="Times New Roman" w:eastAsia="Times New Roman" w:hAnsi="Times New Roman" w:cs="Times New Roman"/>
          <w:sz w:val="28"/>
        </w:rPr>
        <w:t>Сведения о результатах проверки на основании правового акта представителя нанимателя (работодателя) представляются кадровой службой муниципального образования с одновременным уведомлением об этом гражданина или муниципального служащего, в отношении которых проводилась проверка, органам и организациям, указанным в  подпункте 3  пункта 4 настоящего раздела, представившим информацию, явившуюся основанием для проведения проверки, с соблюдением законодательства Российской Федерации о персональных данных.</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15. При установлении в ходе проверки кадровой службой муниципального образования обстоятельств, свидетельствующих о наличии признаков преступления или административного правонарушения, материалы об этом представляются в уполномоченные государственные органы в течение пяти рабочих дней с момента окончания проверки.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17. ПРОВЕРКА ДОСТОВЕРНОСТИ И ПОЛНОТЫ СВЕДЕНИЙ</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 РАСХОДАХ, ПРЕДСТАВЛЯЕМЫХ МУНИЦИПАЛЬНЫМ СЛУЖАЩИМ</w:t>
      </w:r>
      <w:proofErr w:type="gramStart"/>
      <w:r>
        <w:rPr>
          <w:rFonts w:ascii="Times New Roman" w:eastAsia="Times New Roman" w:hAnsi="Times New Roman" w:cs="Times New Roman"/>
          <w:b/>
          <w:sz w:val="28"/>
        </w:rPr>
        <w:t>,З</w:t>
      </w:r>
      <w:proofErr w:type="gramEnd"/>
      <w:r>
        <w:rPr>
          <w:rFonts w:ascii="Times New Roman" w:eastAsia="Times New Roman" w:hAnsi="Times New Roman" w:cs="Times New Roman"/>
          <w:b/>
          <w:sz w:val="28"/>
        </w:rPr>
        <w:t>АМЕЩАЮЩИМ ДОЛЖНОСТЬ МУНИЦИПАЛЬНОЙ СЛУЖБЫ,ВКЛЮЧЕННУЮ В СООТВЕТСТВУЮЩИЙ ПЕРЕЧЕНЬ</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Проверка достоверности и полноты сведений о расходах, представляемых муниципальным служащим, замещающим должность муниципальной службы, включенную в соответствующий перечень, осуществляется уполномоченным органом и (или) уполномоченным должностным лицом при осуществлении контроля за соответствием расходов такого муниципального служащего,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по приобретению земельного</w:t>
      </w:r>
      <w:proofErr w:type="gramEnd"/>
      <w:r w:rsidR="00117E99">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участка, другого объекта недвижимости, транспортного средства, ценных бумаг, акций (долей участия, паев в уставных (складочных) капиталах организаций), в порядке, определяемом нормативными правовыми актами Кировской области.</w:t>
      </w:r>
      <w:proofErr w:type="gramEnd"/>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Глава IV. ПОРЯДОК ПОСТУПЛЕНИЯ НА МУНИЦИПАЛЬНУЮ СЛУЖБУ</w:t>
      </w:r>
      <w:proofErr w:type="gramStart"/>
      <w:r>
        <w:rPr>
          <w:rFonts w:ascii="Times New Roman" w:eastAsia="Times New Roman" w:hAnsi="Times New Roman" w:cs="Times New Roman"/>
          <w:b/>
          <w:sz w:val="28"/>
        </w:rPr>
        <w:t>,Е</w:t>
      </w:r>
      <w:proofErr w:type="gramEnd"/>
      <w:r>
        <w:rPr>
          <w:rFonts w:ascii="Times New Roman" w:eastAsia="Times New Roman" w:hAnsi="Times New Roman" w:cs="Times New Roman"/>
          <w:b/>
          <w:sz w:val="28"/>
        </w:rPr>
        <w:t>Е ПРОХОЖДЕНИЯ И ПРЕКРАЩЕНИЯ</w:t>
      </w:r>
    </w:p>
    <w:p w:rsidR="00922D38" w:rsidRDefault="00922D38">
      <w:pPr>
        <w:spacing w:after="0" w:line="240" w:lineRule="auto"/>
        <w:jc w:val="center"/>
        <w:rPr>
          <w:rFonts w:ascii="Times New Roman" w:eastAsia="Times New Roman" w:hAnsi="Times New Roman" w:cs="Times New Roman"/>
          <w:b/>
          <w:sz w:val="28"/>
        </w:rPr>
      </w:pP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18. ПОСТУПЛЕНИЕ НА МУНИЦИПАЛЬНУЮ СЛУЖБУ</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w:t>
      </w:r>
      <w:proofErr w:type="gramStart"/>
      <w:r>
        <w:rPr>
          <w:rFonts w:ascii="Times New Roman" w:eastAsia="Times New Roman" w:hAnsi="Times New Roman" w:cs="Times New Roman"/>
          <w:sz w:val="28"/>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Положением для замещения должностей муниципальной службы, при отсутствии обстоятельств, указанных в  статье 13 Закона Кировской области «О муниципальной службе в Кировской области»  в качестве ограничений, связанных с муниципальной службой.</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proofErr w:type="gramStart"/>
      <w:r>
        <w:rPr>
          <w:rFonts w:ascii="Times New Roman" w:eastAsia="Times New Roman" w:hAnsi="Times New Roman" w:cs="Times New Roman"/>
          <w:sz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При поступлении на муниципальную службу гражданин представляет: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заявление с просьбой о поступлении на муниципальную службу и замещении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паспорт;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трудовую книжку, за исключением случаев, когда трудовой договор (контракт) заключается впервые;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документ об образовании;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страховое свидетельство обязательного пенсионного страхования, за исключением случаев, когда трудовой договор (контракт) заключается впервые;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свидетельство </w:t>
      </w:r>
      <w:proofErr w:type="gramStart"/>
      <w:r>
        <w:rPr>
          <w:rFonts w:ascii="Times New Roman" w:eastAsia="Times New Roman" w:hAnsi="Times New Roman" w:cs="Times New Roman"/>
          <w:sz w:val="28"/>
        </w:rPr>
        <w:t>о постановке физического лица на учет в налоговом органе по месту жительства на территории</w:t>
      </w:r>
      <w:proofErr w:type="gramEnd"/>
      <w:r>
        <w:rPr>
          <w:rFonts w:ascii="Times New Roman" w:eastAsia="Times New Roman" w:hAnsi="Times New Roman" w:cs="Times New Roman"/>
          <w:sz w:val="28"/>
        </w:rPr>
        <w:t xml:space="preserve">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документы воинского учета - для граждан, пребывающих в запасе, и лиц, подлежащих призыву на военную службу;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заключение медицинской организации об отсутствии заболевания, препятствующего поступлению на муниципальную службу;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за год, предшествующий году поступления на муниципальную службу;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Сведения, представленные в соответствии с законом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В случае установления в процессе проверки, предусмотренной подпунктом 4 настоящего пункта,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6. Поступление гражданина на муниципальную службу осуществляется </w:t>
      </w:r>
      <w:proofErr w:type="gramStart"/>
      <w:r>
        <w:rPr>
          <w:rFonts w:ascii="Times New Roman" w:eastAsia="Times New Roman" w:hAnsi="Times New Roman" w:cs="Times New Roman"/>
          <w:sz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Pr>
          <w:rFonts w:ascii="Times New Roman" w:eastAsia="Times New Roman" w:hAnsi="Times New Roman" w:cs="Times New Roman"/>
          <w:sz w:val="28"/>
        </w:rPr>
        <w:t xml:space="preserve"> с учетом особенностей, предусмотренных Законом Кировской области «О муниципальной службе в Кировской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19. КОНКУРС НА ЗАМЕЩЕНИЕ ДОЛЖНОСТИ</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1. При замещении должности муниципальной службы в муниципальном образовании </w:t>
      </w:r>
      <w:r w:rsidR="00117E99">
        <w:rPr>
          <w:rFonts w:ascii="Times New Roman" w:eastAsia="Times New Roman" w:hAnsi="Times New Roman" w:cs="Times New Roman"/>
          <w:sz w:val="28"/>
        </w:rPr>
        <w:t>Старотушкинское</w:t>
      </w:r>
      <w:r>
        <w:rPr>
          <w:rFonts w:ascii="Times New Roman" w:eastAsia="Times New Roman" w:hAnsi="Times New Roman" w:cs="Times New Roman"/>
          <w:sz w:val="28"/>
        </w:rPr>
        <w:t xml:space="preserve"> сельское поселение Малмыжского района Кировской области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1.1. </w:t>
      </w:r>
      <w:proofErr w:type="gramStart"/>
      <w:r>
        <w:rPr>
          <w:rFonts w:ascii="Times New Roman" w:eastAsia="Times New Roman" w:hAnsi="Times New Roman" w:cs="Times New Roman"/>
          <w:sz w:val="28"/>
        </w:rPr>
        <w:t>Граждане, претендующие на замещение должностей муниципальной службы, обязаны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Порядок проведения конкурса на замещение должности муниципальной службы устанавливается Положением о проведении конкурса на замещение вакантной муниципальной должности муниципальной службы муниципального образования </w:t>
      </w:r>
      <w:r w:rsidR="00117E99">
        <w:rPr>
          <w:rFonts w:ascii="Times New Roman" w:eastAsia="Times New Roman" w:hAnsi="Times New Roman" w:cs="Times New Roman"/>
          <w:sz w:val="28"/>
        </w:rPr>
        <w:t xml:space="preserve">Старотушкинское </w:t>
      </w:r>
      <w:r>
        <w:rPr>
          <w:rFonts w:ascii="Times New Roman" w:eastAsia="Times New Roman" w:hAnsi="Times New Roman" w:cs="Times New Roman"/>
          <w:sz w:val="28"/>
        </w:rPr>
        <w:t>сельское поселение Малмыжского района Кировской области</w:t>
      </w:r>
      <w:proofErr w:type="gramStart"/>
      <w:r>
        <w:rPr>
          <w:rFonts w:ascii="Times New Roman" w:eastAsia="Times New Roman" w:hAnsi="Times New Roman" w:cs="Times New Roman"/>
          <w:sz w:val="28"/>
        </w:rPr>
        <w:t xml:space="preserve"> .</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20. АТТЕСТАЦИЯ МУНИЦИПАЛЬНЫХ СЛУЖАЩИХ</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Аттестации не подлежат следующие муниципальные служащие: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замещающие должности муниципальной службы менее одного года;</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достигшие</w:t>
      </w:r>
      <w:proofErr w:type="gramEnd"/>
      <w:r>
        <w:rPr>
          <w:rFonts w:ascii="Times New Roman" w:eastAsia="Times New Roman" w:hAnsi="Times New Roman" w:cs="Times New Roman"/>
          <w:sz w:val="28"/>
        </w:rPr>
        <w:t xml:space="preserve"> возраста 60 лет;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беременные женщины;</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находящиеся в отпуске по беременности и родам или в отпуске по уходу за ребенком до достижения им возраста трех лет.</w:t>
      </w:r>
      <w:proofErr w:type="gramEnd"/>
      <w:r>
        <w:rPr>
          <w:rFonts w:ascii="Times New Roman" w:eastAsia="Times New Roman" w:hAnsi="Times New Roman" w:cs="Times New Roman"/>
          <w:sz w:val="28"/>
        </w:rPr>
        <w:t xml:space="preserve"> Аттестация указанных муниципальных служащих возможна не ранее чем через один год после выхода из отпуска;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замещающие должности муниципальной службы на основании срочного трудового договора (контракта).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Муниципальный служащий вправе обжаловать результаты аттестации в судебном порядке.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7. Порядок проведения аттестации устанавливается Положением о проведении аттестации муниципальных служащих муниципального образования </w:t>
      </w:r>
      <w:r w:rsidR="00117E99">
        <w:rPr>
          <w:rFonts w:ascii="Times New Roman" w:eastAsia="Times New Roman" w:hAnsi="Times New Roman" w:cs="Times New Roman"/>
          <w:sz w:val="28"/>
        </w:rPr>
        <w:t>Старотушкинское</w:t>
      </w:r>
      <w:r>
        <w:rPr>
          <w:rFonts w:ascii="Times New Roman" w:eastAsia="Times New Roman" w:hAnsi="Times New Roman" w:cs="Times New Roman"/>
          <w:sz w:val="28"/>
        </w:rPr>
        <w:t xml:space="preserve"> сельское поселение Малмыжского района Кировской области. </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21. ОСНОВАНИЯ ДЛЯ РАСТОРЖЕНИЯ ТРУДОВОГО ДОГОВОРАС МУНИЦИПАЛЬНЫМ СЛУЖАЩИМ</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Pr>
          <w:rFonts w:ascii="Times New Roman" w:eastAsia="Times New Roman" w:hAnsi="Times New Roman" w:cs="Times New Roman"/>
          <w:sz w:val="28"/>
        </w:rPr>
        <w:t>может быть также расторгнут</w:t>
      </w:r>
      <w:proofErr w:type="gramEnd"/>
      <w:r>
        <w:rPr>
          <w:rFonts w:ascii="Times New Roman" w:eastAsia="Times New Roman" w:hAnsi="Times New Roman" w:cs="Times New Roman"/>
          <w:sz w:val="28"/>
        </w:rPr>
        <w:t xml:space="preserve"> по инициативе представителя нанимателя (работодателя) в случае: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достижения предельного возраста, установленного для замещения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w:t>
      </w:r>
      <w:proofErr w:type="gramEnd"/>
      <w:r>
        <w:rPr>
          <w:rFonts w:ascii="Times New Roman" w:eastAsia="Times New Roman" w:hAnsi="Times New Roman" w:cs="Times New Roman"/>
          <w:sz w:val="28"/>
        </w:rPr>
        <w:t xml:space="preserve"> с </w:t>
      </w:r>
      <w:proofErr w:type="gramStart"/>
      <w:r>
        <w:rPr>
          <w:rFonts w:ascii="Times New Roman" w:eastAsia="Times New Roman" w:hAnsi="Times New Roman" w:cs="Times New Roman"/>
          <w:sz w:val="28"/>
        </w:rPr>
        <w:t>которым</w:t>
      </w:r>
      <w:proofErr w:type="gramEnd"/>
      <w:r>
        <w:rPr>
          <w:rFonts w:ascii="Times New Roman" w:eastAsia="Times New Roman" w:hAnsi="Times New Roman" w:cs="Times New Roman"/>
          <w:sz w:val="28"/>
        </w:rPr>
        <w:t xml:space="preserve"> гражданин Российской Федерации, имеющий гражданство иностранного государства, имеет право находиться на муниципальной службе;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несоблюдения ограничений и запретов, связанных с муниципальной службой и установленных  статьями 13,14, 14.1 и 15  Закона Кировской области «О муниципальной службе в Кировской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применения административного наказания в виде дисквалификации.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Глава V. РАБОЧЕЕ (СЛУЖЕБНОЕ) ВРЕМЯ И ВРЕМЯ ОТДЫХА</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22. РАБОЧЕЕ (СЛУЖЕБНОЕ) ВРЕМЯ</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Рабочее (служебное) время муниципальных служащих регулируется в соответствии с трудовым законодательством.</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23. ОТПУСК МУНИЦИПАЛЬНОГО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Ежегодный оплачиваемый отпуск муниципального служащего состоит из основного оплачиваемого отпуска и дополнительного оплачиваемого отпуска.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Муниципальным служащим предоставляется ежегодный основной оплачиваемый отпуск продолжительностью 30 календарных дней.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 Ежегодные дополнительные оплачиваемые отпуска предоставляются муниципальному служащему за выслугу лет, за ненормированный служебный день, а также в случаях, предусмотренных федеральными законами.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Муниципальному служащему предоставляется ежегодный дополнительный оплачиваемый отпуск за выслугу лет продолжительностью: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 стаже муниципальной службы от 1 до 5 лет - 1 календарный день;</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 стаже муниципальной службы от 5 до 10 лет - 5 календарных дней;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 стаже муниципальной службы от 10 до 15 лет - 7 календарных дней;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 стаже муниципальной службы свыше 15 лет - 10 календарных дней.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Порядок предоставления ежегодного дополнительного оплачиваемого отпуска за выслугу лет устанавливается представителем нанимателя (работодателем).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9. Муниципальному служащему предоставляется отпуск без сохранения денежного содержания в случаях, предусмотренных федеральными законами.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Глава VI. ОБЩИЕ ПРИНЦИПЫ ОПЛАТЫ ТРУДА МУНИЦИПАЛЬНОГОСЛУЖАЩЕГО. ГАРАНТИИ, ПРЕДОСТАВЛЯЕМЫЕ МУНИЦИПАЛЬНОМУСЛУЖАЩЕМУ. </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СТАЖ МУНИЦИПАЛЬНОЙ СЛУЖБЫ</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24. ОБЩИЕ ПРИНЦИПЫ ОПЛАТЫ ТРУДА</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Оплата труда муниципального служащего производится в виде денежного содержания, которое состоит из должностного оклада </w:t>
      </w:r>
      <w:r>
        <w:rPr>
          <w:rFonts w:ascii="Times New Roman" w:eastAsia="Times New Roman" w:hAnsi="Times New Roman" w:cs="Times New Roman"/>
          <w:sz w:val="28"/>
        </w:rPr>
        <w:lastRenderedPageBreak/>
        <w:t>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К ежемесячным выплатам относятся: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ежемесячная надбавка к должностному окладу за выслугу лет на муниципальной службе;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ежемесячная надбавка к должностному окладу за особые условия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ежемесячное денежное поощрение;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ежемесячная процентная надбавка к должностному окладу за работу со сведениями, составляющими государственную тайну;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ежемесячная надбавка за классный чин.</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К иным дополнительным выплатам относятся: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премия за выполнение особо важных и сложных заданий;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единовременная выплата при предоставлении ежегодного оплачиваемого отпуска;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материальная помощь.</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в соответствии с законодательством Российской Федерации и законодательством Кировской области.</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25. ГАРАНТИИ, ПРЕДОСТАВЛЯЕМЫЕ</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МУНИЦИПАЛЬНОМУ СЛУЖАЩЕМУ</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Муниципальному служащему гарантируются: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 условия работы, обеспечивающие исполнение им должностных обязанностей в соответствии с должностной инструкцией;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право на своевременное и в полном объеме получение денежного содержания;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медицинское обслуживание муниципального служащего и членов его семьи, в том числе после выхода муниципального служащего на пенсию;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proofErr w:type="gramStart"/>
      <w:r>
        <w:rPr>
          <w:rFonts w:ascii="Times New Roman" w:eastAsia="Times New Roman" w:hAnsi="Times New Roman" w:cs="Times New Roman"/>
          <w:sz w:val="28"/>
        </w:rPr>
        <w:t>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 Муниципальным служащим, нуждающимся в улучшении жилищных условий, Уставом </w:t>
      </w:r>
      <w:r w:rsidR="00DE512B">
        <w:rPr>
          <w:rFonts w:ascii="Times New Roman" w:eastAsia="Times New Roman" w:hAnsi="Times New Roman" w:cs="Times New Roman"/>
          <w:sz w:val="28"/>
        </w:rPr>
        <w:t>Старотушкинского</w:t>
      </w:r>
      <w:r>
        <w:rPr>
          <w:rFonts w:ascii="Times New Roman" w:eastAsia="Times New Roman" w:hAnsi="Times New Roman" w:cs="Times New Roman"/>
          <w:sz w:val="28"/>
        </w:rPr>
        <w:t xml:space="preserve"> сельского поселения может предоставляться право на единовременную социальную выплату на приобретение жилого помещения один раз за весь период муниципальной </w:t>
      </w:r>
      <w:r>
        <w:rPr>
          <w:rFonts w:ascii="Times New Roman" w:eastAsia="Times New Roman" w:hAnsi="Times New Roman" w:cs="Times New Roman"/>
          <w:sz w:val="28"/>
        </w:rPr>
        <w:lastRenderedPageBreak/>
        <w:t>службы в порядке и на условиях, устанавливаемых решением представительного органа муниципального образования.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 Уставом </w:t>
      </w:r>
      <w:r w:rsidR="00DE512B">
        <w:rPr>
          <w:rFonts w:ascii="Times New Roman" w:eastAsia="Times New Roman" w:hAnsi="Times New Roman" w:cs="Times New Roman"/>
          <w:sz w:val="28"/>
        </w:rPr>
        <w:t>Старотушкинского</w:t>
      </w:r>
      <w:r>
        <w:rPr>
          <w:rFonts w:ascii="Times New Roman" w:eastAsia="Times New Roman" w:hAnsi="Times New Roman" w:cs="Times New Roman"/>
          <w:sz w:val="28"/>
        </w:rPr>
        <w:t xml:space="preserve"> сельского поселения  могут быть предусмотрены страхование муниципальных служащих на случай смерти, несчастных случаев и болезней в связи с исполнением ими должностных обязанностей, а также иные дополнительные гарантии.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Раздел 26. ПЕНСИОННОЕ ОБЕСПЕЧЕНИЕ </w:t>
      </w:r>
      <w:proofErr w:type="gramStart"/>
      <w:r>
        <w:rPr>
          <w:rFonts w:ascii="Times New Roman" w:eastAsia="Times New Roman" w:hAnsi="Times New Roman" w:cs="Times New Roman"/>
          <w:b/>
          <w:sz w:val="28"/>
        </w:rPr>
        <w:t>МУНИЦИПАЛЬНОГО</w:t>
      </w:r>
      <w:proofErr w:type="gramEnd"/>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СЛУЖАЩЕГО И ЧЛЕНОВ ЕГО СЕМЬИ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Кировской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27. СТАЖ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В стаж (общую продолжительность) муниципальной службы включаются периоды замещения: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должностей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муниципальных должностей;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государственных должностей Российской Федерации и государственных должностей субъектов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должностей государственной гражданской службы, воинских должностей и должностей федеральной государственной службы иных видов;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иных должностей в соответствии с федеральными законами.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proofErr w:type="gramStart"/>
      <w:r>
        <w:rPr>
          <w:rFonts w:ascii="Times New Roman" w:eastAsia="Times New Roman" w:hAnsi="Times New Roman" w:cs="Times New Roman"/>
          <w:sz w:val="28"/>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Кировской области и Уставом </w:t>
      </w:r>
      <w:r w:rsidR="00DE512B">
        <w:rPr>
          <w:rFonts w:ascii="Times New Roman" w:eastAsia="Times New Roman" w:hAnsi="Times New Roman" w:cs="Times New Roman"/>
          <w:sz w:val="28"/>
        </w:rPr>
        <w:t>Старотушкинского сельского поселения</w:t>
      </w:r>
      <w:r>
        <w:rPr>
          <w:rFonts w:ascii="Times New Roman" w:eastAsia="Times New Roman" w:hAnsi="Times New Roman" w:cs="Times New Roman"/>
          <w:sz w:val="28"/>
        </w:rPr>
        <w:t xml:space="preserve">, помимо периодов замещения должностей, указанных в  пункте 1 настоящего раздела, включаются (засчитываются) периоды замещения должностей, включаемые </w:t>
      </w:r>
      <w:r>
        <w:rPr>
          <w:rFonts w:ascii="Times New Roman" w:eastAsia="Times New Roman" w:hAnsi="Times New Roman" w:cs="Times New Roman"/>
          <w:sz w:val="28"/>
        </w:rPr>
        <w:lastRenderedPageBreak/>
        <w:t>(засчитываемые) в стаж государственной гражданской службы в соответствии с  частью 2</w:t>
      </w:r>
      <w:proofErr w:type="gramEnd"/>
      <w:r>
        <w:rPr>
          <w:rFonts w:ascii="Times New Roman" w:eastAsia="Times New Roman" w:hAnsi="Times New Roman" w:cs="Times New Roman"/>
          <w:sz w:val="28"/>
        </w:rPr>
        <w:t xml:space="preserve">  статьи  54  Федерального закона от 27.07.2004 №79-ФЗ «О государственной гражданской службе Российской Федерации», а также следующие иные периоды: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период дополнительного профессионального образования муниципального служащего </w:t>
      </w:r>
      <w:proofErr w:type="gramStart"/>
      <w:r>
        <w:rPr>
          <w:rFonts w:ascii="Times New Roman" w:eastAsia="Times New Roman" w:hAnsi="Times New Roman" w:cs="Times New Roman"/>
          <w:sz w:val="28"/>
        </w:rPr>
        <w:t>с отрывом от службы по направлению органа местного самоуправления при продолжении работы в указанных органах</w:t>
      </w:r>
      <w:proofErr w:type="gramEnd"/>
      <w:r>
        <w:rPr>
          <w:rFonts w:ascii="Times New Roman" w:eastAsia="Times New Roman" w:hAnsi="Times New Roman" w:cs="Times New Roman"/>
          <w:sz w:val="28"/>
        </w:rPr>
        <w:t xml:space="preserve"> после окончания обучения;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период работы на должностях руководителей предприятий, учреждений и организаций, если указанные лица были переведены (избраны) из них в органы местного самоуправления, но не более 10 лет;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период получения пособия по замещаемой должности со дня увольнения с сохранением стажа муниципальной службы в случаях и порядке, предусмотренных законами Кировской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отдельные периоды работы (службы), в </w:t>
      </w:r>
      <w:proofErr w:type="gramStart"/>
      <w:r>
        <w:rPr>
          <w:rFonts w:ascii="Times New Roman" w:eastAsia="Times New Roman" w:hAnsi="Times New Roman" w:cs="Times New Roman"/>
          <w:sz w:val="28"/>
        </w:rPr>
        <w:t>совокупности</w:t>
      </w:r>
      <w:proofErr w:type="gramEnd"/>
      <w:r>
        <w:rPr>
          <w:rFonts w:ascii="Times New Roman" w:eastAsia="Times New Roman" w:hAnsi="Times New Roman" w:cs="Times New Roman"/>
          <w:sz w:val="28"/>
        </w:rPr>
        <w:t xml:space="preserve"> не превышающие 5 лет, опыт и знания по которым необходимы муниципальным служащим для выполнения обязанностей по замещаемой должности муниципальной службы, - на основании решения комиссии муниципального образования по исчислению стажа муниципальной службы в порядке, установленном муниципальным правовым актом.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указанные в  пунктах  1 и 2  настоящего раздела.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При исчислении стажа муниципальной службы муниципального служащего суммируются все включаемые (засчитываемые) в него периоды службы (работы).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стаж муниципальной службы муниципального служащего, дающий право на установление ежемесячной надбавки к должностному окладу за выслугу лет, дополнительного оплачиваемого ежегодного отпуска и пенсии за выслугу лет, не входят периоды работы, связанные с техническим обеспечением и обслуживанием деятельности органов и организаций, указанных в пунктах  1 и 2  настоящего раздела.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Документами, подтверждающими стаж муниципальной службы, являются: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трудовая книжка (основной документ);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военный билет;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Установление стажа муниципальной службы муниципального служащего производится комиссией муниципального образования по исчислению стажа муниципальной службы, порядок создания, деятельности, права и обязанности которой определяются муниципальным правовым актом.</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Глава VII. ПООЩРЕНИЕ МУНИЦИПАЛЬНОГО СЛУЖАЩЕГО.</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ДИСЦИПЛИНАРНАЯ ОТВЕТСТВЕННОСТЬ МУНИЦИПАЛЬНОГО СЛУЖАЩЕГО</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28. ПООЩРЕНИЕ МУНИЦИПАЛЬНОГО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За безупречную и эффективную муниципальную службу могут применяться следующие виды поощрения и награждения: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 Объявление благодарности.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1.2. Награждение Почетной грамотой органа местного самоуправления с выплатой единовременного поощрения или вручением ценного подарка.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1.3. Награждение Благодарственным письмом органа местного самоуправления.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1.4. Выплата единовременного поощрения в связи с юбилейными датами, выходом на пенсию.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1.5. Поощрение органов государственной власти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1.6. Поощрение Правительства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1.7. Поощрение Президента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1.8. Присвоение почетных званий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1.9. Награждение знаками отличия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1.10. Награждение орденами и медалями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1.11. Иные поощрения и награждения.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 Виды, порядок и условия поощрения или награждения муниципального служащего в соответствии с  подпунктами 1.1 -1.4  пункта 1 настоящего раздела устанавливаются муниципальными правовыми актами.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Решение о поощрении или награждении муниципального служащего в соответствии с подпунктами 1.5 - 1.10  пункта 1 настоящего раздела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области.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 Выплата муниципальному служащему единовременного поощрения, предусмотренного подпунктами 1.2,  1.4  и  1.11 пункта 1  настоящего раздела, производится в порядке и размерах, утверждаемых представителем нанимателя, в пределах установленного </w:t>
      </w:r>
      <w:proofErr w:type="gramStart"/>
      <w:r>
        <w:rPr>
          <w:rFonts w:ascii="Times New Roman" w:eastAsia="Times New Roman" w:hAnsi="Times New Roman" w:cs="Times New Roman"/>
          <w:sz w:val="28"/>
        </w:rPr>
        <w:t>фонда оплаты труда муниципальных служащих органа местного самоуправления муниципального образования</w:t>
      </w:r>
      <w:proofErr w:type="gramEnd"/>
      <w:r>
        <w:rPr>
          <w:rFonts w:ascii="Times New Roman" w:eastAsia="Times New Roman" w:hAnsi="Times New Roman" w:cs="Times New Roman"/>
          <w:sz w:val="28"/>
        </w:rPr>
        <w:t>.</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При поощрении или награждении муниципального служащего в соответствии с</w:t>
      </w:r>
      <w:r w:rsidR="00DE512B">
        <w:rPr>
          <w:rFonts w:ascii="Times New Roman" w:eastAsia="Times New Roman" w:hAnsi="Times New Roman" w:cs="Times New Roman"/>
          <w:sz w:val="28"/>
        </w:rPr>
        <w:t xml:space="preserve"> </w:t>
      </w:r>
      <w:r>
        <w:rPr>
          <w:rFonts w:ascii="Times New Roman" w:eastAsia="Times New Roman" w:hAnsi="Times New Roman" w:cs="Times New Roman"/>
          <w:sz w:val="28"/>
        </w:rPr>
        <w:t>подпунктами 1.5, 1.10 и 1.11 пункта 1 настоящего раздела выплачивается единовременное поощрение в порядке и на условиях, установленных законодательством Российской Федерации и нормативными правовыми актами Кировской области.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29. ДИСЦИПЛИНАРНАЯ ОТВЕТСТВЕННОСТЬ</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За совершение дисциплинарного проступка: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замечание;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выговор;</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увольнение с муниципальной службы по соответствующим основаниям.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Порядок применения и снятия дисциплинарных взысканий определяется трудовым законодательством.</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30. ВЗЫСКАНИЯ ЗА НЕСОБЛЮДЕНИЕ ОГРАНИЧЕНИЙ И ЗАПРЕТОВ</w:t>
      </w:r>
      <w:proofErr w:type="gramStart"/>
      <w:r>
        <w:rPr>
          <w:rFonts w:ascii="Times New Roman" w:eastAsia="Times New Roman" w:hAnsi="Times New Roman" w:cs="Times New Roman"/>
          <w:b/>
          <w:sz w:val="28"/>
        </w:rPr>
        <w:t>,Т</w:t>
      </w:r>
      <w:proofErr w:type="gramEnd"/>
      <w:r>
        <w:rPr>
          <w:rFonts w:ascii="Times New Roman" w:eastAsia="Times New Roman" w:hAnsi="Times New Roman" w:cs="Times New Roman"/>
          <w:b/>
          <w:sz w:val="28"/>
        </w:rPr>
        <w:t>РЕБОВАНИЙ О ПРЕДОТВРАЩЕНИИ ИЛИ ОБ УРЕГУЛИРОВАНИИ КОНФЛИКТАИНТЕРЕСОВ И НЕИСПОЛНЕНИЕ ОБЯЗАННОСТЕЙ, УСТАНОВЛЕННЫХ</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 ЦЕЛЯХ ПРОТИВОДЕЙСТВИЯ КОРРУПЦИИ</w:t>
      </w:r>
    </w:p>
    <w:p w:rsidR="00922D38" w:rsidRDefault="00922D38">
      <w:pPr>
        <w:spacing w:after="0" w:line="240" w:lineRule="auto"/>
        <w:ind w:firstLine="540"/>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w:t>
      </w:r>
      <w:proofErr w:type="gramStart"/>
      <w:r>
        <w:rPr>
          <w:rFonts w:ascii="Times New Roman" w:eastAsia="Times New Roman" w:hAnsi="Times New Roman" w:cs="Times New Roman"/>
          <w:sz w:val="28"/>
        </w:rPr>
        <w:t>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02.03.2007 № 25-ФЗ «О муниципальной службе в Российской Федерации», Федеральным законом от 25.12.2008 № 273-ФЗ «О противодействии коррупции» и другими федеральными законами, налагаются взыскания, предусмотренные разделом 29 настоящего Положения.</w:t>
      </w:r>
      <w:proofErr w:type="gramEnd"/>
    </w:p>
    <w:p w:rsidR="00922D38" w:rsidRDefault="00922D38">
      <w:pPr>
        <w:spacing w:after="0" w:line="240" w:lineRule="auto"/>
        <w:ind w:firstLine="540"/>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Муниципальный служащий подлежит увольнению с муниципальной службы в связи с утратой доверия в случаях совершения правонарушений, установленных  разделами 13  и 15 настоящего Положения.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Взыскания, предусмотренные разделами 13  и 15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объяснений муниципального служащего;</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иных материалов.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4. </w:t>
      </w:r>
      <w:proofErr w:type="gramStart"/>
      <w:r>
        <w:rPr>
          <w:rFonts w:ascii="Times New Roman" w:eastAsia="Times New Roman" w:hAnsi="Times New Roman" w:cs="Times New Roman"/>
          <w:sz w:val="28"/>
        </w:rPr>
        <w:t xml:space="preserve">При применении взысканий, предусмотренных разделами 13  и 15 и 29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w:t>
      </w:r>
      <w:r>
        <w:rPr>
          <w:rFonts w:ascii="Times New Roman" w:eastAsia="Times New Roman" w:hAnsi="Times New Roman" w:cs="Times New Roman"/>
          <w:sz w:val="28"/>
        </w:rPr>
        <w:lastRenderedPageBreak/>
        <w:t>предшествующие результаты исполнения муниципальным служащим своих должностных обязанностей.</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5. </w:t>
      </w:r>
      <w:proofErr w:type="gramStart"/>
      <w:r>
        <w:rPr>
          <w:rFonts w:ascii="Times New Roman" w:eastAsia="Times New Roman" w:hAnsi="Times New Roman" w:cs="Times New Roman"/>
          <w:sz w:val="28"/>
        </w:rPr>
        <w:t>В акте о применении к муниципальному служащему взыскания в случае совершения им коррупционного правонарушения в качестве</w:t>
      </w:r>
      <w:proofErr w:type="gramEnd"/>
      <w:r>
        <w:rPr>
          <w:rFonts w:ascii="Times New Roman" w:eastAsia="Times New Roman" w:hAnsi="Times New Roman" w:cs="Times New Roman"/>
          <w:sz w:val="28"/>
        </w:rPr>
        <w:t xml:space="preserve"> основания применения взыскания указывается  пункт 1 или 2 настоящего раздела.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Взыскания, предусмотренные разделами 13, 15 и 29 настоящего Положения, применяются в порядке и сроки, которые установлены законодательством Российской Федерации, законами Кировской области, муниципальными нормативными правовыми актами.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Раздел 31. ПОРЯДОК ПРИМЕНЕНИЯ ВЗЫСКАНИЙ ЗА НЕСОБЛЮДЕНИЕОГРАНИЧЕНИЙ И ЗАПРЕТОВ, ТРЕБОВАНИЙ О </w:t>
      </w:r>
      <w:proofErr w:type="gramStart"/>
      <w:r>
        <w:rPr>
          <w:rFonts w:ascii="Times New Roman" w:eastAsia="Times New Roman" w:hAnsi="Times New Roman" w:cs="Times New Roman"/>
          <w:b/>
          <w:sz w:val="28"/>
        </w:rPr>
        <w:t>ПРЕДОТВРАЩЕНИИИЛИ</w:t>
      </w:r>
      <w:proofErr w:type="gramEnd"/>
      <w:r>
        <w:rPr>
          <w:rFonts w:ascii="Times New Roman" w:eastAsia="Times New Roman" w:hAnsi="Times New Roman" w:cs="Times New Roman"/>
          <w:b/>
          <w:sz w:val="28"/>
        </w:rPr>
        <w:t xml:space="preserve"> ОБ УРЕГУЛИРОВАНИИ КОНФЛИКТА ИНТЕРЕСОВИ НЕИСПОЛНЕНИЕ ОБЯЗАННОСТЕЙ, УСТАНОВЛЕННЫХВ ЦЕЛЯХ ПРОТИВОДЕЙСТВИЯ КОРРУПЦИИ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w:t>
      </w:r>
      <w:proofErr w:type="gramStart"/>
      <w:r>
        <w:rPr>
          <w:rFonts w:ascii="Times New Roman" w:eastAsia="Times New Roman" w:hAnsi="Times New Roman" w:cs="Times New Roman"/>
          <w:sz w:val="28"/>
        </w:rPr>
        <w:t>Взыскания, предусмотренные разделами 13, 15  и 29 настоящего Положения,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w:t>
      </w:r>
      <w:proofErr w:type="gramEnd"/>
      <w:r>
        <w:rPr>
          <w:rFonts w:ascii="Times New Roman" w:eastAsia="Times New Roman" w:hAnsi="Times New Roman" w:cs="Times New Roman"/>
          <w:sz w:val="28"/>
        </w:rPr>
        <w:t xml:space="preserve">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proofErr w:type="gramStart"/>
      <w:r>
        <w:rPr>
          <w:rFonts w:ascii="Times New Roman" w:eastAsia="Times New Roman" w:hAnsi="Times New Roman" w:cs="Times New Roman"/>
          <w:sz w:val="28"/>
        </w:rPr>
        <w:t>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дней со дня издания соответствующего акта не считая времени отсутствия работника на работе.</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Муниципальный служащий вправе обжаловать взыскание в порядке, предусмотренном трудовым законодательством.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Если в течение одного года со дня применения взыскания муниципальный служащий не был подвергнут дисциплинарному взысканию, предусмотренному</w:t>
      </w:r>
      <w:r w:rsidR="00DE512B">
        <w:rPr>
          <w:rFonts w:ascii="Times New Roman" w:eastAsia="Times New Roman" w:hAnsi="Times New Roman" w:cs="Times New Roman"/>
          <w:sz w:val="28"/>
        </w:rPr>
        <w:t xml:space="preserve"> </w:t>
      </w:r>
      <w:r>
        <w:rPr>
          <w:rFonts w:ascii="Times New Roman" w:eastAsia="Times New Roman" w:hAnsi="Times New Roman" w:cs="Times New Roman"/>
          <w:sz w:val="28"/>
        </w:rPr>
        <w:t>разделами 13, 15  и  абзацами 2,3  пункта 1 раздела 29 настоящего Положения, он считается не имеющим взыскания.</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Глава VIII. КАДРОВАЯ РАБОТА В МУНИЦИПАЛЬНОМ ОБРАЗОВАНИИ</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32. КАДРОВАЯ РАБОТА В МУНИЦИПАЛЬНОМ ОБРАЗОВАНИИ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Кадровая работа в муниципальном образовании  </w:t>
      </w:r>
      <w:r w:rsidR="00DE512B">
        <w:rPr>
          <w:rFonts w:ascii="Times New Roman" w:eastAsia="Times New Roman" w:hAnsi="Times New Roman" w:cs="Times New Roman"/>
          <w:sz w:val="28"/>
        </w:rPr>
        <w:t>Старотушкинское</w:t>
      </w:r>
      <w:r>
        <w:rPr>
          <w:rFonts w:ascii="Times New Roman" w:eastAsia="Times New Roman" w:hAnsi="Times New Roman" w:cs="Times New Roman"/>
          <w:sz w:val="28"/>
        </w:rPr>
        <w:t xml:space="preserve"> сельское поселение Малмыжского района  Кировской области включает в себя: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формирование кадрового состава для замещения должностей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ведение трудовых книжек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ведение личных дел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ведение реестра муниципальных служащих в муниципальном образовании;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оформление и выдачу служебных удостоверений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проведение конкурса на замещение вакантных должностей муниципальной службы и включение муниципальных служащих в кадровый резерв;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проведение аттестации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организацию работы с кадровым резервом и его эффективное использование;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13 Закона Кировской области «О муниципальной службе в Кировской области» и федеральными законами;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консультирование муниципальных служащих по правовым и иным вопросам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решение иных вопросов кадровой работы, определяемых трудовым законодательством.</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33. ПОДГОТОВКА КАДРОВ ДЛЯ МУНИЦИПАЛЬНОЙ СЛУЖБЫ НА ДОГОВОРНОЙ ОСНОВЕ</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w:t>
      </w:r>
      <w:proofErr w:type="gramStart"/>
      <w:r>
        <w:rPr>
          <w:rFonts w:ascii="Times New Roman" w:eastAsia="Times New Roman" w:hAnsi="Times New Roman" w:cs="Times New Roman"/>
          <w:sz w:val="28"/>
        </w:rPr>
        <w:t>для муниципальной службы на договорной основе в соответствии с законодательством Российской Федерации об образовании</w:t>
      </w:r>
      <w:proofErr w:type="gramEnd"/>
      <w:r>
        <w:rPr>
          <w:rFonts w:ascii="Times New Roman" w:eastAsia="Times New Roman" w:hAnsi="Times New Roman" w:cs="Times New Roman"/>
          <w:sz w:val="28"/>
        </w:rPr>
        <w:t xml:space="preserve"> и Федеральным  законом от 02.03.2007 № 25-ФЗ «О муниципальной службе в Российской Федерации».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34. ПОРЯДОК ЗАКЛЮЧЕНИЯ ДОГОВОРА О ЦЕЛЕВОМ ОБУЧЕНИИ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w:t>
      </w:r>
      <w:proofErr w:type="gramStart"/>
      <w:r>
        <w:rPr>
          <w:rFonts w:ascii="Times New Roman" w:eastAsia="Times New Roman" w:hAnsi="Times New Roman" w:cs="Times New Roman"/>
          <w:sz w:val="28"/>
        </w:rPr>
        <w:t>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Российской Федерации, обучающимся в федеральной государственной образовательной организации высшего образования или профессиональной образовательной организации, которые имеют государственную аккредитацию по соответствующей образовательной программе (далее - образовательная организация).</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proofErr w:type="gramStart"/>
      <w:r>
        <w:rPr>
          <w:rFonts w:ascii="Times New Roman" w:eastAsia="Times New Roman" w:hAnsi="Times New Roman" w:cs="Times New Roman"/>
          <w:sz w:val="28"/>
        </w:rPr>
        <w:t>Право участвовать в конкурсе на заключение договора о целевом обучении (далее - конкурс) имеют граждане Российской Федерации, владеющие государственным языком Российской Федерации и впервые получающие среднее профессиональное или высшее образование по очной форме обучения в образовательных организациях за счет средств бюджетов бюджетной системы Российской Федерации.</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Конкурс объявляется органом местного самоуправления и проводится конкурсной комиссией, образуемой в органе местного самоуправления, в соответствии с  разделом  19 настоящего Положения.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4. 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а также размещается на официальном сайте органа местного самоуправления в информационно-телекоммуникационной сети «Интернет» не </w:t>
      </w:r>
      <w:proofErr w:type="gramStart"/>
      <w:r>
        <w:rPr>
          <w:rFonts w:ascii="Times New Roman" w:eastAsia="Times New Roman" w:hAnsi="Times New Roman" w:cs="Times New Roman"/>
          <w:sz w:val="28"/>
        </w:rPr>
        <w:t>позднее</w:t>
      </w:r>
      <w:proofErr w:type="gramEnd"/>
      <w:r>
        <w:rPr>
          <w:rFonts w:ascii="Times New Roman" w:eastAsia="Times New Roman" w:hAnsi="Times New Roman" w:cs="Times New Roman"/>
          <w:sz w:val="28"/>
        </w:rPr>
        <w:t xml:space="preserve"> чем за один месяц до даты проведения конкурса.</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объявлении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перечень документов, представляемых на конкурс в соответствии с  пунктом  5 настоящего раздела; место и время их приема; срок, до истечения которого принимаются указанные документы; дата, место и порядок проведения конкурса, а также могут содержаться другие информационные материалы.</w:t>
      </w:r>
      <w:proofErr w:type="gramEnd"/>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Гражданин, изъявивший желание участвовать в конкурсе, представляет в орган местного самоуправления: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личное заявление;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копию паспорта (паспорт предъявляется лично по прибытии на конкурс);</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922D38" w:rsidRDefault="0070206C">
      <w:pPr>
        <w:spacing w:before="220"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справку образовательной организации, подтверждающую,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w:t>
      </w:r>
      <w:proofErr w:type="gramEnd"/>
      <w:r>
        <w:rPr>
          <w:rFonts w:ascii="Times New Roman" w:eastAsia="Times New Roman" w:hAnsi="Times New Roman" w:cs="Times New Roman"/>
          <w:sz w:val="28"/>
        </w:rPr>
        <w:t xml:space="preserve"> им обязанностей, предусмотренных уставом и правилами внутреннего распорядка образовательной организации.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6. Гражданин, участвующий в конкурсе, должен на момент поступления на муниципальную службу, а также в течение всего срока, предусмотренного </w:t>
      </w:r>
      <w:r>
        <w:rPr>
          <w:rFonts w:ascii="Times New Roman" w:eastAsia="Times New Roman" w:hAnsi="Times New Roman" w:cs="Times New Roman"/>
          <w:sz w:val="28"/>
        </w:rPr>
        <w:lastRenderedPageBreak/>
        <w:t>пунктом  9 настоящего раздела, соответствовать квалификационным требованиям, установленным разделом  7   настоящего Положения.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Конкурсная комиссия оценивает претендентов на основании представленных документов, указанных в   пункте 5 настоящего раздела,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федеральным законам и иным нормативным правовым актам. Методику проведения конкурсных процедур и критерии оценки претендентов определяет орган местного самоуправления.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Конкурсная комиссия проводит заседания и принимает решение о заключении договора о целевом обучении в порядке, установленном муниципальным правовым актом для проведения конкурса на замещение должности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Перед заключением договора о целевом </w:t>
      </w:r>
      <w:proofErr w:type="gramStart"/>
      <w:r>
        <w:rPr>
          <w:rFonts w:ascii="Times New Roman" w:eastAsia="Times New Roman" w:hAnsi="Times New Roman" w:cs="Times New Roman"/>
          <w:sz w:val="28"/>
        </w:rPr>
        <w:t>обучении по решению</w:t>
      </w:r>
      <w:proofErr w:type="gramEnd"/>
      <w:r>
        <w:rPr>
          <w:rFonts w:ascii="Times New Roman" w:eastAsia="Times New Roman" w:hAnsi="Times New Roman" w:cs="Times New Roman"/>
          <w:sz w:val="28"/>
        </w:rPr>
        <w:t xml:space="preserve"> руководителя органа местного самоуправления может быть осуществлена проверка достоверности и полноты персональных данных и иных сведений, включенных в документы, представленные гражданином в соответствии с пунктом  5  настоящего раздела.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Гражданам, участвовавшим в конкурсе, сообщается о результатах в письменной форме в течение одного месяца со дня его завершения.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9. Договор о целевом обучении между органом местного самоуправления и победителем конкурса заключается в письменной форме не позднее чем через 45 дней со дня принятия решения по итогам конкурса.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договоре о целевом обучении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образовании в течение срока, установленного договором о целевом обучении.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Указанный срок в соответствии с  частью 5 статьи 28.1 Федерального закона от 02.03.2007 № 25-ФЗ «О муниципальной службе в Российской Федерации»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10. Орган местного самоуправления на основании заключенного договора о целевом обучении осуществляет дополнительную выплату гражданину в порядке и размерах, определяемых муниципальным правовым </w:t>
      </w:r>
      <w:r>
        <w:rPr>
          <w:rFonts w:ascii="Times New Roman" w:eastAsia="Times New Roman" w:hAnsi="Times New Roman" w:cs="Times New Roman"/>
          <w:sz w:val="28"/>
        </w:rPr>
        <w:lastRenderedPageBreak/>
        <w:t>актом, за счет бюджетных ассигнований, предусматриваемых на эти цели в местном бюджете.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11.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исполнением обязательств по договору о целевом обучении осуществляет кадровая служба органа местного самоуправления.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12. Расходные обязательства, связанные с организацией проведения конкурсов на заключение договоров о целевом обучении, обеспечиваются за счет и в пределах бюджетных ассигнований, предусматриваемых в местном бюджете.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Pr>
          <w:rFonts w:ascii="Times New Roman" w:eastAsia="Times New Roman" w:hAnsi="Times New Roman" w:cs="Times New Roman"/>
          <w:sz w:val="28"/>
        </w:rPr>
        <w:t>дств св</w:t>
      </w:r>
      <w:proofErr w:type="gramEnd"/>
      <w:r>
        <w:rPr>
          <w:rFonts w:ascii="Times New Roman" w:eastAsia="Times New Roman" w:hAnsi="Times New Roman" w:cs="Times New Roman"/>
          <w:sz w:val="28"/>
        </w:rPr>
        <w:t>язи и другие), осуществляются гражданами за счет собственных средств.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14.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15. Договор о целевом обучении может быть заключен с гражданином один раз.</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35. ПЕРСОНАЛЬНЫЕ ДАННЫЕ МУНИЦИПАЛЬНОГО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предусмотренными  главой  14  Трудового кодекса Российской Федерации.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36. ПОРЯДОК ВЕДЕНИЯ ЛИЧНОГО ДЕЛА</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w:t>
      </w:r>
      <w:r>
        <w:rPr>
          <w:rFonts w:ascii="Times New Roman" w:eastAsia="Times New Roman" w:hAnsi="Times New Roman" w:cs="Times New Roman"/>
          <w:sz w:val="28"/>
        </w:rPr>
        <w:lastRenderedPageBreak/>
        <w:t>избирательной комиссии муниципального образования по последнему месту муниципальной службы.</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37. РЕЕСТР МУНИЦИПАЛЬНЫХ СЛУЖАЩИХ</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 МУНИЦИПАЛЬНОМ ОБРАЗОВАНИИ</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В муниципальном образовании ведется реестр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Муниципальный служащий, уволенный с муниципальной службы, исключается из реестра муниципальных служащих в день увольнения.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Порядок ведения реестра муниципальных служащих утверждается муниципальным правовым актом.</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38. ПРИОРИТЕТНЫЕ НАПРАВЛЕНИЯ ФОРМИРОВАНИЯ</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КАДРОВОГО СОСТАВА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Приоритетными направлениями формирования кадрового состава муниципальной службы являются:</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назначение на должности муниципальной службы высококвалифицированных специалистов с учетом их профессиональных качеств и компетентности;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содействие продвижению по службе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подготовка кадров для муниципальной службы и дополнительное профессиональное образование муниципальных служащих;</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создание кадрового резерва и его эффективное использование;</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оценка результатов работы муниципальных служащих посредством проведения аттестации;</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применение современных технологий подбора кадров при поступлении граждан на муниципальную службу и работы с кадрами при ее прохождении.</w:t>
      </w:r>
    </w:p>
    <w:p w:rsidR="00922D38" w:rsidRDefault="00922D38">
      <w:pPr>
        <w:spacing w:before="220" w:after="0" w:line="240" w:lineRule="auto"/>
        <w:ind w:firstLine="540"/>
        <w:jc w:val="both"/>
        <w:rPr>
          <w:rFonts w:ascii="Times New Roman" w:eastAsia="Times New Roman" w:hAnsi="Times New Roman" w:cs="Times New Roman"/>
          <w:sz w:val="28"/>
        </w:rPr>
      </w:pPr>
    </w:p>
    <w:p w:rsidR="00922D38" w:rsidRDefault="00922D38">
      <w:pPr>
        <w:spacing w:before="220" w:after="0" w:line="240" w:lineRule="auto"/>
        <w:ind w:firstLine="540"/>
        <w:jc w:val="both"/>
        <w:rPr>
          <w:rFonts w:ascii="Times New Roman" w:eastAsia="Times New Roman" w:hAnsi="Times New Roman" w:cs="Times New Roman"/>
          <w:sz w:val="28"/>
        </w:rPr>
      </w:pP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39. КАДРОВЫЙ РЕЗЕРВ НА МУНИЦИПАЛЬНОЙ СЛУЖБЕ</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Глава IX. ФИНАНСИРОВАНИЕ И ПРОГРАММЫ РАЗВИТИЯ</w:t>
      </w: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МУНИЦИПАЛЬНОЙ СЛУЖБЫ</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40. ФИНАНСИРОВАНИЕ МУНИЦИПАЛЬНОЙ СЛУЖБЫ</w:t>
      </w:r>
    </w:p>
    <w:p w:rsidR="00922D38" w:rsidRDefault="00922D38">
      <w:pPr>
        <w:spacing w:after="0" w:line="240" w:lineRule="auto"/>
        <w:jc w:val="both"/>
        <w:rPr>
          <w:rFonts w:ascii="Times New Roman" w:eastAsia="Times New Roman" w:hAnsi="Times New Roman" w:cs="Times New Roman"/>
          <w:b/>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Финансирование муниципальной службы осуществляется за счет средств местных бюджетов.</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случаях исполнения органами местного самоуправления отдельных государственных полномочий, переданных им федеральными законами, законами области, финансирование муниципальной службы осуществляется за счет субвенций, предоставляемых местным бюджетам из соответствующих бюджетов.</w:t>
      </w:r>
    </w:p>
    <w:p w:rsidR="00922D38" w:rsidRDefault="00922D38">
      <w:pPr>
        <w:spacing w:after="0" w:line="240" w:lineRule="auto"/>
        <w:jc w:val="both"/>
        <w:rPr>
          <w:rFonts w:ascii="Times New Roman" w:eastAsia="Times New Roman" w:hAnsi="Times New Roman" w:cs="Times New Roman"/>
          <w:sz w:val="28"/>
        </w:rPr>
      </w:pPr>
    </w:p>
    <w:p w:rsidR="00922D38" w:rsidRDefault="0070206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Раздел 41. ПРОГРАММЫ РАЗВИТИЯ МУНИЦИПАЛЬНОЙ СЛУЖБЫ</w:t>
      </w:r>
    </w:p>
    <w:p w:rsidR="00922D38" w:rsidRDefault="00922D38">
      <w:pPr>
        <w:spacing w:after="0" w:line="240" w:lineRule="auto"/>
        <w:jc w:val="center"/>
        <w:rPr>
          <w:rFonts w:ascii="Times New Roman" w:eastAsia="Times New Roman" w:hAnsi="Times New Roman" w:cs="Times New Roman"/>
          <w:sz w:val="28"/>
        </w:rPr>
      </w:pPr>
    </w:p>
    <w:p w:rsidR="00922D38" w:rsidRDefault="0070206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области, финансируемыми соответственно за счет средств местных бюджетов и областного бюджета.</w:t>
      </w:r>
    </w:p>
    <w:p w:rsidR="00922D38" w:rsidRDefault="0070206C">
      <w:pPr>
        <w:spacing w:before="220"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w:t>
      </w:r>
      <w:r>
        <w:rPr>
          <w:rFonts w:ascii="Times New Roman" w:eastAsia="Times New Roman" w:hAnsi="Times New Roman" w:cs="Times New Roman"/>
          <w:sz w:val="28"/>
        </w:rPr>
        <w:lastRenderedPageBreak/>
        <w:t>реализации программ развития муниципальной службы, указанных в   пункте 1 настоящего раздела, устанавливаются нормативными правовыми актами области и муниципальными правовыми актами.</w:t>
      </w:r>
    </w:p>
    <w:p w:rsidR="00922D38" w:rsidRDefault="00922D38">
      <w:pPr>
        <w:spacing w:before="220" w:after="0" w:line="240" w:lineRule="auto"/>
        <w:ind w:firstLine="540"/>
        <w:jc w:val="both"/>
        <w:rPr>
          <w:rFonts w:ascii="Times New Roman" w:eastAsia="Times New Roman" w:hAnsi="Times New Roman" w:cs="Times New Roman"/>
          <w:sz w:val="28"/>
        </w:rPr>
      </w:pPr>
    </w:p>
    <w:p w:rsidR="00922D38" w:rsidRDefault="0070206C">
      <w:pPr>
        <w:spacing w:before="220" w:after="0" w:line="240" w:lineRule="auto"/>
        <w:ind w:firstLine="540"/>
        <w:jc w:val="center"/>
        <w:rPr>
          <w:rFonts w:ascii="Times New Roman" w:eastAsia="Times New Roman" w:hAnsi="Times New Roman" w:cs="Times New Roman"/>
          <w:sz w:val="28"/>
        </w:rPr>
      </w:pPr>
      <w:r>
        <w:rPr>
          <w:rFonts w:ascii="Times New Roman" w:eastAsia="Times New Roman" w:hAnsi="Times New Roman" w:cs="Times New Roman"/>
          <w:sz w:val="28"/>
        </w:rPr>
        <w:t>_______</w:t>
      </w:r>
    </w:p>
    <w:p w:rsidR="00922D38" w:rsidRDefault="00922D38">
      <w:pPr>
        <w:spacing w:after="0" w:line="240" w:lineRule="auto"/>
        <w:jc w:val="both"/>
        <w:rPr>
          <w:rFonts w:ascii="Times New Roman" w:eastAsia="Times New Roman" w:hAnsi="Times New Roman" w:cs="Times New Roman"/>
          <w:sz w:val="28"/>
        </w:rPr>
      </w:pPr>
    </w:p>
    <w:p w:rsidR="00922D38" w:rsidRDefault="00922D38">
      <w:pPr>
        <w:spacing w:after="0" w:line="240" w:lineRule="auto"/>
        <w:jc w:val="both"/>
        <w:rPr>
          <w:rFonts w:ascii="Times New Roman" w:eastAsia="Times New Roman" w:hAnsi="Times New Roman" w:cs="Times New Roman"/>
          <w:sz w:val="28"/>
        </w:rPr>
      </w:pPr>
    </w:p>
    <w:p w:rsidR="00922D38" w:rsidRDefault="00922D38">
      <w:pPr>
        <w:spacing w:after="0" w:line="240" w:lineRule="auto"/>
        <w:jc w:val="both"/>
        <w:rPr>
          <w:rFonts w:ascii="Times New Roman" w:eastAsia="Times New Roman" w:hAnsi="Times New Roman" w:cs="Times New Roman"/>
          <w:sz w:val="28"/>
        </w:rPr>
      </w:pPr>
    </w:p>
    <w:p w:rsidR="00922D38" w:rsidRDefault="00922D38">
      <w:pPr>
        <w:spacing w:after="0" w:line="240" w:lineRule="auto"/>
        <w:jc w:val="both"/>
        <w:rPr>
          <w:rFonts w:ascii="Times New Roman" w:eastAsia="Times New Roman" w:hAnsi="Times New Roman" w:cs="Times New Roman"/>
          <w:sz w:val="28"/>
        </w:rPr>
      </w:pPr>
    </w:p>
    <w:p w:rsidR="00922D38" w:rsidRDefault="00922D38">
      <w:pPr>
        <w:spacing w:after="0" w:line="240" w:lineRule="auto"/>
        <w:jc w:val="both"/>
        <w:rPr>
          <w:rFonts w:ascii="Times New Roman" w:eastAsia="Times New Roman" w:hAnsi="Times New Roman" w:cs="Times New Roman"/>
          <w:sz w:val="28"/>
        </w:rPr>
      </w:pPr>
    </w:p>
    <w:p w:rsidR="00922D38" w:rsidRDefault="00922D38">
      <w:pPr>
        <w:spacing w:after="0" w:line="240" w:lineRule="auto"/>
        <w:jc w:val="both"/>
        <w:rPr>
          <w:rFonts w:ascii="Times New Roman" w:eastAsia="Times New Roman" w:hAnsi="Times New Roman" w:cs="Times New Roman"/>
          <w:sz w:val="28"/>
        </w:rPr>
      </w:pPr>
    </w:p>
    <w:p w:rsidR="00922D38" w:rsidRDefault="00922D38">
      <w:pPr>
        <w:spacing w:after="0" w:line="240" w:lineRule="auto"/>
        <w:jc w:val="both"/>
        <w:rPr>
          <w:rFonts w:ascii="Times New Roman" w:eastAsia="Times New Roman" w:hAnsi="Times New Roman" w:cs="Times New Roman"/>
          <w:sz w:val="28"/>
        </w:rPr>
      </w:pPr>
    </w:p>
    <w:p w:rsidR="00922D38" w:rsidRDefault="00922D38">
      <w:pPr>
        <w:spacing w:after="0" w:line="240" w:lineRule="auto"/>
        <w:jc w:val="both"/>
        <w:rPr>
          <w:rFonts w:ascii="Times New Roman" w:eastAsia="Times New Roman" w:hAnsi="Times New Roman" w:cs="Times New Roman"/>
          <w:sz w:val="28"/>
        </w:rPr>
      </w:pPr>
    </w:p>
    <w:sectPr w:rsidR="00922D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22D38"/>
    <w:rsid w:val="00117E99"/>
    <w:rsid w:val="0070206C"/>
    <w:rsid w:val="00854F1F"/>
    <w:rsid w:val="00922D38"/>
    <w:rsid w:val="00C269FC"/>
    <w:rsid w:val="00DE5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15105</Words>
  <Characters>86102</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Владелец</cp:lastModifiedBy>
  <cp:revision>7</cp:revision>
  <dcterms:created xsi:type="dcterms:W3CDTF">2017-10-11T09:50:00Z</dcterms:created>
  <dcterms:modified xsi:type="dcterms:W3CDTF">2017-10-30T07:16:00Z</dcterms:modified>
</cp:coreProperties>
</file>