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F2600" w:rsidRPr="002B406C" w:rsidRDefault="00EF2600" w:rsidP="00EF2600">
      <w:pPr>
        <w:jc w:val="center"/>
        <w:rPr>
          <w:b/>
          <w:bCs/>
          <w:sz w:val="28"/>
          <w:szCs w:val="28"/>
        </w:rPr>
      </w:pPr>
      <w:r>
        <w:rPr>
          <w:b/>
          <w:bCs/>
          <w:sz w:val="28"/>
          <w:szCs w:val="28"/>
        </w:rPr>
        <w:t>СТАРОТУШКИНСКАЯ</w:t>
      </w:r>
      <w:r w:rsidRPr="002B406C">
        <w:rPr>
          <w:b/>
          <w:bCs/>
          <w:sz w:val="28"/>
          <w:szCs w:val="28"/>
        </w:rPr>
        <w:t xml:space="preserve"> СЕЛЬСКАЯ ДУМА</w:t>
      </w:r>
    </w:p>
    <w:p w:rsidR="00EF2600" w:rsidRPr="002B406C" w:rsidRDefault="00EF2600" w:rsidP="00EF2600">
      <w:pPr>
        <w:jc w:val="center"/>
        <w:rPr>
          <w:b/>
          <w:bCs/>
          <w:sz w:val="28"/>
          <w:szCs w:val="28"/>
        </w:rPr>
      </w:pPr>
      <w:r w:rsidRPr="002B406C">
        <w:rPr>
          <w:b/>
          <w:bCs/>
          <w:sz w:val="28"/>
          <w:szCs w:val="28"/>
        </w:rPr>
        <w:t>МАЛМЫЖСКОГО РАЙОНА КИРОВСКОЙ ОБЛАСТИ</w:t>
      </w:r>
    </w:p>
    <w:p w:rsidR="00EF2600" w:rsidRPr="002B406C" w:rsidRDefault="00EF2600" w:rsidP="00EF2600">
      <w:pPr>
        <w:jc w:val="center"/>
        <w:rPr>
          <w:b/>
          <w:bCs/>
          <w:sz w:val="28"/>
          <w:szCs w:val="28"/>
        </w:rPr>
      </w:pPr>
      <w:r w:rsidRPr="002B406C">
        <w:rPr>
          <w:b/>
          <w:bCs/>
          <w:sz w:val="28"/>
          <w:szCs w:val="28"/>
        </w:rPr>
        <w:t>четвертого  созыва</w:t>
      </w:r>
    </w:p>
    <w:p w:rsidR="00EF2600" w:rsidRPr="002B406C" w:rsidRDefault="00EF2600" w:rsidP="00EF2600">
      <w:pPr>
        <w:jc w:val="center"/>
        <w:rPr>
          <w:b/>
          <w:bCs/>
          <w:sz w:val="28"/>
          <w:szCs w:val="28"/>
        </w:rPr>
      </w:pPr>
    </w:p>
    <w:p w:rsidR="00EF2600" w:rsidRPr="00B10CC2" w:rsidRDefault="00EF2600" w:rsidP="00EF2600">
      <w:pPr>
        <w:jc w:val="center"/>
        <w:rPr>
          <w:sz w:val="32"/>
          <w:szCs w:val="32"/>
        </w:rPr>
      </w:pPr>
      <w:r w:rsidRPr="00B10CC2">
        <w:rPr>
          <w:b/>
          <w:bCs/>
          <w:sz w:val="32"/>
          <w:szCs w:val="32"/>
        </w:rPr>
        <w:t>РЕШЕНИЕ</w:t>
      </w:r>
    </w:p>
    <w:p w:rsidR="00EF2600" w:rsidRPr="002B406C" w:rsidRDefault="00EF2600" w:rsidP="00EF2600">
      <w:pPr>
        <w:jc w:val="center"/>
        <w:rPr>
          <w:sz w:val="28"/>
          <w:szCs w:val="28"/>
        </w:rPr>
      </w:pPr>
    </w:p>
    <w:p w:rsidR="00EF2600" w:rsidRPr="002B406C" w:rsidRDefault="00EF2600" w:rsidP="00EF2600">
      <w:pPr>
        <w:rPr>
          <w:sz w:val="28"/>
          <w:szCs w:val="28"/>
        </w:rPr>
      </w:pPr>
      <w:r>
        <w:rPr>
          <w:sz w:val="28"/>
          <w:szCs w:val="28"/>
        </w:rPr>
        <w:t xml:space="preserve">23.09.2019                           </w:t>
      </w:r>
      <w:r w:rsidRPr="002B406C">
        <w:rPr>
          <w:sz w:val="28"/>
          <w:szCs w:val="28"/>
        </w:rPr>
        <w:t xml:space="preserve">                                                      </w:t>
      </w:r>
      <w:r>
        <w:rPr>
          <w:sz w:val="28"/>
          <w:szCs w:val="28"/>
        </w:rPr>
        <w:t xml:space="preserve">                        № 28</w:t>
      </w:r>
    </w:p>
    <w:p w:rsidR="00EF2600" w:rsidRPr="002B406C" w:rsidRDefault="00EF2600" w:rsidP="00EF2600">
      <w:pPr>
        <w:jc w:val="center"/>
        <w:rPr>
          <w:sz w:val="28"/>
          <w:szCs w:val="28"/>
        </w:rPr>
      </w:pPr>
      <w:proofErr w:type="gramStart"/>
      <w:r w:rsidRPr="002B406C">
        <w:rPr>
          <w:sz w:val="28"/>
          <w:szCs w:val="28"/>
        </w:rPr>
        <w:t>с</w:t>
      </w:r>
      <w:proofErr w:type="gramEnd"/>
      <w:r w:rsidRPr="002B406C">
        <w:rPr>
          <w:sz w:val="28"/>
          <w:szCs w:val="28"/>
        </w:rPr>
        <w:t xml:space="preserve">. </w:t>
      </w:r>
      <w:r>
        <w:rPr>
          <w:sz w:val="28"/>
          <w:szCs w:val="28"/>
        </w:rPr>
        <w:t>Старая Тушка</w:t>
      </w:r>
    </w:p>
    <w:p w:rsidR="00EF2600" w:rsidRPr="00F33E54" w:rsidRDefault="00EF2600" w:rsidP="00EF2600">
      <w:pPr>
        <w:tabs>
          <w:tab w:val="left" w:pos="3495"/>
        </w:tabs>
        <w:rPr>
          <w:sz w:val="28"/>
          <w:szCs w:val="28"/>
        </w:rPr>
      </w:pPr>
    </w:p>
    <w:p w:rsidR="00EF2600" w:rsidRPr="00F33E54" w:rsidRDefault="00EF2600" w:rsidP="00EF2600">
      <w:pPr>
        <w:tabs>
          <w:tab w:val="left" w:pos="0"/>
        </w:tabs>
        <w:jc w:val="center"/>
        <w:rPr>
          <w:b/>
          <w:sz w:val="28"/>
          <w:szCs w:val="28"/>
        </w:rPr>
      </w:pPr>
      <w:r w:rsidRPr="00F33E54">
        <w:rPr>
          <w:b/>
          <w:sz w:val="28"/>
          <w:szCs w:val="28"/>
        </w:rPr>
        <w:t xml:space="preserve">Об утверждении Положения о статусе депутата, члена выборного органа местного самоуправления, выборного должностного лица местного самоуправления муниципального образования </w:t>
      </w:r>
      <w:r>
        <w:rPr>
          <w:b/>
          <w:sz w:val="28"/>
          <w:szCs w:val="28"/>
        </w:rPr>
        <w:t xml:space="preserve">Старотушкинское </w:t>
      </w:r>
      <w:r w:rsidRPr="00F33E54">
        <w:rPr>
          <w:b/>
          <w:sz w:val="28"/>
          <w:szCs w:val="28"/>
        </w:rPr>
        <w:t xml:space="preserve"> сельское поселение Малмыжского района Кировской области</w:t>
      </w:r>
    </w:p>
    <w:p w:rsidR="00EF2600" w:rsidRPr="00F33E54" w:rsidRDefault="00EF2600" w:rsidP="00EF2600">
      <w:pPr>
        <w:tabs>
          <w:tab w:val="left" w:pos="0"/>
        </w:tabs>
        <w:rPr>
          <w:b/>
          <w:sz w:val="28"/>
          <w:szCs w:val="28"/>
        </w:rPr>
      </w:pPr>
    </w:p>
    <w:p w:rsidR="00EF2600" w:rsidRPr="00F33E54" w:rsidRDefault="00EF2600" w:rsidP="00EF2600">
      <w:pPr>
        <w:tabs>
          <w:tab w:val="left" w:pos="0"/>
        </w:tabs>
        <w:rPr>
          <w:b/>
          <w:sz w:val="28"/>
          <w:szCs w:val="28"/>
        </w:rPr>
      </w:pPr>
    </w:p>
    <w:p w:rsidR="00EF2600" w:rsidRPr="00F33E54" w:rsidRDefault="00EF2600" w:rsidP="00EF2600">
      <w:pPr>
        <w:autoSpaceDE w:val="0"/>
        <w:autoSpaceDN w:val="0"/>
        <w:adjustRightInd w:val="0"/>
        <w:spacing w:line="360" w:lineRule="auto"/>
        <w:ind w:firstLine="709"/>
        <w:jc w:val="both"/>
        <w:rPr>
          <w:sz w:val="28"/>
          <w:szCs w:val="28"/>
        </w:rPr>
      </w:pPr>
      <w:r w:rsidRPr="00F33E54">
        <w:rPr>
          <w:sz w:val="28"/>
          <w:szCs w:val="28"/>
        </w:rPr>
        <w:t xml:space="preserve">В соответствии с Федеральным </w:t>
      </w:r>
      <w:hyperlink r:id="rId6" w:history="1">
        <w:r w:rsidRPr="00F33E54">
          <w:rPr>
            <w:sz w:val="28"/>
            <w:szCs w:val="28"/>
          </w:rPr>
          <w:t>законом</w:t>
        </w:r>
      </w:hyperlink>
      <w:r w:rsidRPr="00F33E54">
        <w:rPr>
          <w:sz w:val="28"/>
          <w:szCs w:val="28"/>
        </w:rPr>
        <w:t xml:space="preserve"> от 06.10.2003  131-ФЗ «Об общих принципах организации местного самоуправления в Российской Федерации», </w:t>
      </w:r>
      <w:hyperlink r:id="rId7" w:history="1">
        <w:r w:rsidRPr="00F33E54">
          <w:rPr>
            <w:sz w:val="28"/>
            <w:szCs w:val="28"/>
          </w:rPr>
          <w:t>Законом</w:t>
        </w:r>
      </w:hyperlink>
      <w:r w:rsidRPr="00F33E54">
        <w:rPr>
          <w:sz w:val="28"/>
          <w:szCs w:val="28"/>
        </w:rPr>
        <w:t xml:space="preserve"> Кировской области от 08.07.2008  257-ЗО «О гарантиях осуществления полномочий депутата, члена выборного органа местного самоуправления, выборного должностного лица местного самоуправления в Кировской области», </w:t>
      </w:r>
      <w:hyperlink r:id="rId8" w:history="1">
        <w:r w:rsidRPr="00F33E54">
          <w:rPr>
            <w:sz w:val="28"/>
            <w:szCs w:val="28"/>
          </w:rPr>
          <w:t>Уставом</w:t>
        </w:r>
      </w:hyperlink>
      <w:r w:rsidRPr="00F33E54">
        <w:rPr>
          <w:sz w:val="28"/>
          <w:szCs w:val="28"/>
        </w:rPr>
        <w:t xml:space="preserve"> </w:t>
      </w:r>
      <w:r>
        <w:rPr>
          <w:sz w:val="28"/>
          <w:szCs w:val="28"/>
        </w:rPr>
        <w:t xml:space="preserve">Старотушкинского </w:t>
      </w:r>
      <w:r w:rsidRPr="00F33E54">
        <w:rPr>
          <w:sz w:val="28"/>
          <w:szCs w:val="28"/>
        </w:rPr>
        <w:t xml:space="preserve"> сельского поселения </w:t>
      </w:r>
      <w:r>
        <w:rPr>
          <w:sz w:val="28"/>
          <w:szCs w:val="28"/>
        </w:rPr>
        <w:t xml:space="preserve">Старотушкинская </w:t>
      </w:r>
      <w:r w:rsidRPr="00F33E54">
        <w:rPr>
          <w:sz w:val="28"/>
          <w:szCs w:val="28"/>
        </w:rPr>
        <w:t>сельская Дума РЕШИЛА:</w:t>
      </w:r>
    </w:p>
    <w:p w:rsidR="00EF2600" w:rsidRPr="00F33E54" w:rsidRDefault="00EF2600" w:rsidP="00EF2600">
      <w:pPr>
        <w:autoSpaceDE w:val="0"/>
        <w:autoSpaceDN w:val="0"/>
        <w:adjustRightInd w:val="0"/>
        <w:spacing w:line="360" w:lineRule="auto"/>
        <w:ind w:firstLine="709"/>
        <w:jc w:val="both"/>
        <w:rPr>
          <w:sz w:val="28"/>
          <w:szCs w:val="28"/>
        </w:rPr>
      </w:pPr>
      <w:r w:rsidRPr="00F33E54">
        <w:rPr>
          <w:sz w:val="28"/>
          <w:szCs w:val="28"/>
        </w:rPr>
        <w:t xml:space="preserve">1. Утвердить </w:t>
      </w:r>
      <w:hyperlink r:id="rId9" w:history="1">
        <w:r w:rsidRPr="00F33E54">
          <w:rPr>
            <w:sz w:val="28"/>
            <w:szCs w:val="28"/>
          </w:rPr>
          <w:t>Положение</w:t>
        </w:r>
      </w:hyperlink>
      <w:r w:rsidRPr="00F33E54">
        <w:rPr>
          <w:sz w:val="28"/>
          <w:szCs w:val="28"/>
        </w:rPr>
        <w:t xml:space="preserve"> о статусе депутата, члена выборного органа местного самоуправления, выборного должностного лица местного самоуправления муниципального образования </w:t>
      </w:r>
      <w:r>
        <w:rPr>
          <w:sz w:val="28"/>
          <w:szCs w:val="28"/>
        </w:rPr>
        <w:t xml:space="preserve">Старотушкинское </w:t>
      </w:r>
      <w:r w:rsidRPr="00F33E54">
        <w:rPr>
          <w:sz w:val="28"/>
          <w:szCs w:val="28"/>
        </w:rPr>
        <w:t xml:space="preserve"> сельское поселение Малмыжского района Кировской области (далее - Положение) согласно приложению.</w:t>
      </w:r>
    </w:p>
    <w:p w:rsidR="00EF2600" w:rsidRPr="00F33E54" w:rsidRDefault="00EF2600" w:rsidP="00EF2600">
      <w:pPr>
        <w:autoSpaceDE w:val="0"/>
        <w:autoSpaceDN w:val="0"/>
        <w:adjustRightInd w:val="0"/>
        <w:spacing w:line="360" w:lineRule="auto"/>
        <w:ind w:firstLine="709"/>
        <w:jc w:val="both"/>
        <w:rPr>
          <w:sz w:val="28"/>
          <w:szCs w:val="28"/>
        </w:rPr>
      </w:pPr>
      <w:r>
        <w:rPr>
          <w:sz w:val="28"/>
          <w:szCs w:val="28"/>
        </w:rPr>
        <w:t>2. Признать утратившими силу решения Старотушкинской сельской Думы:</w:t>
      </w:r>
    </w:p>
    <w:p w:rsidR="00EF2600" w:rsidRPr="00F33E54" w:rsidRDefault="00EF2600" w:rsidP="00EF2600">
      <w:pPr>
        <w:autoSpaceDE w:val="0"/>
        <w:autoSpaceDN w:val="0"/>
        <w:adjustRightInd w:val="0"/>
        <w:spacing w:line="360" w:lineRule="auto"/>
        <w:ind w:firstLine="709"/>
        <w:jc w:val="both"/>
        <w:rPr>
          <w:sz w:val="28"/>
          <w:szCs w:val="28"/>
        </w:rPr>
      </w:pPr>
      <w:r>
        <w:rPr>
          <w:sz w:val="28"/>
          <w:szCs w:val="28"/>
        </w:rPr>
        <w:t>2.1.  О</w:t>
      </w:r>
      <w:r w:rsidRPr="00F33E54">
        <w:rPr>
          <w:sz w:val="28"/>
          <w:szCs w:val="28"/>
        </w:rPr>
        <w:t xml:space="preserve">т </w:t>
      </w:r>
      <w:r>
        <w:rPr>
          <w:sz w:val="28"/>
          <w:szCs w:val="28"/>
        </w:rPr>
        <w:t>14.03.2014</w:t>
      </w:r>
      <w:r w:rsidRPr="00F33E54">
        <w:rPr>
          <w:sz w:val="28"/>
          <w:szCs w:val="28"/>
        </w:rPr>
        <w:t xml:space="preserve"> № </w:t>
      </w:r>
      <w:r>
        <w:rPr>
          <w:sz w:val="28"/>
          <w:szCs w:val="28"/>
        </w:rPr>
        <w:t>9</w:t>
      </w:r>
      <w:r w:rsidRPr="00F33E54">
        <w:rPr>
          <w:sz w:val="28"/>
          <w:szCs w:val="28"/>
        </w:rPr>
        <w:t xml:space="preserve"> «Об утверждении Положения о статусе депутата, члена выборного органа местного самоуправления, выборного должностного лица местного самоуправления</w:t>
      </w:r>
      <w:r>
        <w:rPr>
          <w:sz w:val="28"/>
          <w:szCs w:val="28"/>
        </w:rPr>
        <w:t xml:space="preserve"> муниципального образования Старотушкинское  сельское поселение Малмыжского района Кировской области</w:t>
      </w:r>
      <w:r w:rsidRPr="00F33E54">
        <w:rPr>
          <w:sz w:val="28"/>
          <w:szCs w:val="28"/>
        </w:rPr>
        <w:t>»;</w:t>
      </w:r>
    </w:p>
    <w:p w:rsidR="00EF2600" w:rsidRPr="00465E17" w:rsidRDefault="00EF2600" w:rsidP="00EF2600">
      <w:pPr>
        <w:spacing w:line="360" w:lineRule="auto"/>
        <w:ind w:firstLine="708"/>
        <w:jc w:val="both"/>
        <w:rPr>
          <w:bCs/>
          <w:sz w:val="28"/>
          <w:szCs w:val="28"/>
        </w:rPr>
      </w:pPr>
      <w:r>
        <w:rPr>
          <w:sz w:val="28"/>
          <w:szCs w:val="28"/>
        </w:rPr>
        <w:lastRenderedPageBreak/>
        <w:t>2.2.  О</w:t>
      </w:r>
      <w:r w:rsidRPr="00F33E54">
        <w:rPr>
          <w:sz w:val="28"/>
          <w:szCs w:val="28"/>
        </w:rPr>
        <w:t xml:space="preserve">т </w:t>
      </w:r>
      <w:r>
        <w:rPr>
          <w:sz w:val="28"/>
          <w:szCs w:val="28"/>
        </w:rPr>
        <w:t>27.07.2015  № 19</w:t>
      </w:r>
      <w:r w:rsidRPr="00F33E54">
        <w:rPr>
          <w:sz w:val="28"/>
          <w:szCs w:val="28"/>
        </w:rPr>
        <w:t xml:space="preserve"> </w:t>
      </w:r>
      <w:r w:rsidRPr="00735C79">
        <w:rPr>
          <w:sz w:val="28"/>
          <w:szCs w:val="28"/>
        </w:rPr>
        <w:t>«</w:t>
      </w:r>
      <w:r w:rsidRPr="00735C79">
        <w:rPr>
          <w:bCs/>
          <w:sz w:val="28"/>
          <w:szCs w:val="28"/>
        </w:rPr>
        <w:t xml:space="preserve">О внесении изменений в решение </w:t>
      </w:r>
      <w:r>
        <w:rPr>
          <w:bCs/>
          <w:sz w:val="28"/>
          <w:szCs w:val="28"/>
        </w:rPr>
        <w:t xml:space="preserve">Старотушкинской </w:t>
      </w:r>
      <w:r w:rsidRPr="00735C79">
        <w:rPr>
          <w:bCs/>
          <w:sz w:val="28"/>
          <w:szCs w:val="28"/>
        </w:rPr>
        <w:t xml:space="preserve"> сельской Думы от </w:t>
      </w:r>
      <w:r>
        <w:rPr>
          <w:bCs/>
          <w:sz w:val="28"/>
          <w:szCs w:val="28"/>
        </w:rPr>
        <w:t>14.03.2014 № 9».</w:t>
      </w:r>
    </w:p>
    <w:p w:rsidR="00EF2600" w:rsidRPr="00735C79" w:rsidRDefault="00EF2600" w:rsidP="00EF2600">
      <w:pPr>
        <w:spacing w:line="360" w:lineRule="auto"/>
        <w:ind w:firstLine="708"/>
        <w:jc w:val="both"/>
        <w:rPr>
          <w:bCs/>
          <w:sz w:val="28"/>
          <w:szCs w:val="28"/>
        </w:rPr>
      </w:pPr>
      <w:r>
        <w:rPr>
          <w:sz w:val="28"/>
          <w:szCs w:val="28"/>
        </w:rPr>
        <w:t>2.3. О</w:t>
      </w:r>
      <w:r w:rsidRPr="00F33E54">
        <w:rPr>
          <w:sz w:val="28"/>
          <w:szCs w:val="28"/>
        </w:rPr>
        <w:t xml:space="preserve">т </w:t>
      </w:r>
      <w:r>
        <w:rPr>
          <w:sz w:val="28"/>
          <w:szCs w:val="28"/>
        </w:rPr>
        <w:t>22.12.2015</w:t>
      </w:r>
      <w:r w:rsidRPr="00F33E54">
        <w:rPr>
          <w:sz w:val="28"/>
          <w:szCs w:val="28"/>
        </w:rPr>
        <w:t xml:space="preserve"> № </w:t>
      </w:r>
      <w:r>
        <w:rPr>
          <w:sz w:val="28"/>
          <w:szCs w:val="28"/>
        </w:rPr>
        <w:t>38</w:t>
      </w:r>
      <w:r w:rsidRPr="00F33E54">
        <w:rPr>
          <w:sz w:val="28"/>
          <w:szCs w:val="28"/>
        </w:rPr>
        <w:t xml:space="preserve"> </w:t>
      </w:r>
      <w:r w:rsidRPr="00735C79">
        <w:rPr>
          <w:sz w:val="28"/>
          <w:szCs w:val="28"/>
        </w:rPr>
        <w:t>«</w:t>
      </w:r>
      <w:r w:rsidRPr="00735C79">
        <w:rPr>
          <w:bCs/>
          <w:sz w:val="28"/>
          <w:szCs w:val="28"/>
        </w:rPr>
        <w:t xml:space="preserve">О внесении изменений в решение </w:t>
      </w:r>
      <w:r>
        <w:rPr>
          <w:bCs/>
          <w:sz w:val="28"/>
          <w:szCs w:val="28"/>
        </w:rPr>
        <w:t xml:space="preserve">Старотушкинской </w:t>
      </w:r>
      <w:r w:rsidRPr="00735C79">
        <w:rPr>
          <w:bCs/>
          <w:sz w:val="28"/>
          <w:szCs w:val="28"/>
        </w:rPr>
        <w:t xml:space="preserve"> сельской Думы от </w:t>
      </w:r>
      <w:r>
        <w:rPr>
          <w:bCs/>
          <w:sz w:val="28"/>
          <w:szCs w:val="28"/>
        </w:rPr>
        <w:t>14.03.2014 № 9».</w:t>
      </w:r>
    </w:p>
    <w:p w:rsidR="00EF2600" w:rsidRPr="00735C79" w:rsidRDefault="00EF2600" w:rsidP="00EF2600">
      <w:pPr>
        <w:spacing w:line="360" w:lineRule="auto"/>
        <w:ind w:firstLine="708"/>
        <w:jc w:val="both"/>
        <w:rPr>
          <w:bCs/>
          <w:sz w:val="28"/>
          <w:szCs w:val="28"/>
        </w:rPr>
      </w:pPr>
      <w:r w:rsidRPr="00735C79">
        <w:rPr>
          <w:sz w:val="28"/>
          <w:szCs w:val="28"/>
        </w:rPr>
        <w:t xml:space="preserve">2.4. От </w:t>
      </w:r>
      <w:r>
        <w:rPr>
          <w:sz w:val="28"/>
          <w:szCs w:val="28"/>
        </w:rPr>
        <w:t xml:space="preserve">12.02.2016№ 4 </w:t>
      </w:r>
      <w:r w:rsidRPr="00735C79">
        <w:rPr>
          <w:sz w:val="28"/>
          <w:szCs w:val="28"/>
        </w:rPr>
        <w:t>«</w:t>
      </w:r>
      <w:r w:rsidRPr="00735C79">
        <w:rPr>
          <w:bCs/>
          <w:sz w:val="28"/>
          <w:szCs w:val="28"/>
        </w:rPr>
        <w:t xml:space="preserve">О внесении изменений в решение </w:t>
      </w:r>
      <w:r>
        <w:rPr>
          <w:bCs/>
          <w:sz w:val="28"/>
          <w:szCs w:val="28"/>
        </w:rPr>
        <w:t xml:space="preserve">Старотушкинской </w:t>
      </w:r>
      <w:r w:rsidRPr="00735C79">
        <w:rPr>
          <w:bCs/>
          <w:sz w:val="28"/>
          <w:szCs w:val="28"/>
        </w:rPr>
        <w:t xml:space="preserve"> сельской Думы от </w:t>
      </w:r>
      <w:r>
        <w:rPr>
          <w:bCs/>
          <w:sz w:val="28"/>
          <w:szCs w:val="28"/>
        </w:rPr>
        <w:t>14.03.2014 № 9».</w:t>
      </w:r>
    </w:p>
    <w:p w:rsidR="00EF2600" w:rsidRDefault="00EF2600" w:rsidP="00EF2600">
      <w:pPr>
        <w:spacing w:line="360" w:lineRule="auto"/>
        <w:ind w:firstLine="708"/>
        <w:jc w:val="both"/>
        <w:rPr>
          <w:bCs/>
          <w:sz w:val="28"/>
          <w:szCs w:val="28"/>
        </w:rPr>
      </w:pPr>
      <w:r>
        <w:rPr>
          <w:sz w:val="28"/>
          <w:szCs w:val="28"/>
        </w:rPr>
        <w:t>2.5. От 21</w:t>
      </w:r>
      <w:r w:rsidRPr="00735C79">
        <w:rPr>
          <w:sz w:val="28"/>
          <w:szCs w:val="28"/>
        </w:rPr>
        <w:t>.0</w:t>
      </w:r>
      <w:r>
        <w:rPr>
          <w:sz w:val="28"/>
          <w:szCs w:val="28"/>
        </w:rPr>
        <w:t>7</w:t>
      </w:r>
      <w:r w:rsidRPr="00735C79">
        <w:rPr>
          <w:sz w:val="28"/>
          <w:szCs w:val="28"/>
        </w:rPr>
        <w:t xml:space="preserve">.2017 № </w:t>
      </w:r>
      <w:r>
        <w:rPr>
          <w:sz w:val="28"/>
          <w:szCs w:val="28"/>
        </w:rPr>
        <w:t xml:space="preserve">19 </w:t>
      </w:r>
      <w:r w:rsidRPr="00735C79">
        <w:rPr>
          <w:sz w:val="28"/>
          <w:szCs w:val="28"/>
        </w:rPr>
        <w:t>«</w:t>
      </w:r>
      <w:r w:rsidRPr="00735C79">
        <w:rPr>
          <w:bCs/>
          <w:sz w:val="28"/>
          <w:szCs w:val="28"/>
        </w:rPr>
        <w:t xml:space="preserve">О внесении изменений в решение </w:t>
      </w:r>
      <w:r>
        <w:rPr>
          <w:bCs/>
          <w:sz w:val="28"/>
          <w:szCs w:val="28"/>
        </w:rPr>
        <w:t xml:space="preserve">Старотушкинской </w:t>
      </w:r>
      <w:r w:rsidRPr="00735C79">
        <w:rPr>
          <w:bCs/>
          <w:sz w:val="28"/>
          <w:szCs w:val="28"/>
        </w:rPr>
        <w:t xml:space="preserve">сельской Думы от </w:t>
      </w:r>
      <w:r>
        <w:rPr>
          <w:bCs/>
          <w:sz w:val="28"/>
          <w:szCs w:val="28"/>
        </w:rPr>
        <w:t>14.03.2014 № 9».</w:t>
      </w:r>
    </w:p>
    <w:p w:rsidR="00EF2600" w:rsidRDefault="00EF2600" w:rsidP="00EF2600">
      <w:pPr>
        <w:spacing w:line="360" w:lineRule="auto"/>
        <w:ind w:firstLine="708"/>
        <w:jc w:val="both"/>
        <w:rPr>
          <w:bCs/>
          <w:sz w:val="28"/>
          <w:szCs w:val="28"/>
        </w:rPr>
      </w:pPr>
      <w:r>
        <w:rPr>
          <w:sz w:val="28"/>
          <w:szCs w:val="28"/>
        </w:rPr>
        <w:t>2.6. От 30</w:t>
      </w:r>
      <w:r w:rsidRPr="00735C79">
        <w:rPr>
          <w:sz w:val="28"/>
          <w:szCs w:val="28"/>
        </w:rPr>
        <w:t>.0</w:t>
      </w:r>
      <w:r>
        <w:rPr>
          <w:sz w:val="28"/>
          <w:szCs w:val="28"/>
        </w:rPr>
        <w:t>1</w:t>
      </w:r>
      <w:r w:rsidRPr="00735C79">
        <w:rPr>
          <w:sz w:val="28"/>
          <w:szCs w:val="28"/>
        </w:rPr>
        <w:t>.201</w:t>
      </w:r>
      <w:r>
        <w:rPr>
          <w:sz w:val="28"/>
          <w:szCs w:val="28"/>
        </w:rPr>
        <w:t>8</w:t>
      </w:r>
      <w:r w:rsidRPr="00735C79">
        <w:rPr>
          <w:sz w:val="28"/>
          <w:szCs w:val="28"/>
        </w:rPr>
        <w:t xml:space="preserve"> № </w:t>
      </w:r>
      <w:r>
        <w:rPr>
          <w:sz w:val="28"/>
          <w:szCs w:val="28"/>
        </w:rPr>
        <w:t xml:space="preserve">4 </w:t>
      </w:r>
      <w:r w:rsidRPr="00735C79">
        <w:rPr>
          <w:sz w:val="28"/>
          <w:szCs w:val="28"/>
        </w:rPr>
        <w:t>«</w:t>
      </w:r>
      <w:r w:rsidRPr="00735C79">
        <w:rPr>
          <w:bCs/>
          <w:sz w:val="28"/>
          <w:szCs w:val="28"/>
        </w:rPr>
        <w:t xml:space="preserve">О внесении изменений в решение </w:t>
      </w:r>
      <w:r>
        <w:rPr>
          <w:bCs/>
          <w:sz w:val="28"/>
          <w:szCs w:val="28"/>
        </w:rPr>
        <w:t xml:space="preserve">Старотушкинской </w:t>
      </w:r>
      <w:r w:rsidRPr="00735C79">
        <w:rPr>
          <w:bCs/>
          <w:sz w:val="28"/>
          <w:szCs w:val="28"/>
        </w:rPr>
        <w:t xml:space="preserve">сельской Думы от </w:t>
      </w:r>
      <w:r>
        <w:rPr>
          <w:bCs/>
          <w:sz w:val="28"/>
          <w:szCs w:val="28"/>
        </w:rPr>
        <w:t>14.03.2014 № 9».</w:t>
      </w:r>
    </w:p>
    <w:p w:rsidR="00EF2600" w:rsidRDefault="00EF2600" w:rsidP="00EF2600">
      <w:pPr>
        <w:spacing w:line="360" w:lineRule="auto"/>
        <w:ind w:firstLine="708"/>
        <w:jc w:val="both"/>
        <w:rPr>
          <w:bCs/>
          <w:sz w:val="28"/>
          <w:szCs w:val="28"/>
        </w:rPr>
      </w:pPr>
      <w:r>
        <w:rPr>
          <w:bCs/>
          <w:sz w:val="28"/>
          <w:szCs w:val="28"/>
        </w:rPr>
        <w:t>2.7.</w:t>
      </w:r>
      <w:r>
        <w:rPr>
          <w:sz w:val="28"/>
          <w:szCs w:val="28"/>
        </w:rPr>
        <w:t xml:space="preserve"> От 09</w:t>
      </w:r>
      <w:r w:rsidRPr="00735C79">
        <w:rPr>
          <w:sz w:val="28"/>
          <w:szCs w:val="28"/>
        </w:rPr>
        <w:t>.0</w:t>
      </w:r>
      <w:r>
        <w:rPr>
          <w:sz w:val="28"/>
          <w:szCs w:val="28"/>
        </w:rPr>
        <w:t>9</w:t>
      </w:r>
      <w:r w:rsidRPr="00735C79">
        <w:rPr>
          <w:sz w:val="28"/>
          <w:szCs w:val="28"/>
        </w:rPr>
        <w:t>.201</w:t>
      </w:r>
      <w:r>
        <w:rPr>
          <w:sz w:val="28"/>
          <w:szCs w:val="28"/>
        </w:rPr>
        <w:t>8</w:t>
      </w:r>
      <w:r w:rsidRPr="00735C79">
        <w:rPr>
          <w:sz w:val="28"/>
          <w:szCs w:val="28"/>
        </w:rPr>
        <w:t xml:space="preserve"> № </w:t>
      </w:r>
      <w:r>
        <w:rPr>
          <w:sz w:val="28"/>
          <w:szCs w:val="28"/>
        </w:rPr>
        <w:t xml:space="preserve">25 </w:t>
      </w:r>
      <w:r w:rsidRPr="00735C79">
        <w:rPr>
          <w:sz w:val="28"/>
          <w:szCs w:val="28"/>
        </w:rPr>
        <w:t>«</w:t>
      </w:r>
      <w:r w:rsidRPr="00735C79">
        <w:rPr>
          <w:bCs/>
          <w:sz w:val="28"/>
          <w:szCs w:val="28"/>
        </w:rPr>
        <w:t xml:space="preserve">О внесении изменений в решение </w:t>
      </w:r>
      <w:r>
        <w:rPr>
          <w:bCs/>
          <w:sz w:val="28"/>
          <w:szCs w:val="28"/>
        </w:rPr>
        <w:t xml:space="preserve">Старотушкинской </w:t>
      </w:r>
      <w:r w:rsidRPr="00735C79">
        <w:rPr>
          <w:bCs/>
          <w:sz w:val="28"/>
          <w:szCs w:val="28"/>
        </w:rPr>
        <w:t xml:space="preserve">сельской Думы от </w:t>
      </w:r>
      <w:r>
        <w:rPr>
          <w:bCs/>
          <w:sz w:val="28"/>
          <w:szCs w:val="28"/>
        </w:rPr>
        <w:t>14.03.2014 № 9».</w:t>
      </w:r>
    </w:p>
    <w:p w:rsidR="00EF2600" w:rsidRPr="00735C79" w:rsidRDefault="00EF2600" w:rsidP="00EF2600">
      <w:pPr>
        <w:spacing w:line="360" w:lineRule="auto"/>
        <w:ind w:firstLine="708"/>
        <w:jc w:val="both"/>
        <w:rPr>
          <w:bCs/>
          <w:sz w:val="28"/>
          <w:szCs w:val="28"/>
        </w:rPr>
      </w:pPr>
      <w:r>
        <w:rPr>
          <w:sz w:val="28"/>
          <w:szCs w:val="28"/>
        </w:rPr>
        <w:t>2.8. От 26</w:t>
      </w:r>
      <w:r w:rsidRPr="00735C79">
        <w:rPr>
          <w:sz w:val="28"/>
          <w:szCs w:val="28"/>
        </w:rPr>
        <w:t>.</w:t>
      </w:r>
      <w:r>
        <w:rPr>
          <w:sz w:val="28"/>
          <w:szCs w:val="28"/>
        </w:rPr>
        <w:t>11</w:t>
      </w:r>
      <w:r w:rsidRPr="00735C79">
        <w:rPr>
          <w:sz w:val="28"/>
          <w:szCs w:val="28"/>
        </w:rPr>
        <w:t>.201</w:t>
      </w:r>
      <w:r>
        <w:rPr>
          <w:sz w:val="28"/>
          <w:szCs w:val="28"/>
        </w:rPr>
        <w:t>8</w:t>
      </w:r>
      <w:r w:rsidRPr="00735C79">
        <w:rPr>
          <w:sz w:val="28"/>
          <w:szCs w:val="28"/>
        </w:rPr>
        <w:t xml:space="preserve"> № </w:t>
      </w:r>
      <w:r>
        <w:rPr>
          <w:sz w:val="28"/>
          <w:szCs w:val="28"/>
        </w:rPr>
        <w:t xml:space="preserve">34 </w:t>
      </w:r>
      <w:r w:rsidRPr="00735C79">
        <w:rPr>
          <w:sz w:val="28"/>
          <w:szCs w:val="28"/>
        </w:rPr>
        <w:t>«</w:t>
      </w:r>
      <w:r w:rsidRPr="00735C79">
        <w:rPr>
          <w:bCs/>
          <w:sz w:val="28"/>
          <w:szCs w:val="28"/>
        </w:rPr>
        <w:t xml:space="preserve">О внесении изменений в решение </w:t>
      </w:r>
      <w:r>
        <w:rPr>
          <w:bCs/>
          <w:sz w:val="28"/>
          <w:szCs w:val="28"/>
        </w:rPr>
        <w:t xml:space="preserve">Старотушкинской </w:t>
      </w:r>
      <w:r w:rsidRPr="00735C79">
        <w:rPr>
          <w:bCs/>
          <w:sz w:val="28"/>
          <w:szCs w:val="28"/>
        </w:rPr>
        <w:t xml:space="preserve">сельской Думы от </w:t>
      </w:r>
      <w:r>
        <w:rPr>
          <w:bCs/>
          <w:sz w:val="28"/>
          <w:szCs w:val="28"/>
        </w:rPr>
        <w:t>14.03.2014 № 9».</w:t>
      </w:r>
    </w:p>
    <w:p w:rsidR="00EF2600" w:rsidRPr="00F33E54" w:rsidRDefault="00EF2600" w:rsidP="00EF2600">
      <w:pPr>
        <w:spacing w:line="360" w:lineRule="auto"/>
        <w:ind w:firstLine="709"/>
        <w:jc w:val="both"/>
        <w:rPr>
          <w:sz w:val="28"/>
          <w:szCs w:val="28"/>
        </w:rPr>
      </w:pPr>
      <w:r w:rsidRPr="00F33E54">
        <w:rPr>
          <w:sz w:val="28"/>
          <w:szCs w:val="28"/>
        </w:rPr>
        <w:t xml:space="preserve">3. Опубликовать настоящее решение в Информационном бюллетене органов местного самоуправления </w:t>
      </w:r>
      <w:r w:rsidRPr="00F33E54">
        <w:rPr>
          <w:iCs/>
          <w:sz w:val="28"/>
          <w:szCs w:val="28"/>
        </w:rPr>
        <w:t xml:space="preserve">муниципального образования </w:t>
      </w:r>
      <w:r>
        <w:rPr>
          <w:sz w:val="28"/>
          <w:szCs w:val="28"/>
        </w:rPr>
        <w:t xml:space="preserve">Старотушкинское </w:t>
      </w:r>
      <w:r w:rsidRPr="00F33E54">
        <w:rPr>
          <w:sz w:val="28"/>
          <w:szCs w:val="28"/>
        </w:rPr>
        <w:t xml:space="preserve"> сельское поселение Малмыжского района Кировской области.</w:t>
      </w:r>
    </w:p>
    <w:p w:rsidR="00EF2600" w:rsidRPr="00F33E54" w:rsidRDefault="00EF2600" w:rsidP="00EF2600">
      <w:pPr>
        <w:spacing w:line="360" w:lineRule="auto"/>
        <w:ind w:firstLine="709"/>
        <w:jc w:val="both"/>
        <w:rPr>
          <w:bCs/>
          <w:sz w:val="28"/>
          <w:szCs w:val="28"/>
        </w:rPr>
      </w:pPr>
      <w:r w:rsidRPr="00F33E54">
        <w:rPr>
          <w:sz w:val="28"/>
          <w:szCs w:val="28"/>
        </w:rPr>
        <w:t>4.</w:t>
      </w:r>
      <w:r w:rsidRPr="00F33E54">
        <w:rPr>
          <w:bCs/>
        </w:rPr>
        <w:t xml:space="preserve"> </w:t>
      </w:r>
      <w:r w:rsidRPr="00F33E54">
        <w:rPr>
          <w:bCs/>
          <w:sz w:val="28"/>
          <w:szCs w:val="28"/>
        </w:rPr>
        <w:t>Настоящее решение вступает в силу с момента его официального опубликования.</w:t>
      </w:r>
    </w:p>
    <w:p w:rsidR="00EF2600" w:rsidRPr="00F33E54" w:rsidRDefault="00EF2600" w:rsidP="00EF2600">
      <w:pPr>
        <w:tabs>
          <w:tab w:val="left" w:pos="0"/>
        </w:tabs>
        <w:spacing w:line="360" w:lineRule="auto"/>
        <w:jc w:val="both"/>
        <w:rPr>
          <w:b/>
          <w:sz w:val="28"/>
          <w:szCs w:val="28"/>
        </w:rPr>
      </w:pPr>
    </w:p>
    <w:p w:rsidR="00EF2600" w:rsidRPr="00F33E54" w:rsidRDefault="00EF2600" w:rsidP="00EF2600">
      <w:pPr>
        <w:tabs>
          <w:tab w:val="left" w:pos="0"/>
        </w:tabs>
        <w:spacing w:line="360" w:lineRule="auto"/>
        <w:jc w:val="both"/>
        <w:rPr>
          <w:b/>
          <w:sz w:val="28"/>
          <w:szCs w:val="28"/>
        </w:rPr>
      </w:pPr>
    </w:p>
    <w:p w:rsidR="00EF2600" w:rsidRPr="00F33E54" w:rsidRDefault="00EF2600" w:rsidP="00EF2600">
      <w:pPr>
        <w:tabs>
          <w:tab w:val="left" w:pos="0"/>
        </w:tabs>
        <w:spacing w:line="360" w:lineRule="auto"/>
        <w:jc w:val="both"/>
        <w:rPr>
          <w:sz w:val="28"/>
          <w:szCs w:val="28"/>
        </w:rPr>
      </w:pPr>
    </w:p>
    <w:p w:rsidR="00EF2600" w:rsidRDefault="00EF2600" w:rsidP="00EF2600">
      <w:pPr>
        <w:spacing w:line="360" w:lineRule="auto"/>
        <w:rPr>
          <w:sz w:val="28"/>
        </w:rPr>
      </w:pPr>
      <w:r w:rsidRPr="00F33E54">
        <w:rPr>
          <w:sz w:val="28"/>
        </w:rPr>
        <w:t xml:space="preserve">Глава </w:t>
      </w:r>
      <w:r>
        <w:rPr>
          <w:sz w:val="28"/>
        </w:rPr>
        <w:t xml:space="preserve">сельского </w:t>
      </w:r>
      <w:r w:rsidR="00E71A28">
        <w:rPr>
          <w:sz w:val="28"/>
        </w:rPr>
        <w:t xml:space="preserve">поселения  </w:t>
      </w:r>
      <w:r w:rsidR="00E71A28">
        <w:rPr>
          <w:sz w:val="28"/>
        </w:rPr>
        <w:tab/>
        <w:t xml:space="preserve">           </w:t>
      </w:r>
      <w:bookmarkStart w:id="0" w:name="_GoBack"/>
      <w:bookmarkEnd w:id="0"/>
      <w:r>
        <w:rPr>
          <w:sz w:val="28"/>
        </w:rPr>
        <w:t>А.Л. Николаев</w:t>
      </w:r>
    </w:p>
    <w:p w:rsidR="00EF2600" w:rsidRPr="00F33E54" w:rsidRDefault="00EF2600" w:rsidP="00EF2600">
      <w:pPr>
        <w:spacing w:line="360" w:lineRule="auto"/>
        <w:rPr>
          <w:sz w:val="28"/>
          <w:szCs w:val="28"/>
        </w:rPr>
      </w:pPr>
    </w:p>
    <w:p w:rsidR="00EF2600" w:rsidRDefault="00EF2600" w:rsidP="00EF2600">
      <w:pPr>
        <w:spacing w:line="360" w:lineRule="auto"/>
        <w:jc w:val="both"/>
        <w:rPr>
          <w:sz w:val="28"/>
          <w:szCs w:val="28"/>
        </w:rPr>
      </w:pPr>
    </w:p>
    <w:p w:rsidR="00EF2600" w:rsidRDefault="00EF2600" w:rsidP="00EF2600">
      <w:pPr>
        <w:spacing w:line="360" w:lineRule="auto"/>
        <w:jc w:val="both"/>
        <w:rPr>
          <w:sz w:val="28"/>
          <w:szCs w:val="28"/>
        </w:rPr>
      </w:pPr>
    </w:p>
    <w:p w:rsidR="00EF2600" w:rsidRDefault="00EF2600" w:rsidP="00EF2600">
      <w:pPr>
        <w:spacing w:line="360" w:lineRule="auto"/>
        <w:jc w:val="both"/>
        <w:rPr>
          <w:sz w:val="28"/>
          <w:szCs w:val="28"/>
        </w:rPr>
      </w:pPr>
    </w:p>
    <w:p w:rsidR="00EF2600" w:rsidRDefault="00EF2600" w:rsidP="00EF2600">
      <w:pPr>
        <w:spacing w:line="360" w:lineRule="auto"/>
        <w:jc w:val="both"/>
        <w:rPr>
          <w:sz w:val="28"/>
          <w:szCs w:val="28"/>
        </w:rPr>
      </w:pPr>
    </w:p>
    <w:p w:rsidR="00EF2600" w:rsidRDefault="00EF2600" w:rsidP="00EF2600">
      <w:pPr>
        <w:spacing w:line="360" w:lineRule="auto"/>
        <w:jc w:val="both"/>
        <w:rPr>
          <w:sz w:val="28"/>
          <w:szCs w:val="28"/>
        </w:rPr>
      </w:pPr>
    </w:p>
    <w:p w:rsidR="00A01EAE" w:rsidRDefault="00A01EAE" w:rsidP="00A01EAE">
      <w:pPr>
        <w:jc w:val="center"/>
        <w:rPr>
          <w:sz w:val="28"/>
          <w:szCs w:val="28"/>
        </w:rPr>
      </w:pPr>
    </w:p>
    <w:p w:rsidR="00A01EAE" w:rsidRDefault="00A01EAE" w:rsidP="00A01EAE">
      <w:pPr>
        <w:jc w:val="center"/>
        <w:rPr>
          <w:sz w:val="28"/>
          <w:szCs w:val="28"/>
        </w:rPr>
      </w:pPr>
    </w:p>
    <w:p w:rsidR="00A01EAE" w:rsidRDefault="00A01EAE" w:rsidP="00A01EAE">
      <w:pPr>
        <w:jc w:val="both"/>
        <w:rPr>
          <w:sz w:val="28"/>
          <w:szCs w:val="28"/>
        </w:rPr>
      </w:pPr>
      <w:r>
        <w:rPr>
          <w:sz w:val="28"/>
          <w:szCs w:val="28"/>
        </w:rPr>
        <w:t>_______________________________________________________________</w:t>
      </w:r>
    </w:p>
    <w:p w:rsidR="00A01EAE" w:rsidRDefault="00A01EAE" w:rsidP="00A01EAE">
      <w:pPr>
        <w:jc w:val="both"/>
        <w:rPr>
          <w:sz w:val="28"/>
          <w:szCs w:val="28"/>
        </w:rPr>
      </w:pPr>
    </w:p>
    <w:p w:rsidR="00A01EAE" w:rsidRDefault="00A01EAE" w:rsidP="00A01EAE">
      <w:pPr>
        <w:jc w:val="both"/>
        <w:rPr>
          <w:sz w:val="28"/>
          <w:szCs w:val="28"/>
        </w:rPr>
      </w:pPr>
      <w:r>
        <w:rPr>
          <w:sz w:val="28"/>
          <w:szCs w:val="28"/>
        </w:rPr>
        <w:t>ПОДГОТОВЛЕНО</w:t>
      </w:r>
    </w:p>
    <w:p w:rsidR="00A01EAE" w:rsidRDefault="00A01EAE" w:rsidP="00A01EAE">
      <w:pPr>
        <w:jc w:val="both"/>
        <w:rPr>
          <w:sz w:val="28"/>
          <w:szCs w:val="28"/>
        </w:rPr>
      </w:pPr>
    </w:p>
    <w:p w:rsidR="00A01EAE" w:rsidRDefault="00A01EAE" w:rsidP="00A01EAE">
      <w:pPr>
        <w:jc w:val="both"/>
        <w:rPr>
          <w:sz w:val="28"/>
          <w:szCs w:val="28"/>
        </w:rPr>
      </w:pPr>
      <w:r>
        <w:rPr>
          <w:sz w:val="28"/>
          <w:szCs w:val="28"/>
        </w:rPr>
        <w:t>Специалист 1 категории</w:t>
      </w:r>
    </w:p>
    <w:p w:rsidR="00A01EAE" w:rsidRDefault="00A01EAE" w:rsidP="00A01EAE">
      <w:pPr>
        <w:tabs>
          <w:tab w:val="left" w:pos="5560"/>
        </w:tabs>
        <w:jc w:val="both"/>
        <w:rPr>
          <w:sz w:val="28"/>
          <w:szCs w:val="28"/>
        </w:rPr>
      </w:pPr>
      <w:r>
        <w:rPr>
          <w:sz w:val="28"/>
          <w:szCs w:val="28"/>
        </w:rPr>
        <w:t xml:space="preserve">поселения </w:t>
      </w:r>
      <w:r w:rsidR="00645C82">
        <w:rPr>
          <w:sz w:val="28"/>
          <w:szCs w:val="28"/>
        </w:rPr>
        <w:t xml:space="preserve"> </w:t>
      </w:r>
      <w:r w:rsidR="00645C82">
        <w:rPr>
          <w:sz w:val="28"/>
          <w:szCs w:val="28"/>
        </w:rPr>
        <w:tab/>
        <w:t xml:space="preserve">                М.Х. Гафифуллина</w:t>
      </w:r>
    </w:p>
    <w:p w:rsidR="00A01EAE" w:rsidRDefault="00A01EAE" w:rsidP="00A01EAE">
      <w:pPr>
        <w:jc w:val="both"/>
        <w:rPr>
          <w:sz w:val="28"/>
          <w:szCs w:val="28"/>
        </w:rPr>
      </w:pP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p>
    <w:p w:rsidR="00A01EAE" w:rsidRDefault="00A01EAE" w:rsidP="00A01EAE">
      <w:pPr>
        <w:jc w:val="both"/>
        <w:rPr>
          <w:sz w:val="28"/>
          <w:szCs w:val="28"/>
        </w:rPr>
      </w:pPr>
    </w:p>
    <w:p w:rsidR="00A01EAE" w:rsidRDefault="00A01EAE" w:rsidP="00A01EAE">
      <w:pPr>
        <w:jc w:val="both"/>
        <w:rPr>
          <w:sz w:val="28"/>
          <w:szCs w:val="28"/>
        </w:rPr>
      </w:pPr>
      <w:r>
        <w:rPr>
          <w:sz w:val="28"/>
          <w:szCs w:val="28"/>
        </w:rPr>
        <w:t>СОГЛАСОВАНО</w:t>
      </w:r>
    </w:p>
    <w:p w:rsidR="00A01EAE" w:rsidRDefault="00A01EAE" w:rsidP="00A01EAE">
      <w:pPr>
        <w:jc w:val="both"/>
        <w:rPr>
          <w:sz w:val="28"/>
          <w:szCs w:val="28"/>
        </w:rPr>
      </w:pPr>
    </w:p>
    <w:p w:rsidR="00A01EAE" w:rsidRDefault="00A01EAE" w:rsidP="00A01EAE">
      <w:pPr>
        <w:jc w:val="both"/>
        <w:rPr>
          <w:sz w:val="28"/>
          <w:szCs w:val="28"/>
        </w:rPr>
      </w:pPr>
      <w:r>
        <w:rPr>
          <w:sz w:val="28"/>
          <w:szCs w:val="28"/>
        </w:rPr>
        <w:t xml:space="preserve">Глава администрации </w:t>
      </w:r>
    </w:p>
    <w:p w:rsidR="00A01EAE" w:rsidRDefault="00A01EAE" w:rsidP="00A01EAE">
      <w:pPr>
        <w:jc w:val="both"/>
        <w:rPr>
          <w:sz w:val="28"/>
          <w:szCs w:val="28"/>
        </w:rPr>
      </w:pPr>
      <w:r>
        <w:rPr>
          <w:sz w:val="28"/>
          <w:szCs w:val="28"/>
        </w:rPr>
        <w:t>сельского поселения</w:t>
      </w:r>
      <w:r>
        <w:rPr>
          <w:sz w:val="28"/>
          <w:szCs w:val="28"/>
        </w:rPr>
        <w:tab/>
      </w:r>
      <w:r>
        <w:rPr>
          <w:sz w:val="28"/>
          <w:szCs w:val="28"/>
        </w:rPr>
        <w:tab/>
      </w:r>
      <w:r>
        <w:rPr>
          <w:sz w:val="28"/>
          <w:szCs w:val="28"/>
        </w:rPr>
        <w:tab/>
        <w:t xml:space="preserve">                             </w:t>
      </w:r>
      <w:r w:rsidR="00645C82">
        <w:rPr>
          <w:sz w:val="28"/>
          <w:szCs w:val="28"/>
        </w:rPr>
        <w:t xml:space="preserve">             А.Л. Николаев </w:t>
      </w:r>
    </w:p>
    <w:p w:rsidR="00A01EAE" w:rsidRDefault="00A01EAE" w:rsidP="00A01EAE">
      <w:pPr>
        <w:jc w:val="both"/>
        <w:rPr>
          <w:sz w:val="28"/>
          <w:szCs w:val="28"/>
        </w:rPr>
      </w:pPr>
    </w:p>
    <w:p w:rsidR="00A01EAE" w:rsidRDefault="00A01EAE" w:rsidP="00A01EAE">
      <w:pPr>
        <w:jc w:val="center"/>
        <w:rPr>
          <w:sz w:val="28"/>
          <w:szCs w:val="28"/>
        </w:rPr>
      </w:pPr>
    </w:p>
    <w:p w:rsidR="00A01EAE" w:rsidRDefault="00A01EAE" w:rsidP="00A01EAE">
      <w:pPr>
        <w:jc w:val="center"/>
        <w:rPr>
          <w:sz w:val="28"/>
          <w:szCs w:val="28"/>
        </w:rPr>
      </w:pPr>
    </w:p>
    <w:p w:rsidR="00A01EAE" w:rsidRDefault="00A01EAE" w:rsidP="00A01EAE">
      <w:pPr>
        <w:jc w:val="both"/>
        <w:rPr>
          <w:sz w:val="28"/>
        </w:rPr>
      </w:pPr>
    </w:p>
    <w:p w:rsidR="00A01EAE" w:rsidRDefault="00A01EAE" w:rsidP="00A01EAE">
      <w:pPr>
        <w:jc w:val="both"/>
        <w:rPr>
          <w:sz w:val="28"/>
        </w:rPr>
      </w:pPr>
    </w:p>
    <w:p w:rsidR="00A01EAE" w:rsidRDefault="00A01EAE" w:rsidP="00A01EAE">
      <w:pPr>
        <w:tabs>
          <w:tab w:val="left" w:pos="3390"/>
          <w:tab w:val="left" w:pos="6379"/>
        </w:tabs>
        <w:jc w:val="both"/>
        <w:rPr>
          <w:sz w:val="28"/>
        </w:rPr>
      </w:pPr>
    </w:p>
    <w:p w:rsidR="00A01EAE" w:rsidRDefault="00A01EAE" w:rsidP="00A01EAE">
      <w:pPr>
        <w:tabs>
          <w:tab w:val="left" w:pos="3390"/>
          <w:tab w:val="left" w:pos="6855"/>
        </w:tabs>
        <w:jc w:val="both"/>
        <w:rPr>
          <w:sz w:val="28"/>
        </w:rPr>
      </w:pPr>
    </w:p>
    <w:p w:rsidR="00A01EAE" w:rsidRDefault="00A01EAE" w:rsidP="00A01EAE">
      <w:pPr>
        <w:tabs>
          <w:tab w:val="left" w:pos="6237"/>
          <w:tab w:val="left" w:pos="6379"/>
          <w:tab w:val="left" w:pos="6521"/>
        </w:tabs>
        <w:jc w:val="both"/>
        <w:rPr>
          <w:sz w:val="28"/>
        </w:rPr>
      </w:pPr>
      <w:r>
        <w:rPr>
          <w:sz w:val="28"/>
        </w:rPr>
        <w:t>Разослать:  администрации   – 1, в регистр – 1</w:t>
      </w:r>
      <w:r w:rsidR="0012440F">
        <w:rPr>
          <w:sz w:val="28"/>
        </w:rPr>
        <w:t>,прокуратуру-1 = 3</w:t>
      </w:r>
      <w:r>
        <w:rPr>
          <w:sz w:val="28"/>
        </w:rPr>
        <w:t xml:space="preserve"> </w:t>
      </w:r>
    </w:p>
    <w:p w:rsidR="00A01EAE" w:rsidRDefault="00A01EAE" w:rsidP="00A01EAE">
      <w:pPr>
        <w:tabs>
          <w:tab w:val="left" w:pos="6237"/>
          <w:tab w:val="left" w:pos="6379"/>
          <w:tab w:val="left" w:pos="6521"/>
        </w:tabs>
        <w:jc w:val="both"/>
        <w:rPr>
          <w:sz w:val="28"/>
        </w:rPr>
      </w:pPr>
    </w:p>
    <w:p w:rsidR="00A01EAE" w:rsidRDefault="00A01EAE" w:rsidP="00A01EAE">
      <w:pPr>
        <w:tabs>
          <w:tab w:val="left" w:pos="6237"/>
          <w:tab w:val="left" w:pos="6379"/>
          <w:tab w:val="left" w:pos="6521"/>
        </w:tabs>
        <w:jc w:val="both"/>
      </w:pPr>
    </w:p>
    <w:p w:rsidR="00A01EAE" w:rsidRDefault="00A01EAE" w:rsidP="00A01EAE">
      <w:pPr>
        <w:tabs>
          <w:tab w:val="left" w:pos="6237"/>
          <w:tab w:val="left" w:pos="6379"/>
          <w:tab w:val="left" w:pos="6521"/>
        </w:tabs>
        <w:jc w:val="both"/>
      </w:pPr>
    </w:p>
    <w:p w:rsidR="00A01EAE" w:rsidRDefault="00A01EAE" w:rsidP="00A01EAE">
      <w:pPr>
        <w:tabs>
          <w:tab w:val="left" w:pos="6237"/>
          <w:tab w:val="left" w:pos="6379"/>
          <w:tab w:val="left" w:pos="6521"/>
        </w:tabs>
        <w:jc w:val="both"/>
      </w:pPr>
    </w:p>
    <w:p w:rsidR="00A01EAE" w:rsidRDefault="00A01EAE" w:rsidP="00A01EAE">
      <w:pPr>
        <w:tabs>
          <w:tab w:val="left" w:pos="6237"/>
          <w:tab w:val="left" w:pos="6379"/>
          <w:tab w:val="left" w:pos="6521"/>
        </w:tabs>
        <w:jc w:val="both"/>
      </w:pPr>
    </w:p>
    <w:p w:rsidR="00A01EAE" w:rsidRDefault="00A01EAE" w:rsidP="00A01EAE">
      <w:pPr>
        <w:tabs>
          <w:tab w:val="left" w:pos="6237"/>
          <w:tab w:val="left" w:pos="6379"/>
          <w:tab w:val="left" w:pos="6521"/>
        </w:tabs>
        <w:jc w:val="both"/>
      </w:pPr>
    </w:p>
    <w:p w:rsidR="0012440F" w:rsidRDefault="0012440F" w:rsidP="00A01EAE">
      <w:pPr>
        <w:tabs>
          <w:tab w:val="left" w:pos="6237"/>
          <w:tab w:val="left" w:pos="6379"/>
          <w:tab w:val="left" w:pos="6521"/>
        </w:tabs>
        <w:jc w:val="both"/>
      </w:pPr>
    </w:p>
    <w:p w:rsidR="0012440F" w:rsidRDefault="0012440F" w:rsidP="00A01EAE">
      <w:pPr>
        <w:tabs>
          <w:tab w:val="left" w:pos="6237"/>
          <w:tab w:val="left" w:pos="6379"/>
          <w:tab w:val="left" w:pos="6521"/>
        </w:tabs>
        <w:jc w:val="both"/>
      </w:pPr>
    </w:p>
    <w:p w:rsidR="0012440F" w:rsidRDefault="0012440F" w:rsidP="00A01EAE">
      <w:pPr>
        <w:tabs>
          <w:tab w:val="left" w:pos="6237"/>
          <w:tab w:val="left" w:pos="6379"/>
          <w:tab w:val="left" w:pos="6521"/>
        </w:tabs>
        <w:jc w:val="both"/>
      </w:pPr>
    </w:p>
    <w:p w:rsidR="0012440F" w:rsidRDefault="0012440F" w:rsidP="00A01EAE">
      <w:pPr>
        <w:tabs>
          <w:tab w:val="left" w:pos="6237"/>
          <w:tab w:val="left" w:pos="6379"/>
          <w:tab w:val="left" w:pos="6521"/>
        </w:tabs>
        <w:jc w:val="both"/>
      </w:pPr>
    </w:p>
    <w:p w:rsidR="0012440F" w:rsidRDefault="0012440F" w:rsidP="00A01EAE">
      <w:pPr>
        <w:tabs>
          <w:tab w:val="left" w:pos="6237"/>
          <w:tab w:val="left" w:pos="6379"/>
          <w:tab w:val="left" w:pos="6521"/>
        </w:tabs>
        <w:jc w:val="both"/>
      </w:pPr>
    </w:p>
    <w:p w:rsidR="0012440F" w:rsidRDefault="0012440F" w:rsidP="00A01EAE">
      <w:pPr>
        <w:tabs>
          <w:tab w:val="left" w:pos="6237"/>
          <w:tab w:val="left" w:pos="6379"/>
          <w:tab w:val="left" w:pos="6521"/>
        </w:tabs>
        <w:jc w:val="both"/>
      </w:pPr>
    </w:p>
    <w:p w:rsidR="0012440F" w:rsidRDefault="0012440F" w:rsidP="00A01EAE">
      <w:pPr>
        <w:tabs>
          <w:tab w:val="left" w:pos="6237"/>
          <w:tab w:val="left" w:pos="6379"/>
          <w:tab w:val="left" w:pos="6521"/>
        </w:tabs>
        <w:jc w:val="both"/>
      </w:pPr>
    </w:p>
    <w:p w:rsidR="0012440F" w:rsidRDefault="0012440F" w:rsidP="00A01EAE">
      <w:pPr>
        <w:tabs>
          <w:tab w:val="left" w:pos="6237"/>
          <w:tab w:val="left" w:pos="6379"/>
          <w:tab w:val="left" w:pos="6521"/>
        </w:tabs>
        <w:jc w:val="both"/>
      </w:pPr>
    </w:p>
    <w:p w:rsidR="0012440F" w:rsidRDefault="0012440F" w:rsidP="00A01EAE">
      <w:pPr>
        <w:tabs>
          <w:tab w:val="left" w:pos="6237"/>
          <w:tab w:val="left" w:pos="6379"/>
          <w:tab w:val="left" w:pos="6521"/>
        </w:tabs>
        <w:jc w:val="both"/>
      </w:pPr>
    </w:p>
    <w:p w:rsidR="0012440F" w:rsidRDefault="0012440F" w:rsidP="00A01EAE">
      <w:pPr>
        <w:tabs>
          <w:tab w:val="left" w:pos="6237"/>
          <w:tab w:val="left" w:pos="6379"/>
          <w:tab w:val="left" w:pos="6521"/>
        </w:tabs>
        <w:jc w:val="both"/>
      </w:pPr>
    </w:p>
    <w:p w:rsidR="0012440F" w:rsidRDefault="0012440F" w:rsidP="00A01EAE">
      <w:pPr>
        <w:tabs>
          <w:tab w:val="left" w:pos="6237"/>
          <w:tab w:val="left" w:pos="6379"/>
          <w:tab w:val="left" w:pos="6521"/>
        </w:tabs>
        <w:jc w:val="both"/>
      </w:pPr>
    </w:p>
    <w:p w:rsidR="0012440F" w:rsidRDefault="0012440F" w:rsidP="00A01EAE">
      <w:pPr>
        <w:tabs>
          <w:tab w:val="left" w:pos="6237"/>
          <w:tab w:val="left" w:pos="6379"/>
          <w:tab w:val="left" w:pos="6521"/>
        </w:tabs>
        <w:jc w:val="both"/>
      </w:pPr>
    </w:p>
    <w:p w:rsidR="0012440F" w:rsidRDefault="0012440F" w:rsidP="00A01EAE">
      <w:pPr>
        <w:tabs>
          <w:tab w:val="left" w:pos="6237"/>
          <w:tab w:val="left" w:pos="6379"/>
          <w:tab w:val="left" w:pos="6521"/>
        </w:tabs>
        <w:jc w:val="both"/>
      </w:pPr>
    </w:p>
    <w:p w:rsidR="0012440F" w:rsidRDefault="0012440F" w:rsidP="00A01EAE">
      <w:pPr>
        <w:tabs>
          <w:tab w:val="left" w:pos="6237"/>
          <w:tab w:val="left" w:pos="6379"/>
          <w:tab w:val="left" w:pos="6521"/>
        </w:tabs>
        <w:jc w:val="both"/>
      </w:pPr>
    </w:p>
    <w:p w:rsidR="0012440F" w:rsidRDefault="0012440F" w:rsidP="00A01EAE">
      <w:pPr>
        <w:tabs>
          <w:tab w:val="left" w:pos="6237"/>
          <w:tab w:val="left" w:pos="6379"/>
          <w:tab w:val="left" w:pos="6521"/>
        </w:tabs>
        <w:jc w:val="both"/>
      </w:pPr>
    </w:p>
    <w:p w:rsidR="0012440F" w:rsidRDefault="0012440F" w:rsidP="00A01EAE">
      <w:pPr>
        <w:tabs>
          <w:tab w:val="left" w:pos="6237"/>
          <w:tab w:val="left" w:pos="6379"/>
          <w:tab w:val="left" w:pos="6521"/>
        </w:tabs>
        <w:jc w:val="both"/>
      </w:pPr>
    </w:p>
    <w:p w:rsidR="0012440F" w:rsidRDefault="0012440F" w:rsidP="00A01EAE">
      <w:pPr>
        <w:tabs>
          <w:tab w:val="left" w:pos="6237"/>
          <w:tab w:val="left" w:pos="6379"/>
          <w:tab w:val="left" w:pos="6521"/>
        </w:tabs>
        <w:jc w:val="both"/>
      </w:pPr>
    </w:p>
    <w:p w:rsidR="0012440F" w:rsidRDefault="0012440F" w:rsidP="00A01EAE">
      <w:pPr>
        <w:tabs>
          <w:tab w:val="left" w:pos="6237"/>
          <w:tab w:val="left" w:pos="6379"/>
          <w:tab w:val="left" w:pos="6521"/>
        </w:tabs>
        <w:jc w:val="both"/>
      </w:pPr>
    </w:p>
    <w:p w:rsidR="00A01EAE" w:rsidRDefault="00645C82" w:rsidP="00A01EAE">
      <w:r>
        <w:t>Гафифуллина М.Х.</w:t>
      </w:r>
    </w:p>
    <w:p w:rsidR="00A01EAE" w:rsidRPr="0012440F" w:rsidRDefault="0012440F" w:rsidP="0012440F">
      <w:r>
        <w:t>6-2-89</w:t>
      </w:r>
    </w:p>
    <w:p w:rsidR="00A01EAE" w:rsidRDefault="00A01EAE" w:rsidP="00A01EAE">
      <w:pPr>
        <w:pStyle w:val="ConsTitle"/>
        <w:ind w:right="0" w:firstLine="5040"/>
        <w:jc w:val="right"/>
        <w:rPr>
          <w:rFonts w:ascii="Times New Roman" w:hAnsi="Times New Roman" w:cs="Times New Roman"/>
          <w:b w:val="0"/>
          <w:bCs w:val="0"/>
          <w:sz w:val="28"/>
          <w:szCs w:val="28"/>
        </w:rPr>
      </w:pPr>
      <w:r>
        <w:rPr>
          <w:rFonts w:ascii="Times New Roman" w:hAnsi="Times New Roman" w:cs="Times New Roman"/>
          <w:b w:val="0"/>
          <w:bCs w:val="0"/>
          <w:sz w:val="28"/>
          <w:szCs w:val="28"/>
        </w:rPr>
        <w:lastRenderedPageBreak/>
        <w:t>Приложение</w:t>
      </w:r>
    </w:p>
    <w:p w:rsidR="00EF2600" w:rsidRDefault="00A01EAE" w:rsidP="00A01EAE">
      <w:pPr>
        <w:pStyle w:val="ConsTitle"/>
        <w:ind w:right="0" w:firstLine="5040"/>
        <w:jc w:val="right"/>
        <w:rPr>
          <w:rFonts w:ascii="Times New Roman" w:hAnsi="Times New Roman" w:cs="Times New Roman"/>
          <w:b w:val="0"/>
          <w:bCs w:val="0"/>
          <w:sz w:val="28"/>
          <w:szCs w:val="28"/>
        </w:rPr>
      </w:pPr>
      <w:r>
        <w:rPr>
          <w:rFonts w:ascii="Times New Roman" w:hAnsi="Times New Roman" w:cs="Times New Roman"/>
          <w:b w:val="0"/>
          <w:bCs w:val="0"/>
          <w:sz w:val="28"/>
          <w:szCs w:val="28"/>
        </w:rPr>
        <w:t xml:space="preserve">  Утверждено</w:t>
      </w:r>
    </w:p>
    <w:p w:rsidR="00A01EAE" w:rsidRDefault="00A01EAE" w:rsidP="00A01EAE">
      <w:pPr>
        <w:pStyle w:val="ConsTitle"/>
        <w:ind w:right="0" w:firstLine="5040"/>
        <w:jc w:val="right"/>
        <w:rPr>
          <w:rFonts w:ascii="Times New Roman" w:hAnsi="Times New Roman" w:cs="Times New Roman"/>
          <w:b w:val="0"/>
          <w:bCs w:val="0"/>
          <w:sz w:val="28"/>
          <w:szCs w:val="28"/>
        </w:rPr>
      </w:pPr>
      <w:r>
        <w:rPr>
          <w:rFonts w:ascii="Times New Roman" w:hAnsi="Times New Roman" w:cs="Times New Roman"/>
          <w:b w:val="0"/>
          <w:bCs w:val="0"/>
          <w:sz w:val="28"/>
          <w:szCs w:val="28"/>
        </w:rPr>
        <w:t xml:space="preserve"> решением</w:t>
      </w:r>
    </w:p>
    <w:p w:rsidR="00EF2600" w:rsidRDefault="00645C82" w:rsidP="00A01EAE">
      <w:pPr>
        <w:pStyle w:val="ConsTitle"/>
        <w:ind w:right="0" w:firstLine="5040"/>
        <w:jc w:val="right"/>
        <w:rPr>
          <w:rFonts w:ascii="Times New Roman" w:hAnsi="Times New Roman" w:cs="Times New Roman"/>
          <w:b w:val="0"/>
          <w:bCs w:val="0"/>
          <w:sz w:val="28"/>
          <w:szCs w:val="28"/>
        </w:rPr>
      </w:pPr>
      <w:r>
        <w:rPr>
          <w:rFonts w:ascii="Times New Roman" w:hAnsi="Times New Roman" w:cs="Times New Roman"/>
          <w:b w:val="0"/>
          <w:bCs w:val="0"/>
          <w:sz w:val="28"/>
          <w:szCs w:val="28"/>
        </w:rPr>
        <w:t>Старотушкинской</w:t>
      </w:r>
    </w:p>
    <w:p w:rsidR="00A01EAE" w:rsidRDefault="00A01EAE" w:rsidP="00A01EAE">
      <w:pPr>
        <w:pStyle w:val="ConsTitle"/>
        <w:ind w:right="0" w:firstLine="5040"/>
        <w:jc w:val="right"/>
        <w:rPr>
          <w:rFonts w:ascii="Times New Roman" w:hAnsi="Times New Roman" w:cs="Times New Roman"/>
          <w:b w:val="0"/>
          <w:bCs w:val="0"/>
          <w:sz w:val="28"/>
          <w:szCs w:val="28"/>
        </w:rPr>
      </w:pPr>
      <w:r>
        <w:rPr>
          <w:rFonts w:ascii="Times New Roman" w:hAnsi="Times New Roman" w:cs="Times New Roman"/>
          <w:b w:val="0"/>
          <w:bCs w:val="0"/>
          <w:sz w:val="28"/>
          <w:szCs w:val="28"/>
        </w:rPr>
        <w:t xml:space="preserve"> сельской Думы</w:t>
      </w:r>
    </w:p>
    <w:p w:rsidR="00A01EAE" w:rsidRDefault="00EF2600" w:rsidP="00A01EAE">
      <w:pPr>
        <w:pStyle w:val="ConsTitle"/>
        <w:ind w:right="0" w:firstLine="5040"/>
        <w:jc w:val="right"/>
        <w:rPr>
          <w:rFonts w:ascii="Times New Roman" w:hAnsi="Times New Roman" w:cs="Times New Roman"/>
          <w:b w:val="0"/>
          <w:bCs w:val="0"/>
          <w:sz w:val="28"/>
          <w:szCs w:val="28"/>
        </w:rPr>
      </w:pPr>
      <w:r>
        <w:rPr>
          <w:rFonts w:ascii="Times New Roman" w:hAnsi="Times New Roman" w:cs="Times New Roman"/>
          <w:b w:val="0"/>
          <w:bCs w:val="0"/>
          <w:sz w:val="28"/>
          <w:szCs w:val="28"/>
        </w:rPr>
        <w:t xml:space="preserve">  от   23</w:t>
      </w:r>
      <w:r w:rsidR="00A01EAE">
        <w:rPr>
          <w:rFonts w:ascii="Times New Roman" w:hAnsi="Times New Roman" w:cs="Times New Roman"/>
          <w:b w:val="0"/>
          <w:bCs w:val="0"/>
          <w:sz w:val="28"/>
          <w:szCs w:val="28"/>
        </w:rPr>
        <w:t>.</w:t>
      </w:r>
      <w:r>
        <w:rPr>
          <w:rFonts w:ascii="Times New Roman" w:hAnsi="Times New Roman" w:cs="Times New Roman"/>
          <w:b w:val="0"/>
          <w:bCs w:val="0"/>
          <w:sz w:val="28"/>
          <w:szCs w:val="28"/>
        </w:rPr>
        <w:t>09</w:t>
      </w:r>
      <w:r w:rsidR="00A01EAE">
        <w:rPr>
          <w:rFonts w:ascii="Times New Roman" w:hAnsi="Times New Roman" w:cs="Times New Roman"/>
          <w:b w:val="0"/>
          <w:bCs w:val="0"/>
          <w:sz w:val="28"/>
          <w:szCs w:val="28"/>
        </w:rPr>
        <w:t>.201</w:t>
      </w:r>
      <w:r>
        <w:rPr>
          <w:rFonts w:ascii="Times New Roman" w:hAnsi="Times New Roman" w:cs="Times New Roman"/>
          <w:b w:val="0"/>
          <w:bCs w:val="0"/>
          <w:sz w:val="28"/>
          <w:szCs w:val="28"/>
        </w:rPr>
        <w:t>9</w:t>
      </w:r>
      <w:r w:rsidR="00A01EAE">
        <w:rPr>
          <w:rFonts w:ascii="Times New Roman" w:hAnsi="Times New Roman" w:cs="Times New Roman"/>
          <w:b w:val="0"/>
          <w:bCs w:val="0"/>
          <w:sz w:val="28"/>
          <w:szCs w:val="28"/>
        </w:rPr>
        <w:t xml:space="preserve">   № 2</w:t>
      </w:r>
      <w:r>
        <w:rPr>
          <w:rFonts w:ascii="Times New Roman" w:hAnsi="Times New Roman" w:cs="Times New Roman"/>
          <w:b w:val="0"/>
          <w:bCs w:val="0"/>
          <w:sz w:val="28"/>
          <w:szCs w:val="28"/>
        </w:rPr>
        <w:t>8</w:t>
      </w:r>
    </w:p>
    <w:p w:rsidR="00A01EAE" w:rsidRPr="00025FFA" w:rsidRDefault="00A01EAE" w:rsidP="00025FFA">
      <w:pPr>
        <w:pStyle w:val="ConsTitle"/>
        <w:ind w:right="0" w:firstLine="5040"/>
        <w:jc w:val="right"/>
        <w:rPr>
          <w:rFonts w:ascii="Times New Roman" w:hAnsi="Times New Roman" w:cs="Times New Roman"/>
          <w:b w:val="0"/>
          <w:bCs w:val="0"/>
          <w:sz w:val="28"/>
          <w:szCs w:val="28"/>
        </w:rPr>
      </w:pPr>
      <w:r>
        <w:rPr>
          <w:rFonts w:ascii="Times New Roman" w:hAnsi="Times New Roman" w:cs="Times New Roman"/>
          <w:b w:val="0"/>
          <w:bCs w:val="0"/>
          <w:sz w:val="28"/>
          <w:szCs w:val="28"/>
        </w:rPr>
        <w:t xml:space="preserve"> </w:t>
      </w:r>
    </w:p>
    <w:p w:rsidR="00A01EAE" w:rsidRDefault="00A01EAE" w:rsidP="00A01EAE">
      <w:pPr>
        <w:pStyle w:val="ConsNonformat"/>
        <w:jc w:val="center"/>
        <w:rPr>
          <w:rFonts w:ascii="Times New Roman" w:hAnsi="Times New Roman" w:cs="Times New Roman"/>
          <w:b/>
          <w:sz w:val="28"/>
          <w:szCs w:val="28"/>
        </w:rPr>
      </w:pPr>
      <w:r>
        <w:rPr>
          <w:rFonts w:ascii="Times New Roman" w:hAnsi="Times New Roman" w:cs="Times New Roman"/>
          <w:b/>
          <w:sz w:val="28"/>
          <w:szCs w:val="28"/>
        </w:rPr>
        <w:t>О СТАТУСЕ ДЕПУТАТА, ЧЛЕНА ВЫБОРНОГО ОРГАНА</w:t>
      </w:r>
    </w:p>
    <w:p w:rsidR="00A01EAE" w:rsidRDefault="00A01EAE" w:rsidP="00A01EAE">
      <w:pPr>
        <w:pStyle w:val="ConsNonformat"/>
        <w:jc w:val="center"/>
        <w:rPr>
          <w:rFonts w:ascii="Times New Roman" w:hAnsi="Times New Roman" w:cs="Times New Roman"/>
          <w:b/>
          <w:sz w:val="28"/>
          <w:szCs w:val="28"/>
        </w:rPr>
      </w:pPr>
      <w:r>
        <w:rPr>
          <w:rFonts w:ascii="Times New Roman" w:hAnsi="Times New Roman" w:cs="Times New Roman"/>
          <w:b/>
          <w:sz w:val="28"/>
          <w:szCs w:val="28"/>
        </w:rPr>
        <w:t>МЕСТНОГО САМОУПРАВЛЕНИЯ, ВЫБОРНОГО ДОЛЖНОСТНОГО ЛИЦА МЕСТНОГО САМОУПРАВЛЕНИЯ</w:t>
      </w:r>
    </w:p>
    <w:p w:rsidR="00A01EAE" w:rsidRDefault="00A01EAE" w:rsidP="00A01EAE">
      <w:pPr>
        <w:pStyle w:val="ConsNonformat"/>
        <w:rPr>
          <w:rFonts w:ascii="Times New Roman" w:hAnsi="Times New Roman" w:cs="Times New Roman"/>
          <w:sz w:val="28"/>
          <w:szCs w:val="28"/>
        </w:rPr>
      </w:pPr>
    </w:p>
    <w:p w:rsidR="00A01EAE" w:rsidRDefault="00A01EAE" w:rsidP="00A01EAE">
      <w:pPr>
        <w:pStyle w:val="ConsNonformat"/>
        <w:jc w:val="both"/>
        <w:rPr>
          <w:rFonts w:ascii="Times New Roman" w:hAnsi="Times New Roman" w:cs="Times New Roman"/>
          <w:sz w:val="28"/>
          <w:szCs w:val="28"/>
        </w:rPr>
      </w:pPr>
    </w:p>
    <w:p w:rsidR="00A01EAE" w:rsidRPr="007065A4" w:rsidRDefault="00A01EAE" w:rsidP="00A01EAE">
      <w:pPr>
        <w:pStyle w:val="ConsTitle"/>
        <w:ind w:right="0"/>
        <w:jc w:val="both"/>
        <w:rPr>
          <w:rFonts w:ascii="Times New Roman" w:hAnsi="Times New Roman" w:cs="Times New Roman"/>
          <w:bCs w:val="0"/>
          <w:sz w:val="28"/>
          <w:szCs w:val="28"/>
        </w:rPr>
      </w:pPr>
      <w:r w:rsidRPr="007065A4">
        <w:rPr>
          <w:rFonts w:ascii="Times New Roman" w:hAnsi="Times New Roman" w:cs="Times New Roman"/>
          <w:bCs w:val="0"/>
          <w:sz w:val="28"/>
          <w:szCs w:val="28"/>
        </w:rPr>
        <w:t xml:space="preserve"> Глава I. ОБЩИЕ ПОЛОЖЕНИЯ</w:t>
      </w:r>
    </w:p>
    <w:p w:rsidR="00A01EAE" w:rsidRDefault="00A01EAE" w:rsidP="00A01EAE">
      <w:pPr>
        <w:pStyle w:val="ConsNonformat"/>
        <w:jc w:val="both"/>
        <w:rPr>
          <w:rFonts w:ascii="Times New Roman" w:hAnsi="Times New Roman" w:cs="Times New Roman"/>
          <w:sz w:val="28"/>
          <w:szCs w:val="28"/>
        </w:rPr>
      </w:pPr>
    </w:p>
    <w:p w:rsidR="00A01EAE" w:rsidRPr="007065A4" w:rsidRDefault="00A01EAE" w:rsidP="00A01EAE">
      <w:pPr>
        <w:pStyle w:val="ConsNormal"/>
        <w:ind w:firstLine="540"/>
        <w:jc w:val="both"/>
        <w:rPr>
          <w:rFonts w:ascii="Times New Roman" w:hAnsi="Times New Roman" w:cs="Times New Roman"/>
          <w:b/>
          <w:sz w:val="28"/>
          <w:szCs w:val="28"/>
        </w:rPr>
      </w:pPr>
      <w:r w:rsidRPr="007065A4">
        <w:rPr>
          <w:rFonts w:ascii="Times New Roman" w:hAnsi="Times New Roman" w:cs="Times New Roman"/>
          <w:b/>
          <w:sz w:val="28"/>
          <w:szCs w:val="28"/>
        </w:rPr>
        <w:t>Статья 1. Основные понятия, используемые в настоящем Положении</w:t>
      </w:r>
    </w:p>
    <w:p w:rsidR="00A01EAE" w:rsidRDefault="00A01EAE" w:rsidP="00A01EAE">
      <w:pPr>
        <w:pStyle w:val="ConsNonformat"/>
        <w:jc w:val="both"/>
        <w:rPr>
          <w:rFonts w:ascii="Times New Roman" w:hAnsi="Times New Roman" w:cs="Times New Roman"/>
          <w:sz w:val="28"/>
          <w:szCs w:val="28"/>
        </w:rPr>
      </w:pPr>
    </w:p>
    <w:p w:rsidR="00A01EAE" w:rsidRDefault="00A01EAE" w:rsidP="00A01EAE">
      <w:pPr>
        <w:pStyle w:val="ConsNormal"/>
        <w:ind w:firstLine="540"/>
        <w:jc w:val="both"/>
        <w:rPr>
          <w:rFonts w:ascii="Times New Roman" w:hAnsi="Times New Roman" w:cs="Times New Roman"/>
          <w:sz w:val="28"/>
          <w:szCs w:val="28"/>
        </w:rPr>
      </w:pPr>
      <w:r>
        <w:rPr>
          <w:rFonts w:ascii="Times New Roman" w:hAnsi="Times New Roman" w:cs="Times New Roman"/>
          <w:sz w:val="28"/>
          <w:szCs w:val="28"/>
        </w:rPr>
        <w:t xml:space="preserve">Выборное лицо </w:t>
      </w:r>
      <w:r w:rsidR="00645C82">
        <w:rPr>
          <w:rFonts w:ascii="Times New Roman" w:hAnsi="Times New Roman" w:cs="Times New Roman"/>
          <w:sz w:val="28"/>
          <w:szCs w:val="28"/>
        </w:rPr>
        <w:t>Старотушкинского</w:t>
      </w:r>
      <w:r>
        <w:rPr>
          <w:rFonts w:ascii="Times New Roman" w:hAnsi="Times New Roman" w:cs="Times New Roman"/>
          <w:sz w:val="28"/>
          <w:szCs w:val="28"/>
        </w:rPr>
        <w:t xml:space="preserve"> сельского поселения - гражданин, избранный депутатом, </w:t>
      </w:r>
      <w:r>
        <w:rPr>
          <w:rFonts w:ascii="Times New Roman" w:hAnsi="Times New Roman"/>
          <w:sz w:val="28"/>
          <w:szCs w:val="28"/>
        </w:rPr>
        <w:t xml:space="preserve">членом выборного органа </w:t>
      </w:r>
      <w:r w:rsidR="00645C82">
        <w:rPr>
          <w:rFonts w:ascii="Times New Roman" w:hAnsi="Times New Roman"/>
          <w:sz w:val="28"/>
          <w:szCs w:val="28"/>
        </w:rPr>
        <w:t>Старотушкинского</w:t>
      </w:r>
      <w:r>
        <w:rPr>
          <w:rFonts w:ascii="Times New Roman" w:hAnsi="Times New Roman"/>
          <w:sz w:val="28"/>
          <w:szCs w:val="28"/>
        </w:rPr>
        <w:t xml:space="preserve"> сельского поселения, выборным должностным лицом местного самоуправления</w:t>
      </w:r>
      <w:r>
        <w:rPr>
          <w:rFonts w:ascii="Times New Roman" w:hAnsi="Times New Roman" w:cs="Times New Roman"/>
          <w:sz w:val="28"/>
          <w:szCs w:val="28"/>
        </w:rPr>
        <w:t>.</w:t>
      </w:r>
    </w:p>
    <w:p w:rsidR="00A01EAE" w:rsidRDefault="00A01EAE" w:rsidP="00A01EAE">
      <w:pPr>
        <w:pStyle w:val="ConsNormal"/>
        <w:ind w:firstLine="540"/>
        <w:jc w:val="both"/>
        <w:rPr>
          <w:rFonts w:ascii="Times New Roman" w:hAnsi="Times New Roman" w:cs="Times New Roman"/>
          <w:sz w:val="28"/>
          <w:szCs w:val="28"/>
        </w:rPr>
      </w:pPr>
      <w:r>
        <w:rPr>
          <w:rFonts w:ascii="Times New Roman" w:hAnsi="Times New Roman" w:cs="Times New Roman"/>
          <w:sz w:val="28"/>
          <w:szCs w:val="28"/>
        </w:rPr>
        <w:t xml:space="preserve">Выборная муниципальная должность - должность, замещаемая в результате муниципальных выборов (депутаты, </w:t>
      </w:r>
      <w:r>
        <w:rPr>
          <w:rFonts w:ascii="Times New Roman" w:hAnsi="Times New Roman"/>
          <w:sz w:val="28"/>
          <w:szCs w:val="28"/>
        </w:rPr>
        <w:t>члены выборного органа местного самоуправления</w:t>
      </w:r>
      <w:r>
        <w:rPr>
          <w:rFonts w:ascii="Times New Roman" w:hAnsi="Times New Roman" w:cs="Times New Roman"/>
          <w:sz w:val="28"/>
          <w:szCs w:val="28"/>
        </w:rPr>
        <w:t xml:space="preserve">, выборные должностные лица местного самоуправления), а также замещаемая на основе решения </w:t>
      </w:r>
      <w:r w:rsidR="00645C82">
        <w:rPr>
          <w:rFonts w:ascii="Times New Roman" w:hAnsi="Times New Roman" w:cs="Times New Roman"/>
          <w:sz w:val="28"/>
          <w:szCs w:val="28"/>
        </w:rPr>
        <w:t>Старотушкинской</w:t>
      </w:r>
      <w:r>
        <w:rPr>
          <w:rFonts w:ascii="Times New Roman" w:hAnsi="Times New Roman" w:cs="Times New Roman"/>
          <w:sz w:val="28"/>
          <w:szCs w:val="28"/>
        </w:rPr>
        <w:t xml:space="preserve"> сельской Думы  отношении лица, избранного в состав указанного органа в результате муниципальных выборов.</w:t>
      </w:r>
    </w:p>
    <w:p w:rsidR="00A01EAE" w:rsidRDefault="00A01EAE" w:rsidP="00025FFA">
      <w:pPr>
        <w:pStyle w:val="ConsNormal"/>
        <w:ind w:firstLine="540"/>
        <w:jc w:val="both"/>
        <w:rPr>
          <w:rFonts w:ascii="Times New Roman" w:hAnsi="Times New Roman" w:cs="Times New Roman"/>
          <w:sz w:val="28"/>
          <w:szCs w:val="28"/>
        </w:rPr>
      </w:pPr>
      <w:r>
        <w:rPr>
          <w:rStyle w:val="blk"/>
          <w:rFonts w:ascii="Times New Roman" w:hAnsi="Times New Roman" w:cs="Times New Roman"/>
          <w:sz w:val="28"/>
          <w:szCs w:val="28"/>
        </w:rPr>
        <w:t>Выборное должностное лицо местного самоуправления - должностное лицо местного самоуправления, избираемое на основе всеобщего равного и прямого избирательного права при тайном голосовании на муниципальных выборах, либо представительным органом муниципального образования из своего состава, либо представительным органом муниципального образования из числа кандидатов, представленных конкурсной комиссией по результатам конкурса, либо на сходе граждан, осуществляющем полномочия представительного органа муниципального образования, и наделенное собственными полномочиями по решению вопросов местного значения.</w:t>
      </w:r>
    </w:p>
    <w:p w:rsidR="00A01EAE" w:rsidRDefault="00A01EAE" w:rsidP="00A01EAE">
      <w:pPr>
        <w:pStyle w:val="ConsNormal"/>
        <w:ind w:firstLine="540"/>
        <w:jc w:val="both"/>
        <w:rPr>
          <w:rFonts w:ascii="Times New Roman" w:hAnsi="Times New Roman" w:cs="Times New Roman"/>
          <w:sz w:val="28"/>
          <w:szCs w:val="28"/>
        </w:rPr>
      </w:pPr>
      <w:r>
        <w:rPr>
          <w:rStyle w:val="blk"/>
          <w:rFonts w:ascii="Times New Roman" w:hAnsi="Times New Roman" w:cs="Times New Roman"/>
          <w:sz w:val="28"/>
          <w:szCs w:val="28"/>
        </w:rPr>
        <w:t xml:space="preserve">Глава муниципального образования является высшим должностным лицом муниципального образования и наделяется уставом муниципального образования в соответствии со   статьей 36 </w:t>
      </w:r>
      <w:r>
        <w:rPr>
          <w:rFonts w:ascii="Times New Roman" w:hAnsi="Times New Roman" w:cs="Times New Roman"/>
          <w:sz w:val="28"/>
          <w:szCs w:val="28"/>
        </w:rPr>
        <w:t xml:space="preserve"> Федерального  Закона  от  06.10 2003 № 131-Ф3  с</w:t>
      </w:r>
      <w:r>
        <w:rPr>
          <w:rStyle w:val="blk"/>
          <w:rFonts w:ascii="Times New Roman" w:hAnsi="Times New Roman" w:cs="Times New Roman"/>
          <w:sz w:val="28"/>
          <w:szCs w:val="28"/>
        </w:rPr>
        <w:t>обственными полномочиями по решению вопросов местного значения.</w:t>
      </w:r>
    </w:p>
    <w:p w:rsidR="00A01EAE" w:rsidRDefault="00A01EAE" w:rsidP="00A01EAE">
      <w:pPr>
        <w:pStyle w:val="ConsNormal"/>
        <w:ind w:firstLine="540"/>
        <w:jc w:val="both"/>
        <w:rPr>
          <w:rFonts w:ascii="Times New Roman" w:hAnsi="Times New Roman"/>
          <w:sz w:val="28"/>
          <w:szCs w:val="28"/>
        </w:rPr>
      </w:pPr>
      <w:r>
        <w:rPr>
          <w:rFonts w:ascii="Times New Roman" w:hAnsi="Times New Roman"/>
          <w:sz w:val="28"/>
          <w:szCs w:val="28"/>
        </w:rPr>
        <w:t xml:space="preserve">Депутат - член представительного органа </w:t>
      </w:r>
      <w:r w:rsidR="00645C82">
        <w:rPr>
          <w:rFonts w:ascii="Times New Roman" w:hAnsi="Times New Roman"/>
          <w:sz w:val="28"/>
          <w:szCs w:val="28"/>
        </w:rPr>
        <w:t>Старотушкинской</w:t>
      </w:r>
      <w:r>
        <w:rPr>
          <w:rFonts w:ascii="Times New Roman" w:hAnsi="Times New Roman"/>
          <w:sz w:val="28"/>
          <w:szCs w:val="28"/>
        </w:rPr>
        <w:t xml:space="preserve"> сельской Думы.</w:t>
      </w:r>
    </w:p>
    <w:p w:rsidR="00A01EAE" w:rsidRDefault="00A01EAE" w:rsidP="00A01EAE">
      <w:pPr>
        <w:pStyle w:val="ConsNormal"/>
        <w:ind w:firstLine="540"/>
        <w:jc w:val="both"/>
        <w:rPr>
          <w:rFonts w:ascii="Times New Roman" w:hAnsi="Times New Roman"/>
          <w:sz w:val="28"/>
          <w:szCs w:val="28"/>
        </w:rPr>
      </w:pPr>
      <w:r>
        <w:rPr>
          <w:rFonts w:ascii="Times New Roman" w:hAnsi="Times New Roman"/>
          <w:sz w:val="28"/>
          <w:szCs w:val="28"/>
        </w:rPr>
        <w:t>Должностное лицо местного самоуправления - выборное либо заключившее контракт (трудовой договор) лицо, наделенное исполнительно-</w:t>
      </w:r>
      <w:r>
        <w:rPr>
          <w:rFonts w:ascii="Times New Roman" w:hAnsi="Times New Roman"/>
          <w:sz w:val="28"/>
          <w:szCs w:val="28"/>
        </w:rPr>
        <w:lastRenderedPageBreak/>
        <w:t>распорядительными полномочиями по решению вопросов местного значения и (или) по организации деятельности органа местного самоуправления.</w:t>
      </w:r>
    </w:p>
    <w:p w:rsidR="00A01EAE" w:rsidRDefault="00A01EAE" w:rsidP="00A01EAE">
      <w:pPr>
        <w:pStyle w:val="ConsNonformat"/>
        <w:jc w:val="both"/>
        <w:rPr>
          <w:rFonts w:ascii="Times New Roman" w:hAnsi="Times New Roman" w:cs="Times New Roman"/>
          <w:sz w:val="28"/>
          <w:szCs w:val="28"/>
        </w:rPr>
      </w:pPr>
      <w:r>
        <w:rPr>
          <w:rStyle w:val="blk"/>
        </w:rPr>
        <w:t xml:space="preserve">    </w:t>
      </w:r>
      <w:r>
        <w:rPr>
          <w:rStyle w:val="blk"/>
          <w:rFonts w:ascii="Times New Roman" w:hAnsi="Times New Roman" w:cs="Times New Roman"/>
          <w:sz w:val="28"/>
          <w:szCs w:val="28"/>
        </w:rPr>
        <w:t>Член выборного органа местного самоуправления - лицо, входящее в состав органа местного самоуправления, сформированного на муниципальных выборах (за исключением представительного органа муниципального образования).</w:t>
      </w:r>
    </w:p>
    <w:p w:rsidR="00A01EAE" w:rsidRDefault="00A01EAE" w:rsidP="00A01EAE">
      <w:pPr>
        <w:pStyle w:val="ConsNormal"/>
        <w:ind w:firstLine="540"/>
        <w:jc w:val="both"/>
        <w:rPr>
          <w:rFonts w:ascii="Times New Roman" w:hAnsi="Times New Roman" w:cs="Times New Roman"/>
          <w:sz w:val="28"/>
          <w:szCs w:val="28"/>
        </w:rPr>
      </w:pPr>
      <w:r>
        <w:rPr>
          <w:rFonts w:ascii="Times New Roman" w:hAnsi="Times New Roman" w:cs="Times New Roman"/>
          <w:sz w:val="28"/>
          <w:szCs w:val="28"/>
        </w:rPr>
        <w:t>Статус выборного лица местного самоуправления - права и обязанности выборного лица местного самоуправления, а также гарантии, ответственность и ограничения, связанные с осуществлением им своих полномочий.</w:t>
      </w:r>
    </w:p>
    <w:p w:rsidR="00A01EAE" w:rsidRDefault="00A01EAE" w:rsidP="00A01EAE">
      <w:pPr>
        <w:pStyle w:val="ConsNormal"/>
        <w:ind w:firstLine="540"/>
        <w:jc w:val="both"/>
        <w:rPr>
          <w:rFonts w:ascii="Times New Roman" w:hAnsi="Times New Roman"/>
          <w:sz w:val="28"/>
          <w:szCs w:val="28"/>
        </w:rPr>
      </w:pPr>
      <w:r>
        <w:rPr>
          <w:rFonts w:ascii="Times New Roman" w:hAnsi="Times New Roman"/>
          <w:sz w:val="28"/>
          <w:szCs w:val="28"/>
        </w:rPr>
        <w:t>Органы местного самоуправления - избираемые непосредственно населением и (или) образуемые представительным органом муниципального образования органы, наделенные собственными полномочиями по решению вопросов местного значения;</w:t>
      </w:r>
    </w:p>
    <w:p w:rsidR="00A01EAE" w:rsidRDefault="00A01EAE" w:rsidP="00A01EAE">
      <w:pPr>
        <w:pStyle w:val="ConsNonformat"/>
        <w:jc w:val="both"/>
        <w:rPr>
          <w:rFonts w:ascii="Times New Roman" w:hAnsi="Times New Roman" w:cs="Times New Roman"/>
          <w:sz w:val="28"/>
          <w:szCs w:val="28"/>
        </w:rPr>
      </w:pPr>
    </w:p>
    <w:p w:rsidR="00A01EAE" w:rsidRPr="007065A4" w:rsidRDefault="00A01EAE" w:rsidP="00A01EAE">
      <w:pPr>
        <w:pStyle w:val="ConsNonformat"/>
        <w:ind w:firstLine="540"/>
        <w:jc w:val="both"/>
        <w:rPr>
          <w:rFonts w:ascii="Times New Roman" w:hAnsi="Times New Roman" w:cs="Times New Roman"/>
          <w:b/>
          <w:sz w:val="28"/>
          <w:szCs w:val="28"/>
        </w:rPr>
      </w:pPr>
      <w:r w:rsidRPr="007065A4">
        <w:rPr>
          <w:rFonts w:ascii="Times New Roman" w:hAnsi="Times New Roman" w:cs="Times New Roman"/>
          <w:b/>
          <w:sz w:val="28"/>
          <w:szCs w:val="28"/>
        </w:rPr>
        <w:t xml:space="preserve">Статья 2. Правовая основа Положения о статусе депутата, члена выборного органа местного самоуправления, выборного должностного лица местного самоуправления </w:t>
      </w:r>
    </w:p>
    <w:p w:rsidR="00A01EAE" w:rsidRDefault="00A01EAE" w:rsidP="00A01EAE">
      <w:pPr>
        <w:pStyle w:val="ConsNonformat"/>
        <w:jc w:val="both"/>
        <w:rPr>
          <w:rFonts w:ascii="Times New Roman" w:hAnsi="Times New Roman" w:cs="Times New Roman"/>
          <w:sz w:val="28"/>
          <w:szCs w:val="28"/>
        </w:rPr>
      </w:pPr>
    </w:p>
    <w:p w:rsidR="00A01EAE" w:rsidRDefault="00A01EAE" w:rsidP="00A01EAE">
      <w:pPr>
        <w:pStyle w:val="ConsNormal"/>
        <w:ind w:firstLine="540"/>
        <w:jc w:val="both"/>
        <w:rPr>
          <w:rFonts w:ascii="Times New Roman" w:hAnsi="Times New Roman" w:cs="Times New Roman"/>
          <w:sz w:val="28"/>
          <w:szCs w:val="28"/>
        </w:rPr>
      </w:pPr>
      <w:r>
        <w:rPr>
          <w:rFonts w:ascii="Times New Roman" w:hAnsi="Times New Roman" w:cs="Times New Roman"/>
          <w:sz w:val="28"/>
          <w:szCs w:val="28"/>
        </w:rPr>
        <w:t>1. Настоящее Положение разработано на основе Федерального закона от 06.10.2003 № 131-ФЗ «Об общих принципах организации местного самоуправления в Российской Федерации» и Устава муниципального образования.</w:t>
      </w:r>
    </w:p>
    <w:p w:rsidR="00A01EAE" w:rsidRDefault="00A01EAE" w:rsidP="00A01EAE">
      <w:pPr>
        <w:pStyle w:val="ConsNormal"/>
        <w:ind w:firstLine="540"/>
        <w:jc w:val="both"/>
        <w:rPr>
          <w:rFonts w:ascii="Times New Roman" w:hAnsi="Times New Roman" w:cs="Times New Roman"/>
          <w:sz w:val="28"/>
          <w:szCs w:val="28"/>
        </w:rPr>
      </w:pPr>
      <w:r>
        <w:rPr>
          <w:rFonts w:ascii="Times New Roman" w:hAnsi="Times New Roman" w:cs="Times New Roman"/>
          <w:sz w:val="28"/>
          <w:szCs w:val="28"/>
        </w:rPr>
        <w:t>2. При осуществлении своих полномочий депутат, член выборного органа местного самоуправления, выборное должностное лицо местного самоуправления руководствуется Конституцией Российской Федерации, федеральными законами, Уставом области, законами области, Уставом муниципального образования, настоящим Положением, нормативными правовыми актами органов государственной власти и органов местного самоуправления области.</w:t>
      </w:r>
    </w:p>
    <w:p w:rsidR="00A01EAE" w:rsidRDefault="00A01EAE" w:rsidP="00A01EAE">
      <w:pPr>
        <w:pStyle w:val="ConsNonformat"/>
        <w:jc w:val="both"/>
        <w:rPr>
          <w:rFonts w:ascii="Times New Roman" w:hAnsi="Times New Roman" w:cs="Times New Roman"/>
          <w:sz w:val="28"/>
          <w:szCs w:val="28"/>
        </w:rPr>
      </w:pPr>
    </w:p>
    <w:p w:rsidR="00A01EAE" w:rsidRPr="007065A4" w:rsidRDefault="00A01EAE" w:rsidP="00A01EAE">
      <w:pPr>
        <w:pStyle w:val="ConsNormal"/>
        <w:ind w:firstLine="540"/>
        <w:jc w:val="both"/>
        <w:rPr>
          <w:rFonts w:ascii="Times New Roman" w:hAnsi="Times New Roman" w:cs="Times New Roman"/>
          <w:b/>
          <w:sz w:val="28"/>
          <w:szCs w:val="28"/>
        </w:rPr>
      </w:pPr>
      <w:r w:rsidRPr="007065A4">
        <w:rPr>
          <w:rFonts w:ascii="Times New Roman" w:hAnsi="Times New Roman" w:cs="Times New Roman"/>
          <w:b/>
          <w:sz w:val="28"/>
          <w:szCs w:val="28"/>
        </w:rPr>
        <w:t>Статья 3. Замещение выборных муниципальных должностей</w:t>
      </w:r>
    </w:p>
    <w:p w:rsidR="00A01EAE" w:rsidRDefault="00A01EAE" w:rsidP="00A01EAE">
      <w:pPr>
        <w:pStyle w:val="ConsNonformat"/>
        <w:jc w:val="both"/>
        <w:rPr>
          <w:rFonts w:ascii="Times New Roman" w:hAnsi="Times New Roman" w:cs="Times New Roman"/>
          <w:sz w:val="28"/>
          <w:szCs w:val="28"/>
        </w:rPr>
      </w:pPr>
    </w:p>
    <w:p w:rsidR="00A01EAE" w:rsidRDefault="00A01EAE" w:rsidP="00A01EAE">
      <w:pPr>
        <w:pStyle w:val="ConsNormal"/>
        <w:ind w:firstLine="540"/>
        <w:jc w:val="both"/>
        <w:rPr>
          <w:rFonts w:ascii="Times New Roman" w:hAnsi="Times New Roman" w:cs="Times New Roman"/>
          <w:sz w:val="28"/>
          <w:szCs w:val="28"/>
        </w:rPr>
      </w:pPr>
      <w:r>
        <w:rPr>
          <w:rFonts w:ascii="Times New Roman" w:hAnsi="Times New Roman" w:cs="Times New Roman"/>
          <w:sz w:val="28"/>
          <w:szCs w:val="28"/>
        </w:rPr>
        <w:t>1. Депутат сельской Думы замещает соответствующую выборную муниципальную должность в результате муниципальных выборов, осуществляемых на основе всеобщего равного и прямого избирательного права при тайном голосовании в соответствии с федеральными законами и законами области.</w:t>
      </w:r>
    </w:p>
    <w:p w:rsidR="00A01EAE" w:rsidRDefault="00A01EAE" w:rsidP="00A01EAE">
      <w:pPr>
        <w:pStyle w:val="ConsNormal"/>
        <w:ind w:firstLine="540"/>
        <w:jc w:val="both"/>
        <w:rPr>
          <w:sz w:val="28"/>
          <w:szCs w:val="28"/>
        </w:rPr>
      </w:pPr>
      <w:r>
        <w:rPr>
          <w:rFonts w:ascii="Times New Roman" w:hAnsi="Times New Roman" w:cs="Times New Roman"/>
          <w:sz w:val="28"/>
          <w:szCs w:val="28"/>
        </w:rPr>
        <w:t xml:space="preserve">2. Выборное должностное лицо местного самоуправления замещает выборную муниципальную должность в результате муниципальных выборов </w:t>
      </w:r>
    </w:p>
    <w:p w:rsidR="00A01EAE" w:rsidRDefault="00A01EAE" w:rsidP="00A01EAE">
      <w:pPr>
        <w:widowControl w:val="0"/>
        <w:suppressAutoHyphens/>
        <w:spacing w:line="360" w:lineRule="exact"/>
        <w:jc w:val="both"/>
        <w:rPr>
          <w:sz w:val="28"/>
          <w:szCs w:val="28"/>
        </w:rPr>
      </w:pPr>
      <w:r>
        <w:rPr>
          <w:sz w:val="28"/>
          <w:szCs w:val="28"/>
        </w:rPr>
        <w:t>на основе всеобщего равного и прямого избирательного права при тайном голосовании в соответствии с федеральным и областным законодательством.</w:t>
      </w:r>
    </w:p>
    <w:p w:rsidR="00A01EAE" w:rsidRDefault="00A01EAE" w:rsidP="00A01EAE">
      <w:pPr>
        <w:pStyle w:val="ConsNormal"/>
        <w:ind w:firstLine="540"/>
        <w:jc w:val="both"/>
        <w:rPr>
          <w:rFonts w:ascii="Times New Roman" w:hAnsi="Times New Roman" w:cs="Times New Roman"/>
          <w:sz w:val="28"/>
          <w:szCs w:val="28"/>
        </w:rPr>
      </w:pPr>
      <w:r>
        <w:rPr>
          <w:rFonts w:ascii="Times New Roman" w:hAnsi="Times New Roman" w:cs="Times New Roman"/>
          <w:sz w:val="28"/>
          <w:szCs w:val="28"/>
        </w:rPr>
        <w:t>3. Полномочия депутата  сельской Думы начинаются со дня его избрания.</w:t>
      </w:r>
    </w:p>
    <w:p w:rsidR="00A01EAE" w:rsidRDefault="00A01EAE" w:rsidP="00A01EAE">
      <w:pPr>
        <w:pStyle w:val="21"/>
        <w:numPr>
          <w:ilvl w:val="12"/>
          <w:numId w:val="0"/>
        </w:numPr>
        <w:spacing w:before="60"/>
        <w:ind w:firstLine="450"/>
      </w:pPr>
      <w:r>
        <w:lastRenderedPageBreak/>
        <w:t>4. Выборное должностное лицо местного самоуправления приступает к исполнению своих полномочий со дня   принесения присяги, которая приносится не позднее 10 дней со дня, следующего после его избрания.</w:t>
      </w:r>
    </w:p>
    <w:p w:rsidR="00A01EAE" w:rsidRDefault="00A01EAE" w:rsidP="00A01EAE">
      <w:pPr>
        <w:pStyle w:val="21"/>
        <w:numPr>
          <w:ilvl w:val="12"/>
          <w:numId w:val="0"/>
        </w:numPr>
        <w:spacing w:before="60"/>
        <w:ind w:firstLine="450"/>
      </w:pPr>
    </w:p>
    <w:p w:rsidR="00A01EAE" w:rsidRPr="007065A4" w:rsidRDefault="00A01EAE" w:rsidP="00A01EAE">
      <w:pPr>
        <w:pStyle w:val="ConsNormal"/>
        <w:ind w:firstLine="540"/>
        <w:jc w:val="both"/>
        <w:rPr>
          <w:rFonts w:ascii="Times New Roman" w:hAnsi="Times New Roman" w:cs="Times New Roman"/>
          <w:b/>
          <w:sz w:val="28"/>
          <w:szCs w:val="28"/>
        </w:rPr>
      </w:pPr>
      <w:r w:rsidRPr="007065A4">
        <w:rPr>
          <w:rFonts w:ascii="Times New Roman" w:hAnsi="Times New Roman" w:cs="Times New Roman"/>
          <w:b/>
          <w:sz w:val="28"/>
          <w:szCs w:val="28"/>
        </w:rPr>
        <w:t>Статья 4. Срок полномочий выборного лица местного самоуправления</w:t>
      </w:r>
    </w:p>
    <w:p w:rsidR="00A01EAE" w:rsidRDefault="00A01EAE" w:rsidP="00A01EAE">
      <w:pPr>
        <w:pStyle w:val="ConsNonformat"/>
        <w:jc w:val="both"/>
        <w:rPr>
          <w:rFonts w:ascii="Times New Roman" w:hAnsi="Times New Roman" w:cs="Times New Roman"/>
          <w:sz w:val="28"/>
          <w:szCs w:val="28"/>
        </w:rPr>
      </w:pPr>
    </w:p>
    <w:p w:rsidR="00A01EAE" w:rsidRDefault="00A01EAE" w:rsidP="00A01EAE">
      <w:pPr>
        <w:pStyle w:val="ConsNormal"/>
        <w:ind w:firstLine="540"/>
        <w:jc w:val="both"/>
        <w:rPr>
          <w:rFonts w:ascii="Times New Roman" w:hAnsi="Times New Roman" w:cs="Times New Roman"/>
          <w:sz w:val="28"/>
          <w:szCs w:val="28"/>
        </w:rPr>
      </w:pPr>
      <w:r>
        <w:rPr>
          <w:rFonts w:ascii="Times New Roman" w:hAnsi="Times New Roman" w:cs="Times New Roman"/>
          <w:sz w:val="28"/>
          <w:szCs w:val="28"/>
        </w:rPr>
        <w:t xml:space="preserve">1. В соответствии с Уставом муниципального образования, выборное лицо местного самоуправления избирается сроком на пять лет. </w:t>
      </w:r>
    </w:p>
    <w:p w:rsidR="00A01EAE" w:rsidRDefault="00A01EAE" w:rsidP="00A01EAE">
      <w:pPr>
        <w:pStyle w:val="ConsNormal"/>
        <w:ind w:firstLine="540"/>
        <w:jc w:val="both"/>
        <w:rPr>
          <w:rFonts w:ascii="Times New Roman" w:hAnsi="Times New Roman" w:cs="Times New Roman"/>
          <w:sz w:val="28"/>
          <w:szCs w:val="28"/>
        </w:rPr>
      </w:pPr>
      <w:r>
        <w:rPr>
          <w:rFonts w:ascii="Times New Roman" w:hAnsi="Times New Roman" w:cs="Times New Roman"/>
          <w:sz w:val="28"/>
          <w:szCs w:val="28"/>
        </w:rPr>
        <w:t>2. Изменение установленного срока полномочий выборного лица местного самоуправления в течение текущего срока полномочий не допускается, за исключением случаев, установленных федеральными законами. Досрочное прекращение полномочий выборного лица местного самоуправления возможно только по основаниям, предусмотренным федеральными законами, законами области и Уставом муниципального образования, принятыми в соответствии с федеральными законами.</w:t>
      </w:r>
    </w:p>
    <w:p w:rsidR="00A01EAE" w:rsidRDefault="00A01EAE" w:rsidP="00A01EAE">
      <w:pPr>
        <w:pStyle w:val="ConsNonformat"/>
        <w:jc w:val="both"/>
        <w:rPr>
          <w:rFonts w:ascii="Times New Roman" w:hAnsi="Times New Roman" w:cs="Times New Roman"/>
          <w:sz w:val="28"/>
          <w:szCs w:val="28"/>
        </w:rPr>
      </w:pPr>
    </w:p>
    <w:p w:rsidR="00A01EAE" w:rsidRPr="007065A4" w:rsidRDefault="00A01EAE" w:rsidP="00A01EAE">
      <w:pPr>
        <w:pStyle w:val="ConsNormal"/>
        <w:ind w:firstLine="540"/>
        <w:jc w:val="both"/>
        <w:rPr>
          <w:rFonts w:ascii="Times New Roman" w:hAnsi="Times New Roman" w:cs="Times New Roman"/>
          <w:b/>
          <w:sz w:val="28"/>
          <w:szCs w:val="28"/>
        </w:rPr>
      </w:pPr>
      <w:r w:rsidRPr="007065A4">
        <w:rPr>
          <w:rFonts w:ascii="Times New Roman" w:hAnsi="Times New Roman" w:cs="Times New Roman"/>
          <w:b/>
          <w:sz w:val="28"/>
          <w:szCs w:val="28"/>
        </w:rPr>
        <w:t>Статья 5. Прекращение полномочий выборного лица местного самоуправления</w:t>
      </w:r>
    </w:p>
    <w:p w:rsidR="00A01EAE" w:rsidRDefault="00A01EAE" w:rsidP="00A01EAE">
      <w:pPr>
        <w:pStyle w:val="ConsNonformat"/>
        <w:jc w:val="both"/>
        <w:rPr>
          <w:rFonts w:ascii="Times New Roman" w:hAnsi="Times New Roman" w:cs="Times New Roman"/>
          <w:sz w:val="28"/>
          <w:szCs w:val="28"/>
        </w:rPr>
      </w:pPr>
    </w:p>
    <w:p w:rsidR="00A01EAE" w:rsidRDefault="00A01EAE" w:rsidP="00A01EAE">
      <w:pPr>
        <w:pStyle w:val="ConsNormal"/>
        <w:ind w:firstLine="540"/>
        <w:jc w:val="both"/>
        <w:rPr>
          <w:rFonts w:ascii="Times New Roman" w:hAnsi="Times New Roman" w:cs="Times New Roman"/>
          <w:sz w:val="28"/>
          <w:szCs w:val="28"/>
        </w:rPr>
      </w:pPr>
      <w:r>
        <w:rPr>
          <w:rFonts w:ascii="Times New Roman" w:hAnsi="Times New Roman" w:cs="Times New Roman"/>
          <w:sz w:val="28"/>
          <w:szCs w:val="28"/>
        </w:rPr>
        <w:t>1. Полномочия выборного лица местного самоуправления прекращаются в связи с истечением срока его полномочий или досрочно в случаях, предусмотренных Федеральным законом № 131-ФЗ и иными федеральными законами.</w:t>
      </w:r>
    </w:p>
    <w:p w:rsidR="00A01EAE" w:rsidRDefault="00A01EAE" w:rsidP="00A01EAE">
      <w:pPr>
        <w:pStyle w:val="ConsNormal"/>
        <w:ind w:firstLine="540"/>
        <w:jc w:val="both"/>
        <w:rPr>
          <w:rFonts w:ascii="Times New Roman" w:hAnsi="Times New Roman" w:cs="Times New Roman"/>
          <w:sz w:val="28"/>
          <w:szCs w:val="28"/>
        </w:rPr>
      </w:pPr>
      <w:proofErr w:type="gramStart"/>
      <w:r>
        <w:rPr>
          <w:rFonts w:ascii="Times New Roman" w:hAnsi="Times New Roman" w:cs="Times New Roman"/>
          <w:sz w:val="28"/>
          <w:szCs w:val="28"/>
        </w:rPr>
        <w:t>Решение   представительного органа    муниципального    образования    о   досрочном    прекращении    полномочий депутата представительного органа муниципального образования принимается не позднее чем через 30 дней со дня появления основания для досрочного прекращения полномочий,    а    если    это    основание    появилось    в    период    между    сессиями представительного органа муниципального образования, - не позднее чем через три месяца со дня появления такого основания.</w:t>
      </w:r>
      <w:proofErr w:type="gramEnd"/>
    </w:p>
    <w:p w:rsidR="00A01EAE" w:rsidRPr="003722C7" w:rsidRDefault="00A01EAE" w:rsidP="003722C7">
      <w:pPr>
        <w:pStyle w:val="ConsNormal"/>
        <w:ind w:firstLine="540"/>
        <w:jc w:val="both"/>
        <w:rPr>
          <w:rFonts w:ascii="Times New Roman" w:hAnsi="Times New Roman" w:cs="Times New Roman"/>
          <w:sz w:val="28"/>
          <w:szCs w:val="28"/>
        </w:rPr>
      </w:pPr>
      <w:r>
        <w:rPr>
          <w:rStyle w:val="blk"/>
          <w:rFonts w:ascii="Times New Roman" w:hAnsi="Times New Roman" w:cs="Times New Roman"/>
          <w:sz w:val="28"/>
          <w:szCs w:val="28"/>
        </w:rPr>
        <w:t>В случае обращения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с заявлением о досрочном прекращении полномочий депутата представительного органа муниципального образования днем появления основания для досрочного прекращения полномочий является день поступления в представительный орган муниципального образования данного заявления.</w:t>
      </w:r>
    </w:p>
    <w:p w:rsidR="00A01EAE" w:rsidRDefault="00A01EAE" w:rsidP="00A01EAE">
      <w:pPr>
        <w:pStyle w:val="ConsNormal"/>
        <w:ind w:firstLine="540"/>
        <w:jc w:val="both"/>
        <w:rPr>
          <w:rFonts w:ascii="Times New Roman" w:hAnsi="Times New Roman" w:cs="Times New Roman"/>
          <w:sz w:val="28"/>
          <w:szCs w:val="28"/>
        </w:rPr>
      </w:pPr>
      <w:r>
        <w:rPr>
          <w:rFonts w:ascii="Times New Roman" w:hAnsi="Times New Roman" w:cs="Times New Roman"/>
          <w:sz w:val="28"/>
          <w:szCs w:val="28"/>
        </w:rPr>
        <w:t>2. Полномочия депутата  сельской Думы прекращаются со дня начала работы  сельской Думы нового созыва.</w:t>
      </w:r>
    </w:p>
    <w:p w:rsidR="00A01EAE" w:rsidRDefault="00A01EAE" w:rsidP="00A01EAE">
      <w:pPr>
        <w:pStyle w:val="ConsNormal"/>
        <w:ind w:firstLine="540"/>
        <w:jc w:val="both"/>
        <w:rPr>
          <w:rFonts w:ascii="Times New Roman" w:hAnsi="Times New Roman" w:cs="Times New Roman"/>
          <w:sz w:val="28"/>
          <w:szCs w:val="28"/>
        </w:rPr>
      </w:pPr>
      <w:r>
        <w:rPr>
          <w:rFonts w:ascii="Times New Roman" w:hAnsi="Times New Roman" w:cs="Times New Roman"/>
          <w:sz w:val="28"/>
          <w:szCs w:val="28"/>
        </w:rPr>
        <w:t xml:space="preserve">3. Полномочия выборного должностного лица местного самоуправления прекращаются со дня вступления в должность вновь избранного выборного должностного лица, либо досрочно, со дня вступления в силу решения представительного органа о прекращении его полномочий, принятого в </w:t>
      </w:r>
      <w:r>
        <w:rPr>
          <w:rFonts w:ascii="Times New Roman" w:hAnsi="Times New Roman" w:cs="Times New Roman"/>
          <w:sz w:val="28"/>
          <w:szCs w:val="28"/>
        </w:rPr>
        <w:lastRenderedPageBreak/>
        <w:t>соответствии с федеральным законом, законом области, уставом муниципального образования.</w:t>
      </w:r>
    </w:p>
    <w:p w:rsidR="00A01EAE" w:rsidRDefault="00A01EAE" w:rsidP="00A01EAE">
      <w:pPr>
        <w:pStyle w:val="ConsNormal"/>
        <w:ind w:firstLine="540"/>
        <w:jc w:val="both"/>
        <w:rPr>
          <w:rFonts w:ascii="Times New Roman" w:hAnsi="Times New Roman" w:cs="Times New Roman"/>
          <w:sz w:val="28"/>
          <w:szCs w:val="28"/>
        </w:rPr>
      </w:pPr>
      <w:r>
        <w:rPr>
          <w:rFonts w:ascii="Times New Roman" w:hAnsi="Times New Roman" w:cs="Times New Roman"/>
          <w:sz w:val="28"/>
          <w:szCs w:val="28"/>
        </w:rPr>
        <w:t>5. Замещение выборной муниципальной должности в случае досрочного прекращения полномочий выборного лица местного самоуправления осуществляется в порядке, предусмотренном уставом муниципального образования.</w:t>
      </w:r>
    </w:p>
    <w:p w:rsidR="00A01EAE" w:rsidRDefault="00A01EAE" w:rsidP="00A01EAE">
      <w:pPr>
        <w:pStyle w:val="ConsNormal"/>
        <w:ind w:firstLine="540"/>
        <w:jc w:val="both"/>
        <w:rPr>
          <w:rFonts w:ascii="Times New Roman" w:hAnsi="Times New Roman" w:cs="Times New Roman"/>
          <w:sz w:val="28"/>
          <w:szCs w:val="28"/>
        </w:rPr>
      </w:pPr>
      <w:r>
        <w:rPr>
          <w:rFonts w:ascii="Times New Roman" w:hAnsi="Times New Roman" w:cs="Times New Roman"/>
          <w:sz w:val="28"/>
          <w:szCs w:val="28"/>
        </w:rPr>
        <w:t>6. Порядок осуществления и прекращения полномочий выборного лица местного самоуправления, в связи с изменением границ муниципального образования, преобразованием муниципального образования, устанавливается федеральным законодательством.</w:t>
      </w:r>
    </w:p>
    <w:p w:rsidR="00A01EAE" w:rsidRDefault="00A01EAE" w:rsidP="00A01EAE">
      <w:pPr>
        <w:pStyle w:val="ConsNonformat"/>
        <w:jc w:val="both"/>
        <w:rPr>
          <w:rFonts w:ascii="Times New Roman" w:hAnsi="Times New Roman" w:cs="Times New Roman"/>
          <w:sz w:val="28"/>
          <w:szCs w:val="28"/>
        </w:rPr>
      </w:pPr>
    </w:p>
    <w:p w:rsidR="00A01EAE" w:rsidRPr="007065A4" w:rsidRDefault="00A01EAE" w:rsidP="00A01EAE">
      <w:pPr>
        <w:pStyle w:val="ConsNormal"/>
        <w:ind w:firstLine="540"/>
        <w:jc w:val="both"/>
        <w:rPr>
          <w:rFonts w:ascii="Times New Roman" w:hAnsi="Times New Roman" w:cs="Times New Roman"/>
          <w:b/>
          <w:sz w:val="28"/>
          <w:szCs w:val="28"/>
        </w:rPr>
      </w:pPr>
      <w:r w:rsidRPr="007065A4">
        <w:rPr>
          <w:rFonts w:ascii="Times New Roman" w:hAnsi="Times New Roman" w:cs="Times New Roman"/>
          <w:b/>
          <w:sz w:val="28"/>
          <w:szCs w:val="28"/>
        </w:rPr>
        <w:t>Статья 6. Отзыв выборного лица местного самоуправления</w:t>
      </w:r>
    </w:p>
    <w:p w:rsidR="00A01EAE" w:rsidRDefault="00A01EAE" w:rsidP="00A01EAE">
      <w:pPr>
        <w:pStyle w:val="ConsNonformat"/>
        <w:jc w:val="both"/>
        <w:rPr>
          <w:rFonts w:ascii="Times New Roman" w:hAnsi="Times New Roman" w:cs="Times New Roman"/>
          <w:sz w:val="28"/>
          <w:szCs w:val="28"/>
        </w:rPr>
      </w:pPr>
    </w:p>
    <w:p w:rsidR="00A01EAE" w:rsidRDefault="00A01EAE" w:rsidP="00A01EAE">
      <w:pPr>
        <w:pStyle w:val="ConsNormal"/>
        <w:ind w:firstLine="540"/>
        <w:jc w:val="both"/>
        <w:rPr>
          <w:rFonts w:ascii="Times New Roman" w:hAnsi="Times New Roman" w:cs="Times New Roman"/>
          <w:sz w:val="28"/>
          <w:szCs w:val="28"/>
        </w:rPr>
      </w:pPr>
      <w:r>
        <w:rPr>
          <w:rFonts w:ascii="Times New Roman" w:hAnsi="Times New Roman" w:cs="Times New Roman"/>
          <w:sz w:val="28"/>
          <w:szCs w:val="28"/>
        </w:rPr>
        <w:t xml:space="preserve">Отзыв выборного лица местного самоуправления осуществляется в порядке, предусмотренном Уставом муниципального образования и </w:t>
      </w:r>
      <w:r>
        <w:rPr>
          <w:rFonts w:ascii="Times New Roman" w:hAnsi="Times New Roman"/>
          <w:sz w:val="28"/>
          <w:szCs w:val="28"/>
        </w:rPr>
        <w:t>Положением об отзыве депутата, члена выборного органа местного самоуправления, выборного должностного лица местного самоуправления</w:t>
      </w:r>
      <w:r>
        <w:rPr>
          <w:rFonts w:ascii="Times New Roman" w:hAnsi="Times New Roman" w:cs="Times New Roman"/>
          <w:sz w:val="28"/>
          <w:szCs w:val="28"/>
        </w:rPr>
        <w:t xml:space="preserve"> в соответствии с федеральным и областным законодательством.</w:t>
      </w:r>
    </w:p>
    <w:p w:rsidR="00A01EAE" w:rsidRDefault="00A01EAE" w:rsidP="00A01EAE">
      <w:pPr>
        <w:pStyle w:val="ConsNonformat"/>
        <w:jc w:val="both"/>
        <w:rPr>
          <w:rFonts w:ascii="Times New Roman" w:hAnsi="Times New Roman" w:cs="Times New Roman"/>
          <w:sz w:val="28"/>
          <w:szCs w:val="28"/>
        </w:rPr>
      </w:pPr>
    </w:p>
    <w:p w:rsidR="00A01EAE" w:rsidRDefault="00A01EAE" w:rsidP="00A01EAE">
      <w:pPr>
        <w:pStyle w:val="ConsTitle"/>
        <w:ind w:right="0"/>
        <w:jc w:val="center"/>
        <w:rPr>
          <w:rFonts w:ascii="Times New Roman" w:hAnsi="Times New Roman" w:cs="Times New Roman"/>
          <w:sz w:val="28"/>
          <w:szCs w:val="28"/>
        </w:rPr>
      </w:pPr>
      <w:r>
        <w:rPr>
          <w:rFonts w:ascii="Times New Roman" w:hAnsi="Times New Roman" w:cs="Times New Roman"/>
          <w:sz w:val="28"/>
          <w:szCs w:val="28"/>
        </w:rPr>
        <w:t xml:space="preserve">Глава </w:t>
      </w:r>
      <w:r>
        <w:rPr>
          <w:rFonts w:ascii="Times New Roman" w:hAnsi="Times New Roman" w:cs="Times New Roman"/>
          <w:sz w:val="28"/>
          <w:szCs w:val="28"/>
          <w:lang w:val="en-US"/>
        </w:rPr>
        <w:t>II</w:t>
      </w:r>
      <w:r>
        <w:rPr>
          <w:rFonts w:ascii="Times New Roman" w:hAnsi="Times New Roman" w:cs="Times New Roman"/>
          <w:sz w:val="28"/>
          <w:szCs w:val="28"/>
        </w:rPr>
        <w:t>. ФОРМЫ И ПОРЯДОК ОСУЩЕСТВЛЕНИЯ ПОЛНОМОЧИЙ</w:t>
      </w:r>
    </w:p>
    <w:p w:rsidR="00A01EAE" w:rsidRDefault="00A01EAE" w:rsidP="00A01EAE">
      <w:pPr>
        <w:pStyle w:val="ConsTitle"/>
        <w:ind w:right="0"/>
        <w:jc w:val="center"/>
        <w:rPr>
          <w:rFonts w:ascii="Times New Roman" w:hAnsi="Times New Roman" w:cs="Times New Roman"/>
          <w:sz w:val="28"/>
          <w:szCs w:val="28"/>
        </w:rPr>
      </w:pPr>
      <w:r>
        <w:rPr>
          <w:rFonts w:ascii="Times New Roman" w:hAnsi="Times New Roman" w:cs="Times New Roman"/>
          <w:sz w:val="28"/>
          <w:szCs w:val="28"/>
        </w:rPr>
        <w:t>ВЫБОРНОГО ЛИЦА МЕСТНОГО САМОУПРАВЛЕНИЯ</w:t>
      </w:r>
    </w:p>
    <w:p w:rsidR="00A01EAE" w:rsidRDefault="00A01EAE" w:rsidP="00A01EAE">
      <w:pPr>
        <w:pStyle w:val="ConsNonformat"/>
        <w:jc w:val="both"/>
        <w:rPr>
          <w:rFonts w:ascii="Times New Roman" w:hAnsi="Times New Roman" w:cs="Times New Roman"/>
          <w:sz w:val="28"/>
          <w:szCs w:val="28"/>
        </w:rPr>
      </w:pPr>
    </w:p>
    <w:p w:rsidR="00A01EAE" w:rsidRPr="007065A4" w:rsidRDefault="00A01EAE" w:rsidP="00A01EAE">
      <w:pPr>
        <w:pStyle w:val="ConsNormal"/>
        <w:ind w:firstLine="540"/>
        <w:jc w:val="both"/>
        <w:rPr>
          <w:rFonts w:ascii="Times New Roman" w:hAnsi="Times New Roman" w:cs="Times New Roman"/>
          <w:b/>
          <w:sz w:val="28"/>
          <w:szCs w:val="28"/>
        </w:rPr>
      </w:pPr>
      <w:r w:rsidRPr="007065A4">
        <w:rPr>
          <w:rFonts w:ascii="Times New Roman" w:hAnsi="Times New Roman" w:cs="Times New Roman"/>
          <w:b/>
          <w:sz w:val="28"/>
          <w:szCs w:val="28"/>
        </w:rPr>
        <w:t>Статья 7. Формы осуществления полномочий выборного лица местного самоуправления</w:t>
      </w:r>
    </w:p>
    <w:p w:rsidR="00A01EAE" w:rsidRDefault="00A01EAE" w:rsidP="00A01EAE">
      <w:pPr>
        <w:pStyle w:val="ConsNonformat"/>
        <w:jc w:val="both"/>
        <w:rPr>
          <w:rFonts w:ascii="Times New Roman" w:hAnsi="Times New Roman" w:cs="Times New Roman"/>
          <w:sz w:val="28"/>
          <w:szCs w:val="28"/>
        </w:rPr>
      </w:pPr>
    </w:p>
    <w:p w:rsidR="00A01EAE" w:rsidRDefault="00A01EAE" w:rsidP="00A01EAE">
      <w:pPr>
        <w:pStyle w:val="ConsNormal"/>
        <w:ind w:firstLine="540"/>
        <w:jc w:val="both"/>
        <w:rPr>
          <w:rFonts w:ascii="Times New Roman" w:hAnsi="Times New Roman" w:cs="Times New Roman"/>
          <w:sz w:val="28"/>
          <w:szCs w:val="28"/>
        </w:rPr>
      </w:pPr>
      <w:r>
        <w:rPr>
          <w:rFonts w:ascii="Times New Roman" w:hAnsi="Times New Roman" w:cs="Times New Roman"/>
          <w:sz w:val="28"/>
          <w:szCs w:val="28"/>
        </w:rPr>
        <w:t>1. Выборное лицо местного самоуправления в соответствии с уставом муниципального образования может осуществлять свои полномочия:</w:t>
      </w:r>
    </w:p>
    <w:p w:rsidR="00A01EAE" w:rsidRDefault="00A01EAE" w:rsidP="00A01EAE">
      <w:pPr>
        <w:pStyle w:val="ConsNormal"/>
        <w:ind w:firstLine="540"/>
        <w:jc w:val="both"/>
        <w:rPr>
          <w:rFonts w:ascii="Times New Roman" w:hAnsi="Times New Roman" w:cs="Times New Roman"/>
          <w:sz w:val="28"/>
          <w:szCs w:val="28"/>
        </w:rPr>
      </w:pPr>
      <w:r>
        <w:rPr>
          <w:rFonts w:ascii="Times New Roman" w:hAnsi="Times New Roman" w:cs="Times New Roman"/>
          <w:sz w:val="28"/>
          <w:szCs w:val="28"/>
        </w:rPr>
        <w:t>на постоянной профессиональной основе (далее - на постоянной основе);</w:t>
      </w:r>
    </w:p>
    <w:p w:rsidR="00A01EAE" w:rsidRDefault="00A01EAE" w:rsidP="00A01EAE">
      <w:pPr>
        <w:pStyle w:val="ConsNormal"/>
        <w:ind w:firstLine="540"/>
        <w:jc w:val="both"/>
        <w:rPr>
          <w:rFonts w:ascii="Times New Roman" w:hAnsi="Times New Roman" w:cs="Times New Roman"/>
          <w:sz w:val="28"/>
          <w:szCs w:val="28"/>
        </w:rPr>
      </w:pPr>
      <w:r>
        <w:rPr>
          <w:rFonts w:ascii="Times New Roman" w:hAnsi="Times New Roman" w:cs="Times New Roman"/>
          <w:sz w:val="28"/>
          <w:szCs w:val="28"/>
        </w:rPr>
        <w:t>на непостоянной основе.</w:t>
      </w:r>
    </w:p>
    <w:p w:rsidR="00A01EAE" w:rsidRDefault="00A01EAE" w:rsidP="00A01EAE">
      <w:pPr>
        <w:pStyle w:val="ConsNormal"/>
        <w:ind w:firstLine="540"/>
        <w:jc w:val="both"/>
        <w:rPr>
          <w:rFonts w:ascii="Times New Roman" w:hAnsi="Times New Roman" w:cs="Times New Roman"/>
          <w:sz w:val="28"/>
          <w:szCs w:val="28"/>
        </w:rPr>
      </w:pPr>
      <w:r>
        <w:rPr>
          <w:rFonts w:ascii="Times New Roman" w:hAnsi="Times New Roman" w:cs="Times New Roman"/>
          <w:sz w:val="28"/>
          <w:szCs w:val="28"/>
        </w:rPr>
        <w:t>2. Выборное лицо местного самоуправления осуществляет свои полномочия посредством:</w:t>
      </w:r>
    </w:p>
    <w:p w:rsidR="00A01EAE" w:rsidRDefault="00A01EAE" w:rsidP="00A01EAE">
      <w:pPr>
        <w:pStyle w:val="ConsNormal"/>
        <w:numPr>
          <w:ilvl w:val="0"/>
          <w:numId w:val="1"/>
        </w:numPr>
        <w:jc w:val="both"/>
        <w:rPr>
          <w:rFonts w:ascii="Times New Roman" w:hAnsi="Times New Roman" w:cs="Times New Roman"/>
          <w:sz w:val="28"/>
          <w:szCs w:val="28"/>
        </w:rPr>
      </w:pPr>
      <w:r>
        <w:rPr>
          <w:rFonts w:ascii="Times New Roman" w:hAnsi="Times New Roman" w:cs="Times New Roman"/>
          <w:sz w:val="28"/>
          <w:szCs w:val="28"/>
        </w:rPr>
        <w:t>участия в работе соответствующего органа местного самоуправления, обеспечения выполнения его решений;</w:t>
      </w:r>
    </w:p>
    <w:p w:rsidR="00A01EAE" w:rsidRDefault="00A01EAE" w:rsidP="00A01EAE">
      <w:pPr>
        <w:pStyle w:val="ConsNormal"/>
        <w:numPr>
          <w:ilvl w:val="0"/>
          <w:numId w:val="1"/>
        </w:numPr>
        <w:jc w:val="both"/>
        <w:rPr>
          <w:rFonts w:ascii="Times New Roman" w:hAnsi="Times New Roman" w:cs="Times New Roman"/>
          <w:sz w:val="28"/>
          <w:szCs w:val="28"/>
        </w:rPr>
      </w:pPr>
      <w:r>
        <w:rPr>
          <w:rFonts w:ascii="Times New Roman" w:hAnsi="Times New Roman" w:cs="Times New Roman"/>
          <w:sz w:val="28"/>
          <w:szCs w:val="28"/>
        </w:rPr>
        <w:t>направления обращений и запросов по вопросам местного значения в органы государственной власти области и их должностным лицам, органы местного самоуправления, руководителям структурных подразделений органов местного самоуправления, руководителям организаций независимо от их организационно-правовых форм, а также руководителям общественных объединений;</w:t>
      </w:r>
    </w:p>
    <w:p w:rsidR="00A01EAE" w:rsidRDefault="00A01EAE" w:rsidP="00A01EAE">
      <w:pPr>
        <w:pStyle w:val="ConsNormal"/>
        <w:numPr>
          <w:ilvl w:val="0"/>
          <w:numId w:val="1"/>
        </w:numPr>
        <w:jc w:val="both"/>
        <w:rPr>
          <w:rFonts w:ascii="Times New Roman" w:hAnsi="Times New Roman" w:cs="Times New Roman"/>
          <w:sz w:val="28"/>
          <w:szCs w:val="28"/>
        </w:rPr>
      </w:pPr>
      <w:r>
        <w:rPr>
          <w:rFonts w:ascii="Times New Roman" w:hAnsi="Times New Roman" w:cs="Times New Roman"/>
          <w:sz w:val="28"/>
          <w:szCs w:val="28"/>
        </w:rPr>
        <w:t xml:space="preserve"> участия в разработке проектов правовых актов, издаваемых органами местного самоуправления, а также содействия населению в реализации права на правотворческую инициативу по вопросам местного значения;</w:t>
      </w:r>
    </w:p>
    <w:p w:rsidR="00A01EAE" w:rsidRDefault="00A01EAE" w:rsidP="00A01EAE">
      <w:pPr>
        <w:pStyle w:val="ConsNormal"/>
        <w:numPr>
          <w:ilvl w:val="0"/>
          <w:numId w:val="1"/>
        </w:numPr>
        <w:jc w:val="both"/>
        <w:rPr>
          <w:rFonts w:ascii="Times New Roman" w:hAnsi="Times New Roman" w:cs="Times New Roman"/>
          <w:sz w:val="28"/>
          <w:szCs w:val="28"/>
        </w:rPr>
      </w:pPr>
      <w:r>
        <w:rPr>
          <w:rFonts w:ascii="Times New Roman" w:hAnsi="Times New Roman" w:cs="Times New Roman"/>
          <w:sz w:val="28"/>
          <w:szCs w:val="28"/>
        </w:rPr>
        <w:t xml:space="preserve"> непосредственного общения с избирателями, работы с их обращениями и наказами, информирования избирателей о своей </w:t>
      </w:r>
      <w:r>
        <w:rPr>
          <w:rFonts w:ascii="Times New Roman" w:hAnsi="Times New Roman" w:cs="Times New Roman"/>
          <w:sz w:val="28"/>
          <w:szCs w:val="28"/>
        </w:rPr>
        <w:lastRenderedPageBreak/>
        <w:t>деятельности и деятельности органа местного самоуправления на собраниях избирателей и сходах граждан, а также через средства массовой информации;</w:t>
      </w:r>
    </w:p>
    <w:p w:rsidR="00A01EAE" w:rsidRDefault="00A01EAE" w:rsidP="00A01EAE">
      <w:pPr>
        <w:pStyle w:val="ConsNormal"/>
        <w:numPr>
          <w:ilvl w:val="0"/>
          <w:numId w:val="1"/>
        </w:numPr>
        <w:jc w:val="both"/>
        <w:rPr>
          <w:rFonts w:ascii="Times New Roman" w:hAnsi="Times New Roman" w:cs="Times New Roman"/>
          <w:sz w:val="28"/>
          <w:szCs w:val="28"/>
        </w:rPr>
      </w:pPr>
      <w:r>
        <w:rPr>
          <w:rFonts w:ascii="Times New Roman" w:hAnsi="Times New Roman" w:cs="Times New Roman"/>
          <w:sz w:val="28"/>
          <w:szCs w:val="28"/>
        </w:rPr>
        <w:t>участия в разработке проектов законов области и поправок к ним;</w:t>
      </w:r>
    </w:p>
    <w:p w:rsidR="00A01EAE" w:rsidRDefault="00A01EAE" w:rsidP="00A01EAE">
      <w:pPr>
        <w:pStyle w:val="ConsNormal"/>
        <w:numPr>
          <w:ilvl w:val="0"/>
          <w:numId w:val="1"/>
        </w:numPr>
        <w:jc w:val="both"/>
        <w:rPr>
          <w:rFonts w:ascii="Times New Roman" w:hAnsi="Times New Roman" w:cs="Times New Roman"/>
          <w:sz w:val="28"/>
          <w:szCs w:val="28"/>
        </w:rPr>
      </w:pPr>
      <w:r>
        <w:rPr>
          <w:rFonts w:ascii="Times New Roman" w:hAnsi="Times New Roman" w:cs="Times New Roman"/>
          <w:sz w:val="28"/>
          <w:szCs w:val="28"/>
        </w:rPr>
        <w:t>участия в депутатских слушаниях;</w:t>
      </w:r>
    </w:p>
    <w:p w:rsidR="00A01EAE" w:rsidRDefault="00A01EAE" w:rsidP="00A01EAE">
      <w:pPr>
        <w:pStyle w:val="ConsNormal"/>
        <w:numPr>
          <w:ilvl w:val="0"/>
          <w:numId w:val="1"/>
        </w:numPr>
        <w:jc w:val="both"/>
        <w:rPr>
          <w:rFonts w:ascii="Times New Roman" w:hAnsi="Times New Roman" w:cs="Times New Roman"/>
          <w:sz w:val="28"/>
          <w:szCs w:val="28"/>
        </w:rPr>
      </w:pPr>
      <w:r>
        <w:rPr>
          <w:rFonts w:ascii="Times New Roman" w:hAnsi="Times New Roman" w:cs="Times New Roman"/>
          <w:sz w:val="28"/>
          <w:szCs w:val="28"/>
        </w:rPr>
        <w:t>участия при рассмотрении вопросов, затрагивающих интересы избирателей, в органах государственной власти, органах местного самоуправления, организациях, общественных объединениях;</w:t>
      </w:r>
    </w:p>
    <w:p w:rsidR="00A01EAE" w:rsidRDefault="00A01EAE" w:rsidP="00A01EAE">
      <w:pPr>
        <w:pStyle w:val="ConsNormal"/>
        <w:numPr>
          <w:ilvl w:val="0"/>
          <w:numId w:val="1"/>
        </w:numPr>
        <w:jc w:val="both"/>
        <w:rPr>
          <w:rFonts w:ascii="Times New Roman" w:hAnsi="Times New Roman" w:cs="Times New Roman"/>
          <w:sz w:val="28"/>
          <w:szCs w:val="28"/>
        </w:rPr>
      </w:pPr>
      <w:r>
        <w:rPr>
          <w:rFonts w:ascii="Times New Roman" w:hAnsi="Times New Roman" w:cs="Times New Roman"/>
          <w:sz w:val="28"/>
          <w:szCs w:val="28"/>
        </w:rPr>
        <w:t>контроля, в пределах своей компетенции, за исполнением устава муниципального образования, нормативных правовых актов органов местного самоуправления муниципального образования;</w:t>
      </w:r>
    </w:p>
    <w:p w:rsidR="00A01EAE" w:rsidRDefault="00A01EAE" w:rsidP="00A01EAE">
      <w:pPr>
        <w:pStyle w:val="ConsNormal"/>
        <w:numPr>
          <w:ilvl w:val="0"/>
          <w:numId w:val="1"/>
        </w:numPr>
        <w:jc w:val="both"/>
        <w:rPr>
          <w:rFonts w:ascii="Times New Roman" w:hAnsi="Times New Roman" w:cs="Times New Roman"/>
          <w:sz w:val="28"/>
          <w:szCs w:val="28"/>
        </w:rPr>
      </w:pPr>
      <w:r>
        <w:rPr>
          <w:rFonts w:ascii="Times New Roman" w:hAnsi="Times New Roman" w:cs="Times New Roman"/>
          <w:sz w:val="28"/>
          <w:szCs w:val="28"/>
        </w:rPr>
        <w:t>иных форм осуществления своих полномочий, предусмотренных уставом муниципального образования.</w:t>
      </w:r>
    </w:p>
    <w:p w:rsidR="00A01EAE" w:rsidRDefault="00A01EAE" w:rsidP="00A01EAE">
      <w:pPr>
        <w:pStyle w:val="ConsNonformat"/>
        <w:jc w:val="both"/>
        <w:rPr>
          <w:rFonts w:ascii="Times New Roman" w:hAnsi="Times New Roman" w:cs="Times New Roman"/>
          <w:sz w:val="28"/>
          <w:szCs w:val="28"/>
        </w:rPr>
      </w:pPr>
    </w:p>
    <w:p w:rsidR="00A01EAE" w:rsidRPr="007065A4" w:rsidRDefault="00A01EAE" w:rsidP="00A01EAE">
      <w:pPr>
        <w:pStyle w:val="ConsNormal"/>
        <w:ind w:firstLine="540"/>
        <w:jc w:val="both"/>
        <w:rPr>
          <w:rFonts w:ascii="Times New Roman" w:hAnsi="Times New Roman" w:cs="Times New Roman"/>
          <w:b/>
          <w:sz w:val="28"/>
          <w:szCs w:val="28"/>
        </w:rPr>
      </w:pPr>
      <w:r w:rsidRPr="007065A4">
        <w:rPr>
          <w:rFonts w:ascii="Times New Roman" w:hAnsi="Times New Roman" w:cs="Times New Roman"/>
          <w:b/>
          <w:sz w:val="28"/>
          <w:szCs w:val="28"/>
        </w:rPr>
        <w:t>Статья 8. Порядок осуществления полномочий выборного лица местного самоуправления</w:t>
      </w:r>
    </w:p>
    <w:p w:rsidR="00A01EAE" w:rsidRPr="007065A4" w:rsidRDefault="00A01EAE" w:rsidP="00A01EAE">
      <w:pPr>
        <w:pStyle w:val="ConsNonformat"/>
        <w:jc w:val="both"/>
        <w:rPr>
          <w:rFonts w:ascii="Times New Roman" w:hAnsi="Times New Roman" w:cs="Times New Roman"/>
          <w:b/>
          <w:sz w:val="28"/>
          <w:szCs w:val="28"/>
        </w:rPr>
      </w:pPr>
    </w:p>
    <w:p w:rsidR="00A01EAE" w:rsidRDefault="00A01EAE" w:rsidP="00A01EAE">
      <w:pPr>
        <w:pStyle w:val="ConsNormal"/>
        <w:ind w:firstLine="540"/>
        <w:jc w:val="both"/>
        <w:rPr>
          <w:rFonts w:ascii="Times New Roman" w:hAnsi="Times New Roman" w:cs="Times New Roman"/>
          <w:sz w:val="28"/>
          <w:szCs w:val="28"/>
        </w:rPr>
      </w:pPr>
      <w:r>
        <w:rPr>
          <w:rFonts w:ascii="Times New Roman" w:hAnsi="Times New Roman" w:cs="Times New Roman"/>
          <w:sz w:val="28"/>
          <w:szCs w:val="28"/>
        </w:rPr>
        <w:t>1. Полномочия выборного лица местного самоуправления и порядок их осуществления устанавливаются уставом муниципального образования. Полномочия выборного лица местного самоуправления не подлежат передаче другому лицу.</w:t>
      </w:r>
    </w:p>
    <w:p w:rsidR="00A01EAE" w:rsidRDefault="00A01EAE" w:rsidP="00A01EAE">
      <w:pPr>
        <w:pStyle w:val="ConsNormal"/>
        <w:ind w:firstLine="540"/>
        <w:jc w:val="both"/>
        <w:rPr>
          <w:rFonts w:ascii="Times New Roman" w:hAnsi="Times New Roman" w:cs="Times New Roman"/>
          <w:sz w:val="28"/>
          <w:szCs w:val="28"/>
        </w:rPr>
      </w:pPr>
      <w:r>
        <w:rPr>
          <w:rFonts w:ascii="Times New Roman" w:hAnsi="Times New Roman" w:cs="Times New Roman"/>
          <w:sz w:val="28"/>
          <w:szCs w:val="28"/>
        </w:rPr>
        <w:t>2. Выборное лицо местного самоуправления осуществляет полномочия в соответствии с федеральным законодательством, законодательством о труде, законодательством области, определяющим особенности деятельности выборного лица местного самоуправления.</w:t>
      </w:r>
    </w:p>
    <w:p w:rsidR="00A01EAE" w:rsidRDefault="00A01EAE" w:rsidP="00A01EAE">
      <w:pPr>
        <w:pStyle w:val="ConsNormal"/>
        <w:ind w:firstLine="540"/>
        <w:jc w:val="both"/>
        <w:rPr>
          <w:rFonts w:ascii="Times New Roman" w:hAnsi="Times New Roman" w:cs="Times New Roman"/>
          <w:sz w:val="28"/>
          <w:szCs w:val="28"/>
        </w:rPr>
      </w:pPr>
      <w:r>
        <w:rPr>
          <w:rFonts w:ascii="Times New Roman" w:hAnsi="Times New Roman" w:cs="Times New Roman"/>
          <w:sz w:val="28"/>
          <w:szCs w:val="28"/>
        </w:rPr>
        <w:t>3. Гражданин, группа граждан вправе обращаться к депутату сельской  Думы и выборному должностному лицу местного самоуправления по вопросам местного значения. Представительный орган местного самоуправления по результатам рассмотрения обращения может признать его в качестве наказа избирателей депутату либо выборному должностному лицу местного самоуправления и принять к исполнению.</w:t>
      </w:r>
    </w:p>
    <w:p w:rsidR="00A01EAE" w:rsidRDefault="00A01EAE" w:rsidP="00A01EAE">
      <w:pPr>
        <w:pStyle w:val="ConsNormal"/>
        <w:ind w:firstLine="540"/>
        <w:jc w:val="both"/>
        <w:rPr>
          <w:rFonts w:ascii="Times New Roman" w:hAnsi="Times New Roman" w:cs="Times New Roman"/>
          <w:sz w:val="28"/>
          <w:szCs w:val="28"/>
        </w:rPr>
      </w:pPr>
      <w:r>
        <w:rPr>
          <w:rFonts w:ascii="Times New Roman" w:hAnsi="Times New Roman" w:cs="Times New Roman"/>
          <w:sz w:val="28"/>
          <w:szCs w:val="28"/>
        </w:rPr>
        <w:t xml:space="preserve">4. </w:t>
      </w:r>
      <w:proofErr w:type="gramStart"/>
      <w:r>
        <w:rPr>
          <w:rFonts w:ascii="Times New Roman" w:hAnsi="Times New Roman" w:cs="Times New Roman"/>
          <w:sz w:val="28"/>
          <w:szCs w:val="28"/>
        </w:rPr>
        <w:t>Депутат или группа депутатов сельской  Думы вправе внести на рассмотрение сельской Думы обращение по вопросам местного значения к Губернатору области, должностным лицам органов государственной власти области, органов местного самоуправления, руководителям структурных подразделений органов местного самоуправления, а также к руководителям организаций независимо от их организационно-правовых форм, руководителям общественных объединений, расположенных на территории области.</w:t>
      </w:r>
      <w:proofErr w:type="gramEnd"/>
      <w:r>
        <w:rPr>
          <w:rFonts w:ascii="Times New Roman" w:hAnsi="Times New Roman" w:cs="Times New Roman"/>
          <w:sz w:val="28"/>
          <w:szCs w:val="28"/>
        </w:rPr>
        <w:t xml:space="preserve"> После оглашения депутатом или представителем группы депутатов данного обращения на заседании сельской Думы оно признается депутатским запросом.</w:t>
      </w:r>
    </w:p>
    <w:p w:rsidR="00A01EAE" w:rsidRDefault="00A01EAE" w:rsidP="00A01EAE">
      <w:pPr>
        <w:pStyle w:val="ConsNormal"/>
        <w:ind w:firstLine="540"/>
        <w:jc w:val="both"/>
        <w:rPr>
          <w:rFonts w:ascii="Times New Roman" w:hAnsi="Times New Roman" w:cs="Times New Roman"/>
          <w:sz w:val="28"/>
          <w:szCs w:val="28"/>
        </w:rPr>
      </w:pPr>
      <w:r>
        <w:rPr>
          <w:rFonts w:ascii="Times New Roman" w:hAnsi="Times New Roman" w:cs="Times New Roman"/>
          <w:sz w:val="28"/>
          <w:szCs w:val="28"/>
        </w:rPr>
        <w:t>5. По вопросам осуществления своих полномочий выборное лицо местного самоуправления пользуется правом безотлагательного приема должностными лицами органов местного самоуправления, руководителями организаций независимо от их организационно-правовых форм, руководителями общественных объединений.</w:t>
      </w:r>
    </w:p>
    <w:p w:rsidR="00A01EAE" w:rsidRDefault="00A01EAE" w:rsidP="00A01EAE">
      <w:pPr>
        <w:pStyle w:val="ConsNormal"/>
        <w:ind w:firstLine="540"/>
        <w:jc w:val="both"/>
        <w:rPr>
          <w:rFonts w:ascii="Times New Roman" w:hAnsi="Times New Roman" w:cs="Times New Roman"/>
          <w:sz w:val="28"/>
          <w:szCs w:val="28"/>
        </w:rPr>
      </w:pPr>
      <w:r>
        <w:rPr>
          <w:rFonts w:ascii="Times New Roman" w:hAnsi="Times New Roman" w:cs="Times New Roman"/>
          <w:sz w:val="28"/>
          <w:szCs w:val="28"/>
        </w:rPr>
        <w:lastRenderedPageBreak/>
        <w:t>6. Выборное лицо местного самоуправления вправе беспрепятственно пользоваться нормативными правовыми и иными правовыми актами, действующими в области и муниципальном образовании, иметь доступ к ним, а также к информационным базам данных, содержащим указанные акты, и пользоваться документами, поступающими в органы местного самоуправления.</w:t>
      </w:r>
    </w:p>
    <w:p w:rsidR="00A01EAE" w:rsidRDefault="00A01EAE" w:rsidP="00A01EAE">
      <w:pPr>
        <w:pStyle w:val="ConsNormal"/>
        <w:ind w:firstLine="540"/>
        <w:jc w:val="both"/>
        <w:rPr>
          <w:rFonts w:ascii="Times New Roman" w:hAnsi="Times New Roman" w:cs="Times New Roman"/>
          <w:sz w:val="28"/>
          <w:szCs w:val="28"/>
        </w:rPr>
      </w:pPr>
      <w:r>
        <w:rPr>
          <w:rFonts w:ascii="Times New Roman" w:hAnsi="Times New Roman" w:cs="Times New Roman"/>
          <w:sz w:val="28"/>
          <w:szCs w:val="28"/>
        </w:rPr>
        <w:t>7. Выборное лицо местного самоуправления имеет удостоверение, подтверждающее его личность и полномочия, а также может иметь специальный нагрудный знак, которыми пользуется в течение срока своих полномочий. Положения об удостоверении и о нагрудном знаке выборного лица местного самоуправления, их образцы и описания устанавливаются  сельской  Думой.</w:t>
      </w:r>
    </w:p>
    <w:p w:rsidR="00A01EAE" w:rsidRDefault="00A01EAE" w:rsidP="00A01EAE">
      <w:pPr>
        <w:pStyle w:val="ConsNonformat"/>
        <w:jc w:val="both"/>
        <w:rPr>
          <w:rFonts w:ascii="Times New Roman" w:hAnsi="Times New Roman" w:cs="Times New Roman"/>
          <w:sz w:val="28"/>
          <w:szCs w:val="28"/>
        </w:rPr>
      </w:pPr>
    </w:p>
    <w:p w:rsidR="00A01EAE" w:rsidRPr="007065A4" w:rsidRDefault="00A01EAE" w:rsidP="00A01EAE">
      <w:pPr>
        <w:pStyle w:val="ConsNormal"/>
        <w:ind w:firstLine="540"/>
        <w:jc w:val="both"/>
        <w:rPr>
          <w:rFonts w:ascii="Times New Roman" w:hAnsi="Times New Roman" w:cs="Times New Roman"/>
          <w:b/>
          <w:sz w:val="28"/>
          <w:szCs w:val="28"/>
        </w:rPr>
      </w:pPr>
      <w:r w:rsidRPr="007065A4">
        <w:rPr>
          <w:rFonts w:ascii="Times New Roman" w:hAnsi="Times New Roman" w:cs="Times New Roman"/>
          <w:b/>
          <w:sz w:val="28"/>
          <w:szCs w:val="28"/>
        </w:rPr>
        <w:t>Статья 9. Ограничения в связи с осуществлением полномочий выборного лица местного самоуправления</w:t>
      </w:r>
    </w:p>
    <w:p w:rsidR="00A01EAE" w:rsidRDefault="00A01EAE" w:rsidP="00A01EAE">
      <w:pPr>
        <w:pStyle w:val="ConsNonformat"/>
        <w:jc w:val="both"/>
        <w:rPr>
          <w:rFonts w:ascii="Times New Roman" w:hAnsi="Times New Roman" w:cs="Times New Roman"/>
          <w:sz w:val="28"/>
          <w:szCs w:val="28"/>
        </w:rPr>
      </w:pPr>
    </w:p>
    <w:p w:rsidR="00A01EAE" w:rsidRDefault="00A01EAE" w:rsidP="00A01EAE">
      <w:pPr>
        <w:pStyle w:val="ConsNormal"/>
        <w:ind w:firstLine="540"/>
        <w:jc w:val="both"/>
        <w:rPr>
          <w:rFonts w:ascii="Times New Roman" w:hAnsi="Times New Roman" w:cs="Times New Roman"/>
          <w:sz w:val="28"/>
          <w:szCs w:val="28"/>
        </w:rPr>
      </w:pPr>
      <w:r>
        <w:rPr>
          <w:rFonts w:ascii="Times New Roman" w:hAnsi="Times New Roman" w:cs="Times New Roman"/>
          <w:sz w:val="28"/>
          <w:szCs w:val="28"/>
        </w:rPr>
        <w:t>1. Выборное лицо местного самоуправления не вправе:</w:t>
      </w:r>
    </w:p>
    <w:p w:rsidR="00A01EAE" w:rsidRDefault="00A01EAE" w:rsidP="00A01EAE">
      <w:pPr>
        <w:pStyle w:val="ConsNormal"/>
        <w:numPr>
          <w:ilvl w:val="0"/>
          <w:numId w:val="2"/>
        </w:numPr>
        <w:jc w:val="both"/>
        <w:rPr>
          <w:rFonts w:ascii="Times New Roman" w:hAnsi="Times New Roman"/>
          <w:sz w:val="28"/>
          <w:szCs w:val="28"/>
        </w:rPr>
      </w:pPr>
      <w:r>
        <w:rPr>
          <w:rFonts w:ascii="Times New Roman" w:hAnsi="Times New Roman"/>
          <w:sz w:val="28"/>
          <w:szCs w:val="28"/>
        </w:rPr>
        <w:t>быть депутатами Государственной Думы Федерального Собрания Российской Федерации;</w:t>
      </w:r>
    </w:p>
    <w:p w:rsidR="00A01EAE" w:rsidRDefault="00A01EAE" w:rsidP="00A01EAE">
      <w:pPr>
        <w:pStyle w:val="ConsNormal"/>
        <w:numPr>
          <w:ilvl w:val="0"/>
          <w:numId w:val="2"/>
        </w:numPr>
        <w:jc w:val="both"/>
        <w:rPr>
          <w:rFonts w:ascii="Times New Roman" w:hAnsi="Times New Roman"/>
          <w:sz w:val="28"/>
          <w:szCs w:val="28"/>
        </w:rPr>
      </w:pPr>
      <w:r>
        <w:rPr>
          <w:rFonts w:ascii="Times New Roman" w:hAnsi="Times New Roman"/>
          <w:sz w:val="28"/>
          <w:szCs w:val="28"/>
        </w:rPr>
        <w:t>членами Совета Федерации Федерального Собрания Российской Федерации;</w:t>
      </w:r>
    </w:p>
    <w:p w:rsidR="00A01EAE" w:rsidRDefault="00A01EAE" w:rsidP="00A01EAE">
      <w:pPr>
        <w:pStyle w:val="ConsNormal"/>
        <w:numPr>
          <w:ilvl w:val="0"/>
          <w:numId w:val="2"/>
        </w:numPr>
        <w:jc w:val="both"/>
        <w:rPr>
          <w:rFonts w:ascii="Times New Roman" w:hAnsi="Times New Roman"/>
          <w:sz w:val="28"/>
          <w:szCs w:val="28"/>
        </w:rPr>
      </w:pPr>
      <w:r>
        <w:rPr>
          <w:rFonts w:ascii="Times New Roman" w:hAnsi="Times New Roman"/>
          <w:sz w:val="28"/>
          <w:szCs w:val="28"/>
        </w:rPr>
        <w:t>депутатами законодательных (представительных) органов государственной власти субъектов Российской Федерации;</w:t>
      </w:r>
    </w:p>
    <w:p w:rsidR="00A01EAE" w:rsidRDefault="00A01EAE" w:rsidP="00A01EAE">
      <w:pPr>
        <w:pStyle w:val="ConsNormal"/>
        <w:numPr>
          <w:ilvl w:val="0"/>
          <w:numId w:val="2"/>
        </w:numPr>
        <w:jc w:val="both"/>
        <w:rPr>
          <w:rFonts w:ascii="Times New Roman" w:hAnsi="Times New Roman" w:cs="Times New Roman"/>
          <w:sz w:val="28"/>
          <w:szCs w:val="28"/>
        </w:rPr>
      </w:pPr>
      <w:r>
        <w:rPr>
          <w:rStyle w:val="blk"/>
          <w:rFonts w:ascii="Times New Roman" w:hAnsi="Times New Roman" w:cs="Times New Roman"/>
          <w:sz w:val="28"/>
          <w:szCs w:val="28"/>
        </w:rPr>
        <w:t>замещать государственные должности Российской Федерации, государственные должности субъектов Российской Федерации, иные муниципальные должности, должности государственной или муниципальной службы, если иное не установлено федеральными законами.</w:t>
      </w:r>
    </w:p>
    <w:p w:rsidR="00A01EAE" w:rsidRPr="00025FFA" w:rsidRDefault="00A01EAE" w:rsidP="00A01EAE">
      <w:pPr>
        <w:pStyle w:val="ConsNormal"/>
        <w:ind w:firstLine="540"/>
        <w:jc w:val="both"/>
        <w:rPr>
          <w:rFonts w:ascii="Times New Roman" w:hAnsi="Times New Roman" w:cs="Times New Roman"/>
          <w:sz w:val="28"/>
          <w:szCs w:val="28"/>
        </w:rPr>
      </w:pPr>
      <w:r w:rsidRPr="00025FFA">
        <w:rPr>
          <w:rFonts w:ascii="Times New Roman" w:hAnsi="Times New Roman" w:cs="Times New Roman"/>
          <w:sz w:val="28"/>
          <w:szCs w:val="28"/>
        </w:rPr>
        <w:t>2. Выборное лицо местного самоуправления, осуществляющее полномочия на постоянной основе не вправе:</w:t>
      </w:r>
    </w:p>
    <w:p w:rsidR="007065A4" w:rsidRPr="007065A4" w:rsidRDefault="00A01EAE" w:rsidP="007065A4">
      <w:pPr>
        <w:ind w:firstLine="540"/>
        <w:jc w:val="both"/>
        <w:rPr>
          <w:rFonts w:ascii="Verdana" w:hAnsi="Verdana"/>
          <w:sz w:val="28"/>
          <w:szCs w:val="28"/>
        </w:rPr>
      </w:pPr>
      <w:r w:rsidRPr="008E29D5">
        <w:rPr>
          <w:color w:val="FF0000"/>
          <w:sz w:val="28"/>
          <w:szCs w:val="28"/>
        </w:rPr>
        <w:t xml:space="preserve">  </w:t>
      </w:r>
      <w:proofErr w:type="gramStart"/>
      <w:r w:rsidRPr="008E29D5">
        <w:rPr>
          <w:color w:val="FF0000"/>
          <w:sz w:val="28"/>
          <w:szCs w:val="28"/>
        </w:rPr>
        <w:t xml:space="preserve">1) </w:t>
      </w:r>
      <w:bookmarkStart w:id="1" w:name="dst116"/>
      <w:bookmarkEnd w:id="1"/>
      <w:r w:rsidR="007065A4" w:rsidRPr="00A0533C">
        <w:rPr>
          <w:sz w:val="28"/>
          <w:szCs w:val="28"/>
        </w:rPr>
        <w:t xml:space="preserve"> заниматься предпринимательской деятельностью лично или через доверенных лиц, участвовать в управлении коммерческой организацией или в управлении некоммерческой организацией (за исключением участия в управлении совета муниципальных образований субъекта Российской Федерации, иных объединений муниципальных образований, политической партией, </w:t>
      </w:r>
      <w:r w:rsidR="007065A4" w:rsidRPr="00092699">
        <w:rPr>
          <w:color w:val="FF0000"/>
          <w:sz w:val="28"/>
          <w:szCs w:val="28"/>
        </w:rPr>
        <w:t>профсоюзом, зарегистрированным в установленном порядке,</w:t>
      </w:r>
      <w:r w:rsidR="007065A4" w:rsidRPr="00A0533C">
        <w:rPr>
          <w:sz w:val="28"/>
          <w:szCs w:val="28"/>
        </w:rPr>
        <w:t xml:space="preserve"> участия в съезде (конференции) или общем собрании иной общественной организации, жилищного, жилищно-строительного, гаражного кооперативов, товарищества собственников недвижимости), кроме участия</w:t>
      </w:r>
      <w:proofErr w:type="gramEnd"/>
      <w:r w:rsidR="007065A4" w:rsidRPr="00A0533C">
        <w:rPr>
          <w:sz w:val="28"/>
          <w:szCs w:val="28"/>
        </w:rPr>
        <w:t xml:space="preserve"> на безвозмездной основе в деятельности коллегиального органа организации на основании акта Президента Российской Федерации или Правительства Российской Федерации; </w:t>
      </w:r>
      <w:proofErr w:type="gramStart"/>
      <w:r w:rsidR="007065A4" w:rsidRPr="00A0533C">
        <w:rPr>
          <w:sz w:val="28"/>
          <w:szCs w:val="28"/>
        </w:rPr>
        <w:t xml:space="preserve">представления на безвозмездной основе интересов муниципального образования в органах управления и ревизионной комиссии организации, учредителем (акционером, участником) которой является муниципальное образование, в соответствии с муниципальными правовыми актами, определяющими порядок осуществления от имени муниципального </w:t>
      </w:r>
      <w:r w:rsidR="007065A4" w:rsidRPr="00A0533C">
        <w:rPr>
          <w:sz w:val="28"/>
          <w:szCs w:val="28"/>
        </w:rPr>
        <w:lastRenderedPageBreak/>
        <w:t>образования полномочий учредителя организации или управления находящимися в муниципальной собственности акциями (долями участия в уставном капитале); иных случаев, предусмотренных федеральными законами;</w:t>
      </w:r>
      <w:proofErr w:type="gramEnd"/>
    </w:p>
    <w:p w:rsidR="00A01EAE" w:rsidRDefault="00A01EAE" w:rsidP="00A01EAE">
      <w:pPr>
        <w:ind w:firstLine="547"/>
        <w:jc w:val="both"/>
        <w:rPr>
          <w:sz w:val="28"/>
          <w:szCs w:val="28"/>
        </w:rPr>
      </w:pPr>
      <w:r>
        <w:rPr>
          <w:rStyle w:val="blk"/>
          <w:sz w:val="28"/>
          <w:szCs w:val="28"/>
        </w:rPr>
        <w:t xml:space="preserve"> 2) заниматься иной оплачиваемой деятельностью, за исключением преподавательской, научной и иной творческой деятельности. При этом преподавательская, научная и иная творческая деятельность не может финансироваться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законодательством Российской Федерации;</w:t>
      </w:r>
    </w:p>
    <w:p w:rsidR="00A01EAE" w:rsidRDefault="00A01EAE" w:rsidP="00A01EAE">
      <w:pPr>
        <w:ind w:firstLine="547"/>
        <w:jc w:val="both"/>
        <w:rPr>
          <w:sz w:val="28"/>
          <w:szCs w:val="28"/>
        </w:rPr>
      </w:pPr>
      <w:bookmarkStart w:id="2" w:name="dst117"/>
      <w:bookmarkEnd w:id="2"/>
      <w:r>
        <w:rPr>
          <w:rStyle w:val="blk"/>
          <w:sz w:val="28"/>
          <w:szCs w:val="28"/>
        </w:rPr>
        <w:t>3) входить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w:t>
      </w:r>
    </w:p>
    <w:p w:rsidR="00025FFA" w:rsidRPr="00025FFA" w:rsidRDefault="00A01EAE" w:rsidP="00025FFA">
      <w:pPr>
        <w:jc w:val="both"/>
        <w:rPr>
          <w:b/>
          <w:sz w:val="28"/>
          <w:szCs w:val="28"/>
        </w:rPr>
      </w:pPr>
      <w:r>
        <w:rPr>
          <w:rStyle w:val="blk"/>
        </w:rPr>
        <w:t xml:space="preserve">          </w:t>
      </w:r>
      <w:r w:rsidR="00025FFA">
        <w:rPr>
          <w:rStyle w:val="blk"/>
          <w:sz w:val="28"/>
          <w:szCs w:val="28"/>
        </w:rPr>
        <w:t xml:space="preserve">2.1 </w:t>
      </w:r>
      <w:r w:rsidR="00025FFA" w:rsidRPr="00DA4A67">
        <w:rPr>
          <w:sz w:val="28"/>
          <w:szCs w:val="28"/>
        </w:rPr>
        <w:t xml:space="preserve">Депутат, член выборного органа местного самоуправления, выборное должностное лицо местного самоуправления, иное лицо, замещающее муниципальную должность, должны соблюдать ограничения, запреты, исполнять обязанности, которые установлены Федеральным </w:t>
      </w:r>
      <w:hyperlink r:id="rId10" w:history="1">
        <w:r w:rsidR="00025FFA" w:rsidRPr="00DA4A67">
          <w:rPr>
            <w:color w:val="0000FF"/>
            <w:sz w:val="28"/>
            <w:szCs w:val="28"/>
          </w:rPr>
          <w:t>законом</w:t>
        </w:r>
      </w:hyperlink>
      <w:r w:rsidR="00025FFA">
        <w:rPr>
          <w:sz w:val="28"/>
          <w:szCs w:val="28"/>
        </w:rPr>
        <w:t xml:space="preserve"> от 25 декабря 2008 года № 273-ФЗ «О противодействии коррупции»</w:t>
      </w:r>
      <w:r w:rsidR="00025FFA" w:rsidRPr="00DA4A67">
        <w:rPr>
          <w:sz w:val="28"/>
          <w:szCs w:val="28"/>
        </w:rPr>
        <w:t xml:space="preserve"> и другими федеральными законами. </w:t>
      </w:r>
      <w:proofErr w:type="gramStart"/>
      <w:r w:rsidR="00025FFA" w:rsidRPr="00DA4A67">
        <w:rPr>
          <w:sz w:val="28"/>
          <w:szCs w:val="28"/>
        </w:rPr>
        <w:t xml:space="preserve">Полномочия депутата, члена выборного органа местного самоуправления, выборного должностного лица местного самоуправления, иного лица, замещающего муниципальную должность, прекращаются досрочно в случае несоблюдения ограничений, запретов, неисполнения обязанностей, установленных Федеральным </w:t>
      </w:r>
      <w:hyperlink r:id="rId11" w:history="1">
        <w:r w:rsidR="00025FFA" w:rsidRPr="00DA4A67">
          <w:rPr>
            <w:color w:val="0000FF"/>
            <w:sz w:val="28"/>
            <w:szCs w:val="28"/>
          </w:rPr>
          <w:t>законом</w:t>
        </w:r>
      </w:hyperlink>
      <w:r w:rsidR="00025FFA">
        <w:rPr>
          <w:sz w:val="28"/>
          <w:szCs w:val="28"/>
        </w:rPr>
        <w:t xml:space="preserve"> от 25 декабря 2008 года № 273-ФЗ «О противодействии коррупции»</w:t>
      </w:r>
      <w:r w:rsidR="00025FFA" w:rsidRPr="00DA4A67">
        <w:rPr>
          <w:sz w:val="28"/>
          <w:szCs w:val="28"/>
        </w:rPr>
        <w:t xml:space="preserve">, Федеральным </w:t>
      </w:r>
      <w:hyperlink r:id="rId12" w:history="1">
        <w:r w:rsidR="00025FFA" w:rsidRPr="00DA4A67">
          <w:rPr>
            <w:color w:val="0000FF"/>
            <w:sz w:val="28"/>
            <w:szCs w:val="28"/>
          </w:rPr>
          <w:t>законом</w:t>
        </w:r>
      </w:hyperlink>
      <w:r w:rsidR="00025FFA">
        <w:rPr>
          <w:sz w:val="28"/>
          <w:szCs w:val="28"/>
        </w:rPr>
        <w:t xml:space="preserve"> от 3 декабря 2012 года № 230-ФЗ «</w:t>
      </w:r>
      <w:r w:rsidR="00025FFA" w:rsidRPr="00DA4A67">
        <w:rPr>
          <w:sz w:val="28"/>
          <w:szCs w:val="28"/>
        </w:rPr>
        <w:t>О контроле за соответствием расходов лиц, замещающих государственные д</w:t>
      </w:r>
      <w:r w:rsidR="00025FFA">
        <w:rPr>
          <w:sz w:val="28"/>
          <w:szCs w:val="28"/>
        </w:rPr>
        <w:t>олжности, и иных лиц их доходам</w:t>
      </w:r>
      <w:proofErr w:type="gramEnd"/>
      <w:r w:rsidR="00025FFA">
        <w:rPr>
          <w:sz w:val="28"/>
          <w:szCs w:val="28"/>
        </w:rPr>
        <w:t>»</w:t>
      </w:r>
      <w:r w:rsidR="00025FFA" w:rsidRPr="00DA4A67">
        <w:rPr>
          <w:sz w:val="28"/>
          <w:szCs w:val="28"/>
        </w:rPr>
        <w:t xml:space="preserve">, Федеральным </w:t>
      </w:r>
      <w:hyperlink r:id="rId13" w:history="1">
        <w:r w:rsidR="00025FFA" w:rsidRPr="00DA4A67">
          <w:rPr>
            <w:color w:val="0000FF"/>
            <w:sz w:val="28"/>
            <w:szCs w:val="28"/>
          </w:rPr>
          <w:t>законом</w:t>
        </w:r>
      </w:hyperlink>
      <w:r w:rsidR="00025FFA" w:rsidRPr="00DA4A67">
        <w:rPr>
          <w:sz w:val="28"/>
          <w:szCs w:val="28"/>
        </w:rPr>
        <w:t xml:space="preserve"> </w:t>
      </w:r>
      <w:r w:rsidR="00025FFA">
        <w:rPr>
          <w:sz w:val="28"/>
          <w:szCs w:val="28"/>
        </w:rPr>
        <w:t>от 7 мая 2013 года № 79-ФЗ «</w:t>
      </w:r>
      <w:r w:rsidR="00025FFA" w:rsidRPr="00DA4A67">
        <w:rPr>
          <w:sz w:val="28"/>
          <w:szCs w:val="28"/>
        </w:rPr>
        <w:t>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w:t>
      </w:r>
      <w:r w:rsidR="00025FFA">
        <w:rPr>
          <w:sz w:val="28"/>
          <w:szCs w:val="28"/>
        </w:rPr>
        <w:t>нными финансовыми инструментами,</w:t>
      </w:r>
      <w:r w:rsidR="00025FFA" w:rsidRPr="003E53D3">
        <w:rPr>
          <w:b/>
          <w:sz w:val="28"/>
          <w:szCs w:val="28"/>
        </w:rPr>
        <w:t xml:space="preserve"> </w:t>
      </w:r>
      <w:r w:rsidR="00025FFA" w:rsidRPr="00025FFA">
        <w:rPr>
          <w:b/>
          <w:sz w:val="28"/>
          <w:szCs w:val="28"/>
        </w:rPr>
        <w:t>если иное не предусмотрено настоящим Федеральным законом.</w:t>
      </w:r>
    </w:p>
    <w:p w:rsidR="00EF2600" w:rsidRDefault="00A01EAE" w:rsidP="00025FFA">
      <w:pPr>
        <w:ind w:firstLine="708"/>
        <w:jc w:val="both"/>
        <w:rPr>
          <w:rFonts w:eastAsia="Calibri"/>
          <w:bCs/>
          <w:sz w:val="28"/>
          <w:szCs w:val="28"/>
          <w:lang w:eastAsia="en-US"/>
        </w:rPr>
      </w:pPr>
      <w:proofErr w:type="gramStart"/>
      <w:r>
        <w:rPr>
          <w:sz w:val="28"/>
          <w:szCs w:val="28"/>
        </w:rPr>
        <w:t>3</w:t>
      </w:r>
      <w:r w:rsidR="00EF2600">
        <w:rPr>
          <w:sz w:val="28"/>
          <w:szCs w:val="28"/>
        </w:rPr>
        <w:t>.</w:t>
      </w:r>
      <w:r w:rsidR="00EF2600">
        <w:rPr>
          <w:rFonts w:eastAsia="Calibri"/>
          <w:bCs/>
          <w:sz w:val="28"/>
          <w:szCs w:val="28"/>
          <w:lang w:eastAsia="en-US"/>
        </w:rPr>
        <w:t>Граждане, претендующие на замещение муниципальной должности, и лица, замещающие муниципальные должности, обязаны представлять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 (супругов) и несовершеннолетних детей в порядке, установленном нормативными правовыми актами Российской Федерации.</w:t>
      </w:r>
      <w:proofErr w:type="gramEnd"/>
    </w:p>
    <w:p w:rsidR="00EF2600" w:rsidRDefault="00EF2600" w:rsidP="00EF2600">
      <w:pPr>
        <w:autoSpaceDE w:val="0"/>
        <w:autoSpaceDN w:val="0"/>
        <w:adjustRightInd w:val="0"/>
        <w:spacing w:line="276" w:lineRule="auto"/>
        <w:jc w:val="both"/>
        <w:rPr>
          <w:rFonts w:eastAsia="Calibri"/>
          <w:bCs/>
          <w:sz w:val="28"/>
          <w:szCs w:val="28"/>
          <w:lang w:eastAsia="en-US"/>
        </w:rPr>
      </w:pPr>
      <w:r>
        <w:rPr>
          <w:rFonts w:eastAsia="Calibri"/>
          <w:bCs/>
          <w:sz w:val="28"/>
          <w:szCs w:val="28"/>
          <w:lang w:eastAsia="en-US"/>
        </w:rPr>
        <w:t xml:space="preserve">     </w:t>
      </w:r>
      <w:r>
        <w:rPr>
          <w:rFonts w:eastAsia="Calibri"/>
          <w:bCs/>
          <w:sz w:val="28"/>
          <w:szCs w:val="28"/>
          <w:lang w:eastAsia="en-US"/>
        </w:rPr>
        <w:tab/>
      </w:r>
      <w:proofErr w:type="gramStart"/>
      <w:r>
        <w:rPr>
          <w:rFonts w:eastAsia="Calibri"/>
          <w:bCs/>
          <w:sz w:val="28"/>
          <w:szCs w:val="28"/>
          <w:lang w:eastAsia="en-US"/>
        </w:rPr>
        <w:t xml:space="preserve">1)  Граждане, претендующие на замещение муниципальной должности, и лица, замещающие муниципальные должности, обязаны ежегодно в сроки, </w:t>
      </w:r>
      <w:r>
        <w:rPr>
          <w:rFonts w:eastAsia="Calibri"/>
          <w:bCs/>
          <w:sz w:val="28"/>
          <w:szCs w:val="28"/>
          <w:lang w:eastAsia="en-US"/>
        </w:rPr>
        <w:lastRenderedPageBreak/>
        <w:t>установленные для представления сведений о доходах, об имуществе и обязательствах имущественного характера, представлять сведения о своих расходах, а также о расходах своих супруги (супруга) и несовершеннолетних детей по каждой сделке по приобретению земельного участка, другого объекта недвижимости, транспортного средства, ценных бумаг, акций (долей участия</w:t>
      </w:r>
      <w:proofErr w:type="gramEnd"/>
      <w:r>
        <w:rPr>
          <w:rFonts w:eastAsia="Calibri"/>
          <w:bCs/>
          <w:sz w:val="28"/>
          <w:szCs w:val="28"/>
          <w:lang w:eastAsia="en-US"/>
        </w:rPr>
        <w:t xml:space="preserve">, </w:t>
      </w:r>
      <w:proofErr w:type="gramStart"/>
      <w:r>
        <w:rPr>
          <w:rFonts w:eastAsia="Calibri"/>
          <w:bCs/>
          <w:sz w:val="28"/>
          <w:szCs w:val="28"/>
          <w:lang w:eastAsia="en-US"/>
        </w:rPr>
        <w:t>паев в уставных (складочных) капиталах организаций), совершенной им, его супругой (супругом) и (или) несовершеннолетними детьми в течение календарного года, предшествующего году представления сведений (далее - отчетный период), если общая сумма таких сделок превышает общий доход данного лица и его супруги (супруга) за три последних года, предшествующих отчетному периоду, и об источниках получения средств, за сч</w:t>
      </w:r>
      <w:r w:rsidR="00025FFA">
        <w:rPr>
          <w:rFonts w:eastAsia="Calibri"/>
          <w:bCs/>
          <w:sz w:val="28"/>
          <w:szCs w:val="28"/>
          <w:lang w:eastAsia="en-US"/>
        </w:rPr>
        <w:t>ет которых совершены эти сделки;</w:t>
      </w:r>
      <w:proofErr w:type="gramEnd"/>
    </w:p>
    <w:p w:rsidR="00025FFA" w:rsidRDefault="00EF2600" w:rsidP="00EF2600">
      <w:pPr>
        <w:autoSpaceDE w:val="0"/>
        <w:autoSpaceDN w:val="0"/>
        <w:adjustRightInd w:val="0"/>
        <w:spacing w:line="276" w:lineRule="auto"/>
        <w:ind w:firstLine="540"/>
        <w:jc w:val="both"/>
        <w:rPr>
          <w:sz w:val="28"/>
          <w:szCs w:val="28"/>
        </w:rPr>
      </w:pPr>
      <w:proofErr w:type="gramStart"/>
      <w:r>
        <w:rPr>
          <w:rFonts w:eastAsia="Calibri"/>
          <w:bCs/>
          <w:sz w:val="28"/>
          <w:szCs w:val="28"/>
          <w:lang w:eastAsia="en-US"/>
        </w:rPr>
        <w:t xml:space="preserve">2)  </w:t>
      </w:r>
      <w:r w:rsidR="00025FFA">
        <w:rPr>
          <w:sz w:val="28"/>
          <w:szCs w:val="28"/>
        </w:rPr>
        <w:t xml:space="preserve"> </w:t>
      </w:r>
      <w:r w:rsidR="00025FFA" w:rsidRPr="00DA4A67">
        <w:rPr>
          <w:sz w:val="28"/>
          <w:szCs w:val="28"/>
        </w:rPr>
        <w:t>при выявлении в результате проверки, проведенной в соответствии с частью 3.1  Положения, фактов несоблюдения ограничений, запретов, неисполнения обязанностей, которые установлены Федеральным законо</w:t>
      </w:r>
      <w:r w:rsidR="00025FFA">
        <w:rPr>
          <w:sz w:val="28"/>
          <w:szCs w:val="28"/>
        </w:rPr>
        <w:t>м от 25 декабря 2008 года №</w:t>
      </w:r>
      <w:r w:rsidR="00025FFA" w:rsidRPr="00DA4A67">
        <w:rPr>
          <w:sz w:val="28"/>
          <w:szCs w:val="28"/>
        </w:rPr>
        <w:t xml:space="preserve"> 273-ФЗ "О противодействии коррупции", Федеральным </w:t>
      </w:r>
      <w:r w:rsidR="00025FFA">
        <w:rPr>
          <w:sz w:val="28"/>
          <w:szCs w:val="28"/>
        </w:rPr>
        <w:t>законом от 3 декабря 2012 года №</w:t>
      </w:r>
      <w:r w:rsidR="00025FFA" w:rsidRPr="00DA4A67">
        <w:rPr>
          <w:sz w:val="28"/>
          <w:szCs w:val="28"/>
        </w:rPr>
        <w:t xml:space="preserve"> 230-ФЗ "О контроле за соответствием расходов лиц, замещающих государственные должности, и иных лиц их доходам", Федеральным законом от 7 мая 2013</w:t>
      </w:r>
      <w:proofErr w:type="gramEnd"/>
      <w:r w:rsidR="00025FFA">
        <w:rPr>
          <w:sz w:val="28"/>
          <w:szCs w:val="28"/>
        </w:rPr>
        <w:t xml:space="preserve"> </w:t>
      </w:r>
      <w:proofErr w:type="gramStart"/>
      <w:r w:rsidR="00025FFA">
        <w:rPr>
          <w:sz w:val="28"/>
          <w:szCs w:val="28"/>
        </w:rPr>
        <w:t>года №</w:t>
      </w:r>
      <w:r w:rsidR="00025FFA" w:rsidRPr="00DA4A67">
        <w:rPr>
          <w:sz w:val="28"/>
          <w:szCs w:val="28"/>
        </w:rPr>
        <w:t xml:space="preserve">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высшее должностное лицо субъекта Российской Федерации (руководитель высшего исполнительного органа государственной власти субъекта Российской Федерации) обращается с заявлением о досрочном прекращении полномочий депутата, члена выборного органа</w:t>
      </w:r>
      <w:proofErr w:type="gramEnd"/>
      <w:r w:rsidR="00025FFA" w:rsidRPr="00DA4A67">
        <w:rPr>
          <w:sz w:val="28"/>
          <w:szCs w:val="28"/>
        </w:rPr>
        <w:t xml:space="preserve"> местного самоуправления, выборного должностного лица местного самоуправления</w:t>
      </w:r>
      <w:r w:rsidR="00025FFA" w:rsidRPr="009C30AA">
        <w:rPr>
          <w:b/>
          <w:bCs/>
          <w:sz w:val="28"/>
          <w:szCs w:val="28"/>
        </w:rPr>
        <w:t xml:space="preserve"> </w:t>
      </w:r>
      <w:r w:rsidR="00025FFA" w:rsidRPr="009C30AA">
        <w:rPr>
          <w:bCs/>
          <w:color w:val="FF0000"/>
          <w:sz w:val="28"/>
          <w:szCs w:val="28"/>
        </w:rPr>
        <w:t xml:space="preserve">или </w:t>
      </w:r>
      <w:proofErr w:type="gramStart"/>
      <w:r w:rsidR="00025FFA" w:rsidRPr="009C30AA">
        <w:rPr>
          <w:bCs/>
          <w:color w:val="FF0000"/>
          <w:sz w:val="28"/>
          <w:szCs w:val="28"/>
        </w:rPr>
        <w:t>применении</w:t>
      </w:r>
      <w:proofErr w:type="gramEnd"/>
      <w:r w:rsidR="00025FFA" w:rsidRPr="009C30AA">
        <w:rPr>
          <w:bCs/>
          <w:color w:val="FF0000"/>
          <w:sz w:val="28"/>
          <w:szCs w:val="28"/>
        </w:rPr>
        <w:t xml:space="preserve"> в отношении указанных лиц иной меры ответственности</w:t>
      </w:r>
      <w:r w:rsidR="00025FFA" w:rsidRPr="00DA4A67">
        <w:rPr>
          <w:sz w:val="28"/>
          <w:szCs w:val="28"/>
        </w:rPr>
        <w:t xml:space="preserve"> в орган местного самоуправления, уполномоченный принимать соо</w:t>
      </w:r>
      <w:r w:rsidR="00025FFA">
        <w:rPr>
          <w:sz w:val="28"/>
          <w:szCs w:val="28"/>
        </w:rPr>
        <w:t>тветствующее решение, или в суд;</w:t>
      </w:r>
    </w:p>
    <w:p w:rsidR="00025FFA" w:rsidRPr="00025FFA" w:rsidRDefault="00025FFA" w:rsidP="00025FFA">
      <w:pPr>
        <w:shd w:val="clear" w:color="auto" w:fill="FFFFFF"/>
        <w:spacing w:line="386" w:lineRule="atLeast"/>
        <w:ind w:firstLine="539"/>
        <w:jc w:val="both"/>
        <w:rPr>
          <w:sz w:val="28"/>
          <w:szCs w:val="28"/>
        </w:rPr>
      </w:pPr>
      <w:proofErr w:type="gramStart"/>
      <w:r w:rsidRPr="00025FFA">
        <w:rPr>
          <w:sz w:val="28"/>
          <w:szCs w:val="28"/>
        </w:rPr>
        <w:t>2-1)</w:t>
      </w:r>
      <w:r w:rsidRPr="00025FFA">
        <w:rPr>
          <w:rStyle w:val="a3"/>
          <w:rFonts w:ascii="Arial" w:hAnsi="Arial" w:cs="Arial"/>
          <w:color w:val="333333"/>
          <w:sz w:val="32"/>
          <w:szCs w:val="32"/>
        </w:rPr>
        <w:t xml:space="preserve"> </w:t>
      </w:r>
      <w:r w:rsidR="00176C82">
        <w:rPr>
          <w:rStyle w:val="blk"/>
          <w:sz w:val="28"/>
          <w:szCs w:val="28"/>
        </w:rPr>
        <w:t xml:space="preserve"> к</w:t>
      </w:r>
      <w:r w:rsidRPr="00025FFA">
        <w:rPr>
          <w:rStyle w:val="blk"/>
          <w:sz w:val="28"/>
          <w:szCs w:val="28"/>
        </w:rPr>
        <w:t xml:space="preserve"> депутату, члену выборного органа местного самоуправления, выборному должностному лицу местного самоуправления, представившим недостоверные или неполные сведения о своих доходах, расходах, об имуществе и обязательствах имущественного характера, а также сведения о доходах, расходах, об имуществе и обязательствах имущественного характера своих супруги (супруга) и несовершеннолетних детей, если искажение этих сведений является несущественным, могут быть применены следующие меры ответственности:</w:t>
      </w:r>
      <w:proofErr w:type="gramEnd"/>
    </w:p>
    <w:p w:rsidR="00025FFA" w:rsidRPr="00025FFA" w:rsidRDefault="00025FFA" w:rsidP="00025FFA">
      <w:pPr>
        <w:shd w:val="clear" w:color="auto" w:fill="FFFFFF"/>
        <w:spacing w:line="386" w:lineRule="atLeast"/>
        <w:ind w:firstLine="539"/>
        <w:jc w:val="both"/>
        <w:rPr>
          <w:sz w:val="28"/>
          <w:szCs w:val="28"/>
        </w:rPr>
      </w:pPr>
      <w:bookmarkStart w:id="3" w:name="dst100015"/>
      <w:bookmarkEnd w:id="3"/>
      <w:r w:rsidRPr="00025FFA">
        <w:rPr>
          <w:rStyle w:val="blk"/>
          <w:sz w:val="28"/>
          <w:szCs w:val="28"/>
        </w:rPr>
        <w:lastRenderedPageBreak/>
        <w:t>1) предупреждение;</w:t>
      </w:r>
    </w:p>
    <w:p w:rsidR="00025FFA" w:rsidRPr="00025FFA" w:rsidRDefault="00025FFA" w:rsidP="00025FFA">
      <w:pPr>
        <w:shd w:val="clear" w:color="auto" w:fill="FFFFFF"/>
        <w:spacing w:line="386" w:lineRule="atLeast"/>
        <w:ind w:firstLine="539"/>
        <w:jc w:val="both"/>
        <w:rPr>
          <w:sz w:val="28"/>
          <w:szCs w:val="28"/>
        </w:rPr>
      </w:pPr>
      <w:bookmarkStart w:id="4" w:name="dst100016"/>
      <w:bookmarkEnd w:id="4"/>
      <w:r w:rsidRPr="00025FFA">
        <w:rPr>
          <w:rStyle w:val="blk"/>
          <w:sz w:val="28"/>
          <w:szCs w:val="28"/>
        </w:rPr>
        <w:t>2) освобождение депутата, члена выборного органа местного самоуправления от должности в представительном органе муниципального образования, выборном органе местного самоуправления с лишением права занимать должности в представительном органе муниципального образования, выборном органе местного самоуправления до прекращения срока его полномочий;</w:t>
      </w:r>
    </w:p>
    <w:p w:rsidR="00025FFA" w:rsidRPr="00025FFA" w:rsidRDefault="00025FFA" w:rsidP="00025FFA">
      <w:pPr>
        <w:shd w:val="clear" w:color="auto" w:fill="FFFFFF"/>
        <w:spacing w:line="386" w:lineRule="atLeast"/>
        <w:ind w:firstLine="539"/>
        <w:jc w:val="both"/>
        <w:rPr>
          <w:sz w:val="28"/>
          <w:szCs w:val="28"/>
        </w:rPr>
      </w:pPr>
      <w:bookmarkStart w:id="5" w:name="dst100017"/>
      <w:bookmarkEnd w:id="5"/>
      <w:r w:rsidRPr="00025FFA">
        <w:rPr>
          <w:rStyle w:val="blk"/>
          <w:sz w:val="28"/>
          <w:szCs w:val="28"/>
        </w:rPr>
        <w:t>3) освобождение от осуществления полномочий на постоянной основе с лишением права осуществлять полномочия на постоянной основе до прекращения срока его полномочий;</w:t>
      </w:r>
    </w:p>
    <w:p w:rsidR="00025FFA" w:rsidRPr="00025FFA" w:rsidRDefault="00025FFA" w:rsidP="00025FFA">
      <w:pPr>
        <w:shd w:val="clear" w:color="auto" w:fill="FFFFFF"/>
        <w:spacing w:line="386" w:lineRule="atLeast"/>
        <w:ind w:firstLine="539"/>
        <w:jc w:val="both"/>
        <w:rPr>
          <w:sz w:val="28"/>
          <w:szCs w:val="28"/>
        </w:rPr>
      </w:pPr>
      <w:bookmarkStart w:id="6" w:name="dst100018"/>
      <w:bookmarkEnd w:id="6"/>
      <w:r w:rsidRPr="00025FFA">
        <w:rPr>
          <w:rStyle w:val="blk"/>
          <w:sz w:val="28"/>
          <w:szCs w:val="28"/>
        </w:rPr>
        <w:t>4) запрет занимать должности в представительном органе муниципального образования, выборном органе местного самоуправления до прекращения срока его полномочий;</w:t>
      </w:r>
    </w:p>
    <w:p w:rsidR="00025FFA" w:rsidRPr="00025FFA" w:rsidRDefault="00025FFA" w:rsidP="00025FFA">
      <w:pPr>
        <w:shd w:val="clear" w:color="auto" w:fill="FFFFFF"/>
        <w:spacing w:line="386" w:lineRule="atLeast"/>
        <w:ind w:firstLine="539"/>
        <w:jc w:val="both"/>
        <w:rPr>
          <w:sz w:val="28"/>
          <w:szCs w:val="28"/>
        </w:rPr>
      </w:pPr>
      <w:bookmarkStart w:id="7" w:name="dst100019"/>
      <w:bookmarkEnd w:id="7"/>
      <w:r w:rsidRPr="00025FFA">
        <w:rPr>
          <w:rStyle w:val="blk"/>
          <w:sz w:val="28"/>
          <w:szCs w:val="28"/>
        </w:rPr>
        <w:t>5) запрет исполнять полномочия на постоянной основе до прекращения срока его полномочий;</w:t>
      </w:r>
    </w:p>
    <w:p w:rsidR="00025FFA" w:rsidRPr="00025FFA" w:rsidRDefault="00025FFA" w:rsidP="00025FFA">
      <w:pPr>
        <w:ind w:firstLine="539"/>
        <w:jc w:val="both"/>
        <w:rPr>
          <w:b/>
          <w:sz w:val="28"/>
          <w:szCs w:val="28"/>
        </w:rPr>
      </w:pPr>
      <w:r w:rsidRPr="00025FFA">
        <w:rPr>
          <w:sz w:val="28"/>
          <w:szCs w:val="28"/>
        </w:rPr>
        <w:t>2-2)</w:t>
      </w:r>
      <w:r w:rsidRPr="00025FFA">
        <w:rPr>
          <w:rFonts w:ascii="Arial" w:hAnsi="Arial" w:cs="Arial"/>
          <w:color w:val="333333"/>
          <w:sz w:val="32"/>
          <w:szCs w:val="32"/>
          <w:shd w:val="clear" w:color="auto" w:fill="FFFFFF"/>
        </w:rPr>
        <w:t xml:space="preserve"> </w:t>
      </w:r>
      <w:r w:rsidRPr="00025FFA">
        <w:rPr>
          <w:sz w:val="28"/>
          <w:szCs w:val="28"/>
          <w:shd w:val="clear" w:color="auto" w:fill="FFFFFF"/>
        </w:rPr>
        <w:t>Порядок принятия решения о применении к депутату, члену выборного органа местного самоуправления, выборному должностному лицу местного самоуправления мер ответственности, указанных в пункте 2-1 настоящей статьи, определяется муниципальным правовым актом в соответствии с законом субъекта Российской Федерации;</w:t>
      </w:r>
    </w:p>
    <w:p w:rsidR="00EF2600" w:rsidRDefault="00EF2600" w:rsidP="00EF2600">
      <w:pPr>
        <w:autoSpaceDE w:val="0"/>
        <w:autoSpaceDN w:val="0"/>
        <w:adjustRightInd w:val="0"/>
        <w:spacing w:line="276" w:lineRule="auto"/>
        <w:ind w:firstLine="540"/>
        <w:jc w:val="both"/>
        <w:rPr>
          <w:rFonts w:eastAsia="Calibri"/>
          <w:bCs/>
          <w:sz w:val="28"/>
          <w:szCs w:val="28"/>
          <w:lang w:eastAsia="en-US"/>
        </w:rPr>
      </w:pPr>
      <w:r>
        <w:rPr>
          <w:rFonts w:eastAsia="Calibri"/>
          <w:bCs/>
          <w:sz w:val="28"/>
          <w:szCs w:val="28"/>
          <w:lang w:eastAsia="en-US"/>
        </w:rPr>
        <w:t>3) Сведения о доходах, расходах, об имуществе и обязательствах имущественного характера представляются по утвержденной Губернатором Кировской области форме справки, заполняемой с использованием специального программного обеспечения.</w:t>
      </w:r>
    </w:p>
    <w:p w:rsidR="00EF2600" w:rsidRDefault="00EF2600" w:rsidP="00EF2600">
      <w:pPr>
        <w:autoSpaceDE w:val="0"/>
        <w:autoSpaceDN w:val="0"/>
        <w:adjustRightInd w:val="0"/>
        <w:spacing w:line="276" w:lineRule="auto"/>
        <w:ind w:firstLine="540"/>
        <w:jc w:val="both"/>
        <w:rPr>
          <w:rFonts w:eastAsia="Calibri"/>
          <w:bCs/>
          <w:sz w:val="28"/>
          <w:szCs w:val="28"/>
          <w:lang w:eastAsia="en-US"/>
        </w:rPr>
      </w:pPr>
      <w:r>
        <w:rPr>
          <w:rFonts w:eastAsia="Calibri"/>
          <w:bCs/>
          <w:sz w:val="28"/>
          <w:szCs w:val="28"/>
          <w:lang w:eastAsia="en-US"/>
        </w:rPr>
        <w:t>4) Граждане, претендующие на замещение муниципальных должностей, представляют сведения о доходах, расходах, об имуществе и обязательствах имущественного характера при назначении (избрании) на должность.</w:t>
      </w:r>
    </w:p>
    <w:p w:rsidR="00EF2600" w:rsidRDefault="00EF2600" w:rsidP="00EF2600">
      <w:pPr>
        <w:autoSpaceDE w:val="0"/>
        <w:autoSpaceDN w:val="0"/>
        <w:adjustRightInd w:val="0"/>
        <w:spacing w:line="276" w:lineRule="auto"/>
        <w:ind w:firstLine="540"/>
        <w:jc w:val="both"/>
        <w:rPr>
          <w:rFonts w:eastAsia="Calibri"/>
          <w:bCs/>
          <w:sz w:val="28"/>
          <w:szCs w:val="28"/>
          <w:lang w:eastAsia="en-US"/>
        </w:rPr>
      </w:pPr>
      <w:r>
        <w:rPr>
          <w:rFonts w:eastAsia="Calibri"/>
          <w:bCs/>
          <w:sz w:val="28"/>
          <w:szCs w:val="28"/>
          <w:lang w:eastAsia="en-US"/>
        </w:rPr>
        <w:t xml:space="preserve">5) Граждане, замещающие муниципальные должности, представляют сведения о доходах, расходах, об имуществе и обязательствах имущественного характера ежегодно, не позднее 1 апреля года, следующего </w:t>
      </w:r>
      <w:proofErr w:type="gramStart"/>
      <w:r>
        <w:rPr>
          <w:rFonts w:eastAsia="Calibri"/>
          <w:bCs/>
          <w:sz w:val="28"/>
          <w:szCs w:val="28"/>
          <w:lang w:eastAsia="en-US"/>
        </w:rPr>
        <w:t>за</w:t>
      </w:r>
      <w:proofErr w:type="gramEnd"/>
      <w:r>
        <w:rPr>
          <w:rFonts w:eastAsia="Calibri"/>
          <w:bCs/>
          <w:sz w:val="28"/>
          <w:szCs w:val="28"/>
          <w:lang w:eastAsia="en-US"/>
        </w:rPr>
        <w:t xml:space="preserve"> отчетным.</w:t>
      </w:r>
    </w:p>
    <w:p w:rsidR="00EF2600" w:rsidRDefault="00EF2600" w:rsidP="00EF2600">
      <w:pPr>
        <w:spacing w:line="276" w:lineRule="auto"/>
        <w:ind w:firstLine="547"/>
        <w:jc w:val="both"/>
        <w:rPr>
          <w:sz w:val="28"/>
          <w:szCs w:val="28"/>
        </w:rPr>
      </w:pPr>
      <w:r>
        <w:rPr>
          <w:sz w:val="28"/>
          <w:szCs w:val="28"/>
        </w:rPr>
        <w:t xml:space="preserve">6)  проверка достоверности и полноты сведений о доходах, расходах, об имуществе и </w:t>
      </w:r>
      <w:proofErr w:type="gramStart"/>
      <w:r>
        <w:rPr>
          <w:sz w:val="28"/>
          <w:szCs w:val="28"/>
        </w:rPr>
        <w:t>обязательствах имущественного характера, представляемых в соответствии с законодательством Российской Федерации о противодействии коррупции  проводится</w:t>
      </w:r>
      <w:proofErr w:type="gramEnd"/>
      <w:r>
        <w:rPr>
          <w:sz w:val="28"/>
          <w:szCs w:val="28"/>
        </w:rPr>
        <w:t xml:space="preserve"> по решению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в порядке, установленном законом субъекта Российской Федерации.</w:t>
      </w:r>
    </w:p>
    <w:p w:rsidR="00EF2600" w:rsidRPr="00025FFA" w:rsidRDefault="00EF2600" w:rsidP="00EF2600">
      <w:pPr>
        <w:spacing w:line="276" w:lineRule="auto"/>
        <w:ind w:firstLine="547"/>
        <w:jc w:val="both"/>
        <w:rPr>
          <w:sz w:val="28"/>
          <w:szCs w:val="28"/>
        </w:rPr>
      </w:pPr>
      <w:proofErr w:type="gramStart"/>
      <w:r w:rsidRPr="00025FFA">
        <w:rPr>
          <w:sz w:val="28"/>
          <w:szCs w:val="28"/>
        </w:rPr>
        <w:lastRenderedPageBreak/>
        <w:t>7)  при выявлении в результате проверки, проведенной в соответствии с пунктом 6 части 3 статьи 9   Положения, фактов несоблюдения ограничений, запретов, неисполнения обязанностей, которые установлены Федеральным законом от 25 декабря 2008 года N 273-ФЗ "О противодействии коррупции", Федеральным законом от 3 декабря 2012 года N 230-ФЗ "О контроле за соответствием расходов лиц, замещающих государственные должности, и иных лиц их доходам</w:t>
      </w:r>
      <w:proofErr w:type="gramEnd"/>
      <w:r w:rsidRPr="00025FFA">
        <w:rPr>
          <w:sz w:val="28"/>
          <w:szCs w:val="28"/>
        </w:rPr>
        <w:t xml:space="preserve">", </w:t>
      </w:r>
      <w:proofErr w:type="gramStart"/>
      <w:r w:rsidRPr="00025FFA">
        <w:rPr>
          <w:sz w:val="28"/>
          <w:szCs w:val="28"/>
        </w:rPr>
        <w:t>Федеральным законом от 7 мая 2013 года N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высшее должностное лицо субъекта Российской Федерации (руководитель высшего исполнительного органа государственной власти субъекта Российской Федерации) обращается с заявлением о</w:t>
      </w:r>
      <w:proofErr w:type="gramEnd"/>
      <w:r w:rsidRPr="00025FFA">
        <w:rPr>
          <w:sz w:val="28"/>
          <w:szCs w:val="28"/>
        </w:rPr>
        <w:t xml:space="preserve"> досрочном </w:t>
      </w:r>
      <w:proofErr w:type="gramStart"/>
      <w:r w:rsidRPr="00025FFA">
        <w:rPr>
          <w:sz w:val="28"/>
          <w:szCs w:val="28"/>
        </w:rPr>
        <w:t>прекращении</w:t>
      </w:r>
      <w:proofErr w:type="gramEnd"/>
      <w:r w:rsidRPr="00025FFA">
        <w:rPr>
          <w:sz w:val="28"/>
          <w:szCs w:val="28"/>
        </w:rPr>
        <w:t xml:space="preserve"> полномочий депутата, члена выборного органа местного самоуправления, выборного должностного лица местного самоуправления в орган местного самоуправления, уполномоченный принимать соответствующее решение, или в суд.</w:t>
      </w:r>
    </w:p>
    <w:p w:rsidR="00EF2600" w:rsidRPr="00EF2600" w:rsidRDefault="00EF2600" w:rsidP="00EF2600">
      <w:pPr>
        <w:autoSpaceDE w:val="0"/>
        <w:autoSpaceDN w:val="0"/>
        <w:adjustRightInd w:val="0"/>
        <w:spacing w:line="276" w:lineRule="auto"/>
        <w:ind w:firstLine="540"/>
        <w:jc w:val="both"/>
        <w:rPr>
          <w:rFonts w:eastAsia="Calibri"/>
          <w:bCs/>
          <w:sz w:val="28"/>
          <w:szCs w:val="28"/>
          <w:lang w:eastAsia="en-US"/>
        </w:rPr>
      </w:pPr>
      <w:r>
        <w:rPr>
          <w:rFonts w:eastAsia="Calibri"/>
          <w:bCs/>
          <w:sz w:val="28"/>
          <w:szCs w:val="28"/>
          <w:lang w:eastAsia="en-US"/>
        </w:rPr>
        <w:t xml:space="preserve">8)  Копии сведений о доходах, расходах, об имуществе и обязательствах имущественного характера, представляемых лицами, замещающими муниципальные должности, представляются в организационный отдел Малмыжского района в целях размещения данных сведений на официальном сайте </w:t>
      </w:r>
      <w:r>
        <w:rPr>
          <w:sz w:val="28"/>
          <w:szCs w:val="28"/>
        </w:rPr>
        <w:t xml:space="preserve">органов местного самоуправления </w:t>
      </w:r>
      <w:r>
        <w:rPr>
          <w:rFonts w:eastAsia="Calibri"/>
          <w:bCs/>
          <w:sz w:val="28"/>
          <w:szCs w:val="28"/>
          <w:lang w:eastAsia="en-US"/>
        </w:rPr>
        <w:t xml:space="preserve">в информационно-телекоммуникационной сети «Интернет» </w:t>
      </w:r>
      <w:r>
        <w:rPr>
          <w:sz w:val="28"/>
          <w:szCs w:val="28"/>
        </w:rPr>
        <w:t>и (или)</w:t>
      </w:r>
      <w:r>
        <w:rPr>
          <w:rFonts w:eastAsia="Calibri"/>
          <w:bCs/>
          <w:sz w:val="28"/>
          <w:szCs w:val="28"/>
          <w:lang w:eastAsia="en-US"/>
        </w:rPr>
        <w:t xml:space="preserve"> представления средствам массовой информации для опубликования.</w:t>
      </w:r>
    </w:p>
    <w:p w:rsidR="00A01EAE" w:rsidRDefault="00A01EAE" w:rsidP="007065A4">
      <w:pPr>
        <w:spacing w:line="312" w:lineRule="auto"/>
        <w:ind w:firstLine="547"/>
        <w:jc w:val="both"/>
        <w:rPr>
          <w:rStyle w:val="blk"/>
          <w:sz w:val="28"/>
          <w:szCs w:val="28"/>
        </w:rPr>
      </w:pPr>
      <w:r>
        <w:rPr>
          <w:rStyle w:val="blk"/>
          <w:sz w:val="28"/>
          <w:szCs w:val="28"/>
        </w:rPr>
        <w:t>4. Депутат, член выборного органа местного самоуправления, выборное должностное лицо местного самоуправления, осуществляющие полномочия на постоянной основе, не могут участвовать в качестве защитника или представителя (кроме случаев законного представительства) по гражданскому, административному или уголовному делу либо делу об административном правонарушении.</w:t>
      </w:r>
    </w:p>
    <w:p w:rsidR="007065A4" w:rsidRDefault="007065A4" w:rsidP="007065A4">
      <w:pPr>
        <w:spacing w:line="312" w:lineRule="auto"/>
        <w:ind w:firstLine="547"/>
        <w:jc w:val="both"/>
        <w:rPr>
          <w:sz w:val="28"/>
          <w:szCs w:val="28"/>
        </w:rPr>
      </w:pPr>
    </w:p>
    <w:p w:rsidR="00A01EAE" w:rsidRDefault="00A01EAE" w:rsidP="00A01EAE">
      <w:pPr>
        <w:pStyle w:val="ConsTitle"/>
        <w:ind w:right="0"/>
        <w:jc w:val="center"/>
        <w:rPr>
          <w:rFonts w:ascii="Times New Roman" w:hAnsi="Times New Roman" w:cs="Times New Roman"/>
          <w:sz w:val="28"/>
          <w:szCs w:val="28"/>
        </w:rPr>
      </w:pPr>
      <w:r>
        <w:rPr>
          <w:rFonts w:ascii="Times New Roman" w:hAnsi="Times New Roman" w:cs="Times New Roman"/>
          <w:sz w:val="28"/>
          <w:szCs w:val="28"/>
        </w:rPr>
        <w:t>Глава III. ГАРАНТИИ РЕАЛИЗАЦИИ ПОЛНОМОЧИЙ ВЫБОРНОГО</w:t>
      </w:r>
    </w:p>
    <w:p w:rsidR="00A01EAE" w:rsidRDefault="00A01EAE" w:rsidP="00A01EAE">
      <w:pPr>
        <w:pStyle w:val="ConsTitle"/>
        <w:ind w:right="0"/>
        <w:jc w:val="center"/>
        <w:rPr>
          <w:rFonts w:ascii="Times New Roman" w:hAnsi="Times New Roman" w:cs="Times New Roman"/>
          <w:sz w:val="28"/>
          <w:szCs w:val="28"/>
        </w:rPr>
      </w:pPr>
      <w:r>
        <w:rPr>
          <w:rFonts w:ascii="Times New Roman" w:hAnsi="Times New Roman" w:cs="Times New Roman"/>
          <w:sz w:val="28"/>
          <w:szCs w:val="28"/>
        </w:rPr>
        <w:t>ЛИЦА МЕСТНОГО САМОУПРАВЛЕНИЯ</w:t>
      </w:r>
    </w:p>
    <w:p w:rsidR="00A01EAE" w:rsidRDefault="00A01EAE" w:rsidP="00A01EAE">
      <w:pPr>
        <w:pStyle w:val="ConsNonformat"/>
        <w:jc w:val="both"/>
        <w:rPr>
          <w:rFonts w:ascii="Times New Roman" w:hAnsi="Times New Roman" w:cs="Times New Roman"/>
          <w:sz w:val="28"/>
          <w:szCs w:val="28"/>
        </w:rPr>
      </w:pPr>
    </w:p>
    <w:p w:rsidR="00A01EAE" w:rsidRPr="00025FFA" w:rsidRDefault="00A01EAE" w:rsidP="00A01EAE">
      <w:pPr>
        <w:pStyle w:val="ConsNormal"/>
        <w:ind w:firstLine="540"/>
        <w:jc w:val="both"/>
        <w:rPr>
          <w:rFonts w:ascii="Times New Roman" w:hAnsi="Times New Roman" w:cs="Times New Roman"/>
          <w:b/>
          <w:sz w:val="28"/>
          <w:szCs w:val="28"/>
        </w:rPr>
      </w:pPr>
      <w:r w:rsidRPr="00025FFA">
        <w:rPr>
          <w:rFonts w:ascii="Times New Roman" w:hAnsi="Times New Roman" w:cs="Times New Roman"/>
          <w:b/>
          <w:sz w:val="28"/>
          <w:szCs w:val="28"/>
        </w:rPr>
        <w:t>Статья 10. Правовые гарантии</w:t>
      </w:r>
    </w:p>
    <w:p w:rsidR="00A01EAE" w:rsidRDefault="00A01EAE" w:rsidP="00A01EAE">
      <w:pPr>
        <w:pStyle w:val="ConsNonformat"/>
        <w:jc w:val="both"/>
        <w:rPr>
          <w:rFonts w:ascii="Times New Roman" w:hAnsi="Times New Roman" w:cs="Times New Roman"/>
          <w:sz w:val="28"/>
          <w:szCs w:val="28"/>
        </w:rPr>
      </w:pPr>
    </w:p>
    <w:p w:rsidR="00A01EAE" w:rsidRDefault="00A01EAE" w:rsidP="00A01EAE">
      <w:pPr>
        <w:pStyle w:val="ConsNormal"/>
        <w:ind w:firstLine="540"/>
        <w:jc w:val="both"/>
        <w:rPr>
          <w:rFonts w:ascii="Times New Roman" w:hAnsi="Times New Roman" w:cs="Times New Roman"/>
          <w:sz w:val="28"/>
          <w:szCs w:val="28"/>
        </w:rPr>
      </w:pPr>
      <w:r>
        <w:rPr>
          <w:rFonts w:ascii="Times New Roman" w:hAnsi="Times New Roman" w:cs="Times New Roman"/>
          <w:sz w:val="28"/>
          <w:szCs w:val="28"/>
        </w:rPr>
        <w:lastRenderedPageBreak/>
        <w:t>1. Органы местного самоуправления гарантируют выборному лицу местного самоуправления условия, обеспечивающие беспрепятственное и эффективное исполнение им своих полномочий.</w:t>
      </w:r>
    </w:p>
    <w:p w:rsidR="00A01EAE" w:rsidRDefault="00A01EAE" w:rsidP="00A01EAE">
      <w:pPr>
        <w:pStyle w:val="ConsNormal"/>
        <w:ind w:firstLine="540"/>
        <w:jc w:val="both"/>
        <w:rPr>
          <w:rFonts w:ascii="Times New Roman" w:hAnsi="Times New Roman" w:cs="Times New Roman"/>
          <w:sz w:val="28"/>
          <w:szCs w:val="28"/>
        </w:rPr>
      </w:pPr>
      <w:r>
        <w:rPr>
          <w:rFonts w:ascii="Times New Roman" w:hAnsi="Times New Roman" w:cs="Times New Roman"/>
          <w:sz w:val="28"/>
          <w:szCs w:val="28"/>
        </w:rPr>
        <w:t>2. Выборное лицо местного самоуправления обладает неприкосновенностью, устанавливаемой федеральным законодательством.</w:t>
      </w:r>
    </w:p>
    <w:p w:rsidR="00A01EAE" w:rsidRDefault="00A01EAE" w:rsidP="00A01EAE">
      <w:pPr>
        <w:pStyle w:val="ConsNormal"/>
        <w:ind w:firstLine="540"/>
        <w:jc w:val="both"/>
        <w:rPr>
          <w:rFonts w:ascii="Times New Roman" w:hAnsi="Times New Roman"/>
          <w:sz w:val="28"/>
          <w:szCs w:val="28"/>
        </w:rPr>
      </w:pPr>
      <w:r>
        <w:rPr>
          <w:rFonts w:ascii="Times New Roman" w:hAnsi="Times New Roman"/>
          <w:sz w:val="28"/>
          <w:szCs w:val="28"/>
        </w:rPr>
        <w:t xml:space="preserve">3. </w:t>
      </w:r>
      <w:proofErr w:type="gramStart"/>
      <w:r>
        <w:rPr>
          <w:rFonts w:ascii="Times New Roman" w:hAnsi="Times New Roman"/>
          <w:sz w:val="28"/>
          <w:szCs w:val="28"/>
        </w:rPr>
        <w:t>Гарантии прав выборных лиц местного самоуправления при привлечении их к уголовной или административной ответственности, задержании, аресте, обыске, допросе, совершении в отношении их иных уголовно-процессуальных и административно-процессуальных действий, а также при проведении оперативно-розыскных мероприятий в отношении депутатов, членов выборных органов местного самоуправления, выборных должностных лиц местного самоуправления, занимаемого ими жилого и (или) служебного помещения, их багажа, личных и служебных транспортных средств</w:t>
      </w:r>
      <w:proofErr w:type="gramEnd"/>
      <w:r>
        <w:rPr>
          <w:rFonts w:ascii="Times New Roman" w:hAnsi="Times New Roman"/>
          <w:sz w:val="28"/>
          <w:szCs w:val="28"/>
        </w:rPr>
        <w:t>, переписки, используемых ими сре</w:t>
      </w:r>
      <w:proofErr w:type="gramStart"/>
      <w:r>
        <w:rPr>
          <w:rFonts w:ascii="Times New Roman" w:hAnsi="Times New Roman"/>
          <w:sz w:val="28"/>
          <w:szCs w:val="28"/>
        </w:rPr>
        <w:t>дств св</w:t>
      </w:r>
      <w:proofErr w:type="gramEnd"/>
      <w:r>
        <w:rPr>
          <w:rFonts w:ascii="Times New Roman" w:hAnsi="Times New Roman"/>
          <w:sz w:val="28"/>
          <w:szCs w:val="28"/>
        </w:rPr>
        <w:t>язи, принадлежащих им документов устанавливаются федеральными законами.</w:t>
      </w:r>
    </w:p>
    <w:p w:rsidR="00A01EAE" w:rsidRDefault="00A01EAE" w:rsidP="00A01EAE">
      <w:pPr>
        <w:pStyle w:val="ConsNormal"/>
        <w:ind w:firstLine="540"/>
        <w:jc w:val="both"/>
        <w:rPr>
          <w:rFonts w:ascii="Times New Roman" w:hAnsi="Times New Roman"/>
          <w:sz w:val="28"/>
          <w:szCs w:val="28"/>
        </w:rPr>
      </w:pPr>
      <w:r>
        <w:rPr>
          <w:rFonts w:ascii="Times New Roman" w:hAnsi="Times New Roman"/>
          <w:sz w:val="28"/>
          <w:szCs w:val="28"/>
        </w:rPr>
        <w:t>9. Выборные лица местного самоуправления не могут быть привлечены к уголовной или административной ответственности за высказанное мнение, позицию, выраженную при голосовании, и другие действия, соответствующие статусу депутата, члена выборного органа местного самоуправления, выборного должностного лица местного самоуправления, в том числе по истечении срока их полномочий. Данное положение не распространяется на случаи, когда депутатом, членом выборного органа местного самоуправления, выборным должностным лицом местного самоуправления были допущены публичные оскорбления, клевета или иные нарушения, ответственность за которые предусмотрена федеральным законом.</w:t>
      </w:r>
    </w:p>
    <w:p w:rsidR="00A01EAE" w:rsidRDefault="00A01EAE" w:rsidP="00A01EAE">
      <w:pPr>
        <w:pStyle w:val="ConsNonformat"/>
        <w:jc w:val="both"/>
        <w:rPr>
          <w:rFonts w:ascii="Times New Roman" w:hAnsi="Times New Roman" w:cs="Times New Roman"/>
          <w:sz w:val="28"/>
          <w:szCs w:val="28"/>
        </w:rPr>
      </w:pPr>
    </w:p>
    <w:p w:rsidR="00A01EAE" w:rsidRPr="00025FFA" w:rsidRDefault="00A01EAE" w:rsidP="00A01EAE">
      <w:pPr>
        <w:pStyle w:val="ConsNormal"/>
        <w:ind w:firstLine="540"/>
        <w:jc w:val="both"/>
        <w:rPr>
          <w:rFonts w:ascii="Times New Roman" w:hAnsi="Times New Roman" w:cs="Times New Roman"/>
          <w:b/>
          <w:sz w:val="28"/>
          <w:szCs w:val="28"/>
        </w:rPr>
      </w:pPr>
      <w:r w:rsidRPr="00025FFA">
        <w:rPr>
          <w:rFonts w:ascii="Times New Roman" w:hAnsi="Times New Roman" w:cs="Times New Roman"/>
          <w:b/>
          <w:color w:val="FF0000"/>
          <w:sz w:val="28"/>
          <w:szCs w:val="28"/>
        </w:rPr>
        <w:t xml:space="preserve">Статья 11. </w:t>
      </w:r>
      <w:r w:rsidRPr="00025FFA">
        <w:rPr>
          <w:rFonts w:ascii="Times New Roman" w:hAnsi="Times New Roman" w:cs="Times New Roman"/>
          <w:b/>
          <w:sz w:val="28"/>
          <w:szCs w:val="28"/>
        </w:rPr>
        <w:t xml:space="preserve">Основные правовые и социальные гарантии выборных лиц </w:t>
      </w:r>
    </w:p>
    <w:p w:rsidR="00A01EAE" w:rsidRDefault="00A01EAE" w:rsidP="00A01EAE">
      <w:pPr>
        <w:pStyle w:val="ConsNonformat"/>
        <w:jc w:val="both"/>
        <w:rPr>
          <w:rFonts w:ascii="Times New Roman" w:hAnsi="Times New Roman" w:cs="Times New Roman"/>
          <w:sz w:val="28"/>
          <w:szCs w:val="28"/>
        </w:rPr>
      </w:pPr>
      <w:r>
        <w:rPr>
          <w:rFonts w:ascii="Times New Roman" w:hAnsi="Times New Roman" w:cs="Times New Roman"/>
          <w:sz w:val="28"/>
          <w:szCs w:val="28"/>
        </w:rPr>
        <w:t xml:space="preserve"> </w:t>
      </w:r>
    </w:p>
    <w:p w:rsidR="00A01EAE" w:rsidRDefault="00A01EAE" w:rsidP="00A01EAE">
      <w:pPr>
        <w:jc w:val="both"/>
        <w:rPr>
          <w:sz w:val="28"/>
          <w:szCs w:val="28"/>
        </w:rPr>
      </w:pPr>
      <w:r>
        <w:rPr>
          <w:sz w:val="28"/>
          <w:szCs w:val="28"/>
        </w:rPr>
        <w:t xml:space="preserve">       1. Гарантии осуществления полномочий выборных лиц устанавливаются уставами муниципальных образований в соответствии с федеральными законами и законом Кировской области от 08.07.2008 № 257- ЗО «О гарантиях осуществления полномочий депутата, члена выборного органа местного самоуправления, выборного должностного лица местного самоуправления в Кировской области».</w:t>
      </w:r>
    </w:p>
    <w:p w:rsidR="00A01EAE" w:rsidRDefault="00A01EAE" w:rsidP="00A01EAE">
      <w:pPr>
        <w:jc w:val="both"/>
        <w:rPr>
          <w:sz w:val="28"/>
          <w:szCs w:val="28"/>
        </w:rPr>
      </w:pPr>
      <w:r>
        <w:rPr>
          <w:sz w:val="28"/>
          <w:szCs w:val="28"/>
        </w:rPr>
        <w:t xml:space="preserve">     2. Выборному лицу гарантируются надлежащие условия для беспрепятственного осуществления им своих полномочий, возмещение расходов, связанных со служебными командировками, в соответствии с муниципальными правовыми актами органов местного самоуправления. </w:t>
      </w:r>
    </w:p>
    <w:p w:rsidR="00A01EAE" w:rsidRDefault="00A01EAE" w:rsidP="00A01EAE">
      <w:pPr>
        <w:pStyle w:val="ConsNormal"/>
        <w:ind w:firstLine="0"/>
        <w:jc w:val="both"/>
        <w:rPr>
          <w:rFonts w:ascii="Times New Roman" w:hAnsi="Times New Roman" w:cs="Times New Roman"/>
          <w:sz w:val="28"/>
          <w:szCs w:val="28"/>
        </w:rPr>
      </w:pPr>
      <w:r>
        <w:rPr>
          <w:rFonts w:ascii="Times New Roman" w:hAnsi="Times New Roman" w:cs="Times New Roman"/>
          <w:sz w:val="28"/>
          <w:szCs w:val="28"/>
        </w:rPr>
        <w:t xml:space="preserve">    3. Выборным лицам, осуществляющим свои полномочия на постоянной основе (далее - лица, замещающие муниципальные должности), гарантируются:</w:t>
      </w:r>
    </w:p>
    <w:p w:rsidR="00A01EAE" w:rsidRDefault="00A01EAE" w:rsidP="00A01EAE">
      <w:pPr>
        <w:jc w:val="both"/>
        <w:rPr>
          <w:sz w:val="28"/>
          <w:szCs w:val="28"/>
        </w:rPr>
      </w:pPr>
      <w:r>
        <w:rPr>
          <w:sz w:val="28"/>
          <w:szCs w:val="28"/>
        </w:rPr>
        <w:t>1) ежемесячное денежное содержание;</w:t>
      </w:r>
    </w:p>
    <w:p w:rsidR="00A01EAE" w:rsidRDefault="00A01EAE" w:rsidP="00A01EAE">
      <w:pPr>
        <w:jc w:val="both"/>
        <w:rPr>
          <w:sz w:val="28"/>
          <w:szCs w:val="28"/>
        </w:rPr>
      </w:pPr>
      <w:r>
        <w:rPr>
          <w:sz w:val="28"/>
          <w:szCs w:val="28"/>
        </w:rPr>
        <w:lastRenderedPageBreak/>
        <w:t>2) отдых, обеспечиваемый установлением нормальной продолжительности служебного времени, предоставлением выходных дней и нерабочих праздничных дней, а также ежегодных оплачиваемых отпусков;</w:t>
      </w:r>
    </w:p>
    <w:p w:rsidR="00A01EAE" w:rsidRDefault="00A01EAE" w:rsidP="00A01EAE">
      <w:pPr>
        <w:jc w:val="both"/>
        <w:rPr>
          <w:sz w:val="28"/>
          <w:szCs w:val="28"/>
        </w:rPr>
      </w:pPr>
      <w:r>
        <w:rPr>
          <w:sz w:val="28"/>
          <w:szCs w:val="28"/>
        </w:rPr>
        <w:t>3) пенсионное обеспечение;</w:t>
      </w:r>
    </w:p>
    <w:p w:rsidR="00A01EAE" w:rsidRDefault="00A01EAE" w:rsidP="00A01EAE">
      <w:pPr>
        <w:jc w:val="both"/>
        <w:rPr>
          <w:sz w:val="28"/>
          <w:szCs w:val="28"/>
        </w:rPr>
      </w:pPr>
      <w:r>
        <w:rPr>
          <w:sz w:val="28"/>
          <w:szCs w:val="28"/>
        </w:rPr>
        <w:t>4) компенсация один раз в год стоимости путевки в санаторно-курортную организацию на территории Российской Федерации в размере, не превышающем размер его ежемесячного денежного содержания по замещаемой муниципальной должности.</w:t>
      </w:r>
    </w:p>
    <w:p w:rsidR="00A01EAE" w:rsidRDefault="00A01EAE" w:rsidP="00A01EAE">
      <w:pPr>
        <w:jc w:val="both"/>
        <w:rPr>
          <w:sz w:val="28"/>
          <w:szCs w:val="28"/>
        </w:rPr>
      </w:pPr>
      <w:r>
        <w:rPr>
          <w:spacing w:val="2"/>
          <w:sz w:val="28"/>
          <w:szCs w:val="28"/>
          <w:shd w:val="clear" w:color="auto" w:fill="FFFFFF"/>
        </w:rPr>
        <w:t xml:space="preserve">      3.1.  </w:t>
      </w:r>
      <w:proofErr w:type="gramStart"/>
      <w:r>
        <w:rPr>
          <w:spacing w:val="2"/>
          <w:sz w:val="28"/>
          <w:szCs w:val="28"/>
          <w:shd w:val="clear" w:color="auto" w:fill="FFFFFF"/>
        </w:rPr>
        <w:t>Уставами муниципальных образований для лиц, замещавших муниципальные должности и в этот период достигших пенсионного возраста или потерявших трудоспособность, могут устанавливаться дополнительные социальные и иные гарантии в связи с прекращением полномочий, в том числе досрочно (в частности, единовременная денежная выплата в размере, установленном муниципальным правовым актом, но не более четырехмесячного денежного содержания, выплачиваемая не позднее дня, предшествующего дню прекращения полномочий).</w:t>
      </w:r>
      <w:proofErr w:type="gramEnd"/>
      <w:r>
        <w:rPr>
          <w:spacing w:val="2"/>
          <w:sz w:val="28"/>
          <w:szCs w:val="28"/>
          <w:shd w:val="clear" w:color="auto" w:fill="FFFFFF"/>
        </w:rPr>
        <w:t xml:space="preserve"> </w:t>
      </w:r>
      <w:proofErr w:type="gramStart"/>
      <w:r>
        <w:rPr>
          <w:spacing w:val="2"/>
          <w:sz w:val="28"/>
          <w:szCs w:val="28"/>
          <w:shd w:val="clear" w:color="auto" w:fill="FFFFFF"/>
        </w:rPr>
        <w:t>Такие гарантии не применяются в случае прекращения полномочий указанных лиц по основаниям, предусмотренным абзацем седьмым части 16 статьи 35, пунктами 2(1), 3, 6 - 9 части 6, частью 6(1) статьи 36, частью 7(1), пунктами 5 - 8 части 10, частью 10(1) статьи 40, частями 1 и 2 статьи 73 Федерального закона "Об общих принципах организации местного самоуправления в</w:t>
      </w:r>
      <w:proofErr w:type="gramEnd"/>
      <w:r>
        <w:rPr>
          <w:spacing w:val="2"/>
          <w:sz w:val="28"/>
          <w:szCs w:val="28"/>
          <w:shd w:val="clear" w:color="auto" w:fill="FFFFFF"/>
        </w:rPr>
        <w:t xml:space="preserve"> Российской Федерации".</w:t>
      </w:r>
    </w:p>
    <w:p w:rsidR="00A01EAE" w:rsidRDefault="00A01EAE" w:rsidP="00A01EAE">
      <w:pPr>
        <w:jc w:val="both"/>
        <w:rPr>
          <w:sz w:val="28"/>
          <w:szCs w:val="28"/>
        </w:rPr>
      </w:pPr>
      <w:r>
        <w:rPr>
          <w:sz w:val="28"/>
          <w:szCs w:val="28"/>
        </w:rPr>
        <w:t xml:space="preserve">          4. Уставом муниципального образования выборным лицам могут быть установлены дополнительные гарантии.</w:t>
      </w:r>
    </w:p>
    <w:p w:rsidR="00A01EAE" w:rsidRDefault="00A01EAE" w:rsidP="00A01EAE">
      <w:pPr>
        <w:jc w:val="both"/>
        <w:rPr>
          <w:sz w:val="28"/>
          <w:szCs w:val="28"/>
        </w:rPr>
      </w:pPr>
      <w:r>
        <w:rPr>
          <w:sz w:val="28"/>
          <w:szCs w:val="28"/>
        </w:rPr>
        <w:t xml:space="preserve">        </w:t>
      </w:r>
    </w:p>
    <w:p w:rsidR="00A01EAE" w:rsidRDefault="00EF2600" w:rsidP="00A01EAE">
      <w:pPr>
        <w:pStyle w:val="ConsNonformat"/>
        <w:jc w:val="both"/>
        <w:rPr>
          <w:rFonts w:ascii="Times New Roman" w:hAnsi="Times New Roman" w:cs="Times New Roman"/>
          <w:b/>
          <w:sz w:val="28"/>
          <w:szCs w:val="28"/>
        </w:rPr>
      </w:pPr>
      <w:r w:rsidRPr="00025FFA">
        <w:rPr>
          <w:rFonts w:ascii="Times New Roman" w:hAnsi="Times New Roman" w:cs="Times New Roman"/>
          <w:b/>
          <w:sz w:val="28"/>
          <w:szCs w:val="28"/>
        </w:rPr>
        <w:t>Статья 12  Пенсионное обеспечение лиц, замещавших муниципальные должности на постоянной основе</w:t>
      </w:r>
    </w:p>
    <w:p w:rsidR="00025FFA" w:rsidRPr="00025FFA" w:rsidRDefault="00025FFA" w:rsidP="00A01EAE">
      <w:pPr>
        <w:pStyle w:val="ConsNonformat"/>
        <w:jc w:val="both"/>
        <w:rPr>
          <w:rFonts w:ascii="Times New Roman" w:hAnsi="Times New Roman" w:cs="Times New Roman"/>
          <w:b/>
          <w:sz w:val="28"/>
          <w:szCs w:val="28"/>
        </w:rPr>
      </w:pPr>
    </w:p>
    <w:p w:rsidR="00A01EAE" w:rsidRDefault="00A01EAE" w:rsidP="00A01EAE">
      <w:pPr>
        <w:pStyle w:val="formattext"/>
        <w:shd w:val="clear" w:color="auto" w:fill="FFFFFF"/>
        <w:spacing w:before="0" w:beforeAutospacing="0" w:after="0" w:afterAutospacing="0" w:line="315" w:lineRule="atLeast"/>
        <w:jc w:val="both"/>
        <w:textAlignment w:val="baseline"/>
        <w:rPr>
          <w:spacing w:val="2"/>
          <w:sz w:val="21"/>
          <w:szCs w:val="21"/>
        </w:rPr>
      </w:pPr>
      <w:r>
        <w:rPr>
          <w:sz w:val="28"/>
          <w:szCs w:val="28"/>
        </w:rPr>
        <w:t xml:space="preserve">        1. </w:t>
      </w:r>
      <w:proofErr w:type="gramStart"/>
      <w:r>
        <w:rPr>
          <w:sz w:val="28"/>
          <w:szCs w:val="28"/>
        </w:rPr>
        <w:t xml:space="preserve">Лицам, замещавшим муниципальные должности, муниципальным правовым актом органа местного самоуправления в соответствии с Законом Кировской области от 08.07.2008 № 257- ЗО «О гарантиях осуществления полномочий депутата, члена выборного органа местного самоуправления, выборного должностного лица местного самоуправления в Кировской области» устанавливается ежемесячная </w:t>
      </w:r>
      <w:r>
        <w:rPr>
          <w:spacing w:val="2"/>
          <w:sz w:val="28"/>
          <w:szCs w:val="28"/>
        </w:rPr>
        <w:t>доплата к страховой пенсии, назначенной в соответствии с Федеральным законом “О страховых пенсиях” либо досрочно оформленной в соответствии с </w:t>
      </w:r>
      <w:hyperlink r:id="rId14" w:history="1">
        <w:r>
          <w:rPr>
            <w:rStyle w:val="a3"/>
            <w:spacing w:val="2"/>
            <w:sz w:val="28"/>
            <w:szCs w:val="28"/>
          </w:rPr>
          <w:t>Законом</w:t>
        </w:r>
        <w:proofErr w:type="gramEnd"/>
        <w:r>
          <w:rPr>
            <w:rStyle w:val="a3"/>
            <w:spacing w:val="2"/>
            <w:sz w:val="28"/>
            <w:szCs w:val="28"/>
          </w:rPr>
          <w:t xml:space="preserve"> Российской Федерации "О занятости населения в Российской Федерации"</w:t>
        </w:r>
      </w:hyperlink>
      <w:r>
        <w:rPr>
          <w:spacing w:val="2"/>
          <w:sz w:val="28"/>
          <w:szCs w:val="28"/>
        </w:rPr>
        <w:t> (далее - доплата к пенсии).</w:t>
      </w:r>
    </w:p>
    <w:p w:rsidR="00A01EAE" w:rsidRDefault="00A01EAE" w:rsidP="00A01EAE">
      <w:pPr>
        <w:jc w:val="both"/>
        <w:rPr>
          <w:sz w:val="28"/>
          <w:szCs w:val="28"/>
        </w:rPr>
      </w:pPr>
      <w:r>
        <w:rPr>
          <w:sz w:val="28"/>
          <w:szCs w:val="28"/>
        </w:rPr>
        <w:t xml:space="preserve">      2. Право на доплату к пенсии имеют лица, замещавшие муниципальную должность не менее одного срока полномочий, установленного уставом муниципального образования, и в этот период достигшие пенсионного возраста или потерявшие трудоспособность, освобожденные от замещаемой должности в связи с прекращением полномочий, за исключением случаев, предусмотренных частью 6 настоящей статьи.</w:t>
      </w:r>
    </w:p>
    <w:p w:rsidR="00A01EAE" w:rsidRDefault="00A01EAE" w:rsidP="00A01EAE">
      <w:pPr>
        <w:jc w:val="both"/>
        <w:rPr>
          <w:sz w:val="28"/>
          <w:szCs w:val="28"/>
        </w:rPr>
      </w:pPr>
      <w:r>
        <w:lastRenderedPageBreak/>
        <w:t xml:space="preserve">      </w:t>
      </w:r>
      <w:r>
        <w:rPr>
          <w:sz w:val="28"/>
          <w:szCs w:val="28"/>
        </w:rPr>
        <w:t xml:space="preserve">Нормы пункта 2  настоящей статьи применяются с учетом положения статьи 4   Закон Кировской области от 05.10.2017 № </w:t>
      </w:r>
      <w:hyperlink r:id="rId15" w:tooltip="Текст закона" w:history="1">
        <w:r>
          <w:rPr>
            <w:rStyle w:val="a3"/>
            <w:sz w:val="28"/>
            <w:szCs w:val="28"/>
          </w:rPr>
          <w:t>97-ЗО</w:t>
        </w:r>
      </w:hyperlink>
      <w:r>
        <w:rPr>
          <w:sz w:val="28"/>
          <w:szCs w:val="28"/>
        </w:rPr>
        <w:t>.</w:t>
      </w:r>
    </w:p>
    <w:p w:rsidR="00A01EAE" w:rsidRDefault="00A01EAE" w:rsidP="00A01EAE">
      <w:pPr>
        <w:jc w:val="both"/>
        <w:rPr>
          <w:sz w:val="28"/>
          <w:szCs w:val="28"/>
        </w:rPr>
      </w:pPr>
      <w:r>
        <w:rPr>
          <w:sz w:val="28"/>
          <w:szCs w:val="28"/>
        </w:rPr>
        <w:t xml:space="preserve">     3. Доплата к пенсии назначается в размере:</w:t>
      </w:r>
    </w:p>
    <w:p w:rsidR="00A01EAE" w:rsidRDefault="00A01EAE" w:rsidP="00A01EAE">
      <w:pPr>
        <w:jc w:val="both"/>
        <w:rPr>
          <w:sz w:val="28"/>
          <w:szCs w:val="28"/>
        </w:rPr>
      </w:pPr>
      <w:r>
        <w:rPr>
          <w:sz w:val="28"/>
          <w:szCs w:val="28"/>
        </w:rPr>
        <w:t xml:space="preserve">1) 25% ежемесячного денежного содержания по замещаемой муниципальной должности на день обращения лица за такой доплатой при замещении муниципальной должности не менее одного срока полномочий; </w:t>
      </w:r>
    </w:p>
    <w:p w:rsidR="00A01EAE" w:rsidRDefault="00A01EAE" w:rsidP="00A01EAE">
      <w:pPr>
        <w:jc w:val="both"/>
        <w:rPr>
          <w:sz w:val="28"/>
          <w:szCs w:val="28"/>
        </w:rPr>
      </w:pPr>
      <w:r>
        <w:rPr>
          <w:sz w:val="28"/>
          <w:szCs w:val="28"/>
        </w:rPr>
        <w:t>2) 50% ежемесячного денежного содержания по замещаемой муниципальной должности на день обращения лица за такой доплатой при замещении муниципальной должности в течение двух и более сроков полномочий.</w:t>
      </w:r>
    </w:p>
    <w:p w:rsidR="00A01EAE" w:rsidRDefault="00A01EAE" w:rsidP="00A01EAE">
      <w:pPr>
        <w:jc w:val="both"/>
        <w:rPr>
          <w:sz w:val="28"/>
          <w:szCs w:val="28"/>
        </w:rPr>
      </w:pPr>
      <w:r>
        <w:rPr>
          <w:sz w:val="28"/>
          <w:szCs w:val="28"/>
        </w:rPr>
        <w:t xml:space="preserve">      4. Лицам, замещавшим муниципальные должности не менее одного срока полномочий и имеющим стаж муниципальной службы 15 и более лет, размер доплаты к пенсии, определенный пунктом 1 части 3 настоящей статьи, увеличивается на 2,5% ежемесячного денежного содержания за </w:t>
      </w:r>
      <w:proofErr w:type="gramStart"/>
      <w:r>
        <w:rPr>
          <w:sz w:val="28"/>
          <w:szCs w:val="28"/>
        </w:rPr>
        <w:t>каждый полный год</w:t>
      </w:r>
      <w:proofErr w:type="gramEnd"/>
      <w:r>
        <w:rPr>
          <w:sz w:val="28"/>
          <w:szCs w:val="28"/>
        </w:rPr>
        <w:t xml:space="preserve"> стажа муниципальной службы свыше 15 лет. При этом общая сумма доплаты к пенсии не может превышать 50% ежемесячного денежного содержания по замещаемой муниципальной должности на день обращения лица за такой доплатой.</w:t>
      </w:r>
    </w:p>
    <w:p w:rsidR="00A01EAE" w:rsidRDefault="00A01EAE" w:rsidP="00A01EAE">
      <w:pPr>
        <w:jc w:val="both"/>
        <w:rPr>
          <w:sz w:val="28"/>
          <w:szCs w:val="28"/>
        </w:rPr>
      </w:pPr>
      <w:r>
        <w:rPr>
          <w:sz w:val="28"/>
          <w:szCs w:val="28"/>
        </w:rPr>
        <w:t xml:space="preserve">      5. Лицам, замещавшим муниципальные должности не менее одного срока полномочий и имеющим дополнительно неполный срок полномочий, освобожденным от замещаемой должности по основаниям, определенным частью 2 настоящей статьи, размер доплаты к пенсии, определенный пунктом 1 части 3 настоящей статьи, увеличивается на 5% за </w:t>
      </w:r>
      <w:proofErr w:type="gramStart"/>
      <w:r>
        <w:rPr>
          <w:sz w:val="28"/>
          <w:szCs w:val="28"/>
        </w:rPr>
        <w:t>каждый полный год</w:t>
      </w:r>
      <w:proofErr w:type="gramEnd"/>
      <w:r>
        <w:rPr>
          <w:sz w:val="28"/>
          <w:szCs w:val="28"/>
        </w:rPr>
        <w:t xml:space="preserve"> дополнительного срока полномочий. При этом общая сумма доплаты к пенсии не может превышать 50% ежемесячного денежного содержания по замещаемой муниципальной должности на день обращения лица за такой доплатой.</w:t>
      </w:r>
    </w:p>
    <w:p w:rsidR="00A01EAE" w:rsidRDefault="00A01EAE" w:rsidP="00A01EAE">
      <w:pPr>
        <w:jc w:val="both"/>
        <w:rPr>
          <w:sz w:val="28"/>
          <w:szCs w:val="28"/>
        </w:rPr>
      </w:pPr>
      <w:r>
        <w:rPr>
          <w:sz w:val="28"/>
          <w:szCs w:val="28"/>
        </w:rPr>
        <w:t xml:space="preserve">    5.1. </w:t>
      </w:r>
      <w:r>
        <w:rPr>
          <w:spacing w:val="2"/>
          <w:sz w:val="28"/>
          <w:szCs w:val="28"/>
          <w:shd w:val="clear" w:color="auto" w:fill="FFFFFF"/>
        </w:rPr>
        <w:t xml:space="preserve">  </w:t>
      </w:r>
      <w:proofErr w:type="gramStart"/>
      <w:r>
        <w:rPr>
          <w:spacing w:val="2"/>
          <w:sz w:val="28"/>
          <w:szCs w:val="28"/>
          <w:shd w:val="clear" w:color="auto" w:fill="FFFFFF"/>
        </w:rPr>
        <w:t>Право на доплату к пенсии в размере, определенном пунктом 1 части 3 настоящей статьи, имеют лица, замещавшие муниципальную должность менее одного срока полномочий, установленного уставом муниципального образования, и досрочно прекратившие свои полномочия в случае:</w:t>
      </w:r>
      <w:r>
        <w:rPr>
          <w:spacing w:val="2"/>
          <w:sz w:val="28"/>
          <w:szCs w:val="28"/>
        </w:rPr>
        <w:br/>
      </w:r>
      <w:r>
        <w:rPr>
          <w:spacing w:val="2"/>
          <w:sz w:val="28"/>
          <w:szCs w:val="28"/>
          <w:shd w:val="clear" w:color="auto" w:fill="FFFFFF"/>
        </w:rPr>
        <w:t>1) преобразования муниципального образования, осуществляемого в соответствии с частями 3, 4-7 статьи 13 Федерального закона "Об общих принципах организации местного самоуправления в Российской Федерации";</w:t>
      </w:r>
      <w:proofErr w:type="gramEnd"/>
      <w:r>
        <w:rPr>
          <w:spacing w:val="2"/>
          <w:sz w:val="28"/>
          <w:szCs w:val="28"/>
        </w:rPr>
        <w:br/>
      </w:r>
      <w:r>
        <w:rPr>
          <w:spacing w:val="2"/>
          <w:sz w:val="28"/>
          <w:szCs w:val="28"/>
          <w:shd w:val="clear" w:color="auto" w:fill="FFFFFF"/>
        </w:rPr>
        <w:t>2) упразднения муниципального образования;                                                                  3) утраты поселением статуса муниципального образования в связи с его объединением с городским округом. </w:t>
      </w:r>
    </w:p>
    <w:p w:rsidR="00A01EAE" w:rsidRDefault="00A01EAE" w:rsidP="00A01EAE">
      <w:pPr>
        <w:jc w:val="both"/>
        <w:rPr>
          <w:spacing w:val="2"/>
          <w:sz w:val="28"/>
          <w:szCs w:val="28"/>
          <w:shd w:val="clear" w:color="auto" w:fill="FFFFFF"/>
        </w:rPr>
      </w:pPr>
      <w:r>
        <w:rPr>
          <w:sz w:val="28"/>
          <w:szCs w:val="28"/>
        </w:rPr>
        <w:t xml:space="preserve">     6. </w:t>
      </w:r>
      <w:proofErr w:type="gramStart"/>
      <w:r>
        <w:rPr>
          <w:spacing w:val="2"/>
          <w:sz w:val="28"/>
          <w:szCs w:val="28"/>
          <w:shd w:val="clear" w:color="auto" w:fill="FFFFFF"/>
        </w:rPr>
        <w:t xml:space="preserve">Право на доплату к пенсии не имеют лица, замещавшие муниципальную должность и прекратившие исполнение своих полномочий по основаниям, предусмотренным абзацем седьмым </w:t>
      </w:r>
      <w:r>
        <w:t>части 16 статьи 35, пунктами 2</w:t>
      </w:r>
      <w:r>
        <w:rPr>
          <w:vertAlign w:val="superscript"/>
        </w:rPr>
        <w:t>1</w:t>
      </w:r>
      <w:r>
        <w:t>, 3</w:t>
      </w:r>
      <w:r>
        <w:rPr>
          <w:sz w:val="28"/>
          <w:szCs w:val="28"/>
        </w:rPr>
        <w:t>, 6 – 9 части 6, частью 6</w:t>
      </w:r>
      <w:r>
        <w:rPr>
          <w:sz w:val="28"/>
          <w:szCs w:val="28"/>
          <w:vertAlign w:val="superscript"/>
        </w:rPr>
        <w:t>1</w:t>
      </w:r>
      <w:r>
        <w:rPr>
          <w:sz w:val="28"/>
          <w:szCs w:val="28"/>
        </w:rPr>
        <w:t xml:space="preserve"> статьи 36, частью 7</w:t>
      </w:r>
      <w:r>
        <w:rPr>
          <w:sz w:val="28"/>
          <w:szCs w:val="28"/>
          <w:vertAlign w:val="superscript"/>
        </w:rPr>
        <w:t>1</w:t>
      </w:r>
      <w:r>
        <w:rPr>
          <w:sz w:val="28"/>
          <w:szCs w:val="28"/>
        </w:rPr>
        <w:t>, пунктами 5 – 8 части 10, частью 10</w:t>
      </w:r>
      <w:r>
        <w:rPr>
          <w:sz w:val="28"/>
          <w:szCs w:val="28"/>
          <w:vertAlign w:val="superscript"/>
        </w:rPr>
        <w:t>1</w:t>
      </w:r>
      <w:r>
        <w:rPr>
          <w:sz w:val="28"/>
          <w:szCs w:val="28"/>
        </w:rPr>
        <w:t xml:space="preserve"> статьи 40, частями 1 и 2 статьи 73 Федерального закона «Об общих принципах организации местного</w:t>
      </w:r>
      <w:proofErr w:type="gramEnd"/>
      <w:r>
        <w:rPr>
          <w:sz w:val="28"/>
          <w:szCs w:val="28"/>
        </w:rPr>
        <w:t xml:space="preserve"> самоуправления в Российской Федерации».</w:t>
      </w:r>
    </w:p>
    <w:p w:rsidR="00A01EAE" w:rsidRDefault="00A01EAE" w:rsidP="00A01EAE">
      <w:pPr>
        <w:jc w:val="both"/>
        <w:rPr>
          <w:sz w:val="28"/>
          <w:szCs w:val="28"/>
        </w:rPr>
      </w:pPr>
      <w:r>
        <w:rPr>
          <w:sz w:val="28"/>
          <w:szCs w:val="28"/>
        </w:rPr>
        <w:lastRenderedPageBreak/>
        <w:t xml:space="preserve">      7. Доплата к пенсии не назначается лицам, замещавшим муниципальные должности, которым:</w:t>
      </w:r>
    </w:p>
    <w:p w:rsidR="00A01EAE" w:rsidRDefault="00A01EAE" w:rsidP="00A01EAE">
      <w:pPr>
        <w:jc w:val="both"/>
        <w:rPr>
          <w:sz w:val="28"/>
          <w:szCs w:val="28"/>
        </w:rPr>
      </w:pPr>
      <w:r>
        <w:rPr>
          <w:sz w:val="28"/>
          <w:szCs w:val="28"/>
        </w:rPr>
        <w:t>1) в соответствии с законодательством Российской Федерации назначена пенсия за выслугу лет или ежемесячное пожизненное содержание или установлено дополнительное пожизненное ежемесячное материальное обеспечение;</w:t>
      </w:r>
    </w:p>
    <w:p w:rsidR="00A01EAE" w:rsidRDefault="00A01EAE" w:rsidP="00A01EAE">
      <w:pPr>
        <w:jc w:val="both"/>
        <w:rPr>
          <w:sz w:val="28"/>
          <w:szCs w:val="28"/>
        </w:rPr>
      </w:pPr>
      <w:r>
        <w:rPr>
          <w:sz w:val="28"/>
          <w:szCs w:val="28"/>
        </w:rPr>
        <w:t xml:space="preserve">2) в соответствии с законодательством Кировской области назначена пенсия за выслугу лет или </w:t>
      </w:r>
      <w:r>
        <w:rPr>
          <w:spacing w:val="2"/>
          <w:sz w:val="28"/>
          <w:szCs w:val="28"/>
          <w:shd w:val="clear" w:color="auto" w:fill="FFFFFF"/>
        </w:rPr>
        <w:t> ежемесячная доплата к страховой пенсии</w:t>
      </w:r>
      <w:r>
        <w:rPr>
          <w:sz w:val="28"/>
          <w:szCs w:val="28"/>
        </w:rPr>
        <w:t>;</w:t>
      </w:r>
    </w:p>
    <w:p w:rsidR="00A01EAE" w:rsidRDefault="00A01EAE" w:rsidP="00A01EAE">
      <w:pPr>
        <w:jc w:val="both"/>
        <w:rPr>
          <w:sz w:val="28"/>
          <w:szCs w:val="28"/>
        </w:rPr>
      </w:pPr>
      <w:r>
        <w:rPr>
          <w:sz w:val="28"/>
          <w:szCs w:val="28"/>
        </w:rPr>
        <w:t>3) в соответствии с муниципальным правовым актом органа местного самоуправления назначена пенсия за выслугу лет;</w:t>
      </w:r>
    </w:p>
    <w:p w:rsidR="00A01EAE" w:rsidRDefault="00A01EAE" w:rsidP="00A01EAE">
      <w:pPr>
        <w:jc w:val="both"/>
        <w:rPr>
          <w:sz w:val="28"/>
          <w:szCs w:val="28"/>
        </w:rPr>
      </w:pPr>
      <w:r>
        <w:rPr>
          <w:sz w:val="28"/>
          <w:szCs w:val="28"/>
        </w:rPr>
        <w:t xml:space="preserve">       8. Порядок обращения за доплатой к пенсии, назначения, перерасчета и выплаты доплаты к пенсии устанавливается муниципальным правовым актом представительного органа местного самоуправления.</w:t>
      </w:r>
    </w:p>
    <w:p w:rsidR="00A01EAE" w:rsidRDefault="00A01EAE" w:rsidP="00A01EAE">
      <w:pPr>
        <w:pStyle w:val="ConsNonformat"/>
        <w:jc w:val="both"/>
        <w:rPr>
          <w:rFonts w:ascii="Times New Roman" w:hAnsi="Times New Roman" w:cs="Times New Roman"/>
          <w:sz w:val="28"/>
          <w:szCs w:val="28"/>
        </w:rPr>
      </w:pPr>
      <w:r>
        <w:rPr>
          <w:rFonts w:ascii="Times New Roman" w:hAnsi="Times New Roman" w:cs="Times New Roman"/>
          <w:sz w:val="28"/>
          <w:szCs w:val="28"/>
        </w:rPr>
        <w:t xml:space="preserve">       9. Выплата доплаты к пенсии лицам, замещавшим муниципальные должности, приостанавливается в период осуществления работы и (или) иной деятельности. При последующем прекращении осуществления работы и (или) иной деятельности выплата доплаты к пенсии возобновляется.</w:t>
      </w:r>
    </w:p>
    <w:p w:rsidR="00A01EAE" w:rsidRDefault="00A01EAE" w:rsidP="00A01EAE">
      <w:pPr>
        <w:pStyle w:val="ConsNonformat"/>
        <w:jc w:val="both"/>
        <w:rPr>
          <w:rFonts w:ascii="Times New Roman" w:hAnsi="Times New Roman" w:cs="Times New Roman"/>
          <w:sz w:val="28"/>
          <w:szCs w:val="28"/>
        </w:rPr>
      </w:pPr>
    </w:p>
    <w:p w:rsidR="00A01EAE" w:rsidRDefault="002A10D5" w:rsidP="00A01EAE">
      <w:pPr>
        <w:pStyle w:val="ConsNormal"/>
        <w:ind w:firstLine="540"/>
        <w:jc w:val="both"/>
        <w:rPr>
          <w:rFonts w:ascii="Times New Roman" w:hAnsi="Times New Roman" w:cs="Times New Roman"/>
          <w:b/>
          <w:sz w:val="28"/>
          <w:szCs w:val="28"/>
        </w:rPr>
      </w:pPr>
      <w:r w:rsidRPr="00025FFA">
        <w:rPr>
          <w:rFonts w:ascii="Times New Roman" w:hAnsi="Times New Roman" w:cs="Times New Roman"/>
          <w:b/>
          <w:sz w:val="28"/>
          <w:szCs w:val="28"/>
        </w:rPr>
        <w:t>Статья 13  Отпуск лица, замещающего муниципальную должность на постоянной основе</w:t>
      </w:r>
    </w:p>
    <w:p w:rsidR="0012440F" w:rsidRPr="00025FFA" w:rsidRDefault="0012440F" w:rsidP="00A01EAE">
      <w:pPr>
        <w:pStyle w:val="ConsNormal"/>
        <w:ind w:firstLine="540"/>
        <w:jc w:val="both"/>
        <w:rPr>
          <w:rFonts w:ascii="Times New Roman" w:hAnsi="Times New Roman" w:cs="Times New Roman"/>
          <w:b/>
          <w:sz w:val="28"/>
          <w:szCs w:val="28"/>
        </w:rPr>
      </w:pPr>
    </w:p>
    <w:p w:rsidR="00A01EAE" w:rsidRDefault="00A01EAE" w:rsidP="00A01EAE">
      <w:pPr>
        <w:jc w:val="both"/>
        <w:rPr>
          <w:sz w:val="28"/>
          <w:szCs w:val="28"/>
        </w:rPr>
      </w:pPr>
      <w:r>
        <w:rPr>
          <w:sz w:val="28"/>
          <w:szCs w:val="28"/>
        </w:rPr>
        <w:t xml:space="preserve">       1. Лицу, замещающему муниципальную должность, предоставляется:</w:t>
      </w:r>
    </w:p>
    <w:p w:rsidR="00A01EAE" w:rsidRDefault="00A01EAE" w:rsidP="00A01EAE">
      <w:pPr>
        <w:jc w:val="both"/>
        <w:rPr>
          <w:sz w:val="28"/>
          <w:szCs w:val="28"/>
        </w:rPr>
      </w:pPr>
      <w:r>
        <w:rPr>
          <w:sz w:val="28"/>
          <w:szCs w:val="28"/>
        </w:rPr>
        <w:t>1) ежегодный основной оплачиваемый отпуск продолжительностью 45 календарных дней;</w:t>
      </w:r>
    </w:p>
    <w:p w:rsidR="00A01EAE" w:rsidRPr="00025FFA" w:rsidRDefault="00A01EAE" w:rsidP="00A01EAE">
      <w:pPr>
        <w:jc w:val="both"/>
        <w:rPr>
          <w:sz w:val="28"/>
          <w:szCs w:val="28"/>
        </w:rPr>
      </w:pPr>
      <w:r w:rsidRPr="00025FFA">
        <w:rPr>
          <w:sz w:val="28"/>
          <w:szCs w:val="28"/>
        </w:rPr>
        <w:t>2) ежегодный дополнительный оплачиваемый отпуск за ненормированный служебный день:</w:t>
      </w:r>
      <w:r w:rsidRPr="00025FFA">
        <w:rPr>
          <w:sz w:val="28"/>
          <w:szCs w:val="28"/>
        </w:rPr>
        <w:br/>
        <w:t xml:space="preserve"> продолжительностью 10 календарных дней - при замещении  муниципальной должности в органах местного самоуправления  сельского поселения.</w:t>
      </w:r>
    </w:p>
    <w:p w:rsidR="00A01EAE" w:rsidRDefault="00A01EAE" w:rsidP="00A01EAE">
      <w:pPr>
        <w:pStyle w:val="ConsNonformat"/>
        <w:jc w:val="both"/>
        <w:rPr>
          <w:rFonts w:ascii="Times New Roman" w:hAnsi="Times New Roman" w:cs="Times New Roman"/>
          <w:sz w:val="28"/>
          <w:szCs w:val="28"/>
        </w:rPr>
      </w:pPr>
      <w:r>
        <w:rPr>
          <w:rFonts w:ascii="Times New Roman" w:hAnsi="Times New Roman" w:cs="Times New Roman"/>
          <w:sz w:val="28"/>
          <w:szCs w:val="28"/>
        </w:rPr>
        <w:t xml:space="preserve">        2. Ежегодный дополнительный оплачиваемый отпуск за ненормированный служебный день предоставляется сверх ежегодного основного оплачиваемого отпуска и суммируется с ним.</w:t>
      </w:r>
    </w:p>
    <w:p w:rsidR="00A01EAE" w:rsidRPr="009E28A6" w:rsidRDefault="00A01EAE" w:rsidP="009E28A6">
      <w:pPr>
        <w:pStyle w:val="a4"/>
        <w:jc w:val="both"/>
        <w:rPr>
          <w:sz w:val="28"/>
          <w:szCs w:val="28"/>
        </w:rPr>
      </w:pPr>
      <w:r>
        <w:t xml:space="preserve"> </w:t>
      </w:r>
    </w:p>
    <w:p w:rsidR="00A01EAE" w:rsidRPr="009E28A6" w:rsidRDefault="00A01EAE" w:rsidP="00A01EAE">
      <w:pPr>
        <w:pStyle w:val="ConsNormal"/>
        <w:ind w:firstLine="540"/>
        <w:jc w:val="both"/>
        <w:rPr>
          <w:rFonts w:ascii="Times New Roman" w:hAnsi="Times New Roman" w:cs="Times New Roman"/>
          <w:b/>
          <w:sz w:val="28"/>
          <w:szCs w:val="28"/>
        </w:rPr>
      </w:pPr>
      <w:r w:rsidRPr="009E28A6">
        <w:rPr>
          <w:rFonts w:ascii="Times New Roman" w:hAnsi="Times New Roman" w:cs="Times New Roman"/>
          <w:b/>
          <w:sz w:val="28"/>
          <w:szCs w:val="28"/>
        </w:rPr>
        <w:t>Статья 14</w:t>
      </w:r>
      <w:r w:rsidRPr="009E28A6">
        <w:rPr>
          <w:rFonts w:ascii="Times New Roman" w:hAnsi="Times New Roman" w:cs="Times New Roman"/>
          <w:b/>
        </w:rPr>
        <w:t xml:space="preserve"> </w:t>
      </w:r>
      <w:r w:rsidRPr="009E28A6">
        <w:rPr>
          <w:rFonts w:ascii="Times New Roman" w:hAnsi="Times New Roman" w:cs="Times New Roman"/>
          <w:b/>
          <w:sz w:val="28"/>
          <w:szCs w:val="28"/>
        </w:rPr>
        <w:t>Оплата труда лица, замещающего муниципальную должность</w:t>
      </w:r>
      <w:r w:rsidR="009E28A6" w:rsidRPr="009E28A6">
        <w:rPr>
          <w:rFonts w:ascii="Times New Roman" w:hAnsi="Times New Roman" w:cs="Times New Roman"/>
          <w:b/>
          <w:sz w:val="28"/>
          <w:szCs w:val="28"/>
        </w:rPr>
        <w:t xml:space="preserve"> на постоянной основе</w:t>
      </w:r>
    </w:p>
    <w:p w:rsidR="00A01EAE" w:rsidRDefault="00A01EAE" w:rsidP="00A01EAE">
      <w:pPr>
        <w:pStyle w:val="ConsNonformat"/>
        <w:jc w:val="both"/>
        <w:rPr>
          <w:rFonts w:ascii="Times New Roman" w:hAnsi="Times New Roman" w:cs="Times New Roman"/>
          <w:sz w:val="28"/>
          <w:szCs w:val="28"/>
        </w:rPr>
      </w:pPr>
    </w:p>
    <w:p w:rsidR="00A01EAE" w:rsidRDefault="00A01EAE" w:rsidP="00A01EAE">
      <w:pPr>
        <w:jc w:val="both"/>
        <w:rPr>
          <w:sz w:val="28"/>
          <w:szCs w:val="28"/>
        </w:rPr>
      </w:pPr>
      <w:r>
        <w:rPr>
          <w:sz w:val="28"/>
          <w:szCs w:val="28"/>
        </w:rPr>
        <w:t xml:space="preserve">       1. Оплата труда лица, замещающего муниципальную должность, производится в виде ежемесячного денежного содержания.</w:t>
      </w:r>
    </w:p>
    <w:p w:rsidR="00A01EAE" w:rsidRDefault="00A01EAE" w:rsidP="00A01EAE">
      <w:pPr>
        <w:jc w:val="both"/>
        <w:rPr>
          <w:sz w:val="28"/>
          <w:szCs w:val="28"/>
        </w:rPr>
      </w:pPr>
      <w:r>
        <w:rPr>
          <w:sz w:val="28"/>
          <w:szCs w:val="28"/>
        </w:rPr>
        <w:t xml:space="preserve">       2. В состав ежемесячного денежного содержания включаются денежное вознаграждение, состоящее из должностного оклада и ежемесячного денежного поощрения, и дополнительные выплаты.</w:t>
      </w:r>
    </w:p>
    <w:p w:rsidR="00A01EAE" w:rsidRDefault="00A01EAE" w:rsidP="00A01EAE">
      <w:pPr>
        <w:jc w:val="both"/>
        <w:rPr>
          <w:sz w:val="28"/>
          <w:szCs w:val="28"/>
        </w:rPr>
      </w:pPr>
      <w:r>
        <w:rPr>
          <w:sz w:val="28"/>
          <w:szCs w:val="28"/>
        </w:rPr>
        <w:t xml:space="preserve">       3. К дополнительным выплатам относятся ежемесячная премия по результатам работы и иные дополнительные выплаты.</w:t>
      </w:r>
    </w:p>
    <w:p w:rsidR="00A01EAE" w:rsidRDefault="00A01EAE" w:rsidP="00A01EAE">
      <w:pPr>
        <w:jc w:val="both"/>
        <w:rPr>
          <w:sz w:val="28"/>
          <w:szCs w:val="28"/>
        </w:rPr>
      </w:pPr>
      <w:r>
        <w:rPr>
          <w:sz w:val="28"/>
          <w:szCs w:val="28"/>
        </w:rPr>
        <w:t xml:space="preserve">       4. Размер должностного оклада </w:t>
      </w:r>
      <w:r>
        <w:rPr>
          <w:bCs/>
          <w:iCs/>
          <w:sz w:val="28"/>
          <w:szCs w:val="28"/>
        </w:rPr>
        <w:t>и ежемесячного денежного поощрения</w:t>
      </w:r>
      <w:r>
        <w:rPr>
          <w:sz w:val="28"/>
          <w:szCs w:val="28"/>
        </w:rPr>
        <w:t xml:space="preserve"> лица, замещающего муниципальную должность, порядок премирования, а </w:t>
      </w:r>
      <w:r>
        <w:rPr>
          <w:sz w:val="28"/>
          <w:szCs w:val="28"/>
        </w:rPr>
        <w:lastRenderedPageBreak/>
        <w:t>также установления иных дополнительных выплат определяются муниципальным правовым актом представительного органа муниципального образования.</w:t>
      </w:r>
    </w:p>
    <w:p w:rsidR="00A01EAE" w:rsidRDefault="00A01EAE" w:rsidP="00A01EAE">
      <w:pPr>
        <w:jc w:val="both"/>
        <w:rPr>
          <w:sz w:val="28"/>
          <w:szCs w:val="28"/>
        </w:rPr>
      </w:pPr>
      <w:r>
        <w:rPr>
          <w:sz w:val="28"/>
          <w:szCs w:val="28"/>
        </w:rPr>
        <w:t xml:space="preserve">        5. Размер должностного оклада лица, замещающего муниципальную должность, подлежит индексации.</w:t>
      </w:r>
    </w:p>
    <w:p w:rsidR="00A01EAE" w:rsidRDefault="00A01EAE" w:rsidP="00A01EAE">
      <w:pPr>
        <w:pStyle w:val="ConsNonformat"/>
        <w:jc w:val="both"/>
        <w:rPr>
          <w:rFonts w:ascii="Times New Roman" w:hAnsi="Times New Roman" w:cs="Times New Roman"/>
          <w:sz w:val="28"/>
          <w:szCs w:val="28"/>
        </w:rPr>
      </w:pPr>
    </w:p>
    <w:p w:rsidR="00A01EAE" w:rsidRPr="009E28A6" w:rsidRDefault="00A01EAE" w:rsidP="00A01EAE">
      <w:pPr>
        <w:pStyle w:val="ConsNormal"/>
        <w:ind w:firstLine="540"/>
        <w:jc w:val="both"/>
        <w:rPr>
          <w:rFonts w:ascii="Times New Roman" w:hAnsi="Times New Roman" w:cs="Times New Roman"/>
          <w:b/>
          <w:sz w:val="28"/>
          <w:szCs w:val="28"/>
        </w:rPr>
      </w:pPr>
      <w:r w:rsidRPr="009E28A6">
        <w:rPr>
          <w:rFonts w:ascii="Times New Roman" w:hAnsi="Times New Roman" w:cs="Times New Roman"/>
          <w:b/>
          <w:sz w:val="28"/>
          <w:szCs w:val="28"/>
        </w:rPr>
        <w:t>Статья 15. Предоставление выборному лицу местного самоуправления служебного помещения</w:t>
      </w:r>
    </w:p>
    <w:p w:rsidR="00A01EAE" w:rsidRPr="009E28A6" w:rsidRDefault="00A01EAE" w:rsidP="00A01EAE">
      <w:pPr>
        <w:pStyle w:val="ConsNonformat"/>
        <w:jc w:val="both"/>
        <w:rPr>
          <w:rFonts w:ascii="Times New Roman" w:hAnsi="Times New Roman" w:cs="Times New Roman"/>
          <w:b/>
          <w:sz w:val="28"/>
          <w:szCs w:val="28"/>
        </w:rPr>
      </w:pPr>
    </w:p>
    <w:p w:rsidR="00A01EAE" w:rsidRDefault="00A01EAE" w:rsidP="00A01EAE">
      <w:pPr>
        <w:pStyle w:val="ConsNormal"/>
        <w:ind w:firstLine="540"/>
        <w:jc w:val="both"/>
        <w:rPr>
          <w:rFonts w:ascii="Times New Roman" w:hAnsi="Times New Roman" w:cs="Times New Roman"/>
          <w:sz w:val="28"/>
          <w:szCs w:val="28"/>
        </w:rPr>
      </w:pPr>
      <w:r>
        <w:rPr>
          <w:rFonts w:ascii="Times New Roman" w:hAnsi="Times New Roman" w:cs="Times New Roman"/>
          <w:sz w:val="28"/>
          <w:szCs w:val="28"/>
        </w:rPr>
        <w:t>1. Администрация муниципального образования в месячный срок предоставляет выборному лицу местного самоуправления, осуществляющему свои полномочия на постоянной основе, служебное помещение, оборудованное мебелью, средствами связи и оргтехникой, а также служебный транспорт.</w:t>
      </w:r>
    </w:p>
    <w:p w:rsidR="00A01EAE" w:rsidRDefault="00A01EAE" w:rsidP="00A01EAE">
      <w:pPr>
        <w:pStyle w:val="ConsNormal"/>
        <w:ind w:firstLine="540"/>
        <w:jc w:val="both"/>
        <w:rPr>
          <w:rFonts w:ascii="Times New Roman" w:hAnsi="Times New Roman" w:cs="Times New Roman"/>
          <w:sz w:val="28"/>
          <w:szCs w:val="28"/>
        </w:rPr>
      </w:pPr>
      <w:r>
        <w:rPr>
          <w:rFonts w:ascii="Times New Roman" w:hAnsi="Times New Roman" w:cs="Times New Roman"/>
          <w:sz w:val="28"/>
          <w:szCs w:val="28"/>
        </w:rPr>
        <w:t>2. Служебным помещением выборного лица местного самоуправления, осуществляющего свои полномочия на непостоянной основе, может быть занимаемое им по месту работы помещение, если оно отвечает требованиям, необходимым для исполнения полномочий.</w:t>
      </w:r>
    </w:p>
    <w:p w:rsidR="00A01EAE" w:rsidRDefault="00A01EAE" w:rsidP="00A01EAE">
      <w:pPr>
        <w:pStyle w:val="ConsNonformat"/>
        <w:jc w:val="both"/>
        <w:rPr>
          <w:rFonts w:ascii="Times New Roman" w:hAnsi="Times New Roman" w:cs="Times New Roman"/>
          <w:sz w:val="28"/>
          <w:szCs w:val="28"/>
        </w:rPr>
      </w:pPr>
    </w:p>
    <w:p w:rsidR="00A01EAE" w:rsidRPr="009E28A6" w:rsidRDefault="00A01EAE" w:rsidP="00A01EAE">
      <w:pPr>
        <w:pStyle w:val="ConsNormal"/>
        <w:ind w:firstLine="540"/>
        <w:jc w:val="both"/>
        <w:rPr>
          <w:rFonts w:ascii="Times New Roman" w:hAnsi="Times New Roman" w:cs="Times New Roman"/>
          <w:b/>
          <w:sz w:val="28"/>
          <w:szCs w:val="28"/>
        </w:rPr>
      </w:pPr>
      <w:r w:rsidRPr="009E28A6">
        <w:rPr>
          <w:rFonts w:ascii="Times New Roman" w:hAnsi="Times New Roman" w:cs="Times New Roman"/>
          <w:b/>
          <w:sz w:val="28"/>
          <w:szCs w:val="28"/>
        </w:rPr>
        <w:t>Статья 16. Использование сре</w:t>
      </w:r>
      <w:proofErr w:type="gramStart"/>
      <w:r w:rsidRPr="009E28A6">
        <w:rPr>
          <w:rFonts w:ascii="Times New Roman" w:hAnsi="Times New Roman" w:cs="Times New Roman"/>
          <w:b/>
          <w:sz w:val="28"/>
          <w:szCs w:val="28"/>
        </w:rPr>
        <w:t>дств св</w:t>
      </w:r>
      <w:proofErr w:type="gramEnd"/>
      <w:r w:rsidRPr="009E28A6">
        <w:rPr>
          <w:rFonts w:ascii="Times New Roman" w:hAnsi="Times New Roman" w:cs="Times New Roman"/>
          <w:b/>
          <w:sz w:val="28"/>
          <w:szCs w:val="28"/>
        </w:rPr>
        <w:t>язи выборным лицом местного самоуправления, осуществляющим свои полномочия на постоянной основе</w:t>
      </w:r>
    </w:p>
    <w:p w:rsidR="00A01EAE" w:rsidRPr="009E28A6" w:rsidRDefault="00A01EAE" w:rsidP="00A01EAE">
      <w:pPr>
        <w:pStyle w:val="ConsNonformat"/>
        <w:jc w:val="both"/>
        <w:rPr>
          <w:rFonts w:ascii="Times New Roman" w:hAnsi="Times New Roman" w:cs="Times New Roman"/>
          <w:b/>
          <w:sz w:val="28"/>
          <w:szCs w:val="28"/>
        </w:rPr>
      </w:pPr>
    </w:p>
    <w:p w:rsidR="00A01EAE" w:rsidRDefault="00A01EAE" w:rsidP="00A01EAE">
      <w:pPr>
        <w:pStyle w:val="ConsNormal"/>
        <w:ind w:firstLine="540"/>
        <w:jc w:val="both"/>
        <w:rPr>
          <w:rFonts w:ascii="Times New Roman" w:hAnsi="Times New Roman" w:cs="Times New Roman"/>
          <w:sz w:val="28"/>
          <w:szCs w:val="28"/>
        </w:rPr>
      </w:pPr>
      <w:r>
        <w:rPr>
          <w:rFonts w:ascii="Times New Roman" w:hAnsi="Times New Roman" w:cs="Times New Roman"/>
          <w:sz w:val="28"/>
          <w:szCs w:val="28"/>
        </w:rPr>
        <w:t xml:space="preserve">1. </w:t>
      </w:r>
      <w:proofErr w:type="gramStart"/>
      <w:r>
        <w:rPr>
          <w:rFonts w:ascii="Times New Roman" w:hAnsi="Times New Roman" w:cs="Times New Roman"/>
          <w:sz w:val="28"/>
          <w:szCs w:val="28"/>
        </w:rPr>
        <w:t>Выборное лицо местного самоуправления, осуществляющее свои полномочия на постоянной основе имеет право на внеочередную установку телефона по месту жительства в пределах муниципального образования, а также имеет право по вопросам, связанным с осуществлением своих полномочий, пользоваться по предъявлению удостоверения средствами связи, которыми располагают органы местного самоуправления и организации, расположенные на территории муниципального образования.</w:t>
      </w:r>
      <w:proofErr w:type="gramEnd"/>
      <w:r>
        <w:rPr>
          <w:rFonts w:ascii="Times New Roman" w:hAnsi="Times New Roman" w:cs="Times New Roman"/>
          <w:sz w:val="28"/>
          <w:szCs w:val="28"/>
        </w:rPr>
        <w:t xml:space="preserve"> Оплата услуг связи, предоставляемых выборному лицу местного самоуправления указанными органами, производится за счет средств местного бюджета в пределах сумм, предусмотренных на содержание органов местного самоуправления.</w:t>
      </w:r>
    </w:p>
    <w:p w:rsidR="00A01EAE" w:rsidRDefault="00A01EAE" w:rsidP="00A01EAE">
      <w:pPr>
        <w:pStyle w:val="ConsNormal"/>
        <w:ind w:firstLine="540"/>
        <w:jc w:val="both"/>
        <w:rPr>
          <w:rFonts w:ascii="Times New Roman" w:hAnsi="Times New Roman" w:cs="Times New Roman"/>
          <w:sz w:val="28"/>
          <w:szCs w:val="28"/>
        </w:rPr>
      </w:pPr>
      <w:r>
        <w:rPr>
          <w:rFonts w:ascii="Times New Roman" w:hAnsi="Times New Roman" w:cs="Times New Roman"/>
          <w:sz w:val="28"/>
          <w:szCs w:val="28"/>
        </w:rPr>
        <w:t>2. Выборному лицу местного самоуправления, осуществляющему свои полномочия на постоянной основе, почтовые и телеграфные отправления, телефонные переговоры из гостиницы по вопросам, связанным с осуществлением своих полномочий, оплачиваются за счет средств местного бюджета.</w:t>
      </w:r>
    </w:p>
    <w:p w:rsidR="00A01EAE" w:rsidRDefault="00A01EAE" w:rsidP="00A01EAE">
      <w:pPr>
        <w:pStyle w:val="ConsNonformat"/>
        <w:jc w:val="both"/>
        <w:rPr>
          <w:rFonts w:ascii="Times New Roman" w:hAnsi="Times New Roman" w:cs="Times New Roman"/>
          <w:sz w:val="28"/>
          <w:szCs w:val="28"/>
        </w:rPr>
      </w:pPr>
    </w:p>
    <w:p w:rsidR="00A01EAE" w:rsidRPr="009E28A6" w:rsidRDefault="00A01EAE" w:rsidP="00A01EAE">
      <w:pPr>
        <w:pStyle w:val="ConsNormal"/>
        <w:ind w:firstLine="540"/>
        <w:jc w:val="both"/>
        <w:rPr>
          <w:rFonts w:ascii="Times New Roman" w:hAnsi="Times New Roman" w:cs="Times New Roman"/>
          <w:b/>
          <w:sz w:val="28"/>
          <w:szCs w:val="28"/>
        </w:rPr>
      </w:pPr>
      <w:r w:rsidRPr="009E28A6">
        <w:rPr>
          <w:rFonts w:ascii="Times New Roman" w:hAnsi="Times New Roman" w:cs="Times New Roman"/>
          <w:b/>
          <w:sz w:val="28"/>
          <w:szCs w:val="28"/>
        </w:rPr>
        <w:t>Статья 17. Предоставление выборному лицу местного самоуправления жилой площади</w:t>
      </w:r>
    </w:p>
    <w:p w:rsidR="00A01EAE" w:rsidRDefault="00A01EAE" w:rsidP="00A01EAE">
      <w:pPr>
        <w:pStyle w:val="ConsNonformat"/>
        <w:jc w:val="both"/>
        <w:rPr>
          <w:rFonts w:ascii="Times New Roman" w:hAnsi="Times New Roman" w:cs="Times New Roman"/>
          <w:sz w:val="28"/>
          <w:szCs w:val="28"/>
        </w:rPr>
      </w:pPr>
    </w:p>
    <w:p w:rsidR="00A01EAE" w:rsidRDefault="00A01EAE" w:rsidP="00A01EAE">
      <w:pPr>
        <w:pStyle w:val="ConsNormal"/>
        <w:ind w:firstLine="540"/>
        <w:jc w:val="both"/>
        <w:rPr>
          <w:rFonts w:ascii="Times New Roman" w:hAnsi="Times New Roman" w:cs="Times New Roman"/>
          <w:sz w:val="28"/>
          <w:szCs w:val="28"/>
        </w:rPr>
      </w:pPr>
      <w:r>
        <w:rPr>
          <w:rFonts w:ascii="Times New Roman" w:hAnsi="Times New Roman" w:cs="Times New Roman"/>
          <w:sz w:val="28"/>
          <w:szCs w:val="28"/>
        </w:rPr>
        <w:t xml:space="preserve">1. Выборному лицу местного самоуправления, осуществляющему свои полномочия на постоянной основе, не имеющему постоянного места </w:t>
      </w:r>
      <w:r>
        <w:rPr>
          <w:rFonts w:ascii="Times New Roman" w:hAnsi="Times New Roman" w:cs="Times New Roman"/>
          <w:sz w:val="28"/>
          <w:szCs w:val="28"/>
        </w:rPr>
        <w:lastRenderedPageBreak/>
        <w:t xml:space="preserve">жительства в административном центре муниципального образования, предоставляется служебное жилое помещение на период его работы, либо жилое помещение по договору социального найма в соответствии с жилищным законодательством Российской Федерации. </w:t>
      </w:r>
    </w:p>
    <w:p w:rsidR="00A01EAE" w:rsidRDefault="00A01EAE" w:rsidP="00A01EAE">
      <w:pPr>
        <w:pStyle w:val="ConsNormal"/>
        <w:ind w:firstLine="540"/>
        <w:jc w:val="both"/>
        <w:rPr>
          <w:rFonts w:ascii="Times New Roman" w:hAnsi="Times New Roman" w:cs="Times New Roman"/>
          <w:sz w:val="28"/>
          <w:szCs w:val="28"/>
        </w:rPr>
      </w:pPr>
      <w:r>
        <w:rPr>
          <w:rFonts w:ascii="Times New Roman" w:hAnsi="Times New Roman" w:cs="Times New Roman"/>
          <w:sz w:val="28"/>
          <w:szCs w:val="28"/>
        </w:rPr>
        <w:t>2. На период до получения служебного жилого помещения выборному лицу местного самоуправления предоставляется гостиничный номер либо по его желанию возмещаются расходы по найму жилого помещения в размере стоимости проживания в гостиничном номере.</w:t>
      </w:r>
    </w:p>
    <w:p w:rsidR="00A01EAE" w:rsidRDefault="00A01EAE" w:rsidP="00A01EAE">
      <w:pPr>
        <w:pStyle w:val="ConsNonformat"/>
        <w:jc w:val="both"/>
        <w:rPr>
          <w:rFonts w:ascii="Times New Roman" w:hAnsi="Times New Roman" w:cs="Times New Roman"/>
          <w:sz w:val="28"/>
          <w:szCs w:val="28"/>
        </w:rPr>
      </w:pPr>
    </w:p>
    <w:p w:rsidR="00A01EAE" w:rsidRPr="009E28A6" w:rsidRDefault="00A01EAE" w:rsidP="00A01EAE">
      <w:pPr>
        <w:pStyle w:val="ConsNormal"/>
        <w:ind w:firstLine="540"/>
        <w:jc w:val="both"/>
        <w:rPr>
          <w:rFonts w:ascii="Times New Roman" w:hAnsi="Times New Roman" w:cs="Times New Roman"/>
          <w:b/>
          <w:sz w:val="28"/>
          <w:szCs w:val="28"/>
        </w:rPr>
      </w:pPr>
      <w:r w:rsidRPr="009E28A6">
        <w:rPr>
          <w:rFonts w:ascii="Times New Roman" w:hAnsi="Times New Roman" w:cs="Times New Roman"/>
          <w:b/>
          <w:sz w:val="28"/>
          <w:szCs w:val="28"/>
        </w:rPr>
        <w:t>Статья 18. Финансирование расходов, предусмотренных настоящим Положением</w:t>
      </w:r>
    </w:p>
    <w:p w:rsidR="00A01EAE" w:rsidRDefault="00A01EAE" w:rsidP="00A01EAE">
      <w:pPr>
        <w:pStyle w:val="ConsNonformat"/>
        <w:jc w:val="both"/>
        <w:rPr>
          <w:rFonts w:ascii="Times New Roman" w:hAnsi="Times New Roman" w:cs="Times New Roman"/>
          <w:sz w:val="28"/>
          <w:szCs w:val="28"/>
        </w:rPr>
      </w:pPr>
    </w:p>
    <w:p w:rsidR="00A01EAE" w:rsidRDefault="00A01EAE" w:rsidP="00A01EAE">
      <w:pPr>
        <w:pStyle w:val="ConsNonformat"/>
        <w:jc w:val="both"/>
        <w:rPr>
          <w:rFonts w:ascii="Times New Roman" w:hAnsi="Times New Roman" w:cs="Times New Roman"/>
          <w:sz w:val="28"/>
          <w:szCs w:val="28"/>
        </w:rPr>
      </w:pPr>
      <w:r>
        <w:rPr>
          <w:rFonts w:ascii="Times New Roman" w:hAnsi="Times New Roman" w:cs="Times New Roman"/>
          <w:sz w:val="28"/>
          <w:szCs w:val="28"/>
        </w:rPr>
        <w:t xml:space="preserve">         Финансирование социальных гарантий, денежного содержания, возмещение расходов по найму жилого помещения либо стоимости проживания в гостиничном номере и расходов на осуществление полномочий выборного лица местного самоуправления предусматривается за счет средств местного бюджета.</w:t>
      </w:r>
    </w:p>
    <w:p w:rsidR="00A01EAE" w:rsidRDefault="00A01EAE" w:rsidP="00A01EAE">
      <w:pPr>
        <w:pStyle w:val="ConsNonformat"/>
        <w:jc w:val="both"/>
        <w:rPr>
          <w:rFonts w:ascii="Times New Roman" w:hAnsi="Times New Roman" w:cs="Times New Roman"/>
          <w:sz w:val="28"/>
          <w:szCs w:val="28"/>
        </w:rPr>
      </w:pPr>
    </w:p>
    <w:p w:rsidR="00A01EAE" w:rsidRPr="009E28A6" w:rsidRDefault="00A01EAE" w:rsidP="00A01EAE">
      <w:pPr>
        <w:pStyle w:val="ConsNormal"/>
        <w:ind w:firstLine="540"/>
        <w:jc w:val="both"/>
        <w:rPr>
          <w:rFonts w:ascii="Times New Roman" w:hAnsi="Times New Roman" w:cs="Times New Roman"/>
          <w:b/>
          <w:sz w:val="28"/>
          <w:szCs w:val="28"/>
        </w:rPr>
      </w:pPr>
      <w:r w:rsidRPr="009E28A6">
        <w:rPr>
          <w:rFonts w:ascii="Times New Roman" w:hAnsi="Times New Roman" w:cs="Times New Roman"/>
          <w:b/>
          <w:sz w:val="28"/>
          <w:szCs w:val="28"/>
        </w:rPr>
        <w:t>Статья 19. Помощник депутата  сельской  Думы</w:t>
      </w:r>
    </w:p>
    <w:p w:rsidR="00A01EAE" w:rsidRDefault="00A01EAE" w:rsidP="00A01EAE">
      <w:pPr>
        <w:pStyle w:val="ConsNonformat"/>
        <w:jc w:val="both"/>
        <w:rPr>
          <w:rFonts w:ascii="Times New Roman" w:hAnsi="Times New Roman" w:cs="Times New Roman"/>
          <w:sz w:val="28"/>
          <w:szCs w:val="28"/>
        </w:rPr>
      </w:pPr>
    </w:p>
    <w:p w:rsidR="00A01EAE" w:rsidRDefault="00A01EAE" w:rsidP="00A01EAE">
      <w:pPr>
        <w:pStyle w:val="ConsNormal"/>
        <w:ind w:firstLine="540"/>
        <w:jc w:val="both"/>
        <w:rPr>
          <w:rFonts w:ascii="Times New Roman" w:hAnsi="Times New Roman" w:cs="Times New Roman"/>
          <w:sz w:val="28"/>
          <w:szCs w:val="28"/>
        </w:rPr>
      </w:pPr>
      <w:r>
        <w:rPr>
          <w:rFonts w:ascii="Times New Roman" w:hAnsi="Times New Roman" w:cs="Times New Roman"/>
          <w:sz w:val="28"/>
          <w:szCs w:val="28"/>
        </w:rPr>
        <w:t>1. Депутат  сельской Думы вправе иметь помощников, работающих на общественных началах.</w:t>
      </w:r>
    </w:p>
    <w:p w:rsidR="00A01EAE" w:rsidRDefault="00A01EAE" w:rsidP="00A01EAE">
      <w:pPr>
        <w:pStyle w:val="ConsNormal"/>
        <w:ind w:firstLine="540"/>
        <w:jc w:val="both"/>
        <w:rPr>
          <w:rFonts w:ascii="Times New Roman" w:hAnsi="Times New Roman" w:cs="Times New Roman"/>
          <w:sz w:val="28"/>
          <w:szCs w:val="28"/>
        </w:rPr>
      </w:pPr>
      <w:r>
        <w:rPr>
          <w:rFonts w:ascii="Times New Roman" w:hAnsi="Times New Roman" w:cs="Times New Roman"/>
          <w:sz w:val="28"/>
          <w:szCs w:val="28"/>
        </w:rPr>
        <w:t>Предельное количество помощников депутата устанавливается   сельской  Думой.</w:t>
      </w:r>
    </w:p>
    <w:p w:rsidR="00A01EAE" w:rsidRDefault="00A01EAE" w:rsidP="00A01EAE">
      <w:pPr>
        <w:pStyle w:val="ConsNormal"/>
        <w:ind w:firstLine="540"/>
        <w:jc w:val="both"/>
        <w:rPr>
          <w:rFonts w:ascii="Times New Roman" w:hAnsi="Times New Roman" w:cs="Times New Roman"/>
          <w:sz w:val="28"/>
          <w:szCs w:val="28"/>
        </w:rPr>
      </w:pPr>
      <w:r>
        <w:rPr>
          <w:rFonts w:ascii="Times New Roman" w:hAnsi="Times New Roman" w:cs="Times New Roman"/>
          <w:sz w:val="28"/>
          <w:szCs w:val="28"/>
        </w:rPr>
        <w:t>2. Помощник депутата  сельской  Думы:</w:t>
      </w:r>
    </w:p>
    <w:p w:rsidR="00A01EAE" w:rsidRDefault="00A01EAE" w:rsidP="00A01EAE">
      <w:pPr>
        <w:pStyle w:val="ConsNormal"/>
        <w:numPr>
          <w:ilvl w:val="0"/>
          <w:numId w:val="3"/>
        </w:numPr>
        <w:jc w:val="both"/>
        <w:rPr>
          <w:rFonts w:ascii="Times New Roman" w:hAnsi="Times New Roman" w:cs="Times New Roman"/>
          <w:sz w:val="28"/>
          <w:szCs w:val="28"/>
        </w:rPr>
      </w:pPr>
      <w:r>
        <w:rPr>
          <w:rFonts w:ascii="Times New Roman" w:hAnsi="Times New Roman" w:cs="Times New Roman"/>
          <w:sz w:val="28"/>
          <w:szCs w:val="28"/>
        </w:rPr>
        <w:t>выполняет поручения депутата во взаимоотношениях с избирателями, а также государственными органами, органами местного самоуправления, общественными объединениями и организациями;</w:t>
      </w:r>
    </w:p>
    <w:p w:rsidR="00A01EAE" w:rsidRDefault="00A01EAE" w:rsidP="00A01EAE">
      <w:pPr>
        <w:pStyle w:val="ConsNormal"/>
        <w:numPr>
          <w:ilvl w:val="0"/>
          <w:numId w:val="3"/>
        </w:numPr>
        <w:jc w:val="both"/>
        <w:rPr>
          <w:rFonts w:ascii="Times New Roman" w:hAnsi="Times New Roman" w:cs="Times New Roman"/>
          <w:sz w:val="28"/>
          <w:szCs w:val="28"/>
        </w:rPr>
      </w:pPr>
      <w:r>
        <w:rPr>
          <w:rFonts w:ascii="Times New Roman" w:hAnsi="Times New Roman" w:cs="Times New Roman"/>
          <w:sz w:val="28"/>
          <w:szCs w:val="28"/>
        </w:rPr>
        <w:t>оказывает депутату  сельской  Думы помощь в осуществлении депутатских полномочий;</w:t>
      </w:r>
    </w:p>
    <w:p w:rsidR="00A01EAE" w:rsidRDefault="00A01EAE" w:rsidP="00A01EAE">
      <w:pPr>
        <w:pStyle w:val="ConsNormal"/>
        <w:numPr>
          <w:ilvl w:val="0"/>
          <w:numId w:val="3"/>
        </w:numPr>
        <w:jc w:val="both"/>
        <w:rPr>
          <w:rFonts w:ascii="Times New Roman" w:hAnsi="Times New Roman" w:cs="Times New Roman"/>
          <w:sz w:val="28"/>
          <w:szCs w:val="28"/>
        </w:rPr>
      </w:pPr>
      <w:r>
        <w:rPr>
          <w:rFonts w:ascii="Times New Roman" w:hAnsi="Times New Roman" w:cs="Times New Roman"/>
          <w:sz w:val="28"/>
          <w:szCs w:val="28"/>
        </w:rPr>
        <w:t>работает по поручениям депутата сельской  Думы, связанным с выполнением его депутатских полномочий;</w:t>
      </w:r>
    </w:p>
    <w:p w:rsidR="00A01EAE" w:rsidRDefault="00A01EAE" w:rsidP="00A01EAE">
      <w:pPr>
        <w:pStyle w:val="ConsNormal"/>
        <w:numPr>
          <w:ilvl w:val="0"/>
          <w:numId w:val="3"/>
        </w:numPr>
        <w:jc w:val="both"/>
        <w:rPr>
          <w:rFonts w:ascii="Times New Roman" w:hAnsi="Times New Roman" w:cs="Times New Roman"/>
          <w:sz w:val="28"/>
          <w:szCs w:val="28"/>
        </w:rPr>
      </w:pPr>
      <w:r>
        <w:rPr>
          <w:rFonts w:ascii="Times New Roman" w:hAnsi="Times New Roman" w:cs="Times New Roman"/>
          <w:sz w:val="28"/>
          <w:szCs w:val="28"/>
        </w:rPr>
        <w:t>ведет запись на прием к депутату  сельской  Думы;</w:t>
      </w:r>
    </w:p>
    <w:p w:rsidR="00A01EAE" w:rsidRDefault="00A01EAE" w:rsidP="00A01EAE">
      <w:pPr>
        <w:pStyle w:val="ConsNormal"/>
        <w:numPr>
          <w:ilvl w:val="0"/>
          <w:numId w:val="3"/>
        </w:numPr>
        <w:jc w:val="both"/>
        <w:rPr>
          <w:rFonts w:ascii="Times New Roman" w:hAnsi="Times New Roman" w:cs="Times New Roman"/>
          <w:sz w:val="28"/>
          <w:szCs w:val="28"/>
        </w:rPr>
      </w:pPr>
      <w:r>
        <w:rPr>
          <w:rFonts w:ascii="Times New Roman" w:hAnsi="Times New Roman" w:cs="Times New Roman"/>
          <w:sz w:val="28"/>
          <w:szCs w:val="28"/>
        </w:rPr>
        <w:t>получает по поручению депутата сельской  Думы в органах государственной власти, органах местного самоуправления, общественных объединениях, в организациях документы, а также информационные и справочные материалы, необходимые депутату для осуществления депутатской деятельности.</w:t>
      </w:r>
    </w:p>
    <w:p w:rsidR="00A01EAE" w:rsidRDefault="00A01EAE" w:rsidP="00A01EAE">
      <w:pPr>
        <w:pStyle w:val="ConsNormal"/>
        <w:numPr>
          <w:ilvl w:val="0"/>
          <w:numId w:val="3"/>
        </w:numPr>
        <w:jc w:val="both"/>
        <w:rPr>
          <w:rFonts w:ascii="Times New Roman" w:hAnsi="Times New Roman" w:cs="Times New Roman"/>
          <w:sz w:val="28"/>
          <w:szCs w:val="28"/>
        </w:rPr>
      </w:pPr>
      <w:r>
        <w:rPr>
          <w:rFonts w:ascii="Times New Roman" w:hAnsi="Times New Roman" w:cs="Times New Roman"/>
          <w:sz w:val="28"/>
          <w:szCs w:val="28"/>
        </w:rPr>
        <w:t>получает по поручению депутата адресованные депутату сельской  Думы почтовые и телеграфные отправления.</w:t>
      </w:r>
    </w:p>
    <w:p w:rsidR="00A01EAE" w:rsidRDefault="00A01EAE" w:rsidP="00A01EAE">
      <w:pPr>
        <w:pStyle w:val="ConsNormal"/>
        <w:ind w:firstLine="540"/>
        <w:jc w:val="both"/>
        <w:rPr>
          <w:rFonts w:ascii="Times New Roman" w:hAnsi="Times New Roman" w:cs="Times New Roman"/>
          <w:sz w:val="28"/>
          <w:szCs w:val="28"/>
        </w:rPr>
      </w:pPr>
      <w:r>
        <w:rPr>
          <w:rFonts w:ascii="Times New Roman" w:hAnsi="Times New Roman" w:cs="Times New Roman"/>
          <w:sz w:val="28"/>
          <w:szCs w:val="28"/>
        </w:rPr>
        <w:t>3. Помощник депутата  сельской  Думы должен иметь удостоверение, подтверждающее его полномочия. Форма удостоверения устанавливается  сельской  Думой.</w:t>
      </w:r>
    </w:p>
    <w:p w:rsidR="00A01EAE" w:rsidRDefault="00A01EAE" w:rsidP="00A01EAE">
      <w:pPr>
        <w:pStyle w:val="ConsNonformat"/>
        <w:jc w:val="both"/>
        <w:rPr>
          <w:rFonts w:ascii="Times New Roman" w:hAnsi="Times New Roman" w:cs="Times New Roman"/>
          <w:sz w:val="28"/>
          <w:szCs w:val="28"/>
        </w:rPr>
      </w:pPr>
    </w:p>
    <w:p w:rsidR="00A01EAE" w:rsidRDefault="00A01EAE" w:rsidP="00A01EAE">
      <w:pPr>
        <w:tabs>
          <w:tab w:val="left" w:pos="3570"/>
        </w:tabs>
        <w:rPr>
          <w:sz w:val="28"/>
          <w:szCs w:val="28"/>
        </w:rPr>
      </w:pPr>
      <w:r>
        <w:rPr>
          <w:sz w:val="28"/>
          <w:szCs w:val="28"/>
        </w:rPr>
        <w:tab/>
        <w:t>________________</w:t>
      </w:r>
    </w:p>
    <w:p w:rsidR="00A01EAE" w:rsidRDefault="00A01EAE" w:rsidP="00A01EAE">
      <w:pPr>
        <w:rPr>
          <w:sz w:val="28"/>
          <w:szCs w:val="28"/>
        </w:rPr>
      </w:pPr>
    </w:p>
    <w:p w:rsidR="00A01EAE" w:rsidRDefault="00A01EAE" w:rsidP="00A01EAE">
      <w:pPr>
        <w:rPr>
          <w:sz w:val="28"/>
          <w:szCs w:val="28"/>
        </w:rPr>
      </w:pPr>
    </w:p>
    <w:p w:rsidR="00A01EAE" w:rsidRDefault="00A01EAE" w:rsidP="00A01EAE">
      <w:pPr>
        <w:rPr>
          <w:sz w:val="28"/>
          <w:szCs w:val="28"/>
        </w:rPr>
      </w:pPr>
    </w:p>
    <w:p w:rsidR="00A01EAE" w:rsidRDefault="00A01EAE" w:rsidP="00A01EAE">
      <w:pPr>
        <w:rPr>
          <w:sz w:val="28"/>
          <w:szCs w:val="28"/>
        </w:rPr>
      </w:pPr>
    </w:p>
    <w:p w:rsidR="00A01EAE" w:rsidRDefault="00A01EAE" w:rsidP="00A01EAE">
      <w:pPr>
        <w:rPr>
          <w:sz w:val="28"/>
          <w:szCs w:val="28"/>
        </w:rPr>
      </w:pPr>
    </w:p>
    <w:p w:rsidR="00A01EAE" w:rsidRDefault="00A01EAE" w:rsidP="00A01EAE">
      <w:pPr>
        <w:rPr>
          <w:sz w:val="28"/>
          <w:szCs w:val="28"/>
        </w:rPr>
      </w:pPr>
    </w:p>
    <w:p w:rsidR="00A01EAE" w:rsidRDefault="00A01EAE" w:rsidP="00A01EAE">
      <w:pPr>
        <w:rPr>
          <w:sz w:val="28"/>
          <w:szCs w:val="28"/>
        </w:rPr>
      </w:pPr>
    </w:p>
    <w:p w:rsidR="00A01EAE" w:rsidRDefault="00A01EAE" w:rsidP="00A01EAE"/>
    <w:p w:rsidR="009A2CCF" w:rsidRDefault="009A2CCF"/>
    <w:sectPr w:rsidR="009A2CCF" w:rsidSect="009A2CC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C411F92"/>
    <w:multiLevelType w:val="hybridMultilevel"/>
    <w:tmpl w:val="99C8131C"/>
    <w:lvl w:ilvl="0" w:tplc="51B63704">
      <w:start w:val="1"/>
      <w:numFmt w:val="decimal"/>
      <w:lvlText w:val="%1)"/>
      <w:lvlJc w:val="left"/>
      <w:pPr>
        <w:tabs>
          <w:tab w:val="num" w:pos="851"/>
        </w:tabs>
        <w:ind w:left="0" w:firstLine="567"/>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69DE43E6"/>
    <w:multiLevelType w:val="hybridMultilevel"/>
    <w:tmpl w:val="31B8CE38"/>
    <w:lvl w:ilvl="0" w:tplc="7AE65F92">
      <w:start w:val="1"/>
      <w:numFmt w:val="decimal"/>
      <w:lvlText w:val="%1)"/>
      <w:lvlJc w:val="left"/>
      <w:pPr>
        <w:tabs>
          <w:tab w:val="num" w:pos="851"/>
        </w:tabs>
        <w:ind w:left="0" w:firstLine="567"/>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7D1D1DF3"/>
    <w:multiLevelType w:val="hybridMultilevel"/>
    <w:tmpl w:val="3B3C0084"/>
    <w:lvl w:ilvl="0" w:tplc="51B63704">
      <w:start w:val="1"/>
      <w:numFmt w:val="decimal"/>
      <w:lvlText w:val="%1)"/>
      <w:lvlJc w:val="left"/>
      <w:pPr>
        <w:tabs>
          <w:tab w:val="num" w:pos="851"/>
        </w:tabs>
        <w:ind w:left="0" w:firstLine="567"/>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A01EAE"/>
    <w:rsid w:val="00025FFA"/>
    <w:rsid w:val="0012440F"/>
    <w:rsid w:val="00176C82"/>
    <w:rsid w:val="002A10D5"/>
    <w:rsid w:val="003722C7"/>
    <w:rsid w:val="00645C82"/>
    <w:rsid w:val="006519B8"/>
    <w:rsid w:val="007065A4"/>
    <w:rsid w:val="007937DE"/>
    <w:rsid w:val="00806B6B"/>
    <w:rsid w:val="008E29D5"/>
    <w:rsid w:val="009A2CCF"/>
    <w:rsid w:val="009E28A6"/>
    <w:rsid w:val="009E302F"/>
    <w:rsid w:val="00A01EAE"/>
    <w:rsid w:val="00BE5E59"/>
    <w:rsid w:val="00D40BBA"/>
    <w:rsid w:val="00E71A28"/>
    <w:rsid w:val="00EF260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Document Map"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01EAE"/>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semiHidden/>
    <w:unhideWhenUsed/>
    <w:rsid w:val="00A01EAE"/>
    <w:rPr>
      <w:strike w:val="0"/>
      <w:dstrike w:val="0"/>
      <w:color w:val="0000FF"/>
      <w:u w:val="none"/>
      <w:effect w:val="none"/>
    </w:rPr>
  </w:style>
  <w:style w:type="paragraph" w:styleId="a4">
    <w:name w:val="No Spacing"/>
    <w:uiPriority w:val="99"/>
    <w:qFormat/>
    <w:rsid w:val="00A01EAE"/>
    <w:pPr>
      <w:spacing w:after="0" w:line="240" w:lineRule="auto"/>
    </w:pPr>
    <w:rPr>
      <w:rFonts w:eastAsiaTheme="minorEastAsia"/>
      <w:lang w:eastAsia="ru-RU"/>
    </w:rPr>
  </w:style>
  <w:style w:type="paragraph" w:customStyle="1" w:styleId="formattext">
    <w:name w:val="formattext"/>
    <w:basedOn w:val="a"/>
    <w:rsid w:val="00A01EAE"/>
    <w:pPr>
      <w:spacing w:before="100" w:beforeAutospacing="1" w:after="100" w:afterAutospacing="1"/>
    </w:pPr>
  </w:style>
  <w:style w:type="paragraph" w:customStyle="1" w:styleId="ConsNormal">
    <w:name w:val="ConsNormal"/>
    <w:rsid w:val="00A01EAE"/>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Nonformat">
    <w:name w:val="ConsNonformat"/>
    <w:rsid w:val="00A01EAE"/>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Title">
    <w:name w:val="ConsTitle"/>
    <w:rsid w:val="00A01EAE"/>
    <w:pPr>
      <w:widowControl w:val="0"/>
      <w:autoSpaceDE w:val="0"/>
      <w:autoSpaceDN w:val="0"/>
      <w:adjustRightInd w:val="0"/>
      <w:spacing w:after="0" w:line="240" w:lineRule="auto"/>
      <w:ind w:right="19772"/>
    </w:pPr>
    <w:rPr>
      <w:rFonts w:ascii="Arial" w:eastAsia="Times New Roman" w:hAnsi="Arial" w:cs="Arial"/>
      <w:b/>
      <w:bCs/>
      <w:sz w:val="16"/>
      <w:szCs w:val="16"/>
      <w:lang w:eastAsia="ru-RU"/>
    </w:rPr>
  </w:style>
  <w:style w:type="paragraph" w:customStyle="1" w:styleId="21">
    <w:name w:val="Основной текст 21"/>
    <w:basedOn w:val="a"/>
    <w:rsid w:val="00A01EAE"/>
    <w:pPr>
      <w:widowControl w:val="0"/>
      <w:tabs>
        <w:tab w:val="left" w:pos="1289"/>
      </w:tabs>
      <w:suppressAutoHyphens/>
      <w:spacing w:line="100" w:lineRule="atLeast"/>
    </w:pPr>
    <w:rPr>
      <w:rFonts w:eastAsia="Calibri"/>
      <w:sz w:val="28"/>
      <w:szCs w:val="28"/>
      <w:lang w:eastAsia="ar-SA"/>
    </w:rPr>
  </w:style>
  <w:style w:type="character" w:customStyle="1" w:styleId="blk">
    <w:name w:val="blk"/>
    <w:basedOn w:val="a0"/>
    <w:rsid w:val="00A01EAE"/>
  </w:style>
  <w:style w:type="paragraph" w:styleId="a5">
    <w:name w:val="Document Map"/>
    <w:basedOn w:val="a"/>
    <w:link w:val="a6"/>
    <w:semiHidden/>
    <w:rsid w:val="00025FFA"/>
    <w:pPr>
      <w:shd w:val="clear" w:color="auto" w:fill="000080"/>
    </w:pPr>
    <w:rPr>
      <w:rFonts w:ascii="Tahoma" w:hAnsi="Tahoma" w:cs="Tahoma"/>
      <w:sz w:val="20"/>
      <w:szCs w:val="20"/>
    </w:rPr>
  </w:style>
  <w:style w:type="character" w:customStyle="1" w:styleId="a6">
    <w:name w:val="Схема документа Знак"/>
    <w:basedOn w:val="a0"/>
    <w:link w:val="a5"/>
    <w:semiHidden/>
    <w:rsid w:val="00025FFA"/>
    <w:rPr>
      <w:rFonts w:ascii="Tahoma" w:eastAsia="Times New Roman" w:hAnsi="Tahoma" w:cs="Tahoma"/>
      <w:sz w:val="20"/>
      <w:szCs w:val="20"/>
      <w:shd w:val="clear" w:color="auto" w:fill="000080"/>
      <w:lang w:eastAsia="ru-RU"/>
    </w:rPr>
  </w:style>
  <w:style w:type="paragraph" w:styleId="a7">
    <w:name w:val="Balloon Text"/>
    <w:basedOn w:val="a"/>
    <w:link w:val="a8"/>
    <w:uiPriority w:val="99"/>
    <w:semiHidden/>
    <w:unhideWhenUsed/>
    <w:rsid w:val="00E71A28"/>
    <w:rPr>
      <w:rFonts w:ascii="Tahoma" w:hAnsi="Tahoma" w:cs="Tahoma"/>
      <w:sz w:val="16"/>
      <w:szCs w:val="16"/>
    </w:rPr>
  </w:style>
  <w:style w:type="character" w:customStyle="1" w:styleId="a8">
    <w:name w:val="Текст выноски Знак"/>
    <w:basedOn w:val="a0"/>
    <w:link w:val="a7"/>
    <w:uiPriority w:val="99"/>
    <w:semiHidden/>
    <w:rsid w:val="00E71A28"/>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363323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22468FAC39ADFC14BA464226ED15E22E957D72A9D82E06E7FB86CC3C9CFC1A10C92D83B0909A46ADB509A7kAK0L" TargetMode="External"/><Relationship Id="rId13" Type="http://schemas.openxmlformats.org/officeDocument/2006/relationships/hyperlink" Target="http://www.consultant.ru/document/cons_doc_LAW_145998/" TargetMode="External"/><Relationship Id="rId3" Type="http://schemas.microsoft.com/office/2007/relationships/stylesWithEffects" Target="stylesWithEffects.xml"/><Relationship Id="rId7" Type="http://schemas.openxmlformats.org/officeDocument/2006/relationships/hyperlink" Target="consultantplus://offline/ref=22468FAC39ADFC14BA464226ED15E22E957D72A9D82008E7F086CC3C9CFC1A10kCK9L" TargetMode="External"/><Relationship Id="rId12" Type="http://schemas.openxmlformats.org/officeDocument/2006/relationships/hyperlink" Target="http://www.consultant.ru/document/cons_doc_LAW_138550/"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consultantplus://offline/ref=22468FAC39ADFC14BA465C2BFB79BE2794752FA3D82E0AB7AED99761CBF510478E62DAF2D49742ADkBK4L" TargetMode="External"/><Relationship Id="rId11" Type="http://schemas.openxmlformats.org/officeDocument/2006/relationships/hyperlink" Target="http://www.consultant.ru/document/cons_doc_LAW_82959/" TargetMode="External"/><Relationship Id="rId5" Type="http://schemas.openxmlformats.org/officeDocument/2006/relationships/webSettings" Target="webSettings.xml"/><Relationship Id="rId15" Type="http://schemas.openxmlformats.org/officeDocument/2006/relationships/hyperlink" Target="http://www.zsko.ru/documents/docs/index.php?ID=24472" TargetMode="External"/><Relationship Id="rId10" Type="http://schemas.openxmlformats.org/officeDocument/2006/relationships/hyperlink" Target="http://www.consultant.ru/document/cons_doc_LAW_82959/" TargetMode="External"/><Relationship Id="rId4" Type="http://schemas.openxmlformats.org/officeDocument/2006/relationships/settings" Target="settings.xml"/><Relationship Id="rId9" Type="http://schemas.openxmlformats.org/officeDocument/2006/relationships/hyperlink" Target="consultantplus://offline/ref=A27132B34C0D7D554EA112954AF5922482696E071DB66970249FC003A8EBC39FBA026ECB77972CE36E79CCl9K2L" TargetMode="External"/><Relationship Id="rId14" Type="http://schemas.openxmlformats.org/officeDocument/2006/relationships/hyperlink" Target="http://docs.cntd.ru/document/9005389"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121</TotalTime>
  <Pages>1</Pages>
  <Words>6234</Words>
  <Characters>35535</Characters>
  <Application>Microsoft Office Word</Application>
  <DocSecurity>0</DocSecurity>
  <Lines>296</Lines>
  <Paragraphs>83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41686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Владелец</cp:lastModifiedBy>
  <cp:revision>14</cp:revision>
  <cp:lastPrinted>2019-10-08T12:38:00Z</cp:lastPrinted>
  <dcterms:created xsi:type="dcterms:W3CDTF">2018-03-20T11:28:00Z</dcterms:created>
  <dcterms:modified xsi:type="dcterms:W3CDTF">2019-10-08T12:43:00Z</dcterms:modified>
</cp:coreProperties>
</file>