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BC" w:rsidRDefault="00C26EBC" w:rsidP="00C26EB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СТАРОТУШКИНСКАЯ СЕЛЬСКАЯ ДУМА</w:t>
      </w:r>
    </w:p>
    <w:p w:rsidR="00C26EBC" w:rsidRDefault="00C26EBC" w:rsidP="00C26EB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26EBC" w:rsidRDefault="00C26EBC" w:rsidP="00C26EBC">
      <w:pPr>
        <w:pStyle w:val="a3"/>
        <w:spacing w:after="0"/>
        <w:jc w:val="center"/>
        <w:rPr>
          <w:sz w:val="32"/>
          <w:szCs w:val="32"/>
        </w:rPr>
      </w:pPr>
    </w:p>
    <w:p w:rsidR="00C26EBC" w:rsidRPr="00CD2776" w:rsidRDefault="00C26EBC" w:rsidP="00C26EB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РЕШЕНИЕ</w:t>
      </w:r>
      <w:r>
        <w:rPr>
          <w:b/>
        </w:rPr>
        <w:t xml:space="preserve"> </w:t>
      </w:r>
      <w:r w:rsidR="00CD2776">
        <w:rPr>
          <w:b/>
        </w:rPr>
        <w:t xml:space="preserve">   - </w:t>
      </w:r>
      <w:r w:rsidR="00CD2776" w:rsidRPr="00CD2776">
        <w:rPr>
          <w:b/>
          <w:sz w:val="28"/>
          <w:szCs w:val="28"/>
        </w:rPr>
        <w:t>проект</w:t>
      </w:r>
    </w:p>
    <w:p w:rsidR="00C26EBC" w:rsidRDefault="00C26EBC" w:rsidP="00C26EBC">
      <w:pPr>
        <w:pStyle w:val="Standard"/>
        <w:spacing w:before="28"/>
        <w:rPr>
          <w:sz w:val="27"/>
          <w:szCs w:val="27"/>
          <w:lang w:val="ru-RU"/>
        </w:rPr>
      </w:pPr>
    </w:p>
    <w:p w:rsidR="00C26EBC" w:rsidRDefault="00CD2776" w:rsidP="00C26EBC">
      <w:pPr>
        <w:pStyle w:val="Standard"/>
        <w:spacing w:before="28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>_______</w:t>
      </w:r>
      <w:r w:rsidR="00C26EBC">
        <w:rPr>
          <w:sz w:val="27"/>
          <w:szCs w:val="27"/>
          <w:lang w:val="ru-RU"/>
        </w:rPr>
        <w:t xml:space="preserve">                                                                           </w:t>
      </w:r>
      <w:r w:rsidR="00923DD5">
        <w:rPr>
          <w:sz w:val="27"/>
          <w:szCs w:val="27"/>
          <w:lang w:val="ru-RU"/>
        </w:rPr>
        <w:t xml:space="preserve">                            </w:t>
      </w:r>
      <w:r>
        <w:rPr>
          <w:sz w:val="27"/>
          <w:szCs w:val="27"/>
          <w:lang w:val="ru-RU"/>
        </w:rPr>
        <w:t>№ ___</w:t>
      </w:r>
    </w:p>
    <w:p w:rsidR="00C26EBC" w:rsidRDefault="00C26EBC" w:rsidP="00C26EBC">
      <w:pPr>
        <w:pStyle w:val="Standard"/>
        <w:spacing w:before="28"/>
        <w:rPr>
          <w:lang w:val="ru-RU"/>
        </w:rPr>
      </w:pPr>
      <w:r>
        <w:rPr>
          <w:sz w:val="27"/>
          <w:szCs w:val="27"/>
          <w:lang w:val="ru-RU"/>
        </w:rPr>
        <w:t xml:space="preserve">                                                        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C26EBC" w:rsidRDefault="00C26EBC" w:rsidP="00C26EBC">
      <w:pPr>
        <w:pStyle w:val="Standard"/>
        <w:rPr>
          <w:lang w:val="ru-RU"/>
        </w:rPr>
      </w:pPr>
    </w:p>
    <w:p w:rsidR="00C26EBC" w:rsidRDefault="00C26EBC" w:rsidP="00C26EBC">
      <w:pPr>
        <w:pStyle w:val="Standard"/>
        <w:rPr>
          <w:lang w:val="ru-RU"/>
        </w:rPr>
      </w:pPr>
    </w:p>
    <w:p w:rsidR="00D0454F" w:rsidRPr="00D0454F" w:rsidRDefault="00D0454F" w:rsidP="00D045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54F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Старотушкинской сельской Думы от 15.12.2015 № 33 «Об утверждении  Правил землепользования и застройки муниципального образования Старотушкинское сельское поселение Малмыжского района Кировской области»</w:t>
      </w:r>
    </w:p>
    <w:p w:rsidR="00D0454F" w:rsidRDefault="00D0454F" w:rsidP="00CD2776">
      <w:pPr>
        <w:spacing w:after="0" w:line="360" w:lineRule="auto"/>
        <w:ind w:left="705"/>
      </w:pPr>
    </w:p>
    <w:p w:rsidR="00C26EBC" w:rsidRDefault="00C26EBC" w:rsidP="00CD277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lang w:val="ru-RU"/>
        </w:rPr>
        <w:tab/>
        <w:t>В</w:t>
      </w:r>
      <w:r>
        <w:rPr>
          <w:sz w:val="28"/>
          <w:szCs w:val="28"/>
          <w:lang w:val="ru-RU"/>
        </w:rPr>
        <w:t xml:space="preserve"> соответствии с Федеральным законом от 06.10.2003 № 131-ФЗ «Об общих принципах организации  местного самоуправления в Российской Федерации»,   пунктами 5,6  статьи 37 и  пунктом 9 статьи 39 Градостроительного кодекса  Российской Федерации,   Старотушкинская сельская Дума </w:t>
      </w:r>
      <w:r w:rsidRPr="007050B4">
        <w:rPr>
          <w:b/>
          <w:sz w:val="28"/>
          <w:szCs w:val="28"/>
          <w:lang w:val="ru-RU"/>
        </w:rPr>
        <w:t>РЕШИЛА</w:t>
      </w:r>
      <w:r>
        <w:rPr>
          <w:sz w:val="28"/>
          <w:szCs w:val="28"/>
          <w:lang w:val="ru-RU"/>
        </w:rPr>
        <w:t>:</w:t>
      </w:r>
    </w:p>
    <w:p w:rsidR="002D2E75" w:rsidRDefault="002D2E75" w:rsidP="00CD2776">
      <w:pPr>
        <w:spacing w:after="0" w:line="360" w:lineRule="auto"/>
        <w:ind w:firstLine="708"/>
        <w:jc w:val="both"/>
        <w:rPr>
          <w:sz w:val="28"/>
          <w:szCs w:val="28"/>
        </w:rPr>
      </w:pPr>
      <w:r w:rsidRPr="002D2E75">
        <w:rPr>
          <w:rFonts w:ascii="Times New Roman" w:hAnsi="Times New Roman" w:cs="Times New Roman"/>
          <w:sz w:val="28"/>
          <w:szCs w:val="28"/>
        </w:rPr>
        <w:t>1. Внести в Правила  землепользования и застройки муниципального образования Старотушкинское сельское поселение,   утвержденные решением Старотушкинской сельской Думы от 15.12.2015 № 33 «Об утверждении  Правил землепользования и застройки муниципального образования Старотушкинское сельское поселение Малмыжского района Кировской области» изменения согласно приложению</w:t>
      </w:r>
      <w:r>
        <w:rPr>
          <w:sz w:val="28"/>
          <w:szCs w:val="28"/>
        </w:rPr>
        <w:t>.</w:t>
      </w:r>
    </w:p>
    <w:p w:rsidR="00C26EBC" w:rsidRPr="00CD2776" w:rsidRDefault="002D2E75" w:rsidP="00CD27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776">
        <w:rPr>
          <w:rFonts w:ascii="Times New Roman" w:hAnsi="Times New Roman" w:cs="Times New Roman"/>
          <w:sz w:val="28"/>
          <w:szCs w:val="28"/>
        </w:rPr>
        <w:t>2</w:t>
      </w:r>
      <w:r w:rsidR="007050B4" w:rsidRPr="00CD2776">
        <w:rPr>
          <w:rFonts w:ascii="Times New Roman" w:hAnsi="Times New Roman" w:cs="Times New Roman"/>
          <w:sz w:val="28"/>
          <w:szCs w:val="28"/>
        </w:rPr>
        <w:t>.</w:t>
      </w:r>
      <w:r w:rsidR="00C26EBC" w:rsidRPr="00CD2776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proofErr w:type="gramStart"/>
      <w:r w:rsidR="00C26EBC" w:rsidRPr="00CD2776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 w:rsidR="00C26EBC" w:rsidRPr="00CD2776">
        <w:rPr>
          <w:rFonts w:ascii="Times New Roman" w:hAnsi="Times New Roman" w:cs="Times New Roman"/>
          <w:sz w:val="28"/>
          <w:szCs w:val="28"/>
        </w:rPr>
        <w:t xml:space="preserve"> бюллетени  органов 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C26EBC" w:rsidRDefault="00ED2212" w:rsidP="00CD277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</w:t>
      </w:r>
      <w:r w:rsidR="00C26EBC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Настоящее решение вступает в силу после его официального опубликования.</w:t>
      </w:r>
    </w:p>
    <w:p w:rsidR="00C26EBC" w:rsidRDefault="00C26EBC" w:rsidP="00CD277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</w:p>
    <w:p w:rsidR="00C26EBC" w:rsidRDefault="00C26EBC" w:rsidP="00C26EBC">
      <w:pPr>
        <w:pStyle w:val="Standard"/>
        <w:jc w:val="both"/>
        <w:rPr>
          <w:sz w:val="28"/>
          <w:szCs w:val="28"/>
          <w:lang w:val="ru-RU"/>
        </w:rPr>
      </w:pPr>
    </w:p>
    <w:p w:rsidR="00C26EBC" w:rsidRDefault="00C26EBC" w:rsidP="00CD2776">
      <w:pPr>
        <w:spacing w:after="0" w:line="21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7050B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CD2776">
        <w:rPr>
          <w:rFonts w:ascii="Times New Roman" w:hAnsi="Times New Roman" w:cs="Times New Roman"/>
          <w:sz w:val="28"/>
          <w:szCs w:val="28"/>
        </w:rPr>
        <w:t xml:space="preserve">А.Л. </w:t>
      </w:r>
      <w:proofErr w:type="gramStart"/>
      <w:r w:rsidR="00CD2776">
        <w:rPr>
          <w:rFonts w:ascii="Times New Roman" w:hAnsi="Times New Roman" w:cs="Times New Roman"/>
          <w:sz w:val="28"/>
          <w:szCs w:val="28"/>
        </w:rPr>
        <w:t>Николае</w:t>
      </w:r>
      <w:proofErr w:type="gramEnd"/>
    </w:p>
    <w:p w:rsidR="003A1256" w:rsidRPr="00CD2776" w:rsidRDefault="00ED2212" w:rsidP="00ED2212">
      <w:pPr>
        <w:jc w:val="right"/>
        <w:rPr>
          <w:rFonts w:ascii="Times New Roman" w:hAnsi="Times New Roman" w:cs="Times New Roman"/>
          <w:sz w:val="24"/>
          <w:szCs w:val="24"/>
        </w:rPr>
      </w:pPr>
      <w:r w:rsidRPr="00CD277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D2212" w:rsidRPr="00CD2776" w:rsidRDefault="00ED2212" w:rsidP="00ED2212">
      <w:pPr>
        <w:jc w:val="right"/>
        <w:rPr>
          <w:rFonts w:ascii="Times New Roman" w:hAnsi="Times New Roman" w:cs="Times New Roman"/>
          <w:sz w:val="24"/>
          <w:szCs w:val="24"/>
        </w:rPr>
      </w:pPr>
      <w:r w:rsidRPr="00CD2776">
        <w:rPr>
          <w:rFonts w:ascii="Times New Roman" w:hAnsi="Times New Roman" w:cs="Times New Roman"/>
          <w:sz w:val="24"/>
          <w:szCs w:val="24"/>
        </w:rPr>
        <w:t>УТВЕРЖДЕНЫ</w:t>
      </w:r>
    </w:p>
    <w:p w:rsidR="00ED2212" w:rsidRPr="00CD2776" w:rsidRDefault="00ED2212" w:rsidP="00ED2212">
      <w:pPr>
        <w:jc w:val="right"/>
        <w:rPr>
          <w:rFonts w:ascii="Times New Roman" w:hAnsi="Times New Roman" w:cs="Times New Roman"/>
          <w:sz w:val="24"/>
          <w:szCs w:val="24"/>
        </w:rPr>
      </w:pPr>
      <w:r w:rsidRPr="00CD2776">
        <w:rPr>
          <w:rFonts w:ascii="Times New Roman" w:hAnsi="Times New Roman" w:cs="Times New Roman"/>
          <w:sz w:val="24"/>
          <w:szCs w:val="24"/>
        </w:rPr>
        <w:t>решением Старотушкинской</w:t>
      </w:r>
    </w:p>
    <w:p w:rsidR="00ED2212" w:rsidRPr="00CD2776" w:rsidRDefault="00ED2212" w:rsidP="00ED2212">
      <w:pPr>
        <w:jc w:val="right"/>
        <w:rPr>
          <w:rFonts w:ascii="Times New Roman" w:hAnsi="Times New Roman" w:cs="Times New Roman"/>
          <w:sz w:val="24"/>
          <w:szCs w:val="24"/>
        </w:rPr>
      </w:pPr>
      <w:r w:rsidRPr="00CD2776">
        <w:rPr>
          <w:rFonts w:ascii="Times New Roman" w:hAnsi="Times New Roman" w:cs="Times New Roman"/>
          <w:sz w:val="24"/>
          <w:szCs w:val="24"/>
        </w:rPr>
        <w:t xml:space="preserve"> сельской Думы </w:t>
      </w:r>
    </w:p>
    <w:p w:rsidR="003A1256" w:rsidRPr="00CD2776" w:rsidRDefault="00ED2212" w:rsidP="00CD2776">
      <w:pPr>
        <w:jc w:val="right"/>
        <w:rPr>
          <w:rFonts w:ascii="Times New Roman" w:hAnsi="Times New Roman" w:cs="Times New Roman"/>
          <w:sz w:val="24"/>
          <w:szCs w:val="24"/>
        </w:rPr>
      </w:pPr>
      <w:r w:rsidRPr="00CD2776">
        <w:rPr>
          <w:rFonts w:ascii="Times New Roman" w:hAnsi="Times New Roman" w:cs="Times New Roman"/>
          <w:sz w:val="24"/>
          <w:szCs w:val="24"/>
        </w:rPr>
        <w:t>от___________ № ___</w:t>
      </w:r>
    </w:p>
    <w:p w:rsidR="003A1256" w:rsidRPr="00CD2776" w:rsidRDefault="00ED2212" w:rsidP="00ED2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776">
        <w:rPr>
          <w:rFonts w:ascii="Times New Roman" w:hAnsi="Times New Roman" w:cs="Times New Roman"/>
          <w:b/>
          <w:sz w:val="24"/>
          <w:szCs w:val="24"/>
        </w:rPr>
        <w:t>ИЗМЕНЕНИЯ</w:t>
      </w:r>
      <w:bookmarkStart w:id="0" w:name="_GoBack"/>
      <w:bookmarkEnd w:id="0"/>
    </w:p>
    <w:p w:rsidR="00ED2212" w:rsidRPr="00CD2776" w:rsidRDefault="00ED2212" w:rsidP="00ED2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776">
        <w:rPr>
          <w:rFonts w:ascii="Times New Roman" w:hAnsi="Times New Roman" w:cs="Times New Roman"/>
          <w:b/>
          <w:sz w:val="24"/>
          <w:szCs w:val="24"/>
        </w:rPr>
        <w:t>В Правила землепользования и застройки муниципального образования Старотушкинское сельское поселение Малмыжского района Кировской области</w:t>
      </w:r>
    </w:p>
    <w:p w:rsidR="003316F2" w:rsidRPr="00CD2776" w:rsidRDefault="00CD2776" w:rsidP="00CD27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Pr="00CD277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главе</w:t>
      </w:r>
      <w:r w:rsidRPr="00CD2776">
        <w:rPr>
          <w:rFonts w:ascii="Times New Roman" w:hAnsi="Times New Roman" w:cs="Times New Roman"/>
          <w:b/>
          <w:bCs/>
          <w:sz w:val="24"/>
          <w:szCs w:val="24"/>
        </w:rPr>
        <w:t xml:space="preserve"> 9  </w:t>
      </w:r>
      <w:r w:rsidRPr="00CD2776">
        <w:rPr>
          <w:rFonts w:ascii="Times New Roman" w:hAnsi="Times New Roman" w:cs="Times New Roman"/>
          <w:b/>
          <w:sz w:val="24"/>
          <w:szCs w:val="24"/>
        </w:rPr>
        <w:t>части 3  Правил</w:t>
      </w:r>
      <w:r w:rsidRPr="00CD2776">
        <w:rPr>
          <w:rFonts w:ascii="Times New Roman" w:hAnsi="Times New Roman" w:cs="Times New Roman"/>
          <w:sz w:val="24"/>
          <w:szCs w:val="24"/>
        </w:rPr>
        <w:t xml:space="preserve"> д</w:t>
      </w:r>
      <w:r w:rsidR="00ED2212" w:rsidRPr="00CD2776">
        <w:rPr>
          <w:rFonts w:ascii="Times New Roman" w:hAnsi="Times New Roman" w:cs="Times New Roman"/>
          <w:sz w:val="24"/>
          <w:szCs w:val="24"/>
        </w:rPr>
        <w:t>ополнить  перечень условно разрешенных видов использования территориальной зоны «Ж-1- зона застройки малоэтажными жилыми домами» дополнительным видом «Религиозное использование (код.3.7)» и установить для него  предельные размеры земельных участков и предельные параметры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4701"/>
      </w:tblGrid>
      <w:tr w:rsidR="003316F2" w:rsidRPr="00CD2776" w:rsidTr="00883F35">
        <w:tc>
          <w:tcPr>
            <w:tcW w:w="9345" w:type="dxa"/>
            <w:gridSpan w:val="3"/>
          </w:tcPr>
          <w:p w:rsidR="003316F2" w:rsidRPr="00CD2776" w:rsidRDefault="003316F2" w:rsidP="0088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Условно разрешенные</w:t>
            </w:r>
          </w:p>
        </w:tc>
      </w:tr>
      <w:tr w:rsidR="003316F2" w:rsidRPr="00CD2776" w:rsidTr="00CD2776">
        <w:tc>
          <w:tcPr>
            <w:tcW w:w="1951" w:type="dxa"/>
            <w:vAlign w:val="center"/>
          </w:tcPr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2693" w:type="dxa"/>
            <w:vAlign w:val="center"/>
          </w:tcPr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4701" w:type="dxa"/>
          </w:tcPr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316F2" w:rsidRPr="00CD2776" w:rsidTr="00CD2776">
        <w:tc>
          <w:tcPr>
            <w:tcW w:w="1951" w:type="dxa"/>
          </w:tcPr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Религиозное использование 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sz w:val="24"/>
                <w:szCs w:val="24"/>
              </w:rPr>
              <w:t>(код 3.7)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Церковь;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Собор;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Храм;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Часовня;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Мечеть;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Молельный дом;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Дом священно-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служителя;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Скит;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Воскресная школа;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701" w:type="dxa"/>
          </w:tcPr>
          <w:p w:rsidR="003316F2" w:rsidRPr="00CD2776" w:rsidRDefault="003316F2" w:rsidP="00883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Предельные размеры земельных участков, в том числе их площадь: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Минимальный размер земельного участка – 20 м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Минимальная площадь земельного участка – 400 кв. м.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Максимальная площадь земельного участка - 900 </w:t>
            </w:r>
            <w:proofErr w:type="spellStart"/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316F2" w:rsidRPr="00CD2776" w:rsidRDefault="003316F2" w:rsidP="00883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D277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5 м</w:t>
              </w:r>
            </w:smartTag>
            <w:r w:rsidRPr="00CD27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этажей или предельная высота зданий, строений, сооружений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Максимальное количество этажей – 3 </w:t>
            </w:r>
            <w:proofErr w:type="spellStart"/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эт</w:t>
            </w:r>
            <w:proofErr w:type="spellEnd"/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 в границах земельного участка</w:t>
            </w:r>
            <w:r w:rsidRPr="00CD2776">
              <w:rPr>
                <w:rFonts w:ascii="Times New Roman" w:hAnsi="Times New Roman" w:cs="Times New Roman"/>
                <w:sz w:val="24"/>
                <w:szCs w:val="24"/>
              </w:rPr>
              <w:t xml:space="preserve"> – 50 %.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3316F2" w:rsidRPr="00CD2776" w:rsidRDefault="003316F2" w:rsidP="003316F2">
      <w:pPr>
        <w:rPr>
          <w:rFonts w:ascii="Times New Roman" w:hAnsi="Times New Roman" w:cs="Times New Roman"/>
          <w:sz w:val="24"/>
          <w:szCs w:val="24"/>
        </w:rPr>
      </w:pPr>
    </w:p>
    <w:p w:rsidR="00C26EBC" w:rsidRPr="00CD2776" w:rsidRDefault="00C26EBC" w:rsidP="00C26EBC">
      <w:pPr>
        <w:rPr>
          <w:rFonts w:ascii="Times New Roman" w:hAnsi="Times New Roman" w:cs="Times New Roman"/>
          <w:sz w:val="24"/>
          <w:szCs w:val="24"/>
        </w:rPr>
      </w:pPr>
    </w:p>
    <w:p w:rsidR="00531C09" w:rsidRPr="00CD2776" w:rsidRDefault="00531C09">
      <w:pPr>
        <w:rPr>
          <w:rFonts w:ascii="Times New Roman" w:hAnsi="Times New Roman" w:cs="Times New Roman"/>
          <w:sz w:val="24"/>
          <w:szCs w:val="24"/>
        </w:rPr>
      </w:pPr>
    </w:p>
    <w:sectPr w:rsidR="00531C09" w:rsidRPr="00CD2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B4E"/>
    <w:rsid w:val="00035968"/>
    <w:rsid w:val="002D2E75"/>
    <w:rsid w:val="003316F2"/>
    <w:rsid w:val="003A1256"/>
    <w:rsid w:val="00531C09"/>
    <w:rsid w:val="005E5941"/>
    <w:rsid w:val="007050B4"/>
    <w:rsid w:val="007076D1"/>
    <w:rsid w:val="00792311"/>
    <w:rsid w:val="007A4A80"/>
    <w:rsid w:val="007C2B4E"/>
    <w:rsid w:val="007C5DAA"/>
    <w:rsid w:val="00923DD5"/>
    <w:rsid w:val="00C26EBC"/>
    <w:rsid w:val="00CD2776"/>
    <w:rsid w:val="00D0454F"/>
    <w:rsid w:val="00ED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26E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C26E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C26EB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5">
    <w:name w:val="Table Grid"/>
    <w:basedOn w:val="a1"/>
    <w:uiPriority w:val="39"/>
    <w:rsid w:val="00331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26E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C26E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C26EB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5">
    <w:name w:val="Table Grid"/>
    <w:basedOn w:val="a1"/>
    <w:uiPriority w:val="39"/>
    <w:rsid w:val="00331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6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10</cp:revision>
  <dcterms:created xsi:type="dcterms:W3CDTF">2018-02-05T10:22:00Z</dcterms:created>
  <dcterms:modified xsi:type="dcterms:W3CDTF">2018-02-07T07:49:00Z</dcterms:modified>
</cp:coreProperties>
</file>