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Default="00707AA0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EE7D75">
        <w:rPr>
          <w:b/>
          <w:sz w:val="28"/>
          <w:szCs w:val="28"/>
          <w:lang w:val="ru-RU"/>
        </w:rPr>
        <w:t>ТАТ-ВЕРХ-ГОНЬБИНСКОЕ</w:t>
      </w:r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>СЕЛЬСКАЯ ДУМА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EE7D75" w:rsidRDefault="00EE7D75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B14B7" w:rsidRDefault="00EE7D75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07.09.2018</w:t>
      </w:r>
      <w:r w:rsidR="00EB14B7">
        <w:rPr>
          <w:sz w:val="28"/>
          <w:szCs w:val="28"/>
          <w:lang w:val="ru-RU"/>
        </w:rPr>
        <w:t xml:space="preserve">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</w:t>
      </w:r>
      <w:r w:rsidR="00EB14B7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61</w:t>
      </w:r>
    </w:p>
    <w:p w:rsidR="00EB14B7" w:rsidRPr="00EE7D75" w:rsidRDefault="00DC0FDF" w:rsidP="00EB14B7">
      <w:pPr>
        <w:pStyle w:val="Standard"/>
        <w:jc w:val="center"/>
        <w:rPr>
          <w:sz w:val="28"/>
          <w:szCs w:val="28"/>
          <w:lang w:val="ru-RU"/>
        </w:rPr>
      </w:pPr>
      <w:r w:rsidRPr="00EE7D75">
        <w:rPr>
          <w:sz w:val="28"/>
          <w:szCs w:val="28"/>
          <w:lang w:val="ru-RU"/>
        </w:rPr>
        <w:t>с</w:t>
      </w:r>
      <w:r w:rsidR="00EB14B7" w:rsidRPr="00EE7D75">
        <w:rPr>
          <w:sz w:val="28"/>
          <w:szCs w:val="28"/>
          <w:lang w:val="ru-RU"/>
        </w:rPr>
        <w:t>.</w:t>
      </w:r>
      <w:r w:rsidR="00A368A4" w:rsidRPr="00EE7D75">
        <w:rPr>
          <w:sz w:val="28"/>
          <w:szCs w:val="28"/>
          <w:lang w:val="ru-RU"/>
        </w:rPr>
        <w:t xml:space="preserve"> </w:t>
      </w:r>
      <w:r w:rsidR="00707AA0" w:rsidRPr="00EE7D75">
        <w:rPr>
          <w:sz w:val="28"/>
          <w:szCs w:val="28"/>
          <w:lang w:val="ru-RU"/>
        </w:rPr>
        <w:t>Тат-Верх-Гоньба</w:t>
      </w:r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DD2CA4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</w:t>
      </w:r>
      <w:r w:rsidR="00DD2CA4">
        <w:rPr>
          <w:b/>
          <w:sz w:val="28"/>
          <w:szCs w:val="28"/>
          <w:lang w:val="ru-RU"/>
        </w:rPr>
        <w:t xml:space="preserve"> и дополнений</w:t>
      </w:r>
      <w:r>
        <w:rPr>
          <w:b/>
          <w:sz w:val="28"/>
          <w:szCs w:val="28"/>
          <w:lang w:val="ru-RU"/>
        </w:rPr>
        <w:t xml:space="preserve"> в решение </w:t>
      </w:r>
    </w:p>
    <w:p w:rsidR="00DD2CA4" w:rsidRDefault="00707AA0" w:rsidP="00EB14B7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r w:rsidRPr="00EE7D75">
        <w:rPr>
          <w:b/>
          <w:sz w:val="28"/>
          <w:szCs w:val="28"/>
          <w:lang w:val="ru-RU"/>
        </w:rPr>
        <w:t>Тат-Верх-Гоньбинской</w:t>
      </w:r>
      <w:r w:rsidR="00DD2CA4">
        <w:rPr>
          <w:b/>
          <w:color w:val="FF0000"/>
          <w:sz w:val="28"/>
          <w:szCs w:val="28"/>
          <w:lang w:val="ru-RU"/>
        </w:rPr>
        <w:t xml:space="preserve"> </w:t>
      </w:r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 xml:space="preserve">сельской Думы </w:t>
      </w:r>
      <w:r w:rsidR="00EB14B7"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 района Кировской области</w:t>
      </w:r>
    </w:p>
    <w:p w:rsidR="00EB14B7" w:rsidRPr="00EE7D75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EE7D75">
        <w:rPr>
          <w:b/>
          <w:sz w:val="28"/>
          <w:szCs w:val="28"/>
          <w:lang w:val="ru-RU"/>
        </w:rPr>
        <w:t>от</w:t>
      </w:r>
      <w:r w:rsidR="00DC0FDF" w:rsidRPr="00EE7D75">
        <w:rPr>
          <w:b/>
          <w:sz w:val="28"/>
          <w:szCs w:val="28"/>
          <w:lang w:val="ru-RU"/>
        </w:rPr>
        <w:t xml:space="preserve"> </w:t>
      </w:r>
      <w:r w:rsidR="00E347EA" w:rsidRPr="00EE7D75">
        <w:rPr>
          <w:b/>
          <w:sz w:val="28"/>
          <w:szCs w:val="28"/>
          <w:lang w:val="ru-RU"/>
        </w:rPr>
        <w:t>14</w:t>
      </w:r>
      <w:r w:rsidR="00A6615C" w:rsidRPr="00EE7D75">
        <w:rPr>
          <w:b/>
          <w:sz w:val="28"/>
          <w:szCs w:val="28"/>
          <w:lang w:val="ru-RU"/>
        </w:rPr>
        <w:t>.</w:t>
      </w:r>
      <w:r w:rsidR="00D412F5" w:rsidRPr="00EE7D75">
        <w:rPr>
          <w:b/>
          <w:sz w:val="28"/>
          <w:szCs w:val="28"/>
          <w:lang w:val="ru-RU"/>
        </w:rPr>
        <w:t>11</w:t>
      </w:r>
      <w:r w:rsidR="00DC0FDF" w:rsidRPr="00EE7D75">
        <w:rPr>
          <w:b/>
          <w:sz w:val="28"/>
          <w:szCs w:val="28"/>
          <w:lang w:val="ru-RU"/>
        </w:rPr>
        <w:t>.201</w:t>
      </w:r>
      <w:r w:rsidR="00D412F5" w:rsidRPr="00EE7D75">
        <w:rPr>
          <w:b/>
          <w:sz w:val="28"/>
          <w:szCs w:val="28"/>
          <w:lang w:val="ru-RU"/>
        </w:rPr>
        <w:t>7</w:t>
      </w:r>
      <w:r w:rsidR="003F6A15" w:rsidRPr="00EE7D75">
        <w:rPr>
          <w:b/>
          <w:sz w:val="28"/>
          <w:szCs w:val="28"/>
          <w:lang w:val="ru-RU"/>
        </w:rPr>
        <w:t xml:space="preserve"> №</w:t>
      </w:r>
      <w:r w:rsidR="00E347EA" w:rsidRPr="00EE7D75">
        <w:rPr>
          <w:b/>
          <w:sz w:val="28"/>
          <w:szCs w:val="28"/>
          <w:lang w:val="ru-RU"/>
        </w:rPr>
        <w:t>1</w:t>
      </w:r>
      <w:r w:rsidR="00707AA0" w:rsidRPr="00EE7D75">
        <w:rPr>
          <w:b/>
          <w:sz w:val="28"/>
          <w:szCs w:val="28"/>
          <w:lang w:val="ru-RU"/>
        </w:rPr>
        <w:t>5</w:t>
      </w:r>
      <w:r w:rsidR="00F06843" w:rsidRPr="00EE7D75">
        <w:rPr>
          <w:b/>
          <w:sz w:val="28"/>
          <w:szCs w:val="28"/>
          <w:lang w:val="ru-RU"/>
        </w:rPr>
        <w:t xml:space="preserve"> </w:t>
      </w:r>
    </w:p>
    <w:p w:rsidR="00B7241B" w:rsidRDefault="00B7241B" w:rsidP="00B7241B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B14B7" w:rsidRPr="00BC4742" w:rsidRDefault="00BC4742" w:rsidP="00BC47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DE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A20DE5">
        <w:rPr>
          <w:rFonts w:ascii="Times New Roman" w:hAnsi="Times New Roman" w:cs="Times New Roman"/>
          <w:sz w:val="28"/>
          <w:szCs w:val="28"/>
        </w:rPr>
        <w:t>Федеральными законами от 30.09.2017 №286-ФЗ, от 28.12.2017 № 436-ФЗ</w:t>
      </w:r>
      <w:r w:rsidR="00A20DE5">
        <w:rPr>
          <w:rFonts w:ascii="Times New Roman" w:hAnsi="Times New Roman" w:cs="Times New Roman"/>
          <w:sz w:val="28"/>
          <w:szCs w:val="28"/>
        </w:rPr>
        <w:t xml:space="preserve">, </w:t>
      </w:r>
      <w:r w:rsidR="00094DA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D3505">
        <w:rPr>
          <w:rFonts w:ascii="Times New Roman" w:hAnsi="Times New Roman" w:cs="Times New Roman"/>
          <w:sz w:val="28"/>
          <w:szCs w:val="28"/>
        </w:rPr>
        <w:t>ст.387 Налогового кодекса Р</w:t>
      </w:r>
      <w:r w:rsidR="00094DA1">
        <w:rPr>
          <w:rFonts w:ascii="Times New Roman" w:hAnsi="Times New Roman" w:cs="Times New Roman"/>
          <w:sz w:val="28"/>
          <w:szCs w:val="28"/>
        </w:rPr>
        <w:t>Ф</w:t>
      </w:r>
      <w:r w:rsidRPr="00BC474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="00B7241B" w:rsidRPr="00BC4742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707AA0" w:rsidRPr="00EE7D75">
        <w:rPr>
          <w:rFonts w:ascii="Times New Roman" w:hAnsi="Times New Roman" w:cs="Times New Roman"/>
          <w:color w:val="auto"/>
          <w:sz w:val="28"/>
          <w:szCs w:val="28"/>
        </w:rPr>
        <w:t>Тат-Верх-Гоньбинское</w:t>
      </w:r>
      <w:r w:rsidR="00DC0FDF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="00B7241B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</w:t>
      </w:r>
      <w:r w:rsidR="00B7241B" w:rsidRPr="00BC4742"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области, утвержденным решением сельской Думы,</w:t>
      </w:r>
      <w:r w:rsidR="00B7241B" w:rsidRPr="00BC4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AA0" w:rsidRPr="00EE7D75">
        <w:rPr>
          <w:rFonts w:ascii="Times New Roman" w:hAnsi="Times New Roman" w:cs="Times New Roman"/>
          <w:color w:val="auto"/>
          <w:sz w:val="28"/>
          <w:szCs w:val="28"/>
        </w:rPr>
        <w:t>Тат-Верх-Гоньбинская</w:t>
      </w:r>
      <w:r w:rsidR="00A368A4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EE7D75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D7731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Pr="00094DA1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094DA1"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решение </w:t>
      </w:r>
      <w:r w:rsidR="00707AA0" w:rsidRPr="00EE7D75">
        <w:rPr>
          <w:rFonts w:ascii="Times New Roman" w:hAnsi="Times New Roman" w:cs="Times New Roman"/>
          <w:color w:val="auto"/>
          <w:sz w:val="28"/>
          <w:szCs w:val="28"/>
        </w:rPr>
        <w:t>Тат-Верх-Гоньбинской</w:t>
      </w:r>
      <w:r w:rsidR="00094DA1" w:rsidRPr="00E909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94DA1" w:rsidRPr="00094DA1"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r w:rsidR="00E909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0961" w:rsidRPr="00EE7D75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E347EA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07AA0" w:rsidRPr="00EE7D75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E90961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E7D75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от </w:t>
      </w:r>
      <w:r w:rsidR="00E347EA" w:rsidRPr="00EE7D75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14</w:t>
      </w:r>
      <w:r w:rsidR="00E90961" w:rsidRPr="00EE7D75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.11.2017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«О</w:t>
      </w:r>
      <w:r w:rsidR="00DD2CA4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б</w:t>
      </w:r>
      <w:r w:rsidR="00E9096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установлении земельного налога на территории муниципального образования </w:t>
      </w:r>
      <w:r w:rsidR="00183FB5"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707AA0" w:rsidRPr="00EE7D75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Тат-Верх-Гоньбинское</w:t>
      </w:r>
      <w:r w:rsidR="00E90961" w:rsidRPr="00E90961">
        <w:rPr>
          <w:rFonts w:ascii="Times New Roman" w:eastAsia="Lucida Sans Unicode" w:hAnsi="Times New Roman" w:cs="Times New Roman"/>
          <w:color w:val="FF0000"/>
          <w:kern w:val="2"/>
          <w:sz w:val="28"/>
          <w:szCs w:val="28"/>
          <w:lang w:eastAsia="zh-CN" w:bidi="hi-IN"/>
        </w:rPr>
        <w:t xml:space="preserve"> </w:t>
      </w:r>
      <w:r w:rsidR="00E9096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сельское поселение</w:t>
      </w:r>
      <w:r w:rsidR="00183FB5"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»</w:t>
      </w:r>
      <w:r w:rsidR="002B073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(далее – Решение)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следующие изменения</w:t>
      </w:r>
      <w:r w:rsidR="00E9096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и дополнения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: </w:t>
      </w:r>
    </w:p>
    <w:p w:rsidR="00D7731E" w:rsidRPr="002B073C" w:rsidRDefault="00A03F04" w:rsidP="00A03F04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 w:rsidRPr="008D456C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F6A15" w:rsidRPr="008D456C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Пункт </w:t>
      </w:r>
      <w:r w:rsidR="00E90961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2.1 </w:t>
      </w:r>
      <w:r w:rsidR="002B073C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Решения дополнить  абзацем следующего содержания</w:t>
      </w:r>
      <w:r w:rsidR="00D7731E" w:rsidRPr="00D7731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:</w:t>
      </w:r>
    </w:p>
    <w:p w:rsidR="002B073C" w:rsidRDefault="002B073C" w:rsidP="002B073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ограниченных в обороте в соответствии с </w:t>
      </w:r>
      <w:hyperlink r:id="rId7" w:history="1">
        <w:r w:rsidRPr="002B073C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законодательством</w:t>
        </w:r>
      </w:hyperlink>
      <w:r w:rsidRPr="002B073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Российской Федерации, предоставленных для обеспечения обороны, безопасности и таможенных нужд.».</w:t>
      </w:r>
    </w:p>
    <w:p w:rsidR="004F727C" w:rsidRDefault="002B073C" w:rsidP="004F72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D721BE">
        <w:rPr>
          <w:rFonts w:ascii="Times New Roman" w:hAnsi="Times New Roman" w:cs="Times New Roman"/>
          <w:color w:val="auto"/>
          <w:sz w:val="28"/>
          <w:szCs w:val="28"/>
          <w:lang w:bidi="ar-SA"/>
        </w:rPr>
        <w:t>1.2.</w:t>
      </w:r>
      <w:r w:rsidR="003925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Пункт 5 Решения изложить в </w:t>
      </w:r>
      <w:r w:rsidR="004F727C">
        <w:rPr>
          <w:rFonts w:ascii="Times New Roman" w:hAnsi="Times New Roman" w:cs="Times New Roman"/>
          <w:color w:val="auto"/>
          <w:sz w:val="28"/>
          <w:szCs w:val="28"/>
          <w:lang w:bidi="ar-SA"/>
        </w:rPr>
        <w:t>новой</w:t>
      </w:r>
      <w:r w:rsidR="003925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редакции</w:t>
      </w:r>
      <w:r w:rsidR="004F727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следующего содержания:</w:t>
      </w:r>
    </w:p>
    <w:p w:rsidR="00D721BE" w:rsidRDefault="004F727C" w:rsidP="004F72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«5. </w:t>
      </w:r>
      <w:r w:rsidR="0078417B" w:rsidRPr="00D721BE">
        <w:rPr>
          <w:rFonts w:ascii="Times New Roman" w:hAnsi="Times New Roman" w:cs="Times New Roman"/>
          <w:color w:val="auto"/>
          <w:sz w:val="28"/>
          <w:szCs w:val="28"/>
          <w:lang w:bidi="ar-SA"/>
        </w:rPr>
        <w:t>Уменьшение налоговой базы (налоговый вычет)</w:t>
      </w:r>
      <w:r w:rsidR="0078417B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721BE">
        <w:rPr>
          <w:rFonts w:ascii="Times New Roman" w:hAnsi="Times New Roman" w:cs="Times New Roman"/>
          <w:color w:val="auto"/>
          <w:sz w:val="28"/>
          <w:szCs w:val="28"/>
          <w:lang w:bidi="ar-SA"/>
        </w:rPr>
        <w:t>осуществляется в порядке</w:t>
      </w:r>
      <w:r w:rsidR="003925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установленном </w:t>
      </w:r>
      <w:r w:rsidR="00D721B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925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действующим налоговым законодательством. </w:t>
      </w:r>
    </w:p>
    <w:p w:rsidR="00CC0927" w:rsidRPr="00AB51E4" w:rsidRDefault="004F727C" w:rsidP="002606E5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1E4" w:rsidRPr="00AB51E4">
        <w:rPr>
          <w:rFonts w:ascii="Times New Roman" w:hAnsi="Times New Roman" w:cs="Times New Roman"/>
          <w:sz w:val="28"/>
          <w:szCs w:val="28"/>
        </w:rPr>
        <w:t xml:space="preserve">.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C51CD8" w:rsidRPr="00AB51E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органов местного самоуправления </w:t>
      </w:r>
      <w:r w:rsidR="00707AA0" w:rsidRPr="00EE7D75">
        <w:rPr>
          <w:rFonts w:ascii="Times New Roman" w:hAnsi="Times New Roman" w:cs="Times New Roman"/>
          <w:color w:val="auto"/>
          <w:sz w:val="28"/>
          <w:szCs w:val="28"/>
        </w:rPr>
        <w:t>Тат-Верх-Гоньбинское</w:t>
      </w:r>
      <w:r w:rsidR="00CC0927" w:rsidRPr="00EE7D75">
        <w:rPr>
          <w:rFonts w:ascii="Times New Roman" w:hAnsi="Times New Roman" w:cs="Times New Roman"/>
          <w:color w:val="auto"/>
          <w:sz w:val="28"/>
          <w:szCs w:val="28"/>
        </w:rPr>
        <w:t xml:space="preserve"> сельское </w:t>
      </w:r>
      <w:r w:rsidR="00CC0927" w:rsidRPr="00AB51E4">
        <w:rPr>
          <w:rFonts w:ascii="Times New Roman" w:hAnsi="Times New Roman" w:cs="Times New Roman"/>
          <w:sz w:val="28"/>
          <w:szCs w:val="28"/>
        </w:rPr>
        <w:t>поселение Малмыжского района Кировской области.</w:t>
      </w: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 w:rsidR="00D933EF">
        <w:rPr>
          <w:sz w:val="28"/>
          <w:szCs w:val="28"/>
        </w:rPr>
        <w:t>вступает в силу в соответстви</w:t>
      </w:r>
      <w:r w:rsidR="00A140A0">
        <w:rPr>
          <w:sz w:val="28"/>
          <w:szCs w:val="28"/>
        </w:rPr>
        <w:t>и</w:t>
      </w:r>
      <w:r w:rsidR="00D933EF">
        <w:rPr>
          <w:sz w:val="28"/>
          <w:szCs w:val="28"/>
        </w:rPr>
        <w:t xml:space="preserve"> с действующим законодательством.</w:t>
      </w: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EE7D75" w:rsidRPr="00D8715B" w:rsidRDefault="00EE7D75" w:rsidP="00EE7D75">
      <w:pPr>
        <w:tabs>
          <w:tab w:val="left" w:pos="3700"/>
        </w:tabs>
        <w:rPr>
          <w:rFonts w:ascii="Times New Roman" w:hAnsi="Times New Roman" w:cs="Times New Roman"/>
          <w:sz w:val="28"/>
          <w:szCs w:val="28"/>
        </w:rPr>
      </w:pPr>
      <w:r w:rsidRPr="00D8715B">
        <w:rPr>
          <w:rFonts w:ascii="Times New Roman" w:hAnsi="Times New Roman" w:cs="Times New Roman"/>
          <w:sz w:val="28"/>
          <w:szCs w:val="28"/>
        </w:rPr>
        <w:t>Заместитель</w:t>
      </w:r>
      <w:r w:rsidRPr="00D8715B">
        <w:rPr>
          <w:rFonts w:ascii="Times New Roman" w:hAnsi="Times New Roman" w:cs="Times New Roman"/>
          <w:sz w:val="28"/>
          <w:szCs w:val="28"/>
        </w:rPr>
        <w:tab/>
      </w:r>
    </w:p>
    <w:p w:rsidR="00EE7D75" w:rsidRPr="00D8715B" w:rsidRDefault="00EE7D75" w:rsidP="00EE7D75">
      <w:pPr>
        <w:rPr>
          <w:rFonts w:ascii="Times New Roman" w:hAnsi="Times New Roman" w:cs="Times New Roman"/>
          <w:sz w:val="28"/>
          <w:szCs w:val="28"/>
        </w:rPr>
      </w:pPr>
      <w:r w:rsidRPr="00D8715B">
        <w:rPr>
          <w:rFonts w:ascii="Times New Roman" w:hAnsi="Times New Roman" w:cs="Times New Roman"/>
          <w:sz w:val="28"/>
          <w:szCs w:val="28"/>
        </w:rPr>
        <w:t xml:space="preserve">председателя сельской </w:t>
      </w:r>
      <w:r w:rsidR="00B126F0">
        <w:rPr>
          <w:rFonts w:ascii="Times New Roman" w:hAnsi="Times New Roman" w:cs="Times New Roman"/>
          <w:sz w:val="28"/>
          <w:szCs w:val="28"/>
        </w:rPr>
        <w:t xml:space="preserve">Думы     </w:t>
      </w:r>
      <w:r w:rsidRPr="00D8715B">
        <w:rPr>
          <w:rFonts w:ascii="Times New Roman" w:hAnsi="Times New Roman" w:cs="Times New Roman"/>
          <w:sz w:val="28"/>
          <w:szCs w:val="28"/>
        </w:rPr>
        <w:t>Г.Г.Гатиятуллин</w:t>
      </w:r>
    </w:p>
    <w:p w:rsidR="00CC0927" w:rsidRPr="00A03F04" w:rsidRDefault="00CC0927" w:rsidP="00EE7D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C0927" w:rsidRPr="00A03F04" w:rsidSect="00423EC5">
      <w:pgSz w:w="12240" w:h="15840"/>
      <w:pgMar w:top="851" w:right="474" w:bottom="709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77C" w:rsidRDefault="0011077C">
      <w:r>
        <w:separator/>
      </w:r>
    </w:p>
  </w:endnote>
  <w:endnote w:type="continuationSeparator" w:id="0">
    <w:p w:rsidR="0011077C" w:rsidRDefault="00110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77C" w:rsidRDefault="0011077C"/>
  </w:footnote>
  <w:footnote w:type="continuationSeparator" w:id="0">
    <w:p w:rsidR="0011077C" w:rsidRDefault="001107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94DA1"/>
    <w:rsid w:val="000C0605"/>
    <w:rsid w:val="000D2911"/>
    <w:rsid w:val="000E13C3"/>
    <w:rsid w:val="000E4BB0"/>
    <w:rsid w:val="0011077C"/>
    <w:rsid w:val="001606F3"/>
    <w:rsid w:val="001650BC"/>
    <w:rsid w:val="00183FB5"/>
    <w:rsid w:val="001961F1"/>
    <w:rsid w:val="002606E5"/>
    <w:rsid w:val="002667DB"/>
    <w:rsid w:val="002906A7"/>
    <w:rsid w:val="00294CBF"/>
    <w:rsid w:val="002B073C"/>
    <w:rsid w:val="002E676B"/>
    <w:rsid w:val="002E6F95"/>
    <w:rsid w:val="002F3812"/>
    <w:rsid w:val="00337A5E"/>
    <w:rsid w:val="00392588"/>
    <w:rsid w:val="003B217C"/>
    <w:rsid w:val="003C558B"/>
    <w:rsid w:val="003F6A15"/>
    <w:rsid w:val="003F6E3E"/>
    <w:rsid w:val="00423EC5"/>
    <w:rsid w:val="00441522"/>
    <w:rsid w:val="004C0430"/>
    <w:rsid w:val="004F608E"/>
    <w:rsid w:val="004F727C"/>
    <w:rsid w:val="005171C6"/>
    <w:rsid w:val="005177AF"/>
    <w:rsid w:val="00525CA6"/>
    <w:rsid w:val="00583F08"/>
    <w:rsid w:val="005B7D94"/>
    <w:rsid w:val="005D2EA5"/>
    <w:rsid w:val="006078DA"/>
    <w:rsid w:val="006235C4"/>
    <w:rsid w:val="00635126"/>
    <w:rsid w:val="00653C6D"/>
    <w:rsid w:val="00656D43"/>
    <w:rsid w:val="006710DF"/>
    <w:rsid w:val="006B7D24"/>
    <w:rsid w:val="00707AA0"/>
    <w:rsid w:val="0073518E"/>
    <w:rsid w:val="007666DD"/>
    <w:rsid w:val="0078417B"/>
    <w:rsid w:val="007B6F02"/>
    <w:rsid w:val="0082676E"/>
    <w:rsid w:val="00845234"/>
    <w:rsid w:val="00865265"/>
    <w:rsid w:val="008978D2"/>
    <w:rsid w:val="008B47F7"/>
    <w:rsid w:val="008D456C"/>
    <w:rsid w:val="00914462"/>
    <w:rsid w:val="009376FB"/>
    <w:rsid w:val="00987FF0"/>
    <w:rsid w:val="009A36D9"/>
    <w:rsid w:val="009C41BE"/>
    <w:rsid w:val="009C6AB0"/>
    <w:rsid w:val="00A0022A"/>
    <w:rsid w:val="00A03F04"/>
    <w:rsid w:val="00A140A0"/>
    <w:rsid w:val="00A20DE5"/>
    <w:rsid w:val="00A368A4"/>
    <w:rsid w:val="00A6615C"/>
    <w:rsid w:val="00A802BE"/>
    <w:rsid w:val="00AA23D8"/>
    <w:rsid w:val="00AA2989"/>
    <w:rsid w:val="00AB51E4"/>
    <w:rsid w:val="00AE48B2"/>
    <w:rsid w:val="00AF2473"/>
    <w:rsid w:val="00B0098B"/>
    <w:rsid w:val="00B126F0"/>
    <w:rsid w:val="00B7241B"/>
    <w:rsid w:val="00BA4A3B"/>
    <w:rsid w:val="00BB17B2"/>
    <w:rsid w:val="00BC4742"/>
    <w:rsid w:val="00BF7517"/>
    <w:rsid w:val="00C46C2E"/>
    <w:rsid w:val="00C51CD8"/>
    <w:rsid w:val="00C815F9"/>
    <w:rsid w:val="00CC0927"/>
    <w:rsid w:val="00CF27F4"/>
    <w:rsid w:val="00D063FC"/>
    <w:rsid w:val="00D412F5"/>
    <w:rsid w:val="00D42161"/>
    <w:rsid w:val="00D56D19"/>
    <w:rsid w:val="00D721BE"/>
    <w:rsid w:val="00D7731E"/>
    <w:rsid w:val="00D933EF"/>
    <w:rsid w:val="00DC0FDF"/>
    <w:rsid w:val="00DD2CA4"/>
    <w:rsid w:val="00E347EA"/>
    <w:rsid w:val="00E54FF4"/>
    <w:rsid w:val="00E90961"/>
    <w:rsid w:val="00EB14B7"/>
    <w:rsid w:val="00EE7D75"/>
    <w:rsid w:val="00F040CE"/>
    <w:rsid w:val="00F06843"/>
    <w:rsid w:val="00F13E62"/>
    <w:rsid w:val="00F751DD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2D75A45A51665374AC7BBB048CE5AAD7DEA7656E54D3EDA9ED73D3EDB5D34894E118C5BEE01D23V3G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2018-09-25T07:34:00Z</cp:lastPrinted>
  <dcterms:created xsi:type="dcterms:W3CDTF">2018-09-25T06:25:00Z</dcterms:created>
  <dcterms:modified xsi:type="dcterms:W3CDTF">2018-09-28T05:51:00Z</dcterms:modified>
</cp:coreProperties>
</file>