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F3C" w:rsidRDefault="00E41F3C" w:rsidP="00E41F3C">
      <w:pPr>
        <w:rPr>
          <w:b/>
          <w:sz w:val="28"/>
          <w:szCs w:val="28"/>
        </w:rPr>
      </w:pPr>
      <w:r>
        <w:t xml:space="preserve">                           </w:t>
      </w:r>
      <w:r>
        <w:rPr>
          <w:b/>
          <w:sz w:val="28"/>
          <w:szCs w:val="28"/>
        </w:rPr>
        <w:t xml:space="preserve"> ТАТ-ВЕРХ-ГОНЬБИНСКАЯ СЕЛЬСКАЯ ДУМА</w:t>
      </w:r>
    </w:p>
    <w:p w:rsidR="00E41F3C" w:rsidRDefault="00E41F3C" w:rsidP="00E41F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E41F3C" w:rsidRDefault="00E41F3C" w:rsidP="00E41F3C">
      <w:pPr>
        <w:jc w:val="center"/>
        <w:rPr>
          <w:b/>
          <w:sz w:val="28"/>
          <w:szCs w:val="28"/>
        </w:rPr>
      </w:pPr>
    </w:p>
    <w:p w:rsidR="00E41F3C" w:rsidRDefault="00E41F3C" w:rsidP="00E41F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41F3C" w:rsidRDefault="00E41F3C" w:rsidP="00E41F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</w:t>
      </w:r>
    </w:p>
    <w:p w:rsidR="00E41F3C" w:rsidRDefault="00C4051D" w:rsidP="00E41F3C">
      <w:pPr>
        <w:rPr>
          <w:sz w:val="28"/>
          <w:szCs w:val="28"/>
        </w:rPr>
      </w:pPr>
      <w:r>
        <w:rPr>
          <w:sz w:val="28"/>
          <w:szCs w:val="28"/>
        </w:rPr>
        <w:t>30.04.2019</w:t>
      </w:r>
      <w:r w:rsidR="00E41F3C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b/>
          <w:sz w:val="28"/>
          <w:szCs w:val="28"/>
        </w:rPr>
        <w:t xml:space="preserve">        №   </w:t>
      </w:r>
      <w:r w:rsidR="00E41F3C">
        <w:rPr>
          <w:b/>
          <w:sz w:val="28"/>
          <w:szCs w:val="28"/>
        </w:rPr>
        <w:t xml:space="preserve">                                                                                                                        </w:t>
      </w:r>
      <w:r w:rsidR="00E41F3C">
        <w:rPr>
          <w:sz w:val="28"/>
          <w:szCs w:val="28"/>
        </w:rPr>
        <w:t>село Тат-Верх-Гоньба</w:t>
      </w:r>
    </w:p>
    <w:p w:rsidR="00E41F3C" w:rsidRDefault="00E41F3C" w:rsidP="00E41F3C">
      <w:pPr>
        <w:rPr>
          <w:sz w:val="28"/>
          <w:szCs w:val="28"/>
        </w:rPr>
      </w:pPr>
    </w:p>
    <w:p w:rsidR="00E41F3C" w:rsidRDefault="00E41F3C" w:rsidP="00E41F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О внесении изменений и дополнений в решение </w:t>
      </w:r>
    </w:p>
    <w:p w:rsidR="00E41F3C" w:rsidRDefault="004D7875" w:rsidP="00E41F3C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сельской Думы 21</w:t>
      </w:r>
      <w:r w:rsidR="00E23E48">
        <w:rPr>
          <w:b/>
          <w:sz w:val="28"/>
          <w:szCs w:val="28"/>
        </w:rPr>
        <w:t xml:space="preserve">.12.2018 № </w:t>
      </w:r>
      <w:r>
        <w:rPr>
          <w:b/>
          <w:sz w:val="28"/>
          <w:szCs w:val="28"/>
        </w:rPr>
        <w:t>70</w:t>
      </w:r>
    </w:p>
    <w:p w:rsidR="00E41F3C" w:rsidRDefault="00E41F3C" w:rsidP="00E41F3C">
      <w:pPr>
        <w:ind w:left="540"/>
        <w:jc w:val="center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 xml:space="preserve">  </w:t>
      </w:r>
    </w:p>
    <w:p w:rsidR="00E41F3C" w:rsidRDefault="00E41F3C" w:rsidP="00E41F3C">
      <w:pPr>
        <w:ind w:left="540"/>
        <w:jc w:val="center"/>
        <w:rPr>
          <w:color w:val="000000"/>
          <w:spacing w:val="-2"/>
          <w:sz w:val="29"/>
          <w:szCs w:val="29"/>
        </w:rPr>
      </w:pPr>
      <w:r>
        <w:rPr>
          <w:color w:val="000000"/>
          <w:sz w:val="29"/>
          <w:szCs w:val="29"/>
        </w:rPr>
        <w:t xml:space="preserve">                   </w:t>
      </w:r>
      <w:r>
        <w:rPr>
          <w:color w:val="000000"/>
          <w:spacing w:val="-2"/>
          <w:sz w:val="29"/>
          <w:szCs w:val="29"/>
        </w:rPr>
        <w:t xml:space="preserve">На основании Бюджетного Кодекса Российской Федерации, статьи 22 Устава муниципального образования </w:t>
      </w:r>
      <w:proofErr w:type="spellStart"/>
      <w:r>
        <w:rPr>
          <w:color w:val="000000"/>
          <w:sz w:val="29"/>
          <w:szCs w:val="29"/>
        </w:rPr>
        <w:t>Тат-Верх-Гоньбин</w:t>
      </w:r>
      <w:r>
        <w:rPr>
          <w:color w:val="000000"/>
          <w:spacing w:val="-2"/>
          <w:sz w:val="29"/>
          <w:szCs w:val="29"/>
        </w:rPr>
        <w:t>ское</w:t>
      </w:r>
      <w:proofErr w:type="spellEnd"/>
      <w:r>
        <w:rPr>
          <w:color w:val="000000"/>
          <w:spacing w:val="-2"/>
          <w:sz w:val="29"/>
          <w:szCs w:val="29"/>
        </w:rPr>
        <w:t xml:space="preserve"> сельское поселение </w:t>
      </w:r>
      <w:proofErr w:type="spellStart"/>
      <w:r>
        <w:rPr>
          <w:color w:val="000000"/>
          <w:spacing w:val="-2"/>
          <w:sz w:val="29"/>
          <w:szCs w:val="29"/>
        </w:rPr>
        <w:t>Малмыжского</w:t>
      </w:r>
      <w:proofErr w:type="spellEnd"/>
      <w:r>
        <w:rPr>
          <w:color w:val="000000"/>
          <w:spacing w:val="-2"/>
          <w:sz w:val="29"/>
          <w:szCs w:val="29"/>
        </w:rPr>
        <w:t xml:space="preserve"> района Кировской области  </w:t>
      </w:r>
      <w:proofErr w:type="spellStart"/>
      <w:r>
        <w:rPr>
          <w:color w:val="000000"/>
          <w:sz w:val="29"/>
          <w:szCs w:val="29"/>
        </w:rPr>
        <w:t>Тат-Верх-Гоньбин</w:t>
      </w:r>
      <w:r>
        <w:rPr>
          <w:color w:val="000000"/>
          <w:spacing w:val="-2"/>
          <w:sz w:val="29"/>
          <w:szCs w:val="29"/>
        </w:rPr>
        <w:t>ская</w:t>
      </w:r>
      <w:proofErr w:type="spellEnd"/>
      <w:r>
        <w:rPr>
          <w:color w:val="000000"/>
          <w:spacing w:val="-2"/>
          <w:sz w:val="29"/>
          <w:szCs w:val="29"/>
        </w:rPr>
        <w:t xml:space="preserve"> </w:t>
      </w:r>
      <w:r>
        <w:rPr>
          <w:color w:val="000000"/>
          <w:sz w:val="29"/>
          <w:szCs w:val="29"/>
        </w:rPr>
        <w:t xml:space="preserve">сельская Дума </w:t>
      </w:r>
      <w:proofErr w:type="spellStart"/>
      <w:r>
        <w:rPr>
          <w:color w:val="000000"/>
          <w:sz w:val="29"/>
          <w:szCs w:val="29"/>
        </w:rPr>
        <w:t>Малмыжского</w:t>
      </w:r>
      <w:proofErr w:type="spellEnd"/>
      <w:r>
        <w:rPr>
          <w:color w:val="000000"/>
          <w:sz w:val="29"/>
          <w:szCs w:val="29"/>
        </w:rPr>
        <w:t xml:space="preserve"> района Кировской области РЕШИЛА:</w:t>
      </w:r>
    </w:p>
    <w:p w:rsidR="00E41F3C" w:rsidRDefault="00E41F3C" w:rsidP="00E41F3C">
      <w:pPr>
        <w:shd w:val="clear" w:color="auto" w:fill="FFFFFF"/>
        <w:spacing w:before="19" w:line="302" w:lineRule="exact"/>
        <w:ind w:left="10" w:right="7"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в реш</w:t>
      </w:r>
      <w:r w:rsidR="004D7875">
        <w:rPr>
          <w:color w:val="000000"/>
          <w:sz w:val="28"/>
          <w:szCs w:val="28"/>
        </w:rPr>
        <w:t>ение сельской Думы от 21.12.2018 года №70</w:t>
      </w:r>
      <w:r>
        <w:rPr>
          <w:color w:val="000000"/>
          <w:sz w:val="28"/>
          <w:szCs w:val="28"/>
        </w:rPr>
        <w:t xml:space="preserve"> «Об утверждении   бюджета муниципального образования </w:t>
      </w:r>
      <w:proofErr w:type="spellStart"/>
      <w:r>
        <w:rPr>
          <w:color w:val="000000"/>
          <w:sz w:val="28"/>
          <w:szCs w:val="28"/>
        </w:rPr>
        <w:t>Тат-Верх-Гоньбинское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 на 2018 год» следующие изменения:</w:t>
      </w:r>
    </w:p>
    <w:p w:rsidR="00E41F3C" w:rsidRDefault="00E41F3C" w:rsidP="00E41F3C">
      <w:pPr>
        <w:shd w:val="clear" w:color="auto" w:fill="FFFFFF"/>
        <w:spacing w:before="19"/>
        <w:ind w:left="10" w:right="7"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Пункт 1 изложить в следующей редакции:</w:t>
      </w:r>
    </w:p>
    <w:p w:rsidR="00E41F3C" w:rsidRDefault="00E41F3C" w:rsidP="00E41F3C">
      <w:pPr>
        <w:shd w:val="clear" w:color="auto" w:fill="FFFFFF"/>
        <w:spacing w:before="19"/>
        <w:ind w:left="10" w:right="7"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«1. Утвердить основные характеристики бюджета муниципального образования </w:t>
      </w:r>
      <w:proofErr w:type="spellStart"/>
      <w:r>
        <w:rPr>
          <w:color w:val="000000"/>
          <w:sz w:val="28"/>
          <w:szCs w:val="28"/>
        </w:rPr>
        <w:t>Тат-Верх-Гоньбинского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</w:t>
      </w:r>
      <w:r w:rsidR="004D7875">
        <w:rPr>
          <w:color w:val="000000"/>
          <w:sz w:val="28"/>
          <w:szCs w:val="28"/>
        </w:rPr>
        <w:t>бласти на 2019</w:t>
      </w:r>
      <w:r>
        <w:rPr>
          <w:color w:val="000000"/>
          <w:sz w:val="28"/>
          <w:szCs w:val="28"/>
        </w:rPr>
        <w:t>год.</w:t>
      </w:r>
    </w:p>
    <w:p w:rsidR="00E41F3C" w:rsidRDefault="00E41F3C" w:rsidP="00E41F3C">
      <w:pPr>
        <w:shd w:val="clear" w:color="auto" w:fill="FFFFFF"/>
        <w:spacing w:before="19" w:line="302" w:lineRule="exact"/>
        <w:ind w:left="708" w:right="7" w:firstLine="29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общий объем доходов </w:t>
      </w:r>
      <w:r w:rsidR="004D7875">
        <w:rPr>
          <w:color w:val="000000"/>
          <w:sz w:val="28"/>
          <w:szCs w:val="28"/>
        </w:rPr>
        <w:t>бюджета поселения в сумме 2903,5</w:t>
      </w:r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 xml:space="preserve">ублей </w:t>
      </w:r>
    </w:p>
    <w:p w:rsidR="00E41F3C" w:rsidRDefault="00E41F3C" w:rsidP="00E41F3C">
      <w:pPr>
        <w:shd w:val="clear" w:color="auto" w:fill="FFFFFF"/>
        <w:spacing w:before="19" w:line="302" w:lineRule="exact"/>
        <w:ind w:left="708" w:right="7" w:firstLine="2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2)общий</w:t>
      </w:r>
      <w:r>
        <w:rPr>
          <w:color w:val="000000"/>
          <w:sz w:val="28"/>
          <w:szCs w:val="28"/>
        </w:rPr>
        <w:t xml:space="preserve"> объем расходо</w:t>
      </w:r>
      <w:r w:rsidR="004D7875">
        <w:rPr>
          <w:color w:val="000000"/>
          <w:sz w:val="28"/>
          <w:szCs w:val="28"/>
        </w:rPr>
        <w:t>в бюджета поселения в сумме 3157,3</w:t>
      </w:r>
      <w:r>
        <w:rPr>
          <w:color w:val="000000"/>
          <w:sz w:val="28"/>
          <w:szCs w:val="28"/>
        </w:rPr>
        <w:t xml:space="preserve">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ублей;</w:t>
      </w:r>
    </w:p>
    <w:p w:rsidR="00E41F3C" w:rsidRDefault="00E41F3C" w:rsidP="00E41F3C">
      <w:pPr>
        <w:shd w:val="clear" w:color="auto" w:fill="FFFFFF"/>
        <w:spacing w:before="19" w:line="302" w:lineRule="exact"/>
        <w:ind w:left="708" w:right="7" w:firstLine="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дефици</w:t>
      </w:r>
      <w:r w:rsidR="004D7875">
        <w:rPr>
          <w:color w:val="000000"/>
          <w:sz w:val="28"/>
          <w:szCs w:val="28"/>
        </w:rPr>
        <w:t>т бюджета поселения равный  253,8</w:t>
      </w:r>
      <w:r>
        <w:rPr>
          <w:color w:val="000000"/>
          <w:sz w:val="28"/>
          <w:szCs w:val="28"/>
        </w:rPr>
        <w:t>.».</w:t>
      </w:r>
    </w:p>
    <w:p w:rsidR="00E41F3C" w:rsidRDefault="00E41F3C" w:rsidP="00E41F3C">
      <w:pPr>
        <w:shd w:val="clear" w:color="auto" w:fill="FFFFFF"/>
        <w:spacing w:before="19" w:line="302" w:lineRule="exact"/>
        <w:ind w:left="708" w:right="7" w:firstLine="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Утвердить в новой редакции Приложения № 5,6,7,8,9 согласно приложению.</w:t>
      </w:r>
    </w:p>
    <w:p w:rsidR="00E41F3C" w:rsidRDefault="00E41F3C" w:rsidP="00E41F3C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41F3C" w:rsidRDefault="00E41F3C" w:rsidP="00E41F3C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3. Опубликовать нас</w:t>
      </w:r>
      <w:r w:rsidR="004D7875">
        <w:rPr>
          <w:color w:val="000000"/>
          <w:sz w:val="28"/>
          <w:szCs w:val="28"/>
        </w:rPr>
        <w:t xml:space="preserve">тоящее решение с приложениями </w:t>
      </w:r>
      <w:r>
        <w:rPr>
          <w:color w:val="000000"/>
          <w:sz w:val="28"/>
          <w:szCs w:val="28"/>
        </w:rPr>
        <w:t xml:space="preserve">6,7,8,9 в информационном бюллетене органов местного самоуправления </w:t>
      </w:r>
      <w:proofErr w:type="spellStart"/>
      <w:r>
        <w:rPr>
          <w:color w:val="000000"/>
          <w:sz w:val="28"/>
          <w:szCs w:val="28"/>
        </w:rPr>
        <w:t>Тат-Верх-Гоньбинского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области. </w:t>
      </w:r>
    </w:p>
    <w:p w:rsidR="00E41F3C" w:rsidRDefault="00E41F3C" w:rsidP="00E41F3C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4. Настоящее решение вступает в силу с момента официального опубликования. </w:t>
      </w:r>
    </w:p>
    <w:p w:rsidR="00E41F3C" w:rsidRDefault="00E41F3C" w:rsidP="00E41F3C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</w:p>
    <w:p w:rsidR="00E41F3C" w:rsidRDefault="00E41F3C" w:rsidP="00E41F3C">
      <w:pPr>
        <w:rPr>
          <w:sz w:val="28"/>
          <w:szCs w:val="28"/>
        </w:rPr>
      </w:pPr>
      <w:r>
        <w:rPr>
          <w:sz w:val="28"/>
          <w:szCs w:val="28"/>
        </w:rPr>
        <w:t xml:space="preserve">и.о. Главы сельского поселения, </w:t>
      </w:r>
    </w:p>
    <w:p w:rsidR="00E41F3C" w:rsidRDefault="00E41F3C" w:rsidP="00E41F3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</w:t>
      </w:r>
      <w:proofErr w:type="spellStart"/>
      <w:r>
        <w:rPr>
          <w:sz w:val="28"/>
          <w:szCs w:val="28"/>
        </w:rPr>
        <w:t>Низамутдинова</w:t>
      </w:r>
      <w:proofErr w:type="spellEnd"/>
      <w:r>
        <w:rPr>
          <w:sz w:val="28"/>
          <w:szCs w:val="28"/>
        </w:rPr>
        <w:t xml:space="preserve">  Р.М.</w:t>
      </w:r>
    </w:p>
    <w:p w:rsidR="00E41F3C" w:rsidRDefault="00E41F3C" w:rsidP="00E41F3C">
      <w:pPr>
        <w:rPr>
          <w:sz w:val="28"/>
          <w:szCs w:val="28"/>
        </w:rPr>
      </w:pPr>
    </w:p>
    <w:p w:rsidR="00E41F3C" w:rsidRDefault="00E41F3C" w:rsidP="00E41F3C">
      <w:pPr>
        <w:rPr>
          <w:sz w:val="28"/>
          <w:szCs w:val="28"/>
        </w:rPr>
      </w:pPr>
    </w:p>
    <w:p w:rsidR="00E41F3C" w:rsidRDefault="00E41F3C" w:rsidP="00E41F3C">
      <w:pPr>
        <w:tabs>
          <w:tab w:val="left" w:pos="3064"/>
        </w:tabs>
      </w:pPr>
    </w:p>
    <w:p w:rsidR="00E41F3C" w:rsidRDefault="00E41F3C" w:rsidP="00E41F3C">
      <w:pPr>
        <w:tabs>
          <w:tab w:val="left" w:pos="3064"/>
        </w:tabs>
      </w:pPr>
    </w:p>
    <w:p w:rsidR="00E41F3C" w:rsidRDefault="00E41F3C" w:rsidP="00E41F3C">
      <w:pPr>
        <w:tabs>
          <w:tab w:val="left" w:pos="3064"/>
        </w:tabs>
      </w:pPr>
    </w:p>
    <w:p w:rsidR="00E41F3C" w:rsidRDefault="00E41F3C" w:rsidP="00E41F3C">
      <w:pPr>
        <w:tabs>
          <w:tab w:val="left" w:pos="5643"/>
        </w:tabs>
        <w:jc w:val="center"/>
      </w:pPr>
    </w:p>
    <w:tbl>
      <w:tblPr>
        <w:tblW w:w="0" w:type="auto"/>
        <w:tblInd w:w="7479" w:type="dxa"/>
        <w:tblLook w:val="04A0"/>
      </w:tblPr>
      <w:tblGrid>
        <w:gridCol w:w="2092"/>
      </w:tblGrid>
      <w:tr w:rsidR="009C1FCD" w:rsidTr="009C1FCD">
        <w:tc>
          <w:tcPr>
            <w:tcW w:w="2942" w:type="dxa"/>
            <w:hideMark/>
          </w:tcPr>
          <w:p w:rsidR="009C1FCD" w:rsidRDefault="009C1FCD">
            <w:pPr>
              <w:spacing w:line="276" w:lineRule="auto"/>
            </w:pPr>
            <w:r>
              <w:lastRenderedPageBreak/>
              <w:t>Приложение № 6</w:t>
            </w:r>
          </w:p>
        </w:tc>
      </w:tr>
      <w:tr w:rsidR="009C1FCD" w:rsidTr="009C1FCD">
        <w:tc>
          <w:tcPr>
            <w:tcW w:w="2942" w:type="dxa"/>
            <w:hideMark/>
          </w:tcPr>
          <w:p w:rsidR="009C1FCD" w:rsidRDefault="009C1FCD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Тат-Верх-Гоньбинской</w:t>
            </w:r>
            <w:proofErr w:type="spellEnd"/>
            <w:r>
              <w:t xml:space="preserve"> </w:t>
            </w:r>
          </w:p>
        </w:tc>
      </w:tr>
      <w:tr w:rsidR="009C1FCD" w:rsidTr="009C1FCD">
        <w:tc>
          <w:tcPr>
            <w:tcW w:w="2942" w:type="dxa"/>
            <w:hideMark/>
          </w:tcPr>
          <w:p w:rsidR="009C1FCD" w:rsidRDefault="009C1FCD">
            <w:pPr>
              <w:tabs>
                <w:tab w:val="left" w:pos="3483"/>
              </w:tabs>
              <w:spacing w:line="276" w:lineRule="auto"/>
            </w:pPr>
            <w:r>
              <w:t xml:space="preserve">сельской Думы  </w:t>
            </w:r>
          </w:p>
          <w:p w:rsidR="009C1FCD" w:rsidRDefault="004D7875">
            <w:pPr>
              <w:tabs>
                <w:tab w:val="left" w:pos="3483"/>
              </w:tabs>
              <w:spacing w:line="276" w:lineRule="auto"/>
            </w:pPr>
            <w:r>
              <w:t>от 30.04</w:t>
            </w:r>
            <w:r w:rsidR="009C1FCD">
              <w:t>.2018г №</w:t>
            </w:r>
            <w:r>
              <w:t>13</w:t>
            </w:r>
          </w:p>
        </w:tc>
      </w:tr>
      <w:tr w:rsidR="009C1FCD" w:rsidTr="009C1FCD">
        <w:tc>
          <w:tcPr>
            <w:tcW w:w="2942" w:type="dxa"/>
            <w:hideMark/>
          </w:tcPr>
          <w:p w:rsidR="009C1FCD" w:rsidRDefault="009C1FCD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</w:tbl>
    <w:p w:rsidR="009C1FCD" w:rsidRDefault="009C1FCD" w:rsidP="009C1FCD">
      <w:pPr>
        <w:jc w:val="center"/>
      </w:pPr>
      <w:r>
        <w:t xml:space="preserve">         </w:t>
      </w:r>
    </w:p>
    <w:p w:rsidR="009C1FCD" w:rsidRDefault="009C1FCD" w:rsidP="009C1FCD">
      <w:pPr>
        <w:ind w:firstLine="708"/>
        <w:jc w:val="center"/>
      </w:pPr>
      <w:r>
        <w:rPr>
          <w:b/>
        </w:rPr>
        <w:t>Источники финансирования дефицита бюджета поселения</w:t>
      </w:r>
    </w:p>
    <w:p w:rsidR="009C1FCD" w:rsidRDefault="009C1FCD" w:rsidP="009C1FCD"/>
    <w:p w:rsidR="009C1FCD" w:rsidRDefault="009C1FCD" w:rsidP="009C1FCD">
      <w:pPr>
        <w:tabs>
          <w:tab w:val="left" w:pos="4203"/>
        </w:tabs>
      </w:pPr>
      <w:r>
        <w:tab/>
      </w:r>
    </w:p>
    <w:tbl>
      <w:tblPr>
        <w:tblW w:w="0" w:type="auto"/>
        <w:tblInd w:w="108" w:type="dxa"/>
        <w:tblLayout w:type="fixed"/>
        <w:tblLook w:val="04A0"/>
      </w:tblPr>
      <w:tblGrid>
        <w:gridCol w:w="4320"/>
        <w:gridCol w:w="3600"/>
        <w:gridCol w:w="1890"/>
      </w:tblGrid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>Код бюджетной классификации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ind w:firstLine="307"/>
              <w:jc w:val="center"/>
            </w:pPr>
            <w:r>
              <w:t>Сумма (тыс. рублей)</w:t>
            </w:r>
          </w:p>
        </w:tc>
      </w:tr>
      <w:tr w:rsidR="009C1FCD" w:rsidTr="009C1FCD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Источники внутреннего финансирования дефицита бюджета района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323FF2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253,8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323FF2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253,8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</w:t>
            </w:r>
            <w:r w:rsidR="00323FF2">
              <w:t>157,3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</w:t>
            </w:r>
            <w:r w:rsidR="00323FF2">
              <w:t>157,3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>987 01 05 02 01 10 0000 510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</w:t>
            </w:r>
            <w:r w:rsidR="00323FF2">
              <w:t>157,3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 xml:space="preserve">Уменьшение остатков  средств бюджетов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29</w:t>
            </w:r>
            <w:r w:rsidR="009B6E91">
              <w:t>03,5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29</w:t>
            </w:r>
            <w:r w:rsidR="009B6E91">
              <w:t>03,5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29</w:t>
            </w:r>
            <w:r w:rsidR="009B6E91">
              <w:t>03,5</w:t>
            </w:r>
          </w:p>
        </w:tc>
      </w:tr>
      <w:tr w:rsidR="009C1FCD" w:rsidTr="009C1FC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pacing w:line="276" w:lineRule="auto"/>
              <w:jc w:val="center"/>
            </w:pPr>
            <w:r>
              <w:t>987 01 05 02 01 10 0000 610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FCD" w:rsidRDefault="009C1FCD">
            <w:pPr>
              <w:tabs>
                <w:tab w:val="left" w:pos="4203"/>
              </w:tabs>
              <w:snapToGrid w:val="0"/>
              <w:spacing w:line="276" w:lineRule="auto"/>
              <w:ind w:left="-7886"/>
              <w:jc w:val="center"/>
            </w:pPr>
            <w:r>
              <w:t>2613,52965,6</w:t>
            </w:r>
          </w:p>
        </w:tc>
      </w:tr>
    </w:tbl>
    <w:p w:rsidR="009C1FCD" w:rsidRDefault="009C1FCD" w:rsidP="009C1FCD">
      <w:pPr>
        <w:tabs>
          <w:tab w:val="left" w:pos="3064"/>
        </w:tabs>
      </w:pPr>
    </w:p>
    <w:p w:rsidR="009C1FCD" w:rsidRDefault="009C1FCD" w:rsidP="009C1FCD">
      <w:pPr>
        <w:tabs>
          <w:tab w:val="left" w:pos="3064"/>
        </w:tabs>
      </w:pPr>
    </w:p>
    <w:p w:rsidR="009C1FCD" w:rsidRDefault="009C1FCD" w:rsidP="009C1FCD">
      <w:pPr>
        <w:tabs>
          <w:tab w:val="left" w:pos="3064"/>
        </w:tabs>
      </w:pPr>
    </w:p>
    <w:p w:rsidR="009C1FCD" w:rsidRDefault="009C1FCD" w:rsidP="009C1FCD">
      <w:pPr>
        <w:tabs>
          <w:tab w:val="left" w:pos="3064"/>
        </w:tabs>
      </w:pPr>
    </w:p>
    <w:p w:rsidR="00FB5102" w:rsidRDefault="00FB5102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p w:rsidR="009C1FCD" w:rsidRDefault="009C1FCD"/>
    <w:tbl>
      <w:tblPr>
        <w:tblW w:w="10005" w:type="dxa"/>
        <w:tblInd w:w="-117" w:type="dxa"/>
        <w:tblLayout w:type="fixed"/>
        <w:tblLook w:val="04A0"/>
      </w:tblPr>
      <w:tblGrid>
        <w:gridCol w:w="10005"/>
      </w:tblGrid>
      <w:tr w:rsidR="0038722E" w:rsidTr="0038722E">
        <w:trPr>
          <w:trHeight w:val="2692"/>
        </w:trPr>
        <w:tc>
          <w:tcPr>
            <w:tcW w:w="2552" w:type="dxa"/>
          </w:tcPr>
          <w:p w:rsidR="0038722E" w:rsidRDefault="0038722E">
            <w:r>
              <w:t xml:space="preserve">                                                                                                                                                  Приложение № 7</w:t>
            </w:r>
          </w:p>
          <w:p w:rsidR="0038722E" w:rsidRDefault="0038722E"/>
          <w:p w:rsidR="0038722E" w:rsidRDefault="0038722E" w:rsidP="0038722E">
            <w:r>
              <w:t xml:space="preserve">                                                                                                                                                  К решению </w:t>
            </w:r>
          </w:p>
          <w:p w:rsidR="0038722E" w:rsidRDefault="0038722E" w:rsidP="0038722E">
            <w:r>
              <w:t xml:space="preserve">                                                                                                                                          Тат-Вер</w:t>
            </w:r>
            <w:proofErr w:type="gramStart"/>
            <w:r>
              <w:t>х-</w:t>
            </w:r>
            <w:proofErr w:type="gramEnd"/>
            <w:r>
              <w:t xml:space="preserve"> </w:t>
            </w:r>
            <w:proofErr w:type="spellStart"/>
            <w:r>
              <w:t>Гоньбинской</w:t>
            </w:r>
            <w:proofErr w:type="spellEnd"/>
          </w:p>
          <w:p w:rsidR="0038722E" w:rsidRDefault="0038722E" w:rsidP="0038722E">
            <w:r>
              <w:t xml:space="preserve">                                                                                                                                           Сельской Думы </w:t>
            </w:r>
            <w:r w:rsidR="004D7875">
              <w:t>от  30.04.19</w:t>
            </w:r>
            <w:r>
              <w:t>№</w:t>
            </w:r>
            <w:r w:rsidR="004D7875">
              <w:t>13</w:t>
            </w:r>
          </w:p>
        </w:tc>
      </w:tr>
    </w:tbl>
    <w:p w:rsidR="0038722E" w:rsidRDefault="0038722E" w:rsidP="0038722E">
      <w:pPr>
        <w:tabs>
          <w:tab w:val="left" w:pos="5157"/>
          <w:tab w:val="left" w:pos="5643"/>
          <w:tab w:val="left" w:pos="7351"/>
        </w:tabs>
      </w:pPr>
      <w:r>
        <w:t xml:space="preserve">                                                                      </w:t>
      </w:r>
      <w:r>
        <w:rPr>
          <w:b/>
        </w:rPr>
        <w:t>Ведомственная структура</w:t>
      </w:r>
    </w:p>
    <w:p w:rsidR="0038722E" w:rsidRDefault="0038722E" w:rsidP="0038722E">
      <w:pPr>
        <w:tabs>
          <w:tab w:val="left" w:pos="1289"/>
        </w:tabs>
        <w:ind w:left="-142"/>
        <w:jc w:val="center"/>
        <w:rPr>
          <w:b/>
        </w:rPr>
      </w:pPr>
      <w:r>
        <w:rPr>
          <w:b/>
        </w:rPr>
        <w:t>расходов бюджета поселения на 2019 год</w:t>
      </w:r>
    </w:p>
    <w:p w:rsidR="0038722E" w:rsidRDefault="0038722E" w:rsidP="0038722E">
      <w:pPr>
        <w:tabs>
          <w:tab w:val="left" w:pos="1289"/>
        </w:tabs>
        <w:ind w:left="-142"/>
        <w:jc w:val="center"/>
      </w:pPr>
    </w:p>
    <w:tbl>
      <w:tblPr>
        <w:tblW w:w="10236" w:type="dxa"/>
        <w:tblInd w:w="-318" w:type="dxa"/>
        <w:tblLayout w:type="fixed"/>
        <w:tblLook w:val="04A0"/>
      </w:tblPr>
      <w:tblGrid>
        <w:gridCol w:w="4679"/>
        <w:gridCol w:w="992"/>
        <w:gridCol w:w="515"/>
        <w:gridCol w:w="776"/>
        <w:gridCol w:w="1276"/>
        <w:gridCol w:w="648"/>
        <w:gridCol w:w="1350"/>
      </w:tblGrid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</w:pPr>
            <w:r>
              <w:t xml:space="preserve">         Наименование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 xml:space="preserve">Код главного </w:t>
            </w:r>
            <w:proofErr w:type="spellStart"/>
            <w:r>
              <w:t>распоря</w:t>
            </w:r>
            <w:proofErr w:type="spellEnd"/>
          </w:p>
          <w:p w:rsidR="0038722E" w:rsidRDefault="0038722E">
            <w:pPr>
              <w:tabs>
                <w:tab w:val="left" w:pos="1289"/>
              </w:tabs>
              <w:jc w:val="center"/>
            </w:pPr>
            <w:proofErr w:type="spellStart"/>
            <w:r>
              <w:t>дителя</w:t>
            </w:r>
            <w:proofErr w:type="spellEnd"/>
            <w:r>
              <w:t xml:space="preserve"> средств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Раз</w:t>
            </w:r>
          </w:p>
          <w:p w:rsidR="0038722E" w:rsidRDefault="0038722E">
            <w:pPr>
              <w:tabs>
                <w:tab w:val="left" w:pos="1289"/>
              </w:tabs>
              <w:jc w:val="center"/>
            </w:pPr>
            <w:r>
              <w:t>дел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Под</w:t>
            </w:r>
          </w:p>
          <w:p w:rsidR="0038722E" w:rsidRDefault="0038722E">
            <w:pPr>
              <w:tabs>
                <w:tab w:val="left" w:pos="1289"/>
              </w:tabs>
              <w:jc w:val="center"/>
            </w:pPr>
            <w:r>
              <w:t>раз</w:t>
            </w:r>
          </w:p>
          <w:p w:rsidR="0038722E" w:rsidRDefault="0038722E">
            <w:pPr>
              <w:tabs>
                <w:tab w:val="left" w:pos="1289"/>
              </w:tabs>
              <w:jc w:val="center"/>
            </w:pPr>
            <w:r>
              <w:t>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pStyle w:val="a3"/>
              <w:widowControl w:val="0"/>
              <w:tabs>
                <w:tab w:val="left" w:pos="1289"/>
              </w:tabs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 статья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Вид расхода</w:t>
            </w:r>
          </w:p>
          <w:p w:rsidR="0038722E" w:rsidRDefault="0038722E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Сумма</w:t>
            </w:r>
          </w:p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(тыс. руб.)</w:t>
            </w:r>
          </w:p>
        </w:tc>
      </w:tr>
      <w:tr w:rsidR="0038722E" w:rsidTr="00A70C01">
        <w:trPr>
          <w:trHeight w:val="15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BC3B57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3157,3</w:t>
            </w:r>
          </w:p>
        </w:tc>
      </w:tr>
      <w:tr w:rsidR="0038722E" w:rsidTr="00A70C01">
        <w:trPr>
          <w:trHeight w:val="37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казённое учреждение администрация </w:t>
            </w:r>
            <w:proofErr w:type="spellStart"/>
            <w:r>
              <w:rPr>
                <w:b/>
                <w:bCs/>
              </w:rPr>
              <w:t>Тат-Верх-Гоньбинского</w:t>
            </w:r>
            <w:proofErr w:type="spellEnd"/>
          </w:p>
          <w:p w:rsidR="0038722E" w:rsidRDefault="0038722E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  <w:bCs/>
              </w:rPr>
              <w:t xml:space="preserve"> сельского поселения </w:t>
            </w:r>
            <w:proofErr w:type="spellStart"/>
            <w:r>
              <w:rPr>
                <w:b/>
                <w:bCs/>
              </w:rPr>
              <w:t>Малмыжского</w:t>
            </w:r>
            <w:proofErr w:type="spellEnd"/>
            <w:r>
              <w:rPr>
                <w:b/>
                <w:bCs/>
              </w:rPr>
              <w:t xml:space="preserve"> района Кировской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BC3B57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3157,3</w:t>
            </w:r>
          </w:p>
        </w:tc>
      </w:tr>
      <w:tr w:rsidR="0038722E" w:rsidTr="00A70C01">
        <w:trPr>
          <w:trHeight w:val="16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Общегосударственные  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9C7855" w:rsidP="008E39A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C514DC">
              <w:rPr>
                <w:b/>
              </w:rPr>
              <w:t>519,4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pStyle w:val="2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Функционирование высшего  должностного лица субъекта 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38722E" w:rsidP="008E39AC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128,1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128,1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</w:pPr>
            <w:r>
              <w:t>Руководство и управление в   сфере   установленных функций   органов   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  <w:r>
              <w:t>128,1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</w:pPr>
            <w:r>
              <w:t xml:space="preserve">Глава </w:t>
            </w:r>
            <w:proofErr w:type="gramStart"/>
            <w:r>
              <w:t>муниципального</w:t>
            </w:r>
            <w:proofErr w:type="gramEnd"/>
            <w:r>
              <w:t xml:space="preserve"> </w:t>
            </w:r>
          </w:p>
          <w:p w:rsidR="0038722E" w:rsidRDefault="0038722E">
            <w:pPr>
              <w:tabs>
                <w:tab w:val="left" w:pos="1289"/>
              </w:tabs>
            </w:pPr>
            <w:r>
              <w:t>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  <w:r>
              <w:t>128,1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  <w:r>
              <w:t>128,1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 Российской Федерации, высших    исполнительных органов государственной власти субъектов  Российской Федерации, местных</w:t>
            </w:r>
          </w:p>
          <w:p w:rsidR="0038722E" w:rsidRDefault="0038722E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1061,0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1061</w:t>
            </w:r>
            <w:r w:rsidR="00A70C01">
              <w:rPr>
                <w:bCs/>
              </w:rPr>
              <w:t>,0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</w:pPr>
            <w:r>
              <w:t xml:space="preserve">Руководство и управление в   сфере   установленных функций   органов    местного самоуправления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  <w:r>
              <w:t>1</w:t>
            </w:r>
            <w:r w:rsidR="0076328C">
              <w:t>061</w:t>
            </w:r>
            <w:r w:rsidR="00A70C01">
              <w:t>,0</w:t>
            </w:r>
          </w:p>
        </w:tc>
      </w:tr>
      <w:tr w:rsidR="0038722E" w:rsidTr="00A70C01">
        <w:trPr>
          <w:trHeight w:val="31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1289"/>
              </w:tabs>
            </w:pPr>
            <w:r>
              <w:t>Органы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  <w:r>
              <w:t>1</w:t>
            </w:r>
            <w:r w:rsidR="0076328C">
              <w:t>061</w:t>
            </w:r>
            <w:r w:rsidR="00A70C01">
              <w:t>,0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</w:pPr>
            <w:r>
              <w:t>662,5</w:t>
            </w:r>
          </w:p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38722E" w:rsidTr="00A70C01"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</w:pPr>
            <w:r>
              <w:t>385,5</w:t>
            </w:r>
          </w:p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38722E" w:rsidTr="00A70C01"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800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</w:pPr>
            <w:r>
              <w:t>13,0</w:t>
            </w:r>
          </w:p>
        </w:tc>
      </w:tr>
      <w:tr w:rsidR="0038722E" w:rsidTr="00A70C01">
        <w:tc>
          <w:tcPr>
            <w:tcW w:w="1023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22E" w:rsidRDefault="0038722E">
            <w:pPr>
              <w:tabs>
                <w:tab w:val="left" w:pos="1289"/>
              </w:tabs>
              <w:snapToGrid w:val="0"/>
              <w:jc w:val="center"/>
            </w:pPr>
          </w:p>
        </w:tc>
      </w:tr>
      <w:tr w:rsidR="0038722E" w:rsidTr="00A70C01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Проведение выборов и референдума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38722E">
              <w:rPr>
                <w:b/>
              </w:rPr>
              <w:t>,0</w:t>
            </w:r>
          </w:p>
        </w:tc>
      </w:tr>
      <w:tr w:rsidR="0038722E" w:rsidTr="00A70C01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bCs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</w:rPr>
              <w:t>Тат-Верх-Гоньбинского</w:t>
            </w:r>
            <w:proofErr w:type="spellEnd"/>
            <w:r>
              <w:rPr>
                <w:bCs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 w:rsidP="0076328C">
            <w:pPr>
              <w:tabs>
                <w:tab w:val="left" w:pos="1289"/>
              </w:tabs>
              <w:snapToGrid w:val="0"/>
              <w:jc w:val="right"/>
            </w:pPr>
            <w:r>
              <w:t>10,0</w:t>
            </w:r>
          </w:p>
        </w:tc>
      </w:tr>
      <w:tr w:rsidR="0038722E" w:rsidTr="00A70C01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в </w:t>
            </w:r>
            <w:proofErr w:type="gramStart"/>
            <w:r>
              <w:rPr>
                <w:color w:val="000000"/>
                <w:lang w:eastAsia="ru-RU"/>
              </w:rPr>
              <w:t>установленном</w:t>
            </w:r>
            <w:proofErr w:type="gramEnd"/>
            <w:r>
              <w:rPr>
                <w:color w:val="000000"/>
                <w:lang w:eastAsia="ru-RU"/>
              </w:rPr>
              <w:t xml:space="preserve">  сфере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0100009000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</w:pPr>
            <w:r>
              <w:t>10,0</w:t>
            </w:r>
          </w:p>
        </w:tc>
      </w:tr>
      <w:tr w:rsidR="0038722E" w:rsidTr="00A70C01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Референдум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0100009040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</w:pPr>
            <w:r>
              <w:t>10,0</w:t>
            </w:r>
          </w:p>
        </w:tc>
      </w:tr>
      <w:tr w:rsidR="0038722E" w:rsidTr="00A70C01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0100009040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</w:pPr>
            <w:r>
              <w:t>10,0</w:t>
            </w:r>
          </w:p>
        </w:tc>
      </w:tr>
      <w:tr w:rsidR="0038722E" w:rsidTr="00A70C01"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 w:rsidP="00A70C01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320,</w:t>
            </w:r>
            <w:r w:rsidR="00C514DC">
              <w:rPr>
                <w:b/>
              </w:rPr>
              <w:t>3</w:t>
            </w:r>
          </w:p>
        </w:tc>
      </w:tr>
      <w:tr w:rsidR="0038722E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 w:rsidP="00A70C01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320,</w:t>
            </w:r>
            <w:r w:rsidR="00C514DC">
              <w:rPr>
                <w:bCs/>
              </w:rPr>
              <w:t>3</w:t>
            </w:r>
          </w:p>
        </w:tc>
      </w:tr>
      <w:tr w:rsidR="0038722E" w:rsidTr="00A70C01">
        <w:trPr>
          <w:trHeight w:val="378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t>Учреждение культуры и мероприятия в сфере культуры и кинематографии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</w:pPr>
            <w:r>
              <w:t>305,2</w:t>
            </w:r>
          </w:p>
        </w:tc>
      </w:tr>
      <w:tr w:rsidR="0038722E" w:rsidTr="00A70C01">
        <w:trPr>
          <w:trHeight w:val="378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  <w:r>
              <w:t>13</w:t>
            </w:r>
            <w:r w:rsidR="0076328C">
              <w:t>2,2</w:t>
            </w:r>
          </w:p>
        </w:tc>
      </w:tr>
      <w:tr w:rsidR="0038722E" w:rsidTr="00A70C01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76328C">
            <w:pPr>
              <w:tabs>
                <w:tab w:val="left" w:pos="1289"/>
              </w:tabs>
              <w:snapToGrid w:val="0"/>
              <w:jc w:val="right"/>
            </w:pPr>
            <w:r>
              <w:t>171,0</w:t>
            </w:r>
          </w:p>
        </w:tc>
      </w:tr>
      <w:tr w:rsidR="0038722E" w:rsidTr="00A70C01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722E" w:rsidRDefault="0038722E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jc w:val="center"/>
            </w:pPr>
            <w:r>
              <w:t>800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722E" w:rsidRDefault="0038722E">
            <w:pPr>
              <w:tabs>
                <w:tab w:val="left" w:pos="1289"/>
              </w:tabs>
              <w:snapToGrid w:val="0"/>
              <w:jc w:val="right"/>
            </w:pPr>
            <w:r>
              <w:t>2,</w:t>
            </w:r>
            <w:r w:rsidR="00C514DC">
              <w:t>1</w:t>
            </w:r>
          </w:p>
        </w:tc>
      </w:tr>
      <w:tr w:rsidR="00A70C01" w:rsidTr="00A70C01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Мероприятия в </w:t>
            </w:r>
            <w:proofErr w:type="gramStart"/>
            <w:r>
              <w:rPr>
                <w:color w:val="000000"/>
                <w:lang w:eastAsia="ru-RU"/>
              </w:rPr>
              <w:t>установленном</w:t>
            </w:r>
            <w:proofErr w:type="gramEnd"/>
            <w:r>
              <w:rPr>
                <w:color w:val="000000"/>
                <w:lang w:eastAsia="ru-RU"/>
              </w:rPr>
              <w:t xml:space="preserve">  сфере 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B398D">
            <w:pPr>
              <w:tabs>
                <w:tab w:val="left" w:pos="1289"/>
              </w:tabs>
              <w:jc w:val="center"/>
            </w:pPr>
            <w:r>
              <w:t>010000900</w:t>
            </w:r>
            <w:r w:rsidR="00A70C01">
              <w:t>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15,0</w:t>
            </w:r>
          </w:p>
        </w:tc>
      </w:tr>
      <w:tr w:rsidR="00AB398D" w:rsidTr="00A70C01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398D" w:rsidRDefault="00AB398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Расходы на приобретение аншлага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B398D" w:rsidRDefault="00AB398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B398D" w:rsidRDefault="00AB398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B398D" w:rsidRDefault="00AB398D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B398D" w:rsidRDefault="00AB398D">
            <w:pPr>
              <w:tabs>
                <w:tab w:val="left" w:pos="1289"/>
              </w:tabs>
              <w:jc w:val="center"/>
            </w:pPr>
            <w:r>
              <w:t>010009050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B398D" w:rsidRDefault="00AB398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B398D" w:rsidRDefault="00AB398D">
            <w:pPr>
              <w:tabs>
                <w:tab w:val="left" w:pos="1289"/>
              </w:tabs>
              <w:snapToGrid w:val="0"/>
              <w:jc w:val="right"/>
            </w:pPr>
            <w:r>
              <w:t>15,0</w:t>
            </w:r>
          </w:p>
        </w:tc>
      </w:tr>
      <w:tr w:rsidR="00A70C01" w:rsidTr="00A70C01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 w:rsidP="0076328C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0100009050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15,0</w:t>
            </w:r>
          </w:p>
        </w:tc>
      </w:tr>
      <w:tr w:rsidR="00A70C01" w:rsidTr="00A70C01">
        <w:trPr>
          <w:trHeight w:val="13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78,3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t>Мобилизационная и    вневойсковая   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78,3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78,3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78,3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78,3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C514DC">
              <w:rPr>
                <w:b/>
              </w:rPr>
              <w:t>32,0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pStyle w:val="21"/>
              <w:rPr>
                <w:bCs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>
            <w:pPr>
              <w:tabs>
                <w:tab w:val="left" w:pos="1289"/>
              </w:tabs>
              <w:snapToGrid w:val="0"/>
              <w:jc w:val="right"/>
            </w:pPr>
            <w:r>
              <w:t>10</w:t>
            </w:r>
            <w:r w:rsidR="00C514DC">
              <w:t>32,0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bCs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</w:rPr>
              <w:t>Тат-Верх-Гоньбинского</w:t>
            </w:r>
            <w:proofErr w:type="spellEnd"/>
            <w:r>
              <w:rPr>
                <w:bCs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>
            <w:pPr>
              <w:tabs>
                <w:tab w:val="left" w:pos="1289"/>
              </w:tabs>
              <w:snapToGrid w:val="0"/>
              <w:jc w:val="right"/>
            </w:pPr>
            <w:r>
              <w:t>10</w:t>
            </w:r>
            <w:r w:rsidR="00C514DC">
              <w:t>32,0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Содержание пожарной команды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0100010100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 w:rsidP="00351C31">
            <w:pPr>
              <w:tabs>
                <w:tab w:val="left" w:pos="1289"/>
              </w:tabs>
              <w:snapToGrid w:val="0"/>
              <w:jc w:val="right"/>
            </w:pPr>
            <w:r>
              <w:t>10</w:t>
            </w:r>
            <w:r w:rsidR="00C514DC">
              <w:t>32,0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lastRenderedPageBreak/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0100010100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8</w:t>
            </w:r>
            <w:r w:rsidR="00C514DC">
              <w:t>81,2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0100010100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</w:pPr>
            <w:r>
              <w:t>150</w:t>
            </w:r>
            <w:r w:rsidR="00351C31">
              <w:t>,8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301,2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</w:pPr>
            <w:r>
              <w:t>270,2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270,2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0100005000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 xml:space="preserve">       </w:t>
            </w:r>
            <w:r w:rsidR="00C514DC">
              <w:t>270,2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</w:pPr>
            <w:r>
              <w:t>270,2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</w:pPr>
            <w:r>
              <w:t>270,2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Другие вопросы в области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>
            <w:pPr>
              <w:tabs>
                <w:tab w:val="left" w:pos="1289"/>
              </w:tabs>
              <w:snapToGrid w:val="0"/>
              <w:jc w:val="right"/>
            </w:pPr>
            <w:r>
              <w:t>31,0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bCs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</w:rPr>
              <w:t>Тат-Верх-Гоньбинского</w:t>
            </w:r>
            <w:proofErr w:type="spellEnd"/>
            <w:r>
              <w:rPr>
                <w:bCs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>
            <w:pPr>
              <w:tabs>
                <w:tab w:val="left" w:pos="1289"/>
              </w:tabs>
              <w:snapToGrid w:val="0"/>
              <w:jc w:val="right"/>
            </w:pPr>
            <w:r>
              <w:t>31,0</w:t>
            </w:r>
          </w:p>
        </w:tc>
      </w:tr>
      <w:tr w:rsidR="00351C3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C31" w:rsidRDefault="00351C31">
            <w:pPr>
              <w:tabs>
                <w:tab w:val="left" w:pos="3064"/>
              </w:tabs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bCs/>
              </w:rPr>
            </w:pPr>
            <w:r>
              <w:rPr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0100009000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351C31">
            <w:pPr>
              <w:tabs>
                <w:tab w:val="left" w:pos="1289"/>
              </w:tabs>
              <w:snapToGrid w:val="0"/>
              <w:jc w:val="right"/>
            </w:pPr>
            <w:r>
              <w:t>31,0</w:t>
            </w:r>
          </w:p>
        </w:tc>
      </w:tr>
      <w:tr w:rsidR="00351C3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C31" w:rsidRDefault="00351C3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A70C01" w:rsidTr="00DA45EB">
        <w:trPr>
          <w:trHeight w:val="115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межбюджетные трансферты бюджету муниципального района из бюджетов поселений  на осуществление части переданных полномочий по решению вопросов местного значения поселений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0100009070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351C3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C31" w:rsidRDefault="00351C3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A70C01" w:rsidTr="00DA45EB">
        <w:trPr>
          <w:trHeight w:val="570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0100009070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DA45EB" w:rsidTr="00DA45EB">
        <w:trPr>
          <w:trHeight w:val="31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A45EB" w:rsidRDefault="00DA45EB" w:rsidP="00DA45EB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Расходы по межеванию земельных участков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A45EB" w:rsidRDefault="00DA45EB" w:rsidP="00DA45EB">
            <w:pPr>
              <w:tabs>
                <w:tab w:val="left" w:pos="1289"/>
              </w:tabs>
              <w:snapToGrid w:val="0"/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0100009080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snapToGrid w:val="0"/>
              <w:jc w:val="right"/>
            </w:pPr>
            <w:r>
              <w:t>30,0</w:t>
            </w:r>
          </w:p>
        </w:tc>
      </w:tr>
      <w:tr w:rsidR="00DA45EB" w:rsidTr="00DA45EB">
        <w:trPr>
          <w:trHeight w:val="34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45EB" w:rsidRDefault="00DA45EB" w:rsidP="00DA45EB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45EB" w:rsidRDefault="00DA45EB" w:rsidP="00DA45EB">
            <w:pPr>
              <w:tabs>
                <w:tab w:val="left" w:pos="1289"/>
              </w:tabs>
              <w:snapToGrid w:val="0"/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0100009080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A45EB" w:rsidRDefault="00DA45EB" w:rsidP="00DA45EB">
            <w:pPr>
              <w:tabs>
                <w:tab w:val="left" w:pos="1289"/>
              </w:tabs>
              <w:snapToGrid w:val="0"/>
              <w:jc w:val="right"/>
            </w:pPr>
            <w:r>
              <w:t>30,0</w:t>
            </w:r>
          </w:p>
        </w:tc>
      </w:tr>
      <w:tr w:rsidR="00351C3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1C31" w:rsidRDefault="00351C3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center"/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C31" w:rsidRDefault="00351C31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78,9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</w:pPr>
            <w:r>
              <w:t>78,9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78,9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1289"/>
              </w:tabs>
            </w:pPr>
            <w: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0100007000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</w:pPr>
            <w:r>
              <w:t>78,9</w:t>
            </w:r>
          </w:p>
        </w:tc>
      </w:tr>
      <w:tr w:rsidR="00A70C01" w:rsidTr="00A70C01">
        <w:trPr>
          <w:trHeight w:val="20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</w:pPr>
            <w:r>
              <w:t>Уличное освещение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 w:rsidP="00DA45EB">
            <w:pPr>
              <w:tabs>
                <w:tab w:val="left" w:pos="1289"/>
              </w:tabs>
              <w:snapToGrid w:val="0"/>
              <w:jc w:val="right"/>
            </w:pPr>
            <w:r>
              <w:t>52,5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C01" w:rsidRDefault="00A70C01">
            <w:pPr>
              <w:jc w:val="center"/>
            </w:pPr>
          </w:p>
          <w:p w:rsidR="00A70C01" w:rsidRDefault="00A70C01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 w:rsidP="00DA45EB">
            <w:pPr>
              <w:tabs>
                <w:tab w:val="left" w:pos="1289"/>
              </w:tabs>
              <w:snapToGrid w:val="0"/>
              <w:jc w:val="right"/>
            </w:pPr>
            <w:r>
              <w:t>52,5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Озеленение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0100007020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0100007020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</w:pPr>
            <w:r>
              <w:t>Прочие мероприятия по благоустройству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</w:pPr>
            <w:r>
              <w:t>25,4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0C01" w:rsidRDefault="00A70C01"/>
          <w:p w:rsidR="00A70C01" w:rsidRDefault="00A70C01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C514DC">
            <w:pPr>
              <w:tabs>
                <w:tab w:val="left" w:pos="1289"/>
              </w:tabs>
              <w:snapToGrid w:val="0"/>
              <w:jc w:val="right"/>
            </w:pPr>
            <w:r>
              <w:t>25,4</w:t>
            </w:r>
          </w:p>
        </w:tc>
      </w:tr>
      <w:tr w:rsidR="00A70C01" w:rsidTr="00A70C01">
        <w:trPr>
          <w:trHeight w:val="173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147,5</w:t>
            </w:r>
          </w:p>
        </w:tc>
      </w:tr>
      <w:tr w:rsidR="00A70C01" w:rsidTr="00A70C01">
        <w:trPr>
          <w:trHeight w:val="21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147,5</w:t>
            </w:r>
          </w:p>
        </w:tc>
      </w:tr>
      <w:tr w:rsidR="00A70C01" w:rsidTr="00A70C01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pStyle w:val="2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  <w:sz w:val="20"/>
                <w:szCs w:val="20"/>
              </w:rPr>
              <w:t>Тат-Верх-Гоньбинского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147,5</w:t>
            </w:r>
          </w:p>
        </w:tc>
      </w:tr>
      <w:tr w:rsidR="00A70C01" w:rsidTr="00A70C01">
        <w:trPr>
          <w:trHeight w:val="47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0100004000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147,5</w:t>
            </w:r>
          </w:p>
        </w:tc>
      </w:tr>
      <w:tr w:rsidR="00A70C01" w:rsidTr="00A70C01">
        <w:trPr>
          <w:trHeight w:val="42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0C01" w:rsidRDefault="00A70C01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0100004000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jc w:val="center"/>
            </w:pPr>
            <w:r>
              <w:t>300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70C01" w:rsidRDefault="00A70C01">
            <w:pPr>
              <w:tabs>
                <w:tab w:val="left" w:pos="1289"/>
              </w:tabs>
              <w:snapToGrid w:val="0"/>
              <w:jc w:val="right"/>
            </w:pPr>
            <w:r>
              <w:t>147,5</w:t>
            </w:r>
          </w:p>
        </w:tc>
      </w:tr>
    </w:tbl>
    <w:p w:rsidR="0038722E" w:rsidRDefault="0038722E" w:rsidP="0038722E">
      <w:pPr>
        <w:tabs>
          <w:tab w:val="left" w:pos="7434"/>
          <w:tab w:val="left" w:pos="8640"/>
        </w:tabs>
      </w:pPr>
    </w:p>
    <w:p w:rsidR="0038722E" w:rsidRDefault="0038722E" w:rsidP="0038722E">
      <w:pPr>
        <w:tabs>
          <w:tab w:val="left" w:pos="7434"/>
          <w:tab w:val="left" w:pos="8640"/>
        </w:tabs>
      </w:pPr>
    </w:p>
    <w:p w:rsidR="0076328C" w:rsidRDefault="0076328C" w:rsidP="0038722E">
      <w:pPr>
        <w:tabs>
          <w:tab w:val="left" w:pos="7434"/>
          <w:tab w:val="left" w:pos="8640"/>
        </w:tabs>
      </w:pPr>
    </w:p>
    <w:p w:rsidR="0038722E" w:rsidRDefault="0038722E" w:rsidP="0038722E">
      <w:pPr>
        <w:tabs>
          <w:tab w:val="left" w:pos="7434"/>
          <w:tab w:val="left" w:pos="8640"/>
        </w:tabs>
      </w:pPr>
    </w:p>
    <w:p w:rsidR="0038722E" w:rsidRDefault="0038722E" w:rsidP="0038722E">
      <w:pPr>
        <w:tabs>
          <w:tab w:val="left" w:pos="7434"/>
          <w:tab w:val="left" w:pos="8640"/>
        </w:tabs>
      </w:pPr>
    </w:p>
    <w:p w:rsidR="00C9608C" w:rsidRDefault="00DA45EB" w:rsidP="00C9608C">
      <w:pPr>
        <w:tabs>
          <w:tab w:val="left" w:pos="5643"/>
        </w:tabs>
      </w:pPr>
      <w:r>
        <w:lastRenderedPageBreak/>
        <w:t xml:space="preserve">                                                                                                                                                     </w:t>
      </w:r>
      <w:r w:rsidR="0038722E">
        <w:t xml:space="preserve"> </w:t>
      </w:r>
      <w:r w:rsidR="00C9608C">
        <w:t xml:space="preserve"> Приложение № 8</w:t>
      </w:r>
    </w:p>
    <w:p w:rsidR="00C9608C" w:rsidRDefault="00C9608C" w:rsidP="00C9608C">
      <w:pPr>
        <w:tabs>
          <w:tab w:val="left" w:pos="5643"/>
        </w:tabs>
      </w:pPr>
      <w:r>
        <w:t xml:space="preserve">                                                                                                          </w:t>
      </w:r>
    </w:p>
    <w:tbl>
      <w:tblPr>
        <w:tblW w:w="0" w:type="auto"/>
        <w:tblInd w:w="7479" w:type="dxa"/>
        <w:tblLook w:val="04A0"/>
      </w:tblPr>
      <w:tblGrid>
        <w:gridCol w:w="2092"/>
      </w:tblGrid>
      <w:tr w:rsidR="00C9608C" w:rsidTr="00C9608C">
        <w:tc>
          <w:tcPr>
            <w:tcW w:w="2517" w:type="dxa"/>
            <w:hideMark/>
          </w:tcPr>
          <w:p w:rsidR="00C9608C" w:rsidRDefault="00C9608C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Тат-Верх-Гоньбинской</w:t>
            </w:r>
            <w:proofErr w:type="spellEnd"/>
          </w:p>
        </w:tc>
      </w:tr>
      <w:tr w:rsidR="00C9608C" w:rsidTr="00C9608C">
        <w:tc>
          <w:tcPr>
            <w:tcW w:w="2517" w:type="dxa"/>
            <w:hideMark/>
          </w:tcPr>
          <w:p w:rsidR="00C9608C" w:rsidRDefault="00C9608C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C9608C" w:rsidTr="00C9608C">
        <w:tc>
          <w:tcPr>
            <w:tcW w:w="2517" w:type="dxa"/>
            <w:hideMark/>
          </w:tcPr>
          <w:p w:rsidR="00C9608C" w:rsidRDefault="00C9608C">
            <w:pPr>
              <w:tabs>
                <w:tab w:val="left" w:pos="4980"/>
                <w:tab w:val="left" w:pos="6600"/>
              </w:tabs>
            </w:pPr>
            <w:r>
              <w:t xml:space="preserve">от </w:t>
            </w:r>
            <w:r w:rsidR="00AD6796">
              <w:t>30.04.2019</w:t>
            </w:r>
            <w:r>
              <w:t>. №</w:t>
            </w:r>
            <w:r w:rsidR="00AD6796">
              <w:t>13</w:t>
            </w:r>
            <w:r>
              <w:t xml:space="preserve"> </w:t>
            </w:r>
          </w:p>
        </w:tc>
      </w:tr>
    </w:tbl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  <w:jc w:val="right"/>
      </w:pPr>
    </w:p>
    <w:p w:rsidR="00C9608C" w:rsidRDefault="00C9608C" w:rsidP="00C9608C">
      <w:pPr>
        <w:tabs>
          <w:tab w:val="left" w:pos="5643"/>
        </w:tabs>
        <w:jc w:val="right"/>
      </w:pPr>
    </w:p>
    <w:p w:rsidR="00C9608C" w:rsidRDefault="00C9608C" w:rsidP="00C9608C">
      <w:pPr>
        <w:tabs>
          <w:tab w:val="left" w:pos="5643"/>
        </w:tabs>
        <w:jc w:val="right"/>
      </w:pPr>
    </w:p>
    <w:p w:rsidR="00C9608C" w:rsidRDefault="00C9608C" w:rsidP="00C9608C">
      <w:pPr>
        <w:tabs>
          <w:tab w:val="left" w:pos="5643"/>
        </w:tabs>
        <w:rPr>
          <w:b/>
        </w:rPr>
      </w:pPr>
      <w:r>
        <w:t xml:space="preserve">                                             </w:t>
      </w:r>
      <w:r>
        <w:rPr>
          <w:b/>
        </w:rPr>
        <w:t xml:space="preserve">Распределение бюджетных ассигнований по разделам и </w:t>
      </w:r>
    </w:p>
    <w:p w:rsidR="00C9608C" w:rsidRDefault="00C9608C" w:rsidP="00C9608C">
      <w:pPr>
        <w:tabs>
          <w:tab w:val="left" w:pos="5643"/>
        </w:tabs>
        <w:jc w:val="center"/>
        <w:rPr>
          <w:b/>
        </w:rPr>
      </w:pPr>
      <w:r>
        <w:rPr>
          <w:b/>
        </w:rPr>
        <w:t>подразделам классификации расходов бюджетов на 2019 год</w:t>
      </w:r>
    </w:p>
    <w:p w:rsidR="00C9608C" w:rsidRDefault="00C9608C" w:rsidP="00C9608C">
      <w:pPr>
        <w:tabs>
          <w:tab w:val="left" w:pos="5643"/>
        </w:tabs>
      </w:pPr>
    </w:p>
    <w:tbl>
      <w:tblPr>
        <w:tblW w:w="0" w:type="auto"/>
        <w:tblInd w:w="-117" w:type="dxa"/>
        <w:tblLayout w:type="fixed"/>
        <w:tblLook w:val="04A0"/>
      </w:tblPr>
      <w:tblGrid>
        <w:gridCol w:w="5895"/>
        <w:gridCol w:w="1134"/>
        <w:gridCol w:w="1418"/>
        <w:gridCol w:w="1543"/>
      </w:tblGrid>
      <w:tr w:rsidR="00C9608C" w:rsidTr="00C9608C">
        <w:trPr>
          <w:trHeight w:val="7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Подраздел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Сумма</w:t>
            </w:r>
          </w:p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(тыс. руб.)</w:t>
            </w:r>
          </w:p>
        </w:tc>
      </w:tr>
      <w:tr w:rsidR="00C9608C" w:rsidTr="00C9608C">
        <w:trPr>
          <w:trHeight w:val="23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5643D6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3157,3</w:t>
            </w:r>
          </w:p>
        </w:tc>
      </w:tr>
      <w:tr w:rsidR="00C9608C" w:rsidTr="00C9608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Общегосударственные 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5643D6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462554">
              <w:rPr>
                <w:b/>
              </w:rPr>
              <w:t>519,4</w:t>
            </w:r>
          </w:p>
        </w:tc>
      </w:tr>
      <w:tr w:rsidR="00C9608C" w:rsidTr="00C9608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C9608C">
            <w:pPr>
              <w:tabs>
                <w:tab w:val="left" w:pos="1289"/>
              </w:tabs>
              <w:snapToGrid w:val="0"/>
              <w:jc w:val="right"/>
            </w:pPr>
            <w:r>
              <w:t>128,1</w:t>
            </w:r>
          </w:p>
        </w:tc>
      </w:tr>
      <w:tr w:rsidR="00C9608C" w:rsidTr="00C9608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t>Функционирование Правительства    Российской Федерации, высших исполнительных органов государственной власти   субъектов Российской Федерации, местных  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C9608C">
            <w:pPr>
              <w:tabs>
                <w:tab w:val="left" w:pos="1289"/>
              </w:tabs>
              <w:snapToGrid w:val="0"/>
              <w:jc w:val="right"/>
            </w:pPr>
            <w:r>
              <w:t>1</w:t>
            </w:r>
            <w:r w:rsidR="008171B9">
              <w:t>061,0</w:t>
            </w:r>
          </w:p>
        </w:tc>
      </w:tr>
      <w:tr w:rsidR="00C9608C" w:rsidTr="00C9608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Обеспечения проведения выборов и референдума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10,0</w:t>
            </w:r>
          </w:p>
        </w:tc>
      </w:tr>
      <w:tr w:rsidR="00C9608C" w:rsidTr="00C9608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DA45EB">
            <w:pPr>
              <w:tabs>
                <w:tab w:val="left" w:pos="1289"/>
              </w:tabs>
              <w:snapToGrid w:val="0"/>
              <w:jc w:val="right"/>
            </w:pPr>
            <w:r>
              <w:t>3</w:t>
            </w:r>
            <w:r w:rsidR="008171B9">
              <w:t>20,3</w:t>
            </w:r>
          </w:p>
        </w:tc>
      </w:tr>
      <w:tr w:rsidR="00C9608C" w:rsidTr="00C9608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C9608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78,3</w:t>
            </w:r>
          </w:p>
        </w:tc>
      </w:tr>
      <w:tr w:rsidR="00C9608C" w:rsidTr="00C9608C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Мобилизационная и  вневойсковая 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C9608C">
            <w:pPr>
              <w:tabs>
                <w:tab w:val="left" w:pos="1289"/>
              </w:tabs>
              <w:snapToGrid w:val="0"/>
              <w:jc w:val="right"/>
            </w:pPr>
            <w:r>
              <w:t>78,3</w:t>
            </w:r>
          </w:p>
        </w:tc>
      </w:tr>
      <w:tr w:rsidR="00C9608C" w:rsidTr="00C9608C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AA7EF9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8171B9">
              <w:rPr>
                <w:b/>
              </w:rPr>
              <w:t>32,0</w:t>
            </w:r>
          </w:p>
        </w:tc>
      </w:tr>
      <w:tr w:rsidR="00C9608C" w:rsidTr="00C9608C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EA1F64" w:rsidP="00EA1F64">
            <w:pPr>
              <w:tabs>
                <w:tab w:val="left" w:pos="1289"/>
              </w:tabs>
              <w:snapToGrid w:val="0"/>
              <w:jc w:val="right"/>
            </w:pPr>
            <w:r>
              <w:t>10</w:t>
            </w:r>
            <w:r w:rsidR="008171B9">
              <w:t>32,0</w:t>
            </w:r>
          </w:p>
        </w:tc>
      </w:tr>
      <w:tr w:rsidR="00C9608C" w:rsidTr="00C9608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8171B9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301,2</w:t>
            </w:r>
          </w:p>
        </w:tc>
      </w:tr>
      <w:tr w:rsidR="00C9608C" w:rsidTr="00C9608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270,2</w:t>
            </w:r>
          </w:p>
        </w:tc>
      </w:tr>
      <w:tr w:rsidR="00C9608C" w:rsidTr="00C9608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Другие вопросы в области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EA1F64">
            <w:pPr>
              <w:tabs>
                <w:tab w:val="left" w:pos="1289"/>
              </w:tabs>
              <w:snapToGrid w:val="0"/>
              <w:jc w:val="right"/>
            </w:pPr>
            <w:r>
              <w:t>31,0</w:t>
            </w:r>
          </w:p>
        </w:tc>
      </w:tr>
      <w:tr w:rsidR="00C9608C" w:rsidTr="00C9608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8171B9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78,9</w:t>
            </w:r>
          </w:p>
        </w:tc>
      </w:tr>
      <w:tr w:rsidR="00C9608C" w:rsidTr="00C9608C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08C" w:rsidRDefault="00C9608C">
            <w:pPr>
              <w:tabs>
                <w:tab w:val="left" w:pos="1289"/>
              </w:tabs>
            </w:pPr>
            <w: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78,9</w:t>
            </w:r>
          </w:p>
        </w:tc>
      </w:tr>
      <w:tr w:rsidR="00C9608C" w:rsidTr="00C9608C">
        <w:trPr>
          <w:trHeight w:val="15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9608C" w:rsidRDefault="00C9608C">
            <w:pPr>
              <w:tabs>
                <w:tab w:val="left" w:pos="3064"/>
              </w:tabs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9608C" w:rsidRDefault="00C9608C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C9608C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147,5</w:t>
            </w:r>
          </w:p>
        </w:tc>
      </w:tr>
      <w:tr w:rsidR="00C9608C" w:rsidTr="00C9608C">
        <w:trPr>
          <w:trHeight w:val="21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9608C" w:rsidRDefault="00C9608C">
            <w:pPr>
              <w:tabs>
                <w:tab w:val="left" w:pos="3064"/>
              </w:tabs>
            </w:pPr>
            <w: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9608C" w:rsidRDefault="00C9608C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08C" w:rsidRDefault="00C9608C">
            <w:pPr>
              <w:tabs>
                <w:tab w:val="left" w:pos="1289"/>
              </w:tabs>
              <w:snapToGrid w:val="0"/>
              <w:jc w:val="right"/>
            </w:pPr>
            <w:r>
              <w:t>147,5</w:t>
            </w:r>
          </w:p>
        </w:tc>
      </w:tr>
    </w:tbl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8171B9" w:rsidRDefault="008171B9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C9608C" w:rsidRDefault="00C9608C" w:rsidP="00C9608C">
      <w:pPr>
        <w:tabs>
          <w:tab w:val="left" w:pos="5643"/>
        </w:tabs>
      </w:pPr>
    </w:p>
    <w:p w:rsidR="009C1FCD" w:rsidRDefault="009C1FCD"/>
    <w:p w:rsidR="002D7626" w:rsidRDefault="002D7626" w:rsidP="002D7626">
      <w:pPr>
        <w:tabs>
          <w:tab w:val="left" w:pos="5643"/>
        </w:tabs>
      </w:pPr>
      <w:r>
        <w:lastRenderedPageBreak/>
        <w:t xml:space="preserve">                                                                                                                                                        Приложение №9</w:t>
      </w:r>
    </w:p>
    <w:p w:rsidR="002D7626" w:rsidRDefault="002D7626" w:rsidP="002D7626">
      <w:pPr>
        <w:tabs>
          <w:tab w:val="left" w:pos="5643"/>
        </w:tabs>
      </w:pPr>
      <w:r>
        <w:t xml:space="preserve">      </w:t>
      </w:r>
    </w:p>
    <w:tbl>
      <w:tblPr>
        <w:tblW w:w="0" w:type="auto"/>
        <w:tblInd w:w="7479" w:type="dxa"/>
        <w:tblLook w:val="04A0"/>
      </w:tblPr>
      <w:tblGrid>
        <w:gridCol w:w="2092"/>
      </w:tblGrid>
      <w:tr w:rsidR="002D7626" w:rsidTr="002D7626">
        <w:tc>
          <w:tcPr>
            <w:tcW w:w="2517" w:type="dxa"/>
            <w:hideMark/>
          </w:tcPr>
          <w:p w:rsidR="002D7626" w:rsidRDefault="002D7626">
            <w:pPr>
              <w:tabs>
                <w:tab w:val="left" w:pos="3483"/>
              </w:tabs>
            </w:pPr>
            <w:r>
              <w:t xml:space="preserve">к решению </w:t>
            </w:r>
            <w:proofErr w:type="spellStart"/>
            <w:r>
              <w:t>Тат-Верх-Гоньбинской</w:t>
            </w:r>
            <w:proofErr w:type="spellEnd"/>
          </w:p>
        </w:tc>
      </w:tr>
      <w:tr w:rsidR="002D7626" w:rsidTr="002D7626">
        <w:tc>
          <w:tcPr>
            <w:tcW w:w="2517" w:type="dxa"/>
            <w:hideMark/>
          </w:tcPr>
          <w:p w:rsidR="002D7626" w:rsidRDefault="002D7626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2D7626" w:rsidTr="002D7626">
        <w:tc>
          <w:tcPr>
            <w:tcW w:w="2517" w:type="dxa"/>
            <w:hideMark/>
          </w:tcPr>
          <w:p w:rsidR="002D7626" w:rsidRDefault="002D7626">
            <w:pPr>
              <w:tabs>
                <w:tab w:val="left" w:pos="4980"/>
                <w:tab w:val="left" w:pos="6600"/>
              </w:tabs>
            </w:pPr>
            <w:r>
              <w:t>от .</w:t>
            </w:r>
            <w:r w:rsidR="00AD6796">
              <w:t>30.04.2019</w:t>
            </w:r>
            <w:r>
              <w:t xml:space="preserve"> № </w:t>
            </w:r>
            <w:r w:rsidR="00AD6796">
              <w:t>13</w:t>
            </w:r>
          </w:p>
        </w:tc>
      </w:tr>
    </w:tbl>
    <w:p w:rsidR="002D7626" w:rsidRDefault="002D7626" w:rsidP="002D7626">
      <w:pPr>
        <w:tabs>
          <w:tab w:val="left" w:pos="5643"/>
        </w:tabs>
      </w:pPr>
    </w:p>
    <w:p w:rsidR="002D7626" w:rsidRDefault="002D7626" w:rsidP="002D7626">
      <w:pPr>
        <w:tabs>
          <w:tab w:val="left" w:pos="5157"/>
          <w:tab w:val="left" w:pos="5643"/>
          <w:tab w:val="left" w:pos="7351"/>
        </w:tabs>
        <w:rPr>
          <w:b/>
          <w:color w:val="000000"/>
        </w:rPr>
      </w:pPr>
      <w:r>
        <w:t xml:space="preserve">                                                            </w:t>
      </w:r>
      <w:r>
        <w:rPr>
          <w:b/>
        </w:rPr>
        <w:t xml:space="preserve">   Распределение б</w:t>
      </w:r>
      <w:r>
        <w:rPr>
          <w:b/>
          <w:color w:val="000000"/>
        </w:rPr>
        <w:t xml:space="preserve">юджетных ассигнований          </w:t>
      </w:r>
    </w:p>
    <w:p w:rsidR="002D7626" w:rsidRDefault="002D7626" w:rsidP="002D7626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 xml:space="preserve">по целевым статьям (муниципальным программам </w:t>
      </w:r>
      <w:proofErr w:type="gramEnd"/>
    </w:p>
    <w:p w:rsidR="002D7626" w:rsidRDefault="002D7626" w:rsidP="002D7626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непрограммным</w:t>
      </w:r>
      <w:proofErr w:type="spellEnd"/>
      <w:r>
        <w:rPr>
          <w:b/>
          <w:color w:val="000000"/>
        </w:rPr>
        <w:t xml:space="preserve"> направлениям деятельности), </w:t>
      </w:r>
    </w:p>
    <w:p w:rsidR="002D7626" w:rsidRDefault="002D7626" w:rsidP="002D7626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группам </w:t>
      </w:r>
      <w:proofErr w:type="gramStart"/>
      <w:r>
        <w:rPr>
          <w:b/>
          <w:color w:val="000000"/>
        </w:rPr>
        <w:t>видов расходов классификации расходов бюджетов</w:t>
      </w:r>
      <w:proofErr w:type="gramEnd"/>
      <w:r>
        <w:rPr>
          <w:b/>
          <w:color w:val="000000"/>
        </w:rPr>
        <w:t xml:space="preserve"> на 2019 год</w:t>
      </w:r>
    </w:p>
    <w:p w:rsidR="002D7626" w:rsidRDefault="002D7626" w:rsidP="002D7626">
      <w:pPr>
        <w:tabs>
          <w:tab w:val="left" w:pos="5157"/>
          <w:tab w:val="left" w:pos="5643"/>
          <w:tab w:val="left" w:pos="7351"/>
        </w:tabs>
        <w:jc w:val="center"/>
      </w:pPr>
    </w:p>
    <w:tbl>
      <w:tblPr>
        <w:tblW w:w="9847" w:type="dxa"/>
        <w:tblInd w:w="-117" w:type="dxa"/>
        <w:tblLayout w:type="fixed"/>
        <w:tblLook w:val="04A0"/>
      </w:tblPr>
      <w:tblGrid>
        <w:gridCol w:w="5726"/>
        <w:gridCol w:w="1622"/>
        <w:gridCol w:w="969"/>
        <w:gridCol w:w="1530"/>
      </w:tblGrid>
      <w:tr w:rsidR="002D7626" w:rsidTr="00FC152A">
        <w:trPr>
          <w:trHeight w:val="444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Целевая статья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Вид</w:t>
            </w:r>
          </w:p>
          <w:p w:rsidR="002D7626" w:rsidRDefault="002D7626">
            <w:pPr>
              <w:tabs>
                <w:tab w:val="left" w:pos="1289"/>
              </w:tabs>
              <w:jc w:val="center"/>
            </w:pPr>
            <w:r>
              <w:t>Расхода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Сумма</w:t>
            </w:r>
          </w:p>
          <w:p w:rsidR="002D7626" w:rsidRDefault="002D7626">
            <w:pPr>
              <w:tabs>
                <w:tab w:val="left" w:pos="1289"/>
              </w:tabs>
              <w:jc w:val="center"/>
            </w:pPr>
            <w:r>
              <w:t>(тыс. руб.)</w:t>
            </w:r>
          </w:p>
        </w:tc>
      </w:tr>
      <w:tr w:rsidR="002D7626" w:rsidTr="00FC152A">
        <w:trPr>
          <w:trHeight w:val="278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F85618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3157,3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</w:pPr>
            <w:r>
              <w:rPr>
                <w:bCs/>
              </w:rPr>
              <w:t xml:space="preserve">Муниципальная  программа «Развитие муниципального управления в муниципальном образовании  </w:t>
            </w:r>
            <w:proofErr w:type="spellStart"/>
            <w:r>
              <w:rPr>
                <w:bCs/>
              </w:rPr>
              <w:t>Тат-Верх-Гоньбинского</w:t>
            </w:r>
            <w:proofErr w:type="spellEnd"/>
            <w:r>
              <w:rPr>
                <w:bCs/>
              </w:rPr>
              <w:t xml:space="preserve"> сельского поселения»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F85618">
            <w:pPr>
              <w:tabs>
                <w:tab w:val="left" w:pos="1289"/>
              </w:tabs>
              <w:snapToGrid w:val="0"/>
              <w:jc w:val="right"/>
            </w:pPr>
            <w:r>
              <w:t>3157,3</w:t>
            </w:r>
          </w:p>
          <w:p w:rsidR="00F85618" w:rsidRDefault="00F85618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Руководство и управление в сфере   установленных функций  органов местного самоуправления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1189,1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0100001040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128,1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0100001040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17696C">
            <w:pPr>
              <w:tabs>
                <w:tab w:val="left" w:pos="1289"/>
              </w:tabs>
              <w:snapToGrid w:val="0"/>
              <w:jc w:val="right"/>
            </w:pPr>
            <w:r>
              <w:t>12</w:t>
            </w:r>
            <w:r w:rsidR="002D7626">
              <w:t>8,1</w:t>
            </w:r>
          </w:p>
        </w:tc>
      </w:tr>
      <w:tr w:rsidR="002D7626" w:rsidTr="00FC152A">
        <w:trPr>
          <w:trHeight w:val="217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Органы местного самоуправления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8171B9">
              <w:rPr>
                <w:b/>
              </w:rPr>
              <w:t>061,0</w:t>
            </w:r>
          </w:p>
        </w:tc>
      </w:tr>
      <w:tr w:rsidR="002D7626" w:rsidTr="00FC152A">
        <w:trPr>
          <w:trHeight w:val="414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662,5</w:t>
            </w:r>
          </w:p>
        </w:tc>
      </w:tr>
      <w:tr w:rsidR="002D7626" w:rsidTr="00FC152A">
        <w:trPr>
          <w:trHeight w:val="414"/>
        </w:trPr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385,5</w:t>
            </w:r>
          </w:p>
        </w:tc>
      </w:tr>
      <w:tr w:rsidR="002D7626" w:rsidTr="00FC152A">
        <w:trPr>
          <w:trHeight w:val="261"/>
        </w:trPr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13,0</w:t>
            </w:r>
          </w:p>
        </w:tc>
      </w:tr>
      <w:tr w:rsidR="002D7626" w:rsidTr="00FC152A">
        <w:trPr>
          <w:trHeight w:val="261"/>
        </w:trPr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0100004000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147,5</w:t>
            </w:r>
          </w:p>
        </w:tc>
      </w:tr>
      <w:tr w:rsidR="002D7626" w:rsidTr="00FC152A">
        <w:trPr>
          <w:trHeight w:val="261"/>
        </w:trPr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0100004000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300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right"/>
            </w:pPr>
            <w:r>
              <w:t>147,5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0100005000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  <w:r w:rsidR="002D7626">
              <w:rPr>
                <w:b/>
                <w:bCs/>
              </w:rPr>
              <w:t>0,2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</w:pPr>
            <w:r>
              <w:t xml:space="preserve">Поддержка дорожного хозяйства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27</w:t>
            </w:r>
            <w:r w:rsidR="002D7626">
              <w:t>0,2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8171B9">
            <w:pPr>
              <w:tabs>
                <w:tab w:val="left" w:pos="1289"/>
              </w:tabs>
              <w:snapToGrid w:val="0"/>
              <w:jc w:val="right"/>
            </w:pPr>
            <w:r>
              <w:t>27</w:t>
            </w:r>
            <w:r w:rsidR="002D7626">
              <w:t>0,2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0100007000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3C6D88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78,9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t xml:space="preserve">Уличное освещение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3C6D88">
            <w:pPr>
              <w:tabs>
                <w:tab w:val="left" w:pos="1289"/>
              </w:tabs>
              <w:snapToGrid w:val="0"/>
              <w:jc w:val="right"/>
            </w:pPr>
            <w:r>
              <w:t>52,5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3C6D88">
            <w:pPr>
              <w:tabs>
                <w:tab w:val="left" w:pos="1289"/>
              </w:tabs>
              <w:snapToGrid w:val="0"/>
              <w:jc w:val="right"/>
            </w:pPr>
            <w:r>
              <w:t>52,5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Озеленение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0100007020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3C6D88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2D7626" w:rsidTr="00FC152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0100007020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3C6D88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2D7626" w:rsidTr="00FC152A"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t xml:space="preserve">Прочие мероприятия по благоустройству 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3C6D88">
            <w:pPr>
              <w:tabs>
                <w:tab w:val="left" w:pos="1289"/>
              </w:tabs>
              <w:snapToGrid w:val="0"/>
              <w:jc w:val="right"/>
            </w:pPr>
            <w:r>
              <w:t>25,4</w:t>
            </w:r>
          </w:p>
        </w:tc>
      </w:tr>
      <w:tr w:rsidR="002D7626" w:rsidTr="00FC152A">
        <w:tc>
          <w:tcPr>
            <w:tcW w:w="57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3C6D88">
            <w:pPr>
              <w:tabs>
                <w:tab w:val="left" w:pos="1289"/>
              </w:tabs>
              <w:snapToGrid w:val="0"/>
              <w:jc w:val="right"/>
            </w:pPr>
            <w:r>
              <w:t>25,4</w:t>
            </w:r>
          </w:p>
        </w:tc>
      </w:tr>
      <w:tr w:rsidR="002D7626" w:rsidTr="00FC152A">
        <w:trPr>
          <w:trHeight w:val="35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</w:p>
          <w:p w:rsidR="002D7626" w:rsidRDefault="002D7626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0100008000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</w:p>
          <w:p w:rsidR="002D7626" w:rsidRDefault="002D7626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</w:p>
          <w:p w:rsidR="002D7626" w:rsidRDefault="0017696C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6080A">
              <w:rPr>
                <w:b/>
              </w:rPr>
              <w:t>05,3</w:t>
            </w:r>
          </w:p>
        </w:tc>
      </w:tr>
      <w:tr w:rsidR="002D7626" w:rsidTr="00FC152A">
        <w:trPr>
          <w:trHeight w:val="35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1289"/>
              </w:tabs>
              <w:rPr>
                <w:bCs/>
              </w:rPr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0100008000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  <w:r w:rsidR="00B6080A">
              <w:t>2,2</w:t>
            </w:r>
          </w:p>
        </w:tc>
      </w:tr>
      <w:tr w:rsidR="002D7626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B6080A">
            <w:pPr>
              <w:tabs>
                <w:tab w:val="left" w:pos="1289"/>
              </w:tabs>
              <w:snapToGrid w:val="0"/>
              <w:jc w:val="center"/>
            </w:pPr>
            <w:r>
              <w:t>171,0</w:t>
            </w:r>
          </w:p>
        </w:tc>
      </w:tr>
      <w:tr w:rsidR="002D7626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2,1</w:t>
            </w:r>
          </w:p>
        </w:tc>
      </w:tr>
      <w:tr w:rsidR="002D7626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0100009000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467735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B6080A">
              <w:rPr>
                <w:b/>
              </w:rPr>
              <w:t>6</w:t>
            </w:r>
            <w:r w:rsidR="002D7626">
              <w:rPr>
                <w:b/>
              </w:rPr>
              <w:t>,0</w:t>
            </w:r>
          </w:p>
        </w:tc>
      </w:tr>
      <w:tr w:rsidR="002D7626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Референдум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0100009040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B6080A">
            <w:pPr>
              <w:tabs>
                <w:tab w:val="left" w:pos="1289"/>
              </w:tabs>
              <w:snapToGrid w:val="0"/>
              <w:jc w:val="center"/>
            </w:pPr>
            <w:r>
              <w:t>10,0</w:t>
            </w:r>
          </w:p>
        </w:tc>
      </w:tr>
      <w:tr w:rsidR="002D7626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626" w:rsidRDefault="002D7626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0100009040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7626" w:rsidRDefault="002D7626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626" w:rsidRDefault="00B6080A">
            <w:pPr>
              <w:tabs>
                <w:tab w:val="left" w:pos="1289"/>
              </w:tabs>
              <w:snapToGrid w:val="0"/>
              <w:jc w:val="center"/>
            </w:pPr>
            <w:r>
              <w:t>10,0</w:t>
            </w:r>
          </w:p>
        </w:tc>
      </w:tr>
      <w:tr w:rsidR="0017696C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696C" w:rsidRDefault="0017696C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Расходы на приобретение аншлага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0100009050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15,0</w:t>
            </w:r>
          </w:p>
        </w:tc>
      </w:tr>
      <w:tr w:rsidR="0017696C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696C" w:rsidRDefault="0017696C" w:rsidP="0076328C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0100009050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15,0</w:t>
            </w:r>
          </w:p>
        </w:tc>
      </w:tr>
      <w:tr w:rsidR="0017696C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696C" w:rsidRDefault="0017696C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межбюджетные трансферты бюджету муниципального района из бюджетов поселений  на осуществление части переданных полномочий по решению вопросов местного значения поселений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0100009070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17696C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696C" w:rsidRDefault="0017696C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Межбюджетные трансферты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0100009070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500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696C" w:rsidRDefault="0017696C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467735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Расходы по межеванию земельных участков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0100009080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30,0</w:t>
            </w:r>
          </w:p>
        </w:tc>
      </w:tr>
      <w:tr w:rsidR="00467735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 w:rsidP="0076328C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0100009080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30,0</w:t>
            </w:r>
          </w:p>
        </w:tc>
      </w:tr>
      <w:tr w:rsidR="00467735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Обеспечение мероприятий социальной поддержки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0100010000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B6080A">
              <w:rPr>
                <w:b/>
              </w:rPr>
              <w:t>32,0</w:t>
            </w:r>
          </w:p>
        </w:tc>
      </w:tr>
      <w:tr w:rsidR="00467735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Содержание пожарной команды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  <w:r w:rsidR="00B6080A">
              <w:t>32,0</w:t>
            </w:r>
          </w:p>
        </w:tc>
      </w:tr>
      <w:tr w:rsidR="00467735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B6080A">
            <w:pPr>
              <w:tabs>
                <w:tab w:val="left" w:pos="1289"/>
              </w:tabs>
              <w:snapToGrid w:val="0"/>
              <w:jc w:val="center"/>
            </w:pPr>
            <w:r>
              <w:t>881,2</w:t>
            </w:r>
          </w:p>
        </w:tc>
      </w:tr>
      <w:tr w:rsidR="00467735" w:rsidTr="00FC152A">
        <w:trPr>
          <w:trHeight w:val="375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15</w:t>
            </w:r>
            <w:r w:rsidR="00B6080A">
              <w:t>0,8</w:t>
            </w:r>
          </w:p>
        </w:tc>
      </w:tr>
      <w:tr w:rsidR="00467735" w:rsidTr="00FC152A">
        <w:trPr>
          <w:trHeight w:val="420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Осуществление первичного  воинского   учета  на территориях, где отсутствуют   военные  комиссариаты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0100051180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78,3</w:t>
            </w:r>
          </w:p>
        </w:tc>
      </w:tr>
      <w:tr w:rsidR="00467735" w:rsidTr="00FC152A">
        <w:trPr>
          <w:trHeight w:val="126"/>
        </w:trPr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7735" w:rsidRDefault="00467735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7735" w:rsidRDefault="00467735">
            <w:pPr>
              <w:tabs>
                <w:tab w:val="left" w:pos="1289"/>
              </w:tabs>
              <w:jc w:val="center"/>
            </w:pPr>
          </w:p>
          <w:p w:rsidR="00467735" w:rsidRDefault="00467735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</w:p>
          <w:p w:rsidR="00467735" w:rsidRDefault="00467735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</w:p>
          <w:p w:rsidR="00467735" w:rsidRDefault="00467735">
            <w:pPr>
              <w:tabs>
                <w:tab w:val="left" w:pos="1289"/>
              </w:tabs>
              <w:snapToGrid w:val="0"/>
              <w:jc w:val="center"/>
            </w:pPr>
            <w:r>
              <w:t>78,3</w:t>
            </w:r>
          </w:p>
        </w:tc>
      </w:tr>
    </w:tbl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  <w:r>
        <w:t xml:space="preserve">                                                 </w:t>
      </w: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jc w:val="both"/>
        <w:rPr>
          <w:b/>
          <w:color w:val="000000"/>
          <w:spacing w:val="-6"/>
          <w:sz w:val="29"/>
          <w:szCs w:val="29"/>
        </w:rPr>
      </w:pPr>
      <w:r>
        <w:t xml:space="preserve">                                                 </w:t>
      </w:r>
      <w:r>
        <w:rPr>
          <w:b/>
          <w:color w:val="000000"/>
          <w:spacing w:val="-6"/>
          <w:sz w:val="29"/>
          <w:szCs w:val="29"/>
        </w:rPr>
        <w:t>ПОЯСНИТЕЛЬНАЯ ЗАПИСКА</w:t>
      </w:r>
    </w:p>
    <w:p w:rsidR="00FC152A" w:rsidRDefault="00FC152A" w:rsidP="00FC152A">
      <w:pPr>
        <w:ind w:left="540"/>
        <w:jc w:val="both"/>
        <w:rPr>
          <w:b/>
          <w:color w:val="000000"/>
          <w:spacing w:val="-6"/>
          <w:sz w:val="29"/>
          <w:szCs w:val="29"/>
        </w:rPr>
      </w:pPr>
    </w:p>
    <w:p w:rsidR="00FC152A" w:rsidRDefault="00FC152A" w:rsidP="00FC152A">
      <w:pPr>
        <w:ind w:left="540"/>
        <w:jc w:val="both"/>
        <w:rPr>
          <w:b/>
          <w:color w:val="000000"/>
          <w:spacing w:val="-6"/>
        </w:rPr>
      </w:pPr>
      <w:r>
        <w:rPr>
          <w:b/>
          <w:color w:val="000000"/>
          <w:spacing w:val="-6"/>
        </w:rPr>
        <w:t xml:space="preserve">К  РЕШЕНИЮ СЕЛЬСКОЙ ДУМЫ   « О ВНЕСЕНИИ ИЗМЕНЕНИЙ В РЕШЕНИЕ </w:t>
      </w:r>
      <w:proofErr w:type="spellStart"/>
      <w:r>
        <w:rPr>
          <w:b/>
          <w:color w:val="000000"/>
          <w:spacing w:val="-6"/>
        </w:rPr>
        <w:t>Тат-Верх-Гоньби</w:t>
      </w:r>
      <w:r w:rsidR="004E6174">
        <w:rPr>
          <w:b/>
          <w:color w:val="000000"/>
          <w:spacing w:val="-6"/>
        </w:rPr>
        <w:t>нской</w:t>
      </w:r>
      <w:proofErr w:type="spellEnd"/>
      <w:r w:rsidR="004E6174">
        <w:rPr>
          <w:b/>
          <w:color w:val="000000"/>
          <w:spacing w:val="-6"/>
        </w:rPr>
        <w:t xml:space="preserve"> сельской Думы от 30.04.2019  года №13</w:t>
      </w:r>
      <w:r>
        <w:rPr>
          <w:b/>
          <w:color w:val="000000"/>
          <w:spacing w:val="-6"/>
        </w:rPr>
        <w:t xml:space="preserve"> «О  бюджете муниципального образования </w:t>
      </w:r>
      <w:proofErr w:type="spellStart"/>
      <w:r>
        <w:rPr>
          <w:b/>
          <w:color w:val="000000"/>
          <w:spacing w:val="-6"/>
        </w:rPr>
        <w:t>Тат-Верх-Гоньбинского</w:t>
      </w:r>
      <w:proofErr w:type="spellEnd"/>
      <w:r>
        <w:rPr>
          <w:b/>
          <w:color w:val="000000"/>
          <w:spacing w:val="-6"/>
        </w:rPr>
        <w:t xml:space="preserve"> сельского поселения </w:t>
      </w:r>
      <w:proofErr w:type="spellStart"/>
      <w:r>
        <w:rPr>
          <w:b/>
          <w:color w:val="000000"/>
          <w:spacing w:val="-6"/>
        </w:rPr>
        <w:t>Малмыжского</w:t>
      </w:r>
      <w:proofErr w:type="spellEnd"/>
      <w:r>
        <w:rPr>
          <w:b/>
          <w:color w:val="000000"/>
          <w:spacing w:val="-6"/>
        </w:rPr>
        <w:t xml:space="preserve"> района Кировской области»»</w:t>
      </w:r>
    </w:p>
    <w:p w:rsidR="00FC152A" w:rsidRDefault="00FC152A" w:rsidP="00FC152A">
      <w:pPr>
        <w:ind w:left="540"/>
        <w:jc w:val="both"/>
        <w:rPr>
          <w:b/>
          <w:color w:val="000000"/>
          <w:spacing w:val="-6"/>
        </w:rPr>
      </w:pPr>
    </w:p>
    <w:p w:rsidR="00FC152A" w:rsidRDefault="00FC152A" w:rsidP="00FC152A">
      <w:pPr>
        <w:ind w:left="540"/>
        <w:jc w:val="both"/>
        <w:rPr>
          <w:b/>
          <w:color w:val="000000"/>
          <w:spacing w:val="-6"/>
        </w:rPr>
      </w:pPr>
    </w:p>
    <w:p w:rsidR="00FC152A" w:rsidRDefault="00FC152A" w:rsidP="00FC152A">
      <w:pPr>
        <w:ind w:left="540"/>
        <w:jc w:val="both"/>
        <w:rPr>
          <w:color w:val="000000"/>
          <w:spacing w:val="-6"/>
          <w:sz w:val="24"/>
          <w:szCs w:val="24"/>
        </w:rPr>
      </w:pPr>
    </w:p>
    <w:p w:rsidR="00FC152A" w:rsidRDefault="00FC152A" w:rsidP="00FC152A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</w:t>
      </w:r>
    </w:p>
    <w:p w:rsidR="00FC152A" w:rsidRDefault="00FC152A" w:rsidP="00FC152A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               РАСХОДЫ БЮДЖЕТА СЕЛЬСКОГО ПОСЕЛЕНИЯ</w:t>
      </w:r>
    </w:p>
    <w:p w:rsidR="00FC152A" w:rsidRDefault="00FC152A" w:rsidP="00FC152A">
      <w:pPr>
        <w:ind w:left="540"/>
        <w:jc w:val="both"/>
        <w:rPr>
          <w:color w:val="000000"/>
          <w:spacing w:val="-6"/>
          <w:sz w:val="24"/>
          <w:szCs w:val="24"/>
        </w:rPr>
      </w:pPr>
    </w:p>
    <w:p w:rsidR="00FC152A" w:rsidRDefault="00FC152A" w:rsidP="00FC152A">
      <w:pPr>
        <w:ind w:left="540"/>
        <w:jc w:val="both"/>
        <w:rPr>
          <w:color w:val="000000"/>
          <w:spacing w:val="-6"/>
          <w:sz w:val="24"/>
          <w:szCs w:val="24"/>
        </w:rPr>
      </w:pPr>
    </w:p>
    <w:p w:rsidR="00FC152A" w:rsidRDefault="00FC152A" w:rsidP="00FC152A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 Предлагается внести указанные ниже изменения в расходы бюджета сельского поселения.</w:t>
      </w:r>
    </w:p>
    <w:p w:rsidR="00FC152A" w:rsidRDefault="00732F50" w:rsidP="00FC152A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Увеличить</w:t>
      </w:r>
      <w:r w:rsidR="00FC152A">
        <w:rPr>
          <w:color w:val="000000"/>
          <w:spacing w:val="-6"/>
          <w:sz w:val="24"/>
          <w:szCs w:val="24"/>
        </w:rPr>
        <w:t xml:space="preserve">  план расходной части бюд</w:t>
      </w:r>
      <w:r>
        <w:rPr>
          <w:color w:val="000000"/>
          <w:spacing w:val="-6"/>
          <w:sz w:val="24"/>
          <w:szCs w:val="24"/>
        </w:rPr>
        <w:t>жета сельского поселения на 253,8</w:t>
      </w:r>
      <w:r w:rsidR="00FC152A">
        <w:rPr>
          <w:color w:val="000000"/>
          <w:spacing w:val="-6"/>
          <w:sz w:val="24"/>
          <w:szCs w:val="24"/>
        </w:rPr>
        <w:t xml:space="preserve"> тыс.  рублей; </w:t>
      </w:r>
      <w:proofErr w:type="gramStart"/>
      <w:r w:rsidR="00FC152A">
        <w:rPr>
          <w:color w:val="000000"/>
          <w:spacing w:val="-6"/>
          <w:sz w:val="24"/>
          <w:szCs w:val="24"/>
        </w:rPr>
        <w:t>в</w:t>
      </w:r>
      <w:proofErr w:type="gramEnd"/>
    </w:p>
    <w:p w:rsidR="00FC152A" w:rsidRDefault="00FC152A" w:rsidP="00FC152A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т.ч. </w:t>
      </w:r>
    </w:p>
    <w:p w:rsidR="00FC152A" w:rsidRDefault="00FC152A" w:rsidP="00FC152A">
      <w:pPr>
        <w:tabs>
          <w:tab w:val="left" w:pos="3064"/>
        </w:tabs>
        <w:jc w:val="both"/>
      </w:pPr>
      <w:r>
        <w:rPr>
          <w:color w:val="000000"/>
          <w:lang w:eastAsia="ru-RU"/>
        </w:rPr>
        <w:t>- Закупка товаров, работ и услуг для обеспечения государственных (муниципальных) нужд</w:t>
      </w:r>
    </w:p>
    <w:p w:rsidR="00FC152A" w:rsidRDefault="00732F50" w:rsidP="00FC152A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на 253,8</w:t>
      </w:r>
      <w:r w:rsidR="00FC152A">
        <w:rPr>
          <w:color w:val="000000"/>
          <w:spacing w:val="-6"/>
          <w:sz w:val="24"/>
          <w:szCs w:val="24"/>
        </w:rPr>
        <w:t xml:space="preserve">тыс. </w:t>
      </w:r>
      <w:proofErr w:type="spellStart"/>
      <w:r w:rsidR="00FC152A">
        <w:rPr>
          <w:color w:val="000000"/>
          <w:spacing w:val="-6"/>
          <w:sz w:val="24"/>
          <w:szCs w:val="24"/>
        </w:rPr>
        <w:t>руб</w:t>
      </w:r>
      <w:proofErr w:type="spellEnd"/>
    </w:p>
    <w:p w:rsidR="00FC152A" w:rsidRDefault="00FC152A" w:rsidP="00FC152A">
      <w:pPr>
        <w:jc w:val="both"/>
        <w:rPr>
          <w:color w:val="000000"/>
          <w:spacing w:val="-6"/>
          <w:sz w:val="24"/>
          <w:szCs w:val="24"/>
        </w:rPr>
      </w:pPr>
    </w:p>
    <w:p w:rsidR="00FC152A" w:rsidRDefault="00FC152A" w:rsidP="00FC152A">
      <w:pPr>
        <w:jc w:val="both"/>
        <w:rPr>
          <w:color w:val="000000"/>
          <w:spacing w:val="-6"/>
          <w:sz w:val="24"/>
          <w:szCs w:val="24"/>
        </w:rPr>
      </w:pPr>
    </w:p>
    <w:p w:rsidR="00FC152A" w:rsidRDefault="00FC152A" w:rsidP="00FC152A">
      <w:pPr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С учетом вносимых изменений, бюджет сельского поселения </w:t>
      </w:r>
      <w:proofErr w:type="spellStart"/>
      <w:r>
        <w:rPr>
          <w:color w:val="000000"/>
          <w:spacing w:val="-6"/>
          <w:sz w:val="24"/>
          <w:szCs w:val="24"/>
        </w:rPr>
        <w:t>Тат-Верх-Гоньбинского</w:t>
      </w:r>
      <w:proofErr w:type="spellEnd"/>
      <w:r>
        <w:rPr>
          <w:color w:val="000000"/>
          <w:spacing w:val="-6"/>
          <w:sz w:val="24"/>
          <w:szCs w:val="24"/>
        </w:rPr>
        <w:t xml:space="preserve"> сельского поселения </w:t>
      </w:r>
      <w:r w:rsidR="00732F50">
        <w:rPr>
          <w:color w:val="000000"/>
          <w:spacing w:val="-6"/>
          <w:sz w:val="24"/>
          <w:szCs w:val="24"/>
        </w:rPr>
        <w:t>по доходам составит в сумме 2903,5</w:t>
      </w:r>
      <w:r>
        <w:rPr>
          <w:color w:val="000000"/>
          <w:spacing w:val="-6"/>
          <w:sz w:val="24"/>
          <w:szCs w:val="24"/>
        </w:rPr>
        <w:t xml:space="preserve"> тыс. рублей, по расходам в</w:t>
      </w:r>
      <w:r w:rsidR="003A392F">
        <w:rPr>
          <w:color w:val="000000"/>
          <w:spacing w:val="-6"/>
          <w:sz w:val="24"/>
          <w:szCs w:val="24"/>
        </w:rPr>
        <w:t xml:space="preserve"> сумме 3157,3</w:t>
      </w:r>
      <w:r>
        <w:rPr>
          <w:color w:val="000000"/>
          <w:spacing w:val="-6"/>
          <w:sz w:val="24"/>
          <w:szCs w:val="24"/>
        </w:rPr>
        <w:t xml:space="preserve"> тыс. рублей </w:t>
      </w:r>
      <w:r w:rsidR="003A392F">
        <w:rPr>
          <w:color w:val="000000"/>
          <w:spacing w:val="-6"/>
          <w:sz w:val="24"/>
          <w:szCs w:val="24"/>
        </w:rPr>
        <w:t>с дефицитом бюджета в сумме 253,8</w:t>
      </w:r>
      <w:r>
        <w:rPr>
          <w:color w:val="000000"/>
          <w:spacing w:val="-6"/>
          <w:sz w:val="24"/>
          <w:szCs w:val="24"/>
        </w:rPr>
        <w:t>тыс. рублей.</w:t>
      </w:r>
    </w:p>
    <w:p w:rsidR="00FC152A" w:rsidRDefault="00FC152A" w:rsidP="00FC152A">
      <w:pPr>
        <w:ind w:left="540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</w:t>
      </w:r>
    </w:p>
    <w:p w:rsidR="00FC152A" w:rsidRDefault="00FC152A" w:rsidP="00FC152A">
      <w:pPr>
        <w:ind w:left="540"/>
        <w:jc w:val="both"/>
        <w:rPr>
          <w:color w:val="000000"/>
          <w:spacing w:val="-6"/>
          <w:sz w:val="24"/>
          <w:szCs w:val="24"/>
        </w:rPr>
      </w:pPr>
    </w:p>
    <w:p w:rsidR="00FC152A" w:rsidRDefault="00FC152A" w:rsidP="00FC152A">
      <w:pPr>
        <w:ind w:left="540"/>
        <w:jc w:val="both"/>
        <w:rPr>
          <w:color w:val="000000"/>
          <w:spacing w:val="-6"/>
          <w:sz w:val="24"/>
          <w:szCs w:val="24"/>
        </w:rPr>
      </w:pPr>
    </w:p>
    <w:p w:rsidR="00FC152A" w:rsidRDefault="00FC152A" w:rsidP="00FC152A">
      <w:pPr>
        <w:ind w:left="540"/>
        <w:jc w:val="both"/>
        <w:rPr>
          <w:color w:val="000000"/>
          <w:spacing w:val="-6"/>
          <w:sz w:val="24"/>
          <w:szCs w:val="24"/>
        </w:rPr>
      </w:pPr>
    </w:p>
    <w:p w:rsidR="009C1FCD" w:rsidRDefault="009C1FCD"/>
    <w:sectPr w:rsidR="009C1FCD" w:rsidSect="00FB5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F3C"/>
    <w:rsid w:val="00014BC7"/>
    <w:rsid w:val="000A34F7"/>
    <w:rsid w:val="001431A9"/>
    <w:rsid w:val="0017696C"/>
    <w:rsid w:val="002D7626"/>
    <w:rsid w:val="00323FF2"/>
    <w:rsid w:val="00351C31"/>
    <w:rsid w:val="0038722E"/>
    <w:rsid w:val="003A392F"/>
    <w:rsid w:val="003C6D88"/>
    <w:rsid w:val="00462554"/>
    <w:rsid w:val="00467735"/>
    <w:rsid w:val="004D7875"/>
    <w:rsid w:val="004E6174"/>
    <w:rsid w:val="005643D6"/>
    <w:rsid w:val="005B2734"/>
    <w:rsid w:val="00730A6B"/>
    <w:rsid w:val="00732F50"/>
    <w:rsid w:val="007462CD"/>
    <w:rsid w:val="0076328C"/>
    <w:rsid w:val="008171B9"/>
    <w:rsid w:val="00840F5A"/>
    <w:rsid w:val="008A55FE"/>
    <w:rsid w:val="008B3EE6"/>
    <w:rsid w:val="008E39AC"/>
    <w:rsid w:val="009B6E91"/>
    <w:rsid w:val="009C1FCD"/>
    <w:rsid w:val="009C7855"/>
    <w:rsid w:val="00A70C01"/>
    <w:rsid w:val="00AA7EF9"/>
    <w:rsid w:val="00AB398D"/>
    <w:rsid w:val="00AD6796"/>
    <w:rsid w:val="00AF232F"/>
    <w:rsid w:val="00B6080A"/>
    <w:rsid w:val="00BC3B57"/>
    <w:rsid w:val="00C4051D"/>
    <w:rsid w:val="00C514DC"/>
    <w:rsid w:val="00C9608C"/>
    <w:rsid w:val="00D11D46"/>
    <w:rsid w:val="00DA45EB"/>
    <w:rsid w:val="00E23E48"/>
    <w:rsid w:val="00E41F3C"/>
    <w:rsid w:val="00E71A3E"/>
    <w:rsid w:val="00E7281C"/>
    <w:rsid w:val="00EA1F64"/>
    <w:rsid w:val="00F85618"/>
    <w:rsid w:val="00FB5102"/>
    <w:rsid w:val="00FC1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F3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8722E"/>
    <w:pPr>
      <w:widowControl/>
      <w:tabs>
        <w:tab w:val="center" w:pos="4677"/>
        <w:tab w:val="right" w:pos="9355"/>
      </w:tabs>
      <w:autoSpaceDE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872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38722E"/>
    <w:pPr>
      <w:tabs>
        <w:tab w:val="left" w:pos="1289"/>
      </w:tabs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A52AC-AD85-406A-915A-2AA659E6F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2685</Words>
  <Characters>15311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50</cp:revision>
  <dcterms:created xsi:type="dcterms:W3CDTF">2019-05-16T19:12:00Z</dcterms:created>
  <dcterms:modified xsi:type="dcterms:W3CDTF">2019-05-17T09:09:00Z</dcterms:modified>
</cp:coreProperties>
</file>