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9EF" w:rsidRDefault="00DC59EF" w:rsidP="00DE4CC3">
      <w:pPr>
        <w:jc w:val="center"/>
        <w:rPr>
          <w:b/>
          <w:sz w:val="28"/>
          <w:szCs w:val="28"/>
        </w:rPr>
      </w:pPr>
      <w:r w:rsidRPr="00E402DB">
        <w:rPr>
          <w:noProof/>
          <w:color w:val="211D1E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25pt;height:75pt;visibility:visible">
            <v:imagedata r:id="rId7" o:title=""/>
          </v:shape>
        </w:pict>
      </w:r>
    </w:p>
    <w:p w:rsidR="00DC59EF" w:rsidRDefault="00DC59EF" w:rsidP="00DE4CC3">
      <w:pPr>
        <w:jc w:val="center"/>
        <w:rPr>
          <w:b/>
          <w:sz w:val="28"/>
          <w:szCs w:val="28"/>
        </w:rPr>
      </w:pPr>
    </w:p>
    <w:p w:rsidR="00DC59EF" w:rsidRDefault="00DC59EF" w:rsidP="00DE4C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РАЙОННАЯ ДУМА</w:t>
      </w:r>
    </w:p>
    <w:p w:rsidR="00DC59EF" w:rsidRDefault="00DC59EF" w:rsidP="00DE4C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DC59EF" w:rsidRDefault="00DC59EF" w:rsidP="00DE4CC3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59EF" w:rsidRDefault="00DC59EF" w:rsidP="00DE4CC3">
      <w:pPr>
        <w:jc w:val="center"/>
        <w:rPr>
          <w:sz w:val="28"/>
          <w:szCs w:val="28"/>
        </w:rPr>
      </w:pPr>
    </w:p>
    <w:p w:rsidR="00DC59EF" w:rsidRDefault="00DC59EF" w:rsidP="00DE4C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C59EF" w:rsidRDefault="00DC59EF" w:rsidP="00DE4CC3">
      <w:pPr>
        <w:jc w:val="center"/>
      </w:pPr>
    </w:p>
    <w:p w:rsidR="00DC59EF" w:rsidRDefault="00DC59EF" w:rsidP="00DE4CC3">
      <w:pPr>
        <w:rPr>
          <w:sz w:val="28"/>
          <w:szCs w:val="28"/>
        </w:rPr>
      </w:pPr>
      <w:r>
        <w:rPr>
          <w:sz w:val="28"/>
          <w:szCs w:val="28"/>
        </w:rPr>
        <w:t>04.07.2014                                                                                                  №  8/31</w:t>
      </w:r>
    </w:p>
    <w:p w:rsidR="00DC59EF" w:rsidRDefault="00DC59EF" w:rsidP="00DE4CC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Малмыж</w:t>
      </w:r>
    </w:p>
    <w:p w:rsidR="00DC59EF" w:rsidRDefault="00DC59EF" w:rsidP="00DE4CC3">
      <w:pPr>
        <w:jc w:val="center"/>
        <w:rPr>
          <w:sz w:val="28"/>
          <w:szCs w:val="28"/>
        </w:rPr>
      </w:pPr>
    </w:p>
    <w:p w:rsidR="00DC59EF" w:rsidRDefault="00DC59EF" w:rsidP="00DE4CC3">
      <w:pPr>
        <w:jc w:val="center"/>
        <w:rPr>
          <w:sz w:val="28"/>
          <w:szCs w:val="28"/>
        </w:rPr>
      </w:pPr>
    </w:p>
    <w:p w:rsidR="00DC59EF" w:rsidRDefault="00DC59EF" w:rsidP="00DE4CC3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 в  решение  районной  Думы  Малмыжского района  от 22.03.2013 № 4/21  </w:t>
      </w:r>
    </w:p>
    <w:p w:rsidR="00DC59EF" w:rsidRDefault="00DC59EF" w:rsidP="00DE4CC3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DC59EF" w:rsidRDefault="00DC59EF" w:rsidP="00DE4C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21 Устава Малмыжского района Кировской области районная Дума Малмыжского района  РЕШИЛА:</w:t>
      </w:r>
    </w:p>
    <w:p w:rsidR="00DC59EF" w:rsidRDefault="00DC59EF" w:rsidP="00DE4CC3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и утвердить  изменения   в  Положении   об администрации  Малмыжского  района, утвержденном  решением районной Думы  Малмыжского   района   от 22.03.2013 № 4/21 «Об  утверждении  Положения  об администрации  Малмыжского   района» (с изменениями, внесенными  решениями   районной Думы  Малмыжского  района  от 08.07.2013 № 8/23, от 20.12.2013 № 8/26), согласно приложению.</w:t>
      </w:r>
    </w:p>
    <w:p w:rsidR="00DC59EF" w:rsidRPr="00D02D1E" w:rsidRDefault="00DC59EF" w:rsidP="00DE4CC3">
      <w:pPr>
        <w:ind w:firstLine="720"/>
        <w:jc w:val="both"/>
        <w:rPr>
          <w:sz w:val="28"/>
          <w:szCs w:val="28"/>
        </w:rPr>
      </w:pPr>
      <w:r w:rsidRPr="00967437">
        <w:rPr>
          <w:sz w:val="28"/>
          <w:szCs w:val="28"/>
        </w:rPr>
        <w:t>2.</w:t>
      </w:r>
      <w:r w:rsidRPr="00D02D1E">
        <w:rPr>
          <w:sz w:val="28"/>
          <w:szCs w:val="28"/>
        </w:rPr>
        <w:t xml:space="preserve"> Поручить главе </w:t>
      </w:r>
      <w:r>
        <w:rPr>
          <w:sz w:val="28"/>
          <w:szCs w:val="28"/>
        </w:rPr>
        <w:t xml:space="preserve"> администрации  района  Костюнину  А.В.  направить  в трехдневный срок   документы,   необходимые    для государственной  регистрации  изменений,  в регистрирующий  орган </w:t>
      </w:r>
      <w:r w:rsidRPr="00D02D1E">
        <w:rPr>
          <w:sz w:val="28"/>
          <w:szCs w:val="28"/>
        </w:rPr>
        <w:t>в соответствии с действующим законодательством.</w:t>
      </w:r>
    </w:p>
    <w:p w:rsidR="00DC59EF" w:rsidRPr="00D02D1E" w:rsidRDefault="00DC59EF" w:rsidP="00DE4C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02D1E">
        <w:rPr>
          <w:sz w:val="28"/>
          <w:szCs w:val="28"/>
        </w:rPr>
        <w:t>. Опубликовать</w:t>
      </w:r>
      <w:r>
        <w:rPr>
          <w:sz w:val="28"/>
          <w:szCs w:val="28"/>
        </w:rPr>
        <w:t xml:space="preserve">  настоящее  решение </w:t>
      </w:r>
      <w:r w:rsidRPr="00D02D1E">
        <w:rPr>
          <w:sz w:val="28"/>
          <w:szCs w:val="28"/>
        </w:rPr>
        <w:t xml:space="preserve"> в Информационном бюллетене органов местного самоуправления </w:t>
      </w:r>
      <w:r>
        <w:rPr>
          <w:sz w:val="28"/>
          <w:szCs w:val="28"/>
        </w:rPr>
        <w:t xml:space="preserve">муниципального образования </w:t>
      </w:r>
      <w:r w:rsidRPr="00D02D1E">
        <w:rPr>
          <w:sz w:val="28"/>
          <w:szCs w:val="28"/>
        </w:rPr>
        <w:t>Малмыжск</w:t>
      </w:r>
      <w:r>
        <w:rPr>
          <w:sz w:val="28"/>
          <w:szCs w:val="28"/>
        </w:rPr>
        <w:t xml:space="preserve">ий  муниципальный </w:t>
      </w:r>
      <w:r w:rsidRPr="00D02D1E">
        <w:rPr>
          <w:sz w:val="28"/>
          <w:szCs w:val="28"/>
        </w:rPr>
        <w:t xml:space="preserve"> район Кировской области.</w:t>
      </w:r>
    </w:p>
    <w:p w:rsidR="00DC59EF" w:rsidRPr="00D02D1E" w:rsidRDefault="00DC59EF" w:rsidP="00DE4CC3">
      <w:pPr>
        <w:ind w:firstLine="720"/>
        <w:jc w:val="both"/>
        <w:rPr>
          <w:sz w:val="28"/>
          <w:szCs w:val="28"/>
        </w:rPr>
      </w:pPr>
      <w:r w:rsidRPr="00967437">
        <w:rPr>
          <w:sz w:val="28"/>
          <w:szCs w:val="28"/>
        </w:rPr>
        <w:t>4.</w:t>
      </w:r>
      <w:r w:rsidRPr="00D02D1E">
        <w:rPr>
          <w:b/>
          <w:sz w:val="28"/>
          <w:szCs w:val="28"/>
        </w:rPr>
        <w:t xml:space="preserve">  </w:t>
      </w:r>
      <w:r w:rsidRPr="00D02D1E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 xml:space="preserve"> после   его  официального  опубликования </w:t>
      </w:r>
      <w:r w:rsidRPr="00D02D1E">
        <w:rPr>
          <w:sz w:val="28"/>
          <w:szCs w:val="28"/>
        </w:rPr>
        <w:t>в соответствии с действующим законодательством.</w:t>
      </w:r>
    </w:p>
    <w:p w:rsidR="00DC59EF" w:rsidRDefault="00DC59EF" w:rsidP="00DE4CC3">
      <w:pPr>
        <w:tabs>
          <w:tab w:val="left" w:pos="7440"/>
        </w:tabs>
        <w:jc w:val="both"/>
        <w:rPr>
          <w:sz w:val="28"/>
          <w:szCs w:val="28"/>
        </w:rPr>
      </w:pPr>
    </w:p>
    <w:p w:rsidR="00DC59EF" w:rsidRDefault="00DC59EF" w:rsidP="00DE4CC3">
      <w:pPr>
        <w:rPr>
          <w:sz w:val="28"/>
          <w:szCs w:val="28"/>
        </w:rPr>
      </w:pPr>
    </w:p>
    <w:p w:rsidR="00DC59EF" w:rsidRDefault="00DC59EF" w:rsidP="00DE4CC3">
      <w:pPr>
        <w:rPr>
          <w:sz w:val="28"/>
          <w:szCs w:val="28"/>
        </w:rPr>
      </w:pPr>
    </w:p>
    <w:p w:rsidR="00DC59EF" w:rsidRDefault="00DC59EF" w:rsidP="00DE4CC3">
      <w:pPr>
        <w:rPr>
          <w:sz w:val="28"/>
          <w:szCs w:val="28"/>
        </w:rPr>
      </w:pPr>
    </w:p>
    <w:p w:rsidR="00DC59EF" w:rsidRDefault="00DC59EF" w:rsidP="00DE4CC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DC59EF" w:rsidRDefault="00DC59EF" w:rsidP="00DE4CC3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 района   Р.Г. Гарафеев                                                                                             </w:t>
      </w:r>
    </w:p>
    <w:p w:rsidR="00DC59EF" w:rsidRDefault="00DC59EF" w:rsidP="00DE4CC3">
      <w:pPr>
        <w:rPr>
          <w:sz w:val="28"/>
          <w:szCs w:val="28"/>
        </w:rPr>
      </w:pPr>
    </w:p>
    <w:p w:rsidR="00DC59EF" w:rsidRDefault="00DC59EF" w:rsidP="00DE4CC3">
      <w:pPr>
        <w:rPr>
          <w:sz w:val="28"/>
          <w:szCs w:val="28"/>
        </w:rPr>
      </w:pPr>
    </w:p>
    <w:p w:rsidR="00DC59EF" w:rsidRPr="00E241BD" w:rsidRDefault="00DC59EF" w:rsidP="00E241BD">
      <w:pPr>
        <w:tabs>
          <w:tab w:val="left" w:pos="6645"/>
        </w:tabs>
        <w:jc w:val="both"/>
        <w:rPr>
          <w:sz w:val="28"/>
        </w:rPr>
      </w:pPr>
    </w:p>
    <w:p w:rsidR="00DC59EF" w:rsidRDefault="00DC59EF" w:rsidP="00E14BA1">
      <w:pPr>
        <w:rPr>
          <w:sz w:val="28"/>
          <w:szCs w:val="28"/>
        </w:rPr>
      </w:pPr>
    </w:p>
    <w:tbl>
      <w:tblPr>
        <w:tblW w:w="0" w:type="auto"/>
        <w:tblInd w:w="5688" w:type="dxa"/>
        <w:tblLook w:val="01E0"/>
      </w:tblPr>
      <w:tblGrid>
        <w:gridCol w:w="3883"/>
      </w:tblGrid>
      <w:tr w:rsidR="00DC59EF" w:rsidRPr="009B4AE7" w:rsidTr="00F03C9F">
        <w:tc>
          <w:tcPr>
            <w:tcW w:w="3883" w:type="dxa"/>
          </w:tcPr>
          <w:p w:rsidR="00DC59EF" w:rsidRDefault="00DC59EF" w:rsidP="00F03C9F">
            <w:pPr>
              <w:rPr>
                <w:sz w:val="28"/>
                <w:szCs w:val="28"/>
              </w:rPr>
            </w:pPr>
          </w:p>
          <w:p w:rsidR="00DC59EF" w:rsidRDefault="00DC59EF" w:rsidP="00F03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C59EF" w:rsidRDefault="00DC59EF" w:rsidP="00F03C9F">
            <w:pPr>
              <w:rPr>
                <w:sz w:val="28"/>
                <w:szCs w:val="28"/>
              </w:rPr>
            </w:pPr>
          </w:p>
          <w:p w:rsidR="00DC59EF" w:rsidRPr="009B4AE7" w:rsidRDefault="00DC59EF" w:rsidP="00F03C9F">
            <w:pPr>
              <w:rPr>
                <w:sz w:val="28"/>
                <w:szCs w:val="28"/>
              </w:rPr>
            </w:pPr>
            <w:r w:rsidRPr="009B4AE7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DC59EF" w:rsidRPr="009B4AE7" w:rsidRDefault="00DC59EF" w:rsidP="00F03C9F">
            <w:pPr>
              <w:rPr>
                <w:sz w:val="28"/>
                <w:szCs w:val="28"/>
              </w:rPr>
            </w:pPr>
          </w:p>
          <w:p w:rsidR="00DC59EF" w:rsidRPr="009B4AE7" w:rsidRDefault="00DC59EF" w:rsidP="00F03C9F">
            <w:pPr>
              <w:rPr>
                <w:sz w:val="28"/>
                <w:szCs w:val="28"/>
              </w:rPr>
            </w:pPr>
            <w:r w:rsidRPr="009B4AE7">
              <w:rPr>
                <w:sz w:val="28"/>
                <w:szCs w:val="28"/>
              </w:rPr>
              <w:t>решением районной Думы</w:t>
            </w:r>
          </w:p>
          <w:p w:rsidR="00DC59EF" w:rsidRDefault="00DC59EF" w:rsidP="00F03C9F">
            <w:pPr>
              <w:rPr>
                <w:sz w:val="28"/>
                <w:szCs w:val="28"/>
              </w:rPr>
            </w:pPr>
            <w:r w:rsidRPr="009B4AE7">
              <w:rPr>
                <w:sz w:val="28"/>
                <w:szCs w:val="28"/>
              </w:rPr>
              <w:t>Мал</w:t>
            </w:r>
            <w:r>
              <w:rPr>
                <w:sz w:val="28"/>
                <w:szCs w:val="28"/>
              </w:rPr>
              <w:t>мыжского района от 04.07.2014   № 8/31</w:t>
            </w:r>
          </w:p>
          <w:p w:rsidR="00DC59EF" w:rsidRPr="009B4AE7" w:rsidRDefault="00DC59EF" w:rsidP="00E241BD">
            <w:pPr>
              <w:rPr>
                <w:sz w:val="28"/>
                <w:szCs w:val="28"/>
              </w:rPr>
            </w:pPr>
          </w:p>
        </w:tc>
      </w:tr>
    </w:tbl>
    <w:p w:rsidR="00DC59EF" w:rsidRDefault="00DC59EF" w:rsidP="00DE4CC3">
      <w:pPr>
        <w:jc w:val="center"/>
        <w:rPr>
          <w:sz w:val="28"/>
          <w:szCs w:val="28"/>
        </w:rPr>
      </w:pPr>
    </w:p>
    <w:p w:rsidR="00DC59EF" w:rsidRPr="003D154D" w:rsidRDefault="00DC59EF" w:rsidP="00DE4CC3">
      <w:pPr>
        <w:jc w:val="center"/>
        <w:rPr>
          <w:sz w:val="26"/>
          <w:szCs w:val="26"/>
        </w:rPr>
      </w:pPr>
      <w:r w:rsidRPr="003D154D">
        <w:rPr>
          <w:sz w:val="26"/>
          <w:szCs w:val="26"/>
        </w:rPr>
        <w:t>ИЗМЕНЕНИЯ</w:t>
      </w:r>
    </w:p>
    <w:p w:rsidR="00DC59EF" w:rsidRPr="003D154D" w:rsidRDefault="00DC59EF" w:rsidP="00DE4CC3">
      <w:pPr>
        <w:jc w:val="center"/>
        <w:rPr>
          <w:sz w:val="26"/>
          <w:szCs w:val="26"/>
        </w:rPr>
      </w:pPr>
      <w:r w:rsidRPr="003D154D">
        <w:rPr>
          <w:sz w:val="26"/>
          <w:szCs w:val="26"/>
        </w:rPr>
        <w:t>в Положении об администрации Малмыжского района</w:t>
      </w:r>
    </w:p>
    <w:p w:rsidR="00DC59EF" w:rsidRPr="003D154D" w:rsidRDefault="00DC59EF" w:rsidP="001F1155">
      <w:pPr>
        <w:jc w:val="both"/>
        <w:rPr>
          <w:sz w:val="26"/>
          <w:szCs w:val="26"/>
        </w:rPr>
      </w:pPr>
    </w:p>
    <w:p w:rsidR="00DC59EF" w:rsidRPr="003D154D" w:rsidRDefault="00DC59EF" w:rsidP="001F1155">
      <w:pPr>
        <w:pStyle w:val="ListParagraph"/>
        <w:widowControl w:val="0"/>
        <w:numPr>
          <w:ilvl w:val="0"/>
          <w:numId w:val="1"/>
        </w:numPr>
        <w:tabs>
          <w:tab w:val="left" w:pos="709"/>
        </w:tabs>
        <w:suppressAutoHyphens/>
        <w:ind w:left="1276" w:hanging="425"/>
        <w:jc w:val="both"/>
        <w:rPr>
          <w:sz w:val="26"/>
          <w:szCs w:val="26"/>
        </w:rPr>
      </w:pPr>
      <w:r w:rsidRPr="003D154D">
        <w:rPr>
          <w:sz w:val="26"/>
          <w:szCs w:val="26"/>
        </w:rPr>
        <w:t>В разделе 3 «Полномочия администрации района»:</w:t>
      </w:r>
    </w:p>
    <w:p w:rsidR="00DC59EF" w:rsidRPr="003D154D" w:rsidRDefault="00DC59EF" w:rsidP="00E14BA1">
      <w:pPr>
        <w:pStyle w:val="ListParagraph"/>
        <w:widowControl w:val="0"/>
        <w:numPr>
          <w:ilvl w:val="1"/>
          <w:numId w:val="1"/>
        </w:numPr>
        <w:suppressAutoHyphens/>
        <w:ind w:left="0" w:firstLine="851"/>
        <w:jc w:val="both"/>
        <w:rPr>
          <w:sz w:val="26"/>
          <w:szCs w:val="26"/>
        </w:rPr>
      </w:pPr>
      <w:r w:rsidRPr="003D154D">
        <w:rPr>
          <w:sz w:val="26"/>
          <w:szCs w:val="26"/>
        </w:rPr>
        <w:t>Пункт 3.42 дополнить подпунктом 3.42.1. следующего содержания:</w:t>
      </w:r>
    </w:p>
    <w:p w:rsidR="00DC59EF" w:rsidRPr="003D154D" w:rsidRDefault="00DC59EF" w:rsidP="001F1155">
      <w:pPr>
        <w:pStyle w:val="ListParagraph"/>
        <w:widowControl w:val="0"/>
        <w:suppressAutoHyphens/>
        <w:ind w:left="0" w:firstLine="708"/>
        <w:jc w:val="both"/>
        <w:rPr>
          <w:sz w:val="26"/>
          <w:szCs w:val="26"/>
        </w:rPr>
      </w:pPr>
      <w:r w:rsidRPr="003D154D">
        <w:rPr>
          <w:sz w:val="26"/>
          <w:szCs w:val="26"/>
        </w:rPr>
        <w:t xml:space="preserve">  «3.42.1.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конфликтов.».</w:t>
      </w:r>
    </w:p>
    <w:p w:rsidR="00DC59EF" w:rsidRPr="003D154D" w:rsidRDefault="00DC59EF" w:rsidP="009E1029">
      <w:pPr>
        <w:pStyle w:val="ListParagraph"/>
        <w:widowControl w:val="0"/>
        <w:numPr>
          <w:ilvl w:val="1"/>
          <w:numId w:val="1"/>
        </w:numPr>
        <w:suppressAutoHyphens/>
        <w:ind w:left="567" w:firstLine="284"/>
        <w:jc w:val="both"/>
        <w:rPr>
          <w:sz w:val="26"/>
          <w:szCs w:val="26"/>
        </w:rPr>
      </w:pPr>
      <w:r w:rsidRPr="003D154D">
        <w:rPr>
          <w:sz w:val="26"/>
          <w:szCs w:val="26"/>
        </w:rPr>
        <w:t xml:space="preserve"> Пункты 3.15, 3.16 изложить в следующей редакции:</w:t>
      </w:r>
    </w:p>
    <w:p w:rsidR="00DC59EF" w:rsidRPr="003D154D" w:rsidRDefault="00DC59EF" w:rsidP="009E1029">
      <w:pPr>
        <w:pStyle w:val="ListParagraph"/>
        <w:widowControl w:val="0"/>
        <w:suppressAutoHyphens/>
        <w:ind w:left="0" w:firstLine="567"/>
        <w:jc w:val="both"/>
        <w:rPr>
          <w:sz w:val="26"/>
          <w:szCs w:val="26"/>
        </w:rPr>
      </w:pPr>
      <w:r w:rsidRPr="003D154D">
        <w:rPr>
          <w:sz w:val="26"/>
          <w:szCs w:val="26"/>
        </w:rPr>
        <w:t xml:space="preserve">  «3.15.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содержание детей в муниципальных образовательных организациях, а также организация отдыха детей в каникулярное время.</w:t>
      </w:r>
    </w:p>
    <w:p w:rsidR="00DC59EF" w:rsidRPr="003D154D" w:rsidRDefault="00DC59EF" w:rsidP="005E2592">
      <w:pPr>
        <w:ind w:firstLine="567"/>
        <w:jc w:val="both"/>
        <w:rPr>
          <w:sz w:val="26"/>
          <w:szCs w:val="26"/>
        </w:rPr>
      </w:pPr>
      <w:r w:rsidRPr="003D154D">
        <w:rPr>
          <w:sz w:val="26"/>
          <w:szCs w:val="26"/>
        </w:rPr>
        <w:t>3.16. Создание условий для оказания медицинской помощи населению на территории муниципального района (за исключением территорий поселений,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 федеральному органу исполнительной власти, осуществляющему функции по медико – санитарному обеспечению населения отдельных территорий) в соответствии с территориальнрой программой государственных гарантий бесплатного оказания гражданам медицинской помощи.».</w:t>
      </w:r>
    </w:p>
    <w:p w:rsidR="00DC59EF" w:rsidRPr="003D154D" w:rsidRDefault="00DC59EF" w:rsidP="00DE4CC3">
      <w:pPr>
        <w:ind w:firstLine="540"/>
        <w:rPr>
          <w:sz w:val="26"/>
          <w:szCs w:val="26"/>
        </w:rPr>
      </w:pPr>
    </w:p>
    <w:p w:rsidR="00DC59EF" w:rsidRPr="003D154D" w:rsidRDefault="00DC59EF" w:rsidP="00DE4CC3">
      <w:pPr>
        <w:ind w:firstLine="540"/>
        <w:rPr>
          <w:sz w:val="26"/>
          <w:szCs w:val="26"/>
        </w:rPr>
      </w:pPr>
    </w:p>
    <w:p w:rsidR="00DC59EF" w:rsidRDefault="00DC59EF" w:rsidP="00E84E57">
      <w:pPr>
        <w:tabs>
          <w:tab w:val="left" w:pos="393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ab/>
        <w:t>__________</w:t>
      </w:r>
    </w:p>
    <w:p w:rsidR="00DC59EF" w:rsidRDefault="00DC59EF" w:rsidP="00DE4CC3">
      <w:pPr>
        <w:jc w:val="both"/>
        <w:rPr>
          <w:sz w:val="28"/>
          <w:szCs w:val="28"/>
        </w:rPr>
      </w:pPr>
    </w:p>
    <w:p w:rsidR="00DC59EF" w:rsidRDefault="00DC59EF" w:rsidP="00DE4CC3">
      <w:pPr>
        <w:jc w:val="both"/>
        <w:rPr>
          <w:sz w:val="28"/>
          <w:szCs w:val="28"/>
        </w:rPr>
      </w:pPr>
    </w:p>
    <w:p w:rsidR="00DC59EF" w:rsidRDefault="00DC59EF" w:rsidP="00DE4CC3">
      <w:pPr>
        <w:jc w:val="both"/>
        <w:rPr>
          <w:sz w:val="28"/>
          <w:szCs w:val="28"/>
        </w:rPr>
      </w:pPr>
    </w:p>
    <w:p w:rsidR="00DC59EF" w:rsidRDefault="00DC59EF" w:rsidP="00DE4CC3">
      <w:pPr>
        <w:jc w:val="both"/>
        <w:rPr>
          <w:sz w:val="28"/>
          <w:szCs w:val="28"/>
        </w:rPr>
      </w:pPr>
    </w:p>
    <w:p w:rsidR="00DC59EF" w:rsidRDefault="00DC59EF" w:rsidP="00DE4CC3">
      <w:pPr>
        <w:jc w:val="both"/>
        <w:rPr>
          <w:sz w:val="28"/>
          <w:szCs w:val="28"/>
        </w:rPr>
      </w:pPr>
    </w:p>
    <w:p w:rsidR="00DC59EF" w:rsidRDefault="00DC59EF" w:rsidP="00DE4CC3">
      <w:pPr>
        <w:jc w:val="both"/>
        <w:rPr>
          <w:sz w:val="28"/>
          <w:szCs w:val="28"/>
        </w:rPr>
      </w:pPr>
    </w:p>
    <w:p w:rsidR="00DC59EF" w:rsidRDefault="00DC59EF" w:rsidP="00DE4CC3">
      <w:pPr>
        <w:jc w:val="both"/>
        <w:rPr>
          <w:sz w:val="28"/>
          <w:szCs w:val="28"/>
        </w:rPr>
      </w:pPr>
    </w:p>
    <w:p w:rsidR="00DC59EF" w:rsidRDefault="00DC59EF" w:rsidP="00DE4CC3">
      <w:pPr>
        <w:jc w:val="both"/>
        <w:rPr>
          <w:sz w:val="28"/>
          <w:szCs w:val="28"/>
        </w:rPr>
      </w:pPr>
    </w:p>
    <w:p w:rsidR="00DC59EF" w:rsidRDefault="00DC59EF" w:rsidP="00DE4CC3">
      <w:pPr>
        <w:jc w:val="both"/>
        <w:rPr>
          <w:sz w:val="28"/>
          <w:szCs w:val="28"/>
        </w:rPr>
      </w:pPr>
    </w:p>
    <w:p w:rsidR="00DC59EF" w:rsidRDefault="00DC59EF" w:rsidP="00DE4CC3">
      <w:pPr>
        <w:jc w:val="both"/>
        <w:rPr>
          <w:sz w:val="28"/>
          <w:szCs w:val="28"/>
        </w:rPr>
      </w:pPr>
    </w:p>
    <w:p w:rsidR="00DC59EF" w:rsidRDefault="00DC59EF" w:rsidP="00DE4CC3">
      <w:pPr>
        <w:jc w:val="both"/>
        <w:rPr>
          <w:sz w:val="28"/>
          <w:szCs w:val="28"/>
        </w:rPr>
      </w:pPr>
    </w:p>
    <w:p w:rsidR="00DC59EF" w:rsidRDefault="00DC59EF" w:rsidP="00DE4CC3">
      <w:pPr>
        <w:jc w:val="both"/>
        <w:rPr>
          <w:sz w:val="28"/>
          <w:szCs w:val="28"/>
        </w:rPr>
      </w:pPr>
    </w:p>
    <w:p w:rsidR="00DC59EF" w:rsidRDefault="00DC59EF" w:rsidP="00DE4CC3">
      <w:pPr>
        <w:jc w:val="both"/>
        <w:rPr>
          <w:sz w:val="28"/>
          <w:szCs w:val="28"/>
        </w:rPr>
      </w:pPr>
    </w:p>
    <w:p w:rsidR="00DC59EF" w:rsidRDefault="00DC59EF"/>
    <w:sectPr w:rsidR="00DC59EF" w:rsidSect="000C7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9EF" w:rsidRDefault="00DC59EF" w:rsidP="00DE4CC3">
      <w:r>
        <w:separator/>
      </w:r>
    </w:p>
  </w:endnote>
  <w:endnote w:type="continuationSeparator" w:id="0">
    <w:p w:rsidR="00DC59EF" w:rsidRDefault="00DC59EF" w:rsidP="00DE4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9EF" w:rsidRDefault="00DC59EF" w:rsidP="00DE4CC3">
      <w:r>
        <w:separator/>
      </w:r>
    </w:p>
  </w:footnote>
  <w:footnote w:type="continuationSeparator" w:id="0">
    <w:p w:rsidR="00DC59EF" w:rsidRDefault="00DC59EF" w:rsidP="00DE4C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518D5"/>
    <w:multiLevelType w:val="multilevel"/>
    <w:tmpl w:val="09F07CBE"/>
    <w:lvl w:ilvl="0">
      <w:start w:val="1"/>
      <w:numFmt w:val="decimal"/>
      <w:lvlText w:val="%1."/>
      <w:lvlJc w:val="left"/>
      <w:pPr>
        <w:ind w:left="15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6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34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0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4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225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CC3"/>
    <w:rsid w:val="00005432"/>
    <w:rsid w:val="000652CD"/>
    <w:rsid w:val="00072079"/>
    <w:rsid w:val="000A610D"/>
    <w:rsid w:val="000C0F69"/>
    <w:rsid w:val="000C35C6"/>
    <w:rsid w:val="000C79D2"/>
    <w:rsid w:val="000F448F"/>
    <w:rsid w:val="00101DD8"/>
    <w:rsid w:val="00123AB2"/>
    <w:rsid w:val="0016257C"/>
    <w:rsid w:val="001F1155"/>
    <w:rsid w:val="001F3EB6"/>
    <w:rsid w:val="002004AA"/>
    <w:rsid w:val="00224DBF"/>
    <w:rsid w:val="00261413"/>
    <w:rsid w:val="002A25DD"/>
    <w:rsid w:val="00305654"/>
    <w:rsid w:val="00361C40"/>
    <w:rsid w:val="00374506"/>
    <w:rsid w:val="003775F9"/>
    <w:rsid w:val="00390821"/>
    <w:rsid w:val="003B7A5A"/>
    <w:rsid w:val="003D154D"/>
    <w:rsid w:val="003E5F9E"/>
    <w:rsid w:val="004159D0"/>
    <w:rsid w:val="00420E65"/>
    <w:rsid w:val="00437993"/>
    <w:rsid w:val="00455474"/>
    <w:rsid w:val="00475513"/>
    <w:rsid w:val="004863C1"/>
    <w:rsid w:val="004B3905"/>
    <w:rsid w:val="0051532C"/>
    <w:rsid w:val="00540E5D"/>
    <w:rsid w:val="00541295"/>
    <w:rsid w:val="00583F0B"/>
    <w:rsid w:val="00587303"/>
    <w:rsid w:val="005A709E"/>
    <w:rsid w:val="005B194A"/>
    <w:rsid w:val="005E12C6"/>
    <w:rsid w:val="005E2592"/>
    <w:rsid w:val="00615E9F"/>
    <w:rsid w:val="006B6AEA"/>
    <w:rsid w:val="006D4B2E"/>
    <w:rsid w:val="006F74E1"/>
    <w:rsid w:val="00717BFF"/>
    <w:rsid w:val="00724BCC"/>
    <w:rsid w:val="00761D04"/>
    <w:rsid w:val="0077056C"/>
    <w:rsid w:val="007707DE"/>
    <w:rsid w:val="007C6348"/>
    <w:rsid w:val="007E5C9A"/>
    <w:rsid w:val="00844E4C"/>
    <w:rsid w:val="00862889"/>
    <w:rsid w:val="00890FE6"/>
    <w:rsid w:val="008F1DA7"/>
    <w:rsid w:val="009374B5"/>
    <w:rsid w:val="00967437"/>
    <w:rsid w:val="00970FF3"/>
    <w:rsid w:val="009835DA"/>
    <w:rsid w:val="009A22FE"/>
    <w:rsid w:val="009B4AE7"/>
    <w:rsid w:val="009C2D4C"/>
    <w:rsid w:val="009E1029"/>
    <w:rsid w:val="009E182F"/>
    <w:rsid w:val="009F4962"/>
    <w:rsid w:val="00AD12D9"/>
    <w:rsid w:val="00AD3F78"/>
    <w:rsid w:val="00B00683"/>
    <w:rsid w:val="00B10F8B"/>
    <w:rsid w:val="00B45816"/>
    <w:rsid w:val="00B50B96"/>
    <w:rsid w:val="00B70951"/>
    <w:rsid w:val="00B959BD"/>
    <w:rsid w:val="00BB5FF8"/>
    <w:rsid w:val="00BF1840"/>
    <w:rsid w:val="00BF5AFC"/>
    <w:rsid w:val="00C12150"/>
    <w:rsid w:val="00C61E55"/>
    <w:rsid w:val="00CA1ABA"/>
    <w:rsid w:val="00D02D1E"/>
    <w:rsid w:val="00DC59EF"/>
    <w:rsid w:val="00DE4CC3"/>
    <w:rsid w:val="00E138FC"/>
    <w:rsid w:val="00E14BA1"/>
    <w:rsid w:val="00E241BD"/>
    <w:rsid w:val="00E402DB"/>
    <w:rsid w:val="00E57A61"/>
    <w:rsid w:val="00E84E57"/>
    <w:rsid w:val="00EE2FF4"/>
    <w:rsid w:val="00F03C9F"/>
    <w:rsid w:val="00F33705"/>
    <w:rsid w:val="00F41762"/>
    <w:rsid w:val="00F94422"/>
    <w:rsid w:val="00FD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CC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E4CC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4CC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E4CC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E4CC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E4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4CC3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305654"/>
    <w:pPr>
      <w:ind w:left="720"/>
      <w:contextualSpacing/>
    </w:pPr>
  </w:style>
  <w:style w:type="table" w:styleId="TableGrid">
    <w:name w:val="Table Grid"/>
    <w:basedOn w:val="TableNormal"/>
    <w:uiPriority w:val="99"/>
    <w:rsid w:val="00EE2F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284</TotalTime>
  <Pages>3</Pages>
  <Words>545</Words>
  <Characters>3107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</cp:lastModifiedBy>
  <cp:revision>19</cp:revision>
  <cp:lastPrinted>2014-07-07T07:12:00Z</cp:lastPrinted>
  <dcterms:created xsi:type="dcterms:W3CDTF">2014-06-19T05:41:00Z</dcterms:created>
  <dcterms:modified xsi:type="dcterms:W3CDTF">2014-07-10T09:57:00Z</dcterms:modified>
</cp:coreProperties>
</file>