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DE1" w:rsidRDefault="00613DE1" w:rsidP="00E4750C">
      <w:pPr>
        <w:jc w:val="center"/>
        <w:rPr>
          <w:b/>
          <w:sz w:val="28"/>
          <w:szCs w:val="28"/>
        </w:rPr>
      </w:pPr>
      <w:r w:rsidRPr="00C36CDD">
        <w:rPr>
          <w:noProof/>
          <w:color w:val="211D1E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9.5pt;visibility:visible">
            <v:imagedata r:id="rId6" o:title=""/>
          </v:shape>
        </w:pict>
      </w:r>
    </w:p>
    <w:p w:rsidR="00613DE1" w:rsidRDefault="00613DE1" w:rsidP="00E4750C">
      <w:pPr>
        <w:jc w:val="center"/>
        <w:rPr>
          <w:b/>
          <w:sz w:val="28"/>
          <w:szCs w:val="28"/>
        </w:rPr>
      </w:pPr>
    </w:p>
    <w:p w:rsidR="00613DE1" w:rsidRDefault="00613DE1" w:rsidP="00E475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РАЙОННАЯ ДУМА</w:t>
      </w:r>
    </w:p>
    <w:p w:rsidR="00613DE1" w:rsidRDefault="00613DE1" w:rsidP="00E475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613DE1" w:rsidRDefault="00613DE1" w:rsidP="00E4750C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613DE1" w:rsidRDefault="00613DE1" w:rsidP="00E4750C">
      <w:pPr>
        <w:jc w:val="center"/>
        <w:rPr>
          <w:sz w:val="28"/>
          <w:szCs w:val="28"/>
        </w:rPr>
      </w:pPr>
    </w:p>
    <w:p w:rsidR="00613DE1" w:rsidRDefault="00613DE1" w:rsidP="00E4750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613DE1" w:rsidRDefault="00613DE1" w:rsidP="00E4750C">
      <w:pPr>
        <w:jc w:val="center"/>
      </w:pPr>
    </w:p>
    <w:p w:rsidR="00613DE1" w:rsidRDefault="00613DE1" w:rsidP="00FD4BB8">
      <w:pPr>
        <w:pStyle w:val="Heading2"/>
        <w:ind w:firstLine="0"/>
        <w:jc w:val="left"/>
        <w:rPr>
          <w:b w:val="0"/>
          <w:bCs w:val="0"/>
          <w:u w:val="single"/>
        </w:rPr>
      </w:pPr>
      <w:r>
        <w:rPr>
          <w:b w:val="0"/>
          <w:bCs w:val="0"/>
          <w:u w:val="single"/>
        </w:rPr>
        <w:t>27.11.2015</w:t>
      </w:r>
      <w:r>
        <w:rPr>
          <w:b w:val="0"/>
          <w:bCs w:val="0"/>
        </w:rPr>
        <w:t xml:space="preserve">                                                                                                      № </w:t>
      </w:r>
      <w:r>
        <w:rPr>
          <w:b w:val="0"/>
          <w:bCs w:val="0"/>
          <w:u w:val="single"/>
        </w:rPr>
        <w:t>7/43</w:t>
      </w:r>
    </w:p>
    <w:p w:rsidR="00613DE1" w:rsidRDefault="00613DE1" w:rsidP="00E4750C">
      <w:pPr>
        <w:jc w:val="center"/>
        <w:rPr>
          <w:sz w:val="28"/>
          <w:szCs w:val="28"/>
        </w:rPr>
      </w:pPr>
      <w:r>
        <w:rPr>
          <w:sz w:val="28"/>
          <w:szCs w:val="28"/>
        </w:rPr>
        <w:t>г. Малмыж</w:t>
      </w:r>
    </w:p>
    <w:p w:rsidR="00613DE1" w:rsidRPr="00AF1877" w:rsidRDefault="00613DE1" w:rsidP="00E4750C">
      <w:pPr>
        <w:jc w:val="center"/>
        <w:rPr>
          <w:sz w:val="36"/>
          <w:szCs w:val="36"/>
        </w:rPr>
      </w:pPr>
    </w:p>
    <w:p w:rsidR="00613DE1" w:rsidRDefault="00613DE1" w:rsidP="00E4750C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районной Думы Малмыжского района от 30.11.2012 № 10/18  </w:t>
      </w:r>
    </w:p>
    <w:p w:rsidR="00613DE1" w:rsidRPr="00AF1877" w:rsidRDefault="00613DE1" w:rsidP="00E4750C">
      <w:pPr>
        <w:tabs>
          <w:tab w:val="left" w:pos="720"/>
        </w:tabs>
        <w:jc w:val="center"/>
        <w:rPr>
          <w:b/>
          <w:sz w:val="36"/>
          <w:szCs w:val="36"/>
        </w:rPr>
      </w:pPr>
    </w:p>
    <w:p w:rsidR="00613DE1" w:rsidRDefault="00613DE1" w:rsidP="00E4750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21 Устава Малмыжского района Кировской области районная Дума Малмыжского района  РЕШИЛА:</w:t>
      </w:r>
    </w:p>
    <w:p w:rsidR="00613DE1" w:rsidRDefault="00613DE1" w:rsidP="00E4750C">
      <w:pPr>
        <w:tabs>
          <w:tab w:val="left" w:pos="74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Внести и утвердить изменения в Положении о муниципальной службе в муниципальном образовании Малмыжский муниципальный район Кировской области, утвержденном решением районной Думы Малмыжского района от 30.11.2012 № 10/18 «Об утверждении Положения о муниципальной службе в муниципальном образовании Малмыжский муниципальный район Кировской области» (с изменениями, внесенными решениями районной Думы Малмыжского района от 15.02.2013 № 4/20, от 14.02.2014 № 6/27, от 04.07.2014 № 9/31, от 16.03.2015 № 8/37, от 15.06.2015 № 11/39, от 14.08.2015 № 10/40), согласно приложению.</w:t>
      </w:r>
    </w:p>
    <w:p w:rsidR="00613DE1" w:rsidRPr="00D02D1E" w:rsidRDefault="00613DE1" w:rsidP="00E4750C">
      <w:pPr>
        <w:spacing w:line="360" w:lineRule="auto"/>
        <w:ind w:firstLine="720"/>
        <w:jc w:val="both"/>
        <w:rPr>
          <w:sz w:val="28"/>
          <w:szCs w:val="28"/>
        </w:rPr>
      </w:pPr>
      <w:r w:rsidRPr="00967437">
        <w:rPr>
          <w:sz w:val="28"/>
          <w:szCs w:val="28"/>
        </w:rPr>
        <w:t>2.</w:t>
      </w:r>
      <w:r w:rsidRPr="00D02D1E">
        <w:rPr>
          <w:sz w:val="28"/>
          <w:szCs w:val="28"/>
        </w:rPr>
        <w:t xml:space="preserve"> Опубликовать</w:t>
      </w:r>
      <w:r>
        <w:rPr>
          <w:sz w:val="28"/>
          <w:szCs w:val="28"/>
        </w:rPr>
        <w:t xml:space="preserve"> настоящее решение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613DE1" w:rsidRDefault="00613DE1" w:rsidP="00E4750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67437">
        <w:rPr>
          <w:sz w:val="28"/>
          <w:szCs w:val="28"/>
        </w:rPr>
        <w:t>.</w:t>
      </w:r>
      <w:r w:rsidRPr="00D02D1E">
        <w:rPr>
          <w:b/>
          <w:sz w:val="28"/>
          <w:szCs w:val="28"/>
        </w:rPr>
        <w:t xml:space="preserve"> </w:t>
      </w:r>
      <w:r w:rsidRPr="00D02D1E">
        <w:rPr>
          <w:sz w:val="28"/>
          <w:szCs w:val="28"/>
        </w:rPr>
        <w:t>Настоящее решение вступает в силу</w:t>
      </w:r>
      <w:r>
        <w:rPr>
          <w:sz w:val="28"/>
          <w:szCs w:val="28"/>
        </w:rPr>
        <w:t xml:space="preserve"> после его официального опубликования в соответствии с действующим законодательством.</w:t>
      </w:r>
    </w:p>
    <w:p w:rsidR="00613DE1" w:rsidRDefault="00613DE1" w:rsidP="00E4750C">
      <w:pPr>
        <w:spacing w:line="360" w:lineRule="auto"/>
        <w:ind w:firstLine="720"/>
        <w:jc w:val="both"/>
        <w:rPr>
          <w:sz w:val="28"/>
          <w:szCs w:val="28"/>
        </w:rPr>
      </w:pPr>
    </w:p>
    <w:p w:rsidR="00613DE1" w:rsidRPr="00D02D1E" w:rsidRDefault="00613DE1" w:rsidP="00E4750C">
      <w:pPr>
        <w:spacing w:line="360" w:lineRule="auto"/>
        <w:ind w:firstLine="720"/>
        <w:jc w:val="both"/>
        <w:rPr>
          <w:sz w:val="28"/>
          <w:szCs w:val="28"/>
        </w:rPr>
      </w:pPr>
    </w:p>
    <w:p w:rsidR="00613DE1" w:rsidRDefault="00613DE1" w:rsidP="00E4750C">
      <w:pPr>
        <w:rPr>
          <w:sz w:val="28"/>
          <w:szCs w:val="28"/>
        </w:rPr>
      </w:pPr>
      <w:r>
        <w:rPr>
          <w:sz w:val="28"/>
          <w:szCs w:val="28"/>
        </w:rPr>
        <w:t>Глава Малмыжского района,</w:t>
      </w:r>
    </w:p>
    <w:p w:rsidR="00613DE1" w:rsidRDefault="00613DE1" w:rsidP="00E4750C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районной Думы    Р.Г. Гарафеев </w:t>
      </w:r>
    </w:p>
    <w:tbl>
      <w:tblPr>
        <w:tblW w:w="0" w:type="auto"/>
        <w:tblInd w:w="5688" w:type="dxa"/>
        <w:tblLook w:val="01E0"/>
      </w:tblPr>
      <w:tblGrid>
        <w:gridCol w:w="3883"/>
      </w:tblGrid>
      <w:tr w:rsidR="00613DE1" w:rsidRPr="009B4AE7" w:rsidTr="006E04E8">
        <w:tc>
          <w:tcPr>
            <w:tcW w:w="3883" w:type="dxa"/>
          </w:tcPr>
          <w:p w:rsidR="00613DE1" w:rsidRDefault="00613DE1" w:rsidP="006E04E8">
            <w:pPr>
              <w:rPr>
                <w:sz w:val="28"/>
                <w:szCs w:val="28"/>
              </w:rPr>
            </w:pPr>
          </w:p>
          <w:p w:rsidR="00613DE1" w:rsidRDefault="00613DE1" w:rsidP="006E04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613DE1" w:rsidRDefault="00613DE1" w:rsidP="006E04E8">
            <w:pPr>
              <w:rPr>
                <w:sz w:val="28"/>
                <w:szCs w:val="28"/>
              </w:rPr>
            </w:pPr>
          </w:p>
          <w:p w:rsidR="00613DE1" w:rsidRPr="009B4AE7" w:rsidRDefault="00613DE1" w:rsidP="006E04E8">
            <w:pPr>
              <w:rPr>
                <w:sz w:val="28"/>
                <w:szCs w:val="28"/>
              </w:rPr>
            </w:pPr>
            <w:r w:rsidRPr="009B4AE7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Ы</w:t>
            </w:r>
          </w:p>
          <w:p w:rsidR="00613DE1" w:rsidRPr="009B4AE7" w:rsidRDefault="00613DE1" w:rsidP="006E04E8">
            <w:pPr>
              <w:rPr>
                <w:sz w:val="28"/>
                <w:szCs w:val="28"/>
              </w:rPr>
            </w:pPr>
          </w:p>
          <w:p w:rsidR="00613DE1" w:rsidRPr="009B4AE7" w:rsidRDefault="00613DE1" w:rsidP="006E04E8">
            <w:pPr>
              <w:rPr>
                <w:sz w:val="28"/>
                <w:szCs w:val="28"/>
              </w:rPr>
            </w:pPr>
            <w:r w:rsidRPr="009B4AE7">
              <w:rPr>
                <w:sz w:val="28"/>
                <w:szCs w:val="28"/>
              </w:rPr>
              <w:t>решением районной Думы</w:t>
            </w:r>
          </w:p>
          <w:p w:rsidR="00613DE1" w:rsidRDefault="00613DE1" w:rsidP="00FD4BB8">
            <w:pPr>
              <w:pStyle w:val="Heading2"/>
              <w:ind w:firstLine="0"/>
              <w:jc w:val="left"/>
              <w:rPr>
                <w:b w:val="0"/>
                <w:bCs w:val="0"/>
                <w:u w:val="single"/>
              </w:rPr>
            </w:pPr>
            <w:r w:rsidRPr="009B4AE7">
              <w:rPr>
                <w:szCs w:val="28"/>
              </w:rPr>
              <w:t>Малмыжского района от</w:t>
            </w:r>
            <w:r>
              <w:rPr>
                <w:szCs w:val="28"/>
              </w:rPr>
              <w:t xml:space="preserve"> </w:t>
            </w:r>
            <w:r>
              <w:rPr>
                <w:b w:val="0"/>
                <w:bCs w:val="0"/>
                <w:u w:val="single"/>
              </w:rPr>
              <w:t>27.11.2015</w:t>
            </w:r>
            <w:r>
              <w:rPr>
                <w:b w:val="0"/>
                <w:bCs w:val="0"/>
              </w:rPr>
              <w:t xml:space="preserve"> № 7</w:t>
            </w:r>
            <w:r>
              <w:rPr>
                <w:b w:val="0"/>
                <w:bCs w:val="0"/>
                <w:u w:val="single"/>
              </w:rPr>
              <w:t>/43</w:t>
            </w:r>
          </w:p>
          <w:p w:rsidR="00613DE1" w:rsidRDefault="00613DE1" w:rsidP="006E04E8">
            <w:pPr>
              <w:rPr>
                <w:sz w:val="28"/>
                <w:szCs w:val="28"/>
              </w:rPr>
            </w:pPr>
          </w:p>
          <w:p w:rsidR="00613DE1" w:rsidRPr="009B4AE7" w:rsidRDefault="00613DE1" w:rsidP="006E04E8">
            <w:pPr>
              <w:rPr>
                <w:sz w:val="28"/>
                <w:szCs w:val="28"/>
              </w:rPr>
            </w:pPr>
          </w:p>
          <w:p w:rsidR="00613DE1" w:rsidRPr="009B4AE7" w:rsidRDefault="00613DE1" w:rsidP="006E04E8">
            <w:pPr>
              <w:rPr>
                <w:sz w:val="28"/>
                <w:szCs w:val="28"/>
              </w:rPr>
            </w:pPr>
          </w:p>
        </w:tc>
      </w:tr>
    </w:tbl>
    <w:p w:rsidR="00613DE1" w:rsidRDefault="00613DE1" w:rsidP="00E4750C">
      <w:pPr>
        <w:jc w:val="center"/>
        <w:rPr>
          <w:sz w:val="28"/>
          <w:szCs w:val="28"/>
        </w:rPr>
      </w:pPr>
    </w:p>
    <w:p w:rsidR="00613DE1" w:rsidRPr="001D2AD4" w:rsidRDefault="00613DE1" w:rsidP="00E4750C">
      <w:pPr>
        <w:jc w:val="center"/>
        <w:rPr>
          <w:b/>
          <w:sz w:val="28"/>
          <w:szCs w:val="28"/>
        </w:rPr>
      </w:pPr>
      <w:r w:rsidRPr="001D2AD4">
        <w:rPr>
          <w:b/>
          <w:sz w:val="28"/>
          <w:szCs w:val="28"/>
        </w:rPr>
        <w:t>ИЗМЕНЕНИЯ</w:t>
      </w:r>
    </w:p>
    <w:p w:rsidR="00613DE1" w:rsidRPr="001D2AD4" w:rsidRDefault="00613DE1" w:rsidP="00E4750C">
      <w:pPr>
        <w:jc w:val="center"/>
        <w:rPr>
          <w:b/>
          <w:sz w:val="28"/>
          <w:szCs w:val="28"/>
        </w:rPr>
      </w:pPr>
      <w:r w:rsidRPr="001D2AD4">
        <w:rPr>
          <w:b/>
          <w:sz w:val="28"/>
          <w:szCs w:val="28"/>
        </w:rPr>
        <w:t>в Положении о муниципальной службе в муниципальном образовании Малмыжский муниципальный район Кировской области</w:t>
      </w:r>
    </w:p>
    <w:p w:rsidR="00613DE1" w:rsidRDefault="00613DE1" w:rsidP="00E4750C">
      <w:pPr>
        <w:jc w:val="center"/>
        <w:rPr>
          <w:sz w:val="28"/>
          <w:szCs w:val="28"/>
        </w:rPr>
      </w:pPr>
    </w:p>
    <w:p w:rsidR="00613DE1" w:rsidRDefault="00613DE1" w:rsidP="00E4750C">
      <w:pPr>
        <w:jc w:val="center"/>
        <w:rPr>
          <w:sz w:val="28"/>
          <w:szCs w:val="28"/>
        </w:rPr>
      </w:pPr>
    </w:p>
    <w:p w:rsidR="00613DE1" w:rsidRDefault="00613DE1" w:rsidP="00EE7A42">
      <w:pPr>
        <w:widowControl w:val="0"/>
        <w:tabs>
          <w:tab w:val="left" w:pos="709"/>
        </w:tabs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01829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подпункте 11 </w:t>
      </w:r>
      <w:r w:rsidRPr="00D01829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Pr="00D01829">
        <w:rPr>
          <w:sz w:val="28"/>
          <w:szCs w:val="28"/>
        </w:rPr>
        <w:t xml:space="preserve"> 3.</w:t>
      </w:r>
      <w:r>
        <w:rPr>
          <w:sz w:val="28"/>
          <w:szCs w:val="28"/>
        </w:rPr>
        <w:t>5</w:t>
      </w:r>
      <w:r w:rsidRPr="00D01829">
        <w:rPr>
          <w:sz w:val="28"/>
          <w:szCs w:val="28"/>
        </w:rPr>
        <w:t xml:space="preserve"> раздела 3 «</w:t>
      </w:r>
      <w:r>
        <w:rPr>
          <w:sz w:val="28"/>
          <w:szCs w:val="28"/>
        </w:rPr>
        <w:t xml:space="preserve">Правовое положение (статус) муниципального </w:t>
      </w:r>
      <w:r w:rsidRPr="00D01829">
        <w:rPr>
          <w:sz w:val="28"/>
          <w:szCs w:val="28"/>
        </w:rPr>
        <w:t>служащего</w:t>
      </w:r>
      <w:r>
        <w:rPr>
          <w:sz w:val="28"/>
          <w:szCs w:val="28"/>
        </w:rPr>
        <w:t>» слова «своего непосредственного начальника» заменить словами «представителя нанимателя (работодателя)».</w:t>
      </w:r>
    </w:p>
    <w:p w:rsidR="00613DE1" w:rsidRDefault="00613DE1" w:rsidP="00EE7A42">
      <w:pPr>
        <w:widowControl w:val="0"/>
        <w:tabs>
          <w:tab w:val="left" w:pos="709"/>
        </w:tabs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01829">
        <w:rPr>
          <w:sz w:val="28"/>
          <w:szCs w:val="28"/>
        </w:rPr>
        <w:t>В пункт</w:t>
      </w:r>
      <w:r>
        <w:rPr>
          <w:sz w:val="28"/>
          <w:szCs w:val="28"/>
        </w:rPr>
        <w:t>е</w:t>
      </w:r>
      <w:r w:rsidRPr="00D01829">
        <w:rPr>
          <w:sz w:val="28"/>
          <w:szCs w:val="28"/>
        </w:rPr>
        <w:t xml:space="preserve"> </w:t>
      </w:r>
      <w:r>
        <w:rPr>
          <w:sz w:val="28"/>
          <w:szCs w:val="28"/>
        </w:rPr>
        <w:t>4.4</w:t>
      </w:r>
      <w:r w:rsidRPr="00D01829">
        <w:rPr>
          <w:sz w:val="28"/>
          <w:szCs w:val="28"/>
        </w:rPr>
        <w:t xml:space="preserve"> раздела </w:t>
      </w:r>
      <w:r>
        <w:rPr>
          <w:sz w:val="28"/>
          <w:szCs w:val="28"/>
        </w:rPr>
        <w:t>4 «Урегулирование конфликта интересов на муниципальной службе» слово «, акциями» и слово «, акции» исключить.</w:t>
      </w:r>
    </w:p>
    <w:p w:rsidR="00613DE1" w:rsidRDefault="00613DE1" w:rsidP="00EE7A42">
      <w:pPr>
        <w:widowControl w:val="0"/>
        <w:tabs>
          <w:tab w:val="left" w:pos="709"/>
        </w:tabs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В разделе 4 «Урегулирование конфликта интересов на муниципальной службе»:</w:t>
      </w:r>
    </w:p>
    <w:p w:rsidR="00613DE1" w:rsidRDefault="00613DE1" w:rsidP="00EE7A42">
      <w:pPr>
        <w:widowControl w:val="0"/>
        <w:tabs>
          <w:tab w:val="left" w:pos="709"/>
        </w:tabs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3.1. Пункт 4.1 изложить в следующей редакции:</w:t>
      </w:r>
    </w:p>
    <w:p w:rsidR="00613DE1" w:rsidRDefault="00613DE1" w:rsidP="00EE7A42">
      <w:pPr>
        <w:widowControl w:val="0"/>
        <w:tabs>
          <w:tab w:val="left" w:pos="709"/>
        </w:tabs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«4.1. Под конфликтом интересов понимается ситуация, при которой личная заинтересованность (прямая или косвенная) лица, замещающего должность, замещение которой предусматривает обязанность принимать меры по предотвращению и урегулированию конфликта интересов, влияет или может повлиять на надлежащее, объективное и беспристрастное исполнение им должностных (служебных) обязанностей (осуществление полномочий)».</w:t>
      </w:r>
    </w:p>
    <w:p w:rsidR="00613DE1" w:rsidRDefault="00613DE1" w:rsidP="00EE7A42">
      <w:pPr>
        <w:widowControl w:val="0"/>
        <w:tabs>
          <w:tab w:val="left" w:pos="709"/>
        </w:tabs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3.2. Пункт 4.2 изложить в следующей редакции:</w:t>
      </w:r>
    </w:p>
    <w:p w:rsidR="00613DE1" w:rsidRDefault="00613DE1" w:rsidP="00EE7A42">
      <w:pPr>
        <w:widowControl w:val="0"/>
        <w:tabs>
          <w:tab w:val="left" w:pos="709"/>
        </w:tabs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«4.2. Под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 – либо выгод (преимуществ) лицом, указанным в пункте 4.1 настоящего раздела,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лицо, указанное в пункте 4.1 настоящего раздела, и (или) лица, состоящие с ним в близком родстве или свойстве, связаны имущественными, корпоративными или иными близкими отношениями».</w:t>
      </w:r>
    </w:p>
    <w:p w:rsidR="00613DE1" w:rsidRDefault="00613DE1" w:rsidP="00A2146A">
      <w:pPr>
        <w:tabs>
          <w:tab w:val="left" w:pos="3930"/>
        </w:tabs>
        <w:ind w:firstLine="540"/>
      </w:pPr>
      <w:r>
        <w:rPr>
          <w:sz w:val="28"/>
          <w:szCs w:val="28"/>
        </w:rPr>
        <w:tab/>
        <w:t>__________</w:t>
      </w:r>
    </w:p>
    <w:sectPr w:rsidR="00613DE1" w:rsidSect="00AF1877">
      <w:headerReference w:type="default" r:id="rId7"/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DE1" w:rsidRDefault="00613DE1" w:rsidP="00C64045">
      <w:r>
        <w:separator/>
      </w:r>
    </w:p>
  </w:endnote>
  <w:endnote w:type="continuationSeparator" w:id="0">
    <w:p w:rsidR="00613DE1" w:rsidRDefault="00613DE1" w:rsidP="00C640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DE1" w:rsidRDefault="00613DE1" w:rsidP="00C64045">
      <w:r>
        <w:separator/>
      </w:r>
    </w:p>
  </w:footnote>
  <w:footnote w:type="continuationSeparator" w:id="0">
    <w:p w:rsidR="00613DE1" w:rsidRDefault="00613DE1" w:rsidP="00C640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DE1" w:rsidRDefault="00613DE1" w:rsidP="00C64045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750C"/>
    <w:rsid w:val="00007FEF"/>
    <w:rsid w:val="000117C5"/>
    <w:rsid w:val="00011A1C"/>
    <w:rsid w:val="0004109C"/>
    <w:rsid w:val="000652CD"/>
    <w:rsid w:val="00065E59"/>
    <w:rsid w:val="00095F21"/>
    <w:rsid w:val="000A610D"/>
    <w:rsid w:val="000B78EB"/>
    <w:rsid w:val="000C0F69"/>
    <w:rsid w:val="000C35C6"/>
    <w:rsid w:val="000C79D2"/>
    <w:rsid w:val="00101DD8"/>
    <w:rsid w:val="00123AB2"/>
    <w:rsid w:val="0016257C"/>
    <w:rsid w:val="00170FC2"/>
    <w:rsid w:val="001B70D9"/>
    <w:rsid w:val="001D2AD4"/>
    <w:rsid w:val="002004AA"/>
    <w:rsid w:val="00224DBF"/>
    <w:rsid w:val="00226B5E"/>
    <w:rsid w:val="00261413"/>
    <w:rsid w:val="002E1B46"/>
    <w:rsid w:val="00361C40"/>
    <w:rsid w:val="00374506"/>
    <w:rsid w:val="003775F9"/>
    <w:rsid w:val="00390821"/>
    <w:rsid w:val="003925A4"/>
    <w:rsid w:val="003F07BF"/>
    <w:rsid w:val="004159D0"/>
    <w:rsid w:val="00420E65"/>
    <w:rsid w:val="00455474"/>
    <w:rsid w:val="00540662"/>
    <w:rsid w:val="00541295"/>
    <w:rsid w:val="00583F0B"/>
    <w:rsid w:val="005A709E"/>
    <w:rsid w:val="005B194A"/>
    <w:rsid w:val="005E12C6"/>
    <w:rsid w:val="00613DE1"/>
    <w:rsid w:val="00615E9F"/>
    <w:rsid w:val="006429EA"/>
    <w:rsid w:val="006E04E8"/>
    <w:rsid w:val="00717BFF"/>
    <w:rsid w:val="00724BCC"/>
    <w:rsid w:val="00761D04"/>
    <w:rsid w:val="00793EB5"/>
    <w:rsid w:val="007A0C93"/>
    <w:rsid w:val="007A2895"/>
    <w:rsid w:val="007C6348"/>
    <w:rsid w:val="00821C86"/>
    <w:rsid w:val="00844E4C"/>
    <w:rsid w:val="00862889"/>
    <w:rsid w:val="00890FE6"/>
    <w:rsid w:val="008A0433"/>
    <w:rsid w:val="008A1B6E"/>
    <w:rsid w:val="009374B5"/>
    <w:rsid w:val="00951AD7"/>
    <w:rsid w:val="00967437"/>
    <w:rsid w:val="00970FF3"/>
    <w:rsid w:val="009835DA"/>
    <w:rsid w:val="009A22FE"/>
    <w:rsid w:val="009B4AE7"/>
    <w:rsid w:val="009C2D4C"/>
    <w:rsid w:val="00A12C02"/>
    <w:rsid w:val="00A154B5"/>
    <w:rsid w:val="00A2146A"/>
    <w:rsid w:val="00AD3F78"/>
    <w:rsid w:val="00AE4272"/>
    <w:rsid w:val="00AF1877"/>
    <w:rsid w:val="00B10F8B"/>
    <w:rsid w:val="00B45816"/>
    <w:rsid w:val="00B46309"/>
    <w:rsid w:val="00B70951"/>
    <w:rsid w:val="00B959BD"/>
    <w:rsid w:val="00BB5FF8"/>
    <w:rsid w:val="00BD7D8B"/>
    <w:rsid w:val="00BF5AFC"/>
    <w:rsid w:val="00C36CDD"/>
    <w:rsid w:val="00C61E55"/>
    <w:rsid w:val="00C64045"/>
    <w:rsid w:val="00C831DB"/>
    <w:rsid w:val="00CA1ABA"/>
    <w:rsid w:val="00CD6101"/>
    <w:rsid w:val="00D01829"/>
    <w:rsid w:val="00D02D1E"/>
    <w:rsid w:val="00E4750C"/>
    <w:rsid w:val="00E71182"/>
    <w:rsid w:val="00EE7A42"/>
    <w:rsid w:val="00F8718F"/>
    <w:rsid w:val="00F94422"/>
    <w:rsid w:val="00F94CBA"/>
    <w:rsid w:val="00FD4BB8"/>
    <w:rsid w:val="00FD5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50C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FD4BB8"/>
    <w:pPr>
      <w:keepNext/>
      <w:ind w:firstLine="708"/>
      <w:jc w:val="center"/>
      <w:outlineLvl w:val="1"/>
    </w:pPr>
    <w:rPr>
      <w:rFonts w:eastAsia="Calibri"/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BF51A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99"/>
    <w:qFormat/>
    <w:rsid w:val="00E475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E475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4750C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C6404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64045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C6404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64045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32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6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124</TotalTime>
  <Pages>2</Pages>
  <Words>479</Words>
  <Characters>2732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1</cp:lastModifiedBy>
  <cp:revision>23</cp:revision>
  <cp:lastPrinted>2015-11-16T07:05:00Z</cp:lastPrinted>
  <dcterms:created xsi:type="dcterms:W3CDTF">2015-10-27T05:01:00Z</dcterms:created>
  <dcterms:modified xsi:type="dcterms:W3CDTF">2015-11-30T07:17:00Z</dcterms:modified>
</cp:coreProperties>
</file>