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AF2" w:rsidRDefault="00AE5AF2" w:rsidP="00B639E8">
      <w:pPr>
        <w:rPr>
          <w:rFonts w:ascii="Times New Roman" w:hAnsi="Times New Roman"/>
          <w:sz w:val="28"/>
          <w:szCs w:val="28"/>
        </w:rPr>
      </w:pPr>
      <w:r>
        <w:rPr>
          <w:rFonts w:ascii="Times New Roman" w:hAnsi="Times New Roman"/>
          <w:sz w:val="28"/>
          <w:szCs w:val="28"/>
        </w:rPr>
        <w:t xml:space="preserve">                                                                                     Приложение                                                             </w:t>
      </w:r>
    </w:p>
    <w:p w:rsidR="00AE5AF2" w:rsidRDefault="00AE5AF2" w:rsidP="00B639E8">
      <w:pPr>
        <w:rPr>
          <w:rFonts w:ascii="Times New Roman" w:hAnsi="Times New Roman"/>
          <w:sz w:val="28"/>
          <w:szCs w:val="28"/>
        </w:rPr>
      </w:pPr>
      <w:r>
        <w:rPr>
          <w:rFonts w:ascii="Times New Roman" w:hAnsi="Times New Roman"/>
          <w:sz w:val="28"/>
          <w:szCs w:val="28"/>
        </w:rPr>
        <w:t xml:space="preserve">                                                                                         </w:t>
      </w:r>
    </w:p>
    <w:p w:rsidR="00AE5AF2" w:rsidRPr="007A2FC3" w:rsidRDefault="00AE5AF2" w:rsidP="00B639E8">
      <w:pPr>
        <w:jc w:val="center"/>
        <w:rPr>
          <w:rFonts w:ascii="Times New Roman" w:hAnsi="Times New Roman"/>
          <w:sz w:val="28"/>
          <w:szCs w:val="28"/>
        </w:rPr>
      </w:pPr>
      <w:r w:rsidRPr="007A2FC3">
        <w:rPr>
          <w:rFonts w:ascii="Times New Roman" w:hAnsi="Times New Roman"/>
        </w:rPr>
        <w:t xml:space="preserve">                   </w:t>
      </w:r>
      <w:r w:rsidRPr="007A2FC3">
        <w:rPr>
          <w:rFonts w:ascii="Times New Roman" w:hAnsi="Times New Roman"/>
          <w:sz w:val="28"/>
          <w:szCs w:val="28"/>
        </w:rPr>
        <w:t xml:space="preserve">                                                                  </w:t>
      </w:r>
      <w:r>
        <w:rPr>
          <w:rFonts w:ascii="Times New Roman" w:hAnsi="Times New Roman"/>
          <w:sz w:val="28"/>
          <w:szCs w:val="28"/>
        </w:rPr>
        <w:t xml:space="preserve">   к </w:t>
      </w:r>
      <w:r w:rsidRPr="007A2FC3">
        <w:rPr>
          <w:rFonts w:ascii="Times New Roman" w:hAnsi="Times New Roman"/>
          <w:sz w:val="28"/>
          <w:szCs w:val="28"/>
        </w:rPr>
        <w:t>решени</w:t>
      </w:r>
      <w:r>
        <w:rPr>
          <w:rFonts w:ascii="Times New Roman" w:hAnsi="Times New Roman"/>
          <w:sz w:val="28"/>
          <w:szCs w:val="28"/>
        </w:rPr>
        <w:t>ю</w:t>
      </w:r>
      <w:r w:rsidRPr="007A2FC3">
        <w:rPr>
          <w:rFonts w:ascii="Times New Roman" w:hAnsi="Times New Roman"/>
          <w:sz w:val="28"/>
          <w:szCs w:val="28"/>
        </w:rPr>
        <w:t xml:space="preserve"> районной Думы</w:t>
      </w:r>
    </w:p>
    <w:p w:rsidR="00AE5AF2" w:rsidRPr="007A2FC3" w:rsidRDefault="00AE5AF2" w:rsidP="00B639E8">
      <w:pPr>
        <w:jc w:val="center"/>
        <w:rPr>
          <w:rFonts w:ascii="Times New Roman" w:hAnsi="Times New Roman"/>
          <w:sz w:val="28"/>
          <w:szCs w:val="28"/>
        </w:rPr>
      </w:pPr>
      <w:r w:rsidRPr="007A2FC3">
        <w:rPr>
          <w:rFonts w:ascii="Times New Roman" w:hAnsi="Times New Roman"/>
          <w:sz w:val="28"/>
          <w:szCs w:val="28"/>
        </w:rPr>
        <w:t xml:space="preserve">                                               </w:t>
      </w:r>
      <w:r>
        <w:rPr>
          <w:rFonts w:ascii="Times New Roman" w:hAnsi="Times New Roman"/>
          <w:sz w:val="28"/>
          <w:szCs w:val="28"/>
        </w:rPr>
        <w:t xml:space="preserve">                             </w:t>
      </w:r>
      <w:r w:rsidRPr="007A2FC3">
        <w:rPr>
          <w:rFonts w:ascii="Times New Roman" w:hAnsi="Times New Roman"/>
          <w:sz w:val="28"/>
          <w:szCs w:val="28"/>
        </w:rPr>
        <w:t>Малмыжского района</w:t>
      </w:r>
    </w:p>
    <w:p w:rsidR="00AE5AF2" w:rsidRPr="004D358F" w:rsidRDefault="00AE5AF2" w:rsidP="004D358F">
      <w:pPr>
        <w:tabs>
          <w:tab w:val="left" w:pos="7500"/>
        </w:tabs>
        <w:jc w:val="both"/>
        <w:rPr>
          <w:rFonts w:ascii="Times New Roman" w:hAnsi="Times New Roman"/>
          <w:sz w:val="28"/>
          <w:szCs w:val="28"/>
          <w:u w:val="single"/>
        </w:rPr>
      </w:pPr>
      <w:r w:rsidRPr="007A2FC3">
        <w:rPr>
          <w:rFonts w:ascii="Times New Roman" w:hAnsi="Times New Roman"/>
          <w:sz w:val="28"/>
          <w:szCs w:val="28"/>
        </w:rPr>
        <w:t xml:space="preserve">                                               </w:t>
      </w:r>
      <w:r>
        <w:rPr>
          <w:rFonts w:ascii="Times New Roman" w:hAnsi="Times New Roman"/>
          <w:sz w:val="28"/>
          <w:szCs w:val="28"/>
        </w:rPr>
        <w:t xml:space="preserve">                                     </w:t>
      </w:r>
      <w:r w:rsidRPr="004D358F">
        <w:rPr>
          <w:rFonts w:ascii="Times New Roman" w:hAnsi="Times New Roman"/>
          <w:sz w:val="28"/>
          <w:szCs w:val="28"/>
        </w:rPr>
        <w:t xml:space="preserve">от </w:t>
      </w:r>
      <w:r w:rsidRPr="004D358F">
        <w:rPr>
          <w:rFonts w:ascii="Times New Roman" w:hAnsi="Times New Roman"/>
          <w:sz w:val="28"/>
          <w:szCs w:val="28"/>
          <w:u w:val="single"/>
        </w:rPr>
        <w:t>26.02.2016</w:t>
      </w:r>
      <w:r w:rsidRPr="004D358F">
        <w:rPr>
          <w:rFonts w:ascii="Times New Roman" w:hAnsi="Times New Roman"/>
        </w:rPr>
        <w:t xml:space="preserve">    </w:t>
      </w:r>
      <w:r w:rsidRPr="004D358F">
        <w:rPr>
          <w:rFonts w:ascii="Times New Roman" w:hAnsi="Times New Roman"/>
          <w:sz w:val="28"/>
          <w:szCs w:val="28"/>
        </w:rPr>
        <w:t xml:space="preserve">№ </w:t>
      </w:r>
      <w:r w:rsidRPr="004D358F">
        <w:rPr>
          <w:rFonts w:ascii="Times New Roman" w:hAnsi="Times New Roman"/>
          <w:sz w:val="28"/>
          <w:szCs w:val="28"/>
          <w:u w:val="single"/>
        </w:rPr>
        <w:t>7/45</w:t>
      </w:r>
    </w:p>
    <w:p w:rsidR="00AE5AF2" w:rsidRPr="004D358F" w:rsidRDefault="00AE5AF2" w:rsidP="00B639E8">
      <w:pPr>
        <w:jc w:val="center"/>
        <w:rPr>
          <w:rFonts w:ascii="Times New Roman" w:hAnsi="Times New Roman"/>
          <w:sz w:val="28"/>
          <w:szCs w:val="28"/>
        </w:rPr>
      </w:pPr>
    </w:p>
    <w:p w:rsidR="00AE5AF2" w:rsidRDefault="00AE5AF2" w:rsidP="00B639E8">
      <w:pPr>
        <w:widowControl w:val="0"/>
        <w:autoSpaceDE w:val="0"/>
        <w:autoSpaceDN w:val="0"/>
        <w:adjustRightInd w:val="0"/>
        <w:jc w:val="both"/>
        <w:rPr>
          <w:rFonts w:ascii="Times New Roman" w:hAnsi="Times New Roman"/>
        </w:rPr>
      </w:pPr>
    </w:p>
    <w:p w:rsidR="00AE5AF2" w:rsidRDefault="00AE5AF2" w:rsidP="00A30D01">
      <w:pPr>
        <w:ind w:firstLine="709"/>
        <w:jc w:val="center"/>
        <w:rPr>
          <w:rFonts w:ascii="Times New Roman" w:hAnsi="Times New Roman"/>
          <w:b/>
          <w:sz w:val="28"/>
          <w:szCs w:val="28"/>
        </w:rPr>
      </w:pPr>
      <w:r w:rsidRPr="00A30D01">
        <w:rPr>
          <w:rFonts w:ascii="Times New Roman" w:hAnsi="Times New Roman"/>
          <w:b/>
          <w:sz w:val="28"/>
          <w:szCs w:val="28"/>
        </w:rPr>
        <w:t xml:space="preserve">ОТЧЁТ </w:t>
      </w:r>
    </w:p>
    <w:p w:rsidR="00AE5AF2" w:rsidRPr="00A30D01" w:rsidRDefault="00AE5AF2" w:rsidP="00A30D01">
      <w:pPr>
        <w:ind w:firstLine="709"/>
        <w:jc w:val="center"/>
        <w:rPr>
          <w:rFonts w:ascii="Times New Roman" w:hAnsi="Times New Roman"/>
          <w:b/>
          <w:sz w:val="28"/>
          <w:szCs w:val="28"/>
        </w:rPr>
      </w:pPr>
      <w:r w:rsidRPr="00A30D01">
        <w:rPr>
          <w:rFonts w:ascii="Times New Roman" w:hAnsi="Times New Roman"/>
          <w:b/>
          <w:sz w:val="28"/>
          <w:szCs w:val="28"/>
        </w:rPr>
        <w:t>о деятельности Контрольно-счётной комиссии</w:t>
      </w:r>
    </w:p>
    <w:p w:rsidR="00AE5AF2" w:rsidRDefault="00AE5AF2" w:rsidP="00A30D01">
      <w:pPr>
        <w:ind w:firstLine="709"/>
        <w:jc w:val="center"/>
        <w:rPr>
          <w:rFonts w:ascii="Times New Roman" w:hAnsi="Times New Roman"/>
          <w:b/>
          <w:sz w:val="28"/>
          <w:szCs w:val="28"/>
        </w:rPr>
      </w:pPr>
      <w:r w:rsidRPr="00A30D01">
        <w:rPr>
          <w:rFonts w:ascii="Times New Roman" w:hAnsi="Times New Roman"/>
          <w:b/>
          <w:sz w:val="28"/>
          <w:szCs w:val="28"/>
        </w:rPr>
        <w:t xml:space="preserve">Малмыжского муниципального района Кировской области </w:t>
      </w:r>
    </w:p>
    <w:p w:rsidR="00AE5AF2" w:rsidRDefault="00AE5AF2" w:rsidP="00A30D01">
      <w:pPr>
        <w:ind w:firstLine="709"/>
        <w:jc w:val="center"/>
        <w:rPr>
          <w:rFonts w:ascii="Times New Roman" w:hAnsi="Times New Roman"/>
          <w:sz w:val="28"/>
          <w:szCs w:val="28"/>
        </w:rPr>
      </w:pPr>
      <w:r w:rsidRPr="00A30D01">
        <w:rPr>
          <w:rFonts w:ascii="Times New Roman" w:hAnsi="Times New Roman"/>
          <w:b/>
          <w:sz w:val="28"/>
          <w:szCs w:val="28"/>
        </w:rPr>
        <w:t>за 201</w:t>
      </w:r>
      <w:r>
        <w:rPr>
          <w:rFonts w:ascii="Times New Roman" w:hAnsi="Times New Roman"/>
          <w:b/>
          <w:sz w:val="28"/>
          <w:szCs w:val="28"/>
        </w:rPr>
        <w:t xml:space="preserve">5 </w:t>
      </w:r>
      <w:r w:rsidRPr="00A30D01">
        <w:rPr>
          <w:rFonts w:ascii="Times New Roman" w:hAnsi="Times New Roman"/>
          <w:b/>
          <w:sz w:val="28"/>
          <w:szCs w:val="28"/>
        </w:rPr>
        <w:t>год</w:t>
      </w:r>
    </w:p>
    <w:p w:rsidR="00AE5AF2" w:rsidRPr="00A30D01" w:rsidRDefault="00AE5AF2" w:rsidP="00A30D01">
      <w:pPr>
        <w:ind w:firstLine="709"/>
        <w:jc w:val="both"/>
        <w:rPr>
          <w:rFonts w:ascii="Times New Roman" w:hAnsi="Times New Roman"/>
          <w:sz w:val="28"/>
          <w:szCs w:val="28"/>
        </w:rPr>
      </w:pPr>
    </w:p>
    <w:p w:rsidR="00AE5AF2" w:rsidRDefault="00AE5AF2" w:rsidP="00A30D01">
      <w:pPr>
        <w:ind w:firstLine="709"/>
        <w:jc w:val="both"/>
        <w:rPr>
          <w:rFonts w:ascii="Times New Roman" w:hAnsi="Times New Roman"/>
          <w:sz w:val="28"/>
          <w:szCs w:val="28"/>
        </w:rPr>
      </w:pPr>
      <w:r w:rsidRPr="00A30D01">
        <w:rPr>
          <w:rFonts w:ascii="Times New Roman" w:hAnsi="Times New Roman"/>
          <w:sz w:val="28"/>
          <w:szCs w:val="28"/>
        </w:rPr>
        <w:t xml:space="preserve">Настоящий отчет о деятельности контрольно-счетной комиссии муниципального образования Малмыжский муниципальный район Кировской области (далее - КСК) подготовлен в соответствии с требованиями статьи 19 Федерального закона от 07.02.2011 № 6-ФЗ </w:t>
      </w:r>
      <w:r>
        <w:rPr>
          <w:rFonts w:ascii="Times New Roman" w:hAnsi="Times New Roman"/>
          <w:sz w:val="28"/>
          <w:szCs w:val="28"/>
        </w:rPr>
        <w:t>«</w:t>
      </w:r>
      <w:r w:rsidRPr="00A30D01">
        <w:rPr>
          <w:rFonts w:ascii="Times New Roman" w:hAnsi="Times New Roman"/>
          <w:sz w:val="28"/>
          <w:szCs w:val="28"/>
        </w:rPr>
        <w:t>Об общих принципах организации и деятельности контрольно-счетных органов субъектов Российской Федерации и муниципальных образований" (далее - Федеральный закон № 6-ФЗ), Устав</w:t>
      </w:r>
      <w:r>
        <w:rPr>
          <w:rFonts w:ascii="Times New Roman" w:hAnsi="Times New Roman"/>
          <w:sz w:val="28"/>
          <w:szCs w:val="28"/>
        </w:rPr>
        <w:t>ом</w:t>
      </w:r>
      <w:r w:rsidRPr="00A30D01">
        <w:rPr>
          <w:rFonts w:ascii="Times New Roman" w:hAnsi="Times New Roman"/>
          <w:sz w:val="28"/>
          <w:szCs w:val="28"/>
        </w:rPr>
        <w:t xml:space="preserve"> муниципального образования "Малмыжский муниципал</w:t>
      </w:r>
      <w:r>
        <w:rPr>
          <w:rFonts w:ascii="Times New Roman" w:hAnsi="Times New Roman"/>
          <w:sz w:val="28"/>
          <w:szCs w:val="28"/>
        </w:rPr>
        <w:t xml:space="preserve">ьный район" Кировской области, </w:t>
      </w:r>
      <w:r w:rsidRPr="00A30D01">
        <w:rPr>
          <w:rFonts w:ascii="Times New Roman" w:hAnsi="Times New Roman"/>
          <w:sz w:val="28"/>
          <w:szCs w:val="28"/>
        </w:rPr>
        <w:t>Положени</w:t>
      </w:r>
      <w:r>
        <w:rPr>
          <w:rFonts w:ascii="Times New Roman" w:hAnsi="Times New Roman"/>
          <w:sz w:val="28"/>
          <w:szCs w:val="28"/>
        </w:rPr>
        <w:t>ем</w:t>
      </w:r>
      <w:r w:rsidRPr="00A30D01">
        <w:rPr>
          <w:rFonts w:ascii="Times New Roman" w:hAnsi="Times New Roman"/>
          <w:sz w:val="28"/>
          <w:szCs w:val="28"/>
        </w:rPr>
        <w:t xml:space="preserve"> "О </w:t>
      </w:r>
      <w:r>
        <w:rPr>
          <w:rFonts w:ascii="Times New Roman" w:hAnsi="Times New Roman"/>
          <w:sz w:val="28"/>
          <w:szCs w:val="28"/>
        </w:rPr>
        <w:t>К</w:t>
      </w:r>
      <w:r w:rsidRPr="00A30D01">
        <w:rPr>
          <w:rFonts w:ascii="Times New Roman" w:hAnsi="Times New Roman"/>
          <w:sz w:val="28"/>
          <w:szCs w:val="28"/>
        </w:rPr>
        <w:t>онтрольно-счетной комиссии Малмыжск</w:t>
      </w:r>
      <w:r>
        <w:rPr>
          <w:rFonts w:ascii="Times New Roman" w:hAnsi="Times New Roman"/>
          <w:sz w:val="28"/>
          <w:szCs w:val="28"/>
        </w:rPr>
        <w:t>ого</w:t>
      </w:r>
      <w:r w:rsidRPr="00A30D01">
        <w:rPr>
          <w:rFonts w:ascii="Times New Roman" w:hAnsi="Times New Roman"/>
          <w:sz w:val="28"/>
          <w:szCs w:val="28"/>
        </w:rPr>
        <w:t xml:space="preserve"> </w:t>
      </w:r>
      <w:r>
        <w:rPr>
          <w:rFonts w:ascii="Times New Roman" w:hAnsi="Times New Roman"/>
          <w:sz w:val="28"/>
          <w:szCs w:val="28"/>
        </w:rPr>
        <w:t>района</w:t>
      </w:r>
      <w:r w:rsidRPr="00A30D01">
        <w:rPr>
          <w:rFonts w:ascii="Times New Roman" w:hAnsi="Times New Roman"/>
          <w:sz w:val="28"/>
          <w:szCs w:val="28"/>
        </w:rPr>
        <w:t xml:space="preserve"> Кировской области", утвержденного решением районной Думы Малмы</w:t>
      </w:r>
      <w:r>
        <w:rPr>
          <w:rFonts w:ascii="Times New Roman" w:hAnsi="Times New Roman"/>
          <w:sz w:val="28"/>
          <w:szCs w:val="28"/>
        </w:rPr>
        <w:t xml:space="preserve">жского района </w:t>
      </w:r>
      <w:r w:rsidRPr="00A30D01">
        <w:rPr>
          <w:rFonts w:ascii="Times New Roman" w:hAnsi="Times New Roman"/>
          <w:sz w:val="28"/>
          <w:szCs w:val="28"/>
        </w:rPr>
        <w:t>от 20.12.201</w:t>
      </w:r>
      <w:r>
        <w:rPr>
          <w:rFonts w:ascii="Times New Roman" w:hAnsi="Times New Roman"/>
          <w:sz w:val="28"/>
          <w:szCs w:val="28"/>
        </w:rPr>
        <w:t>3</w:t>
      </w:r>
      <w:r w:rsidRPr="00A30D01">
        <w:rPr>
          <w:rFonts w:ascii="Times New Roman" w:hAnsi="Times New Roman"/>
          <w:sz w:val="28"/>
          <w:szCs w:val="28"/>
        </w:rPr>
        <w:t xml:space="preserve"> № 4/26 (далее - Положение о КСК)</w:t>
      </w:r>
      <w:r>
        <w:rPr>
          <w:rFonts w:ascii="Times New Roman" w:hAnsi="Times New Roman"/>
          <w:sz w:val="28"/>
          <w:szCs w:val="28"/>
        </w:rPr>
        <w:t xml:space="preserve"> и содержит информацию о деятельности Контрольно-счетной комиссии Малмыжского района в 2015 году.</w:t>
      </w:r>
    </w:p>
    <w:p w:rsidR="00AE5AF2" w:rsidRPr="000B12AB" w:rsidRDefault="00AE5AF2" w:rsidP="000B12AB">
      <w:pPr>
        <w:pStyle w:val="NoSpacing"/>
        <w:jc w:val="center"/>
        <w:rPr>
          <w:rFonts w:ascii="Times New Roman" w:hAnsi="Times New Roman"/>
          <w:b/>
          <w:sz w:val="28"/>
          <w:szCs w:val="28"/>
        </w:rPr>
      </w:pPr>
      <w:r w:rsidRPr="000B12AB">
        <w:rPr>
          <w:rFonts w:ascii="Times New Roman" w:hAnsi="Times New Roman"/>
          <w:b/>
          <w:sz w:val="28"/>
          <w:szCs w:val="28"/>
        </w:rPr>
        <w:t>Основные итоги деятельности</w:t>
      </w:r>
    </w:p>
    <w:p w:rsidR="00AE5AF2" w:rsidRDefault="00AE5AF2" w:rsidP="000B12AB">
      <w:pPr>
        <w:pStyle w:val="NoSpacing"/>
        <w:jc w:val="center"/>
        <w:rPr>
          <w:rFonts w:ascii="Times New Roman" w:hAnsi="Times New Roman"/>
          <w:b/>
          <w:spacing w:val="3"/>
          <w:sz w:val="28"/>
          <w:szCs w:val="28"/>
        </w:rPr>
      </w:pPr>
      <w:r w:rsidRPr="000B12AB">
        <w:rPr>
          <w:rFonts w:ascii="Times New Roman" w:hAnsi="Times New Roman"/>
          <w:b/>
          <w:sz w:val="28"/>
          <w:szCs w:val="28"/>
        </w:rPr>
        <w:t xml:space="preserve">Контрольно-счетной </w:t>
      </w:r>
      <w:r>
        <w:rPr>
          <w:rFonts w:ascii="Times New Roman" w:hAnsi="Times New Roman"/>
          <w:b/>
          <w:sz w:val="28"/>
          <w:szCs w:val="28"/>
        </w:rPr>
        <w:t>комиссии Малмыжского района</w:t>
      </w:r>
      <w:r w:rsidRPr="000B12AB">
        <w:rPr>
          <w:rFonts w:ascii="Times New Roman" w:hAnsi="Times New Roman"/>
          <w:b/>
          <w:spacing w:val="3"/>
          <w:sz w:val="28"/>
          <w:szCs w:val="28"/>
        </w:rPr>
        <w:t xml:space="preserve"> </w:t>
      </w:r>
    </w:p>
    <w:p w:rsidR="00AE5AF2" w:rsidRDefault="00AE5AF2" w:rsidP="00A30D01">
      <w:pPr>
        <w:ind w:firstLine="709"/>
        <w:jc w:val="both"/>
        <w:rPr>
          <w:rFonts w:ascii="Times New Roman" w:hAnsi="Times New Roman"/>
          <w:sz w:val="28"/>
          <w:szCs w:val="28"/>
        </w:rPr>
      </w:pPr>
      <w:r w:rsidRPr="00A30D01">
        <w:rPr>
          <w:rFonts w:ascii="Times New Roman" w:hAnsi="Times New Roman"/>
          <w:sz w:val="28"/>
          <w:szCs w:val="28"/>
        </w:rPr>
        <w:t xml:space="preserve">В процессе реализации полномочий, возложенных на Контрольно-счётную комиссию, </w:t>
      </w:r>
      <w:r>
        <w:rPr>
          <w:rFonts w:ascii="Times New Roman" w:hAnsi="Times New Roman"/>
          <w:sz w:val="28"/>
          <w:szCs w:val="28"/>
        </w:rPr>
        <w:t xml:space="preserve">в соответствии с планом работы на 2015 год </w:t>
      </w:r>
      <w:r w:rsidRPr="00A30D01">
        <w:rPr>
          <w:rFonts w:ascii="Times New Roman" w:hAnsi="Times New Roman"/>
          <w:sz w:val="28"/>
          <w:szCs w:val="28"/>
        </w:rPr>
        <w:t xml:space="preserve">осуществлялась контрольная, экспертно-аналитическая и организационно-методическая работа. </w:t>
      </w:r>
    </w:p>
    <w:p w:rsidR="00AE5AF2" w:rsidRDefault="00AE5AF2" w:rsidP="00A30D01">
      <w:pPr>
        <w:ind w:firstLine="709"/>
        <w:jc w:val="both"/>
        <w:rPr>
          <w:rFonts w:ascii="Times New Roman" w:hAnsi="Times New Roman"/>
          <w:sz w:val="28"/>
          <w:szCs w:val="28"/>
        </w:rPr>
      </w:pPr>
      <w:r>
        <w:rPr>
          <w:rFonts w:ascii="Times New Roman" w:hAnsi="Times New Roman"/>
          <w:sz w:val="28"/>
          <w:szCs w:val="28"/>
        </w:rPr>
        <w:t>План работы на 2015 год выполнен в полном объеме и в установленные сроки.</w:t>
      </w:r>
    </w:p>
    <w:p w:rsidR="00AE5AF2" w:rsidRDefault="00AE5AF2" w:rsidP="00A30D01">
      <w:pPr>
        <w:ind w:firstLine="709"/>
        <w:jc w:val="both"/>
        <w:rPr>
          <w:rFonts w:ascii="Times New Roman" w:hAnsi="Times New Roman"/>
          <w:sz w:val="28"/>
          <w:szCs w:val="28"/>
        </w:rPr>
      </w:pPr>
      <w:r>
        <w:rPr>
          <w:rFonts w:ascii="Times New Roman" w:hAnsi="Times New Roman"/>
          <w:sz w:val="28"/>
          <w:szCs w:val="28"/>
        </w:rPr>
        <w:t>Контрольная и экспертно-аналитическая деятельность контрольно-счетной комиссии в 2015 году была направлена не только на выявление и устранение, но и на предупреждение финансовых нарушений при использовании бюджетных средств и муниципального имущества.</w:t>
      </w:r>
    </w:p>
    <w:p w:rsidR="00AE5AF2" w:rsidRPr="003443E5" w:rsidRDefault="00AE5AF2" w:rsidP="00A30D01">
      <w:pPr>
        <w:ind w:firstLine="709"/>
        <w:jc w:val="both"/>
        <w:rPr>
          <w:rFonts w:ascii="Times New Roman" w:hAnsi="Times New Roman"/>
          <w:sz w:val="28"/>
          <w:szCs w:val="28"/>
        </w:rPr>
      </w:pPr>
      <w:r>
        <w:rPr>
          <w:rFonts w:ascii="Times New Roman" w:hAnsi="Times New Roman"/>
          <w:sz w:val="28"/>
          <w:szCs w:val="28"/>
        </w:rPr>
        <w:t xml:space="preserve">Всего проведено 31 контрольных (проверено 79 учреждений и предприятий) и 30 экспертно-аналитических мероприятий, с объемом проверенных средств в целом </w:t>
      </w:r>
      <w:r w:rsidRPr="003443E5">
        <w:rPr>
          <w:rFonts w:ascii="Times New Roman" w:hAnsi="Times New Roman"/>
          <w:sz w:val="28"/>
          <w:szCs w:val="28"/>
        </w:rPr>
        <w:t>в сумме 1797484,2 тыс. рублей.</w:t>
      </w:r>
    </w:p>
    <w:p w:rsidR="00AE5AF2" w:rsidRPr="003443E5" w:rsidRDefault="00AE5AF2" w:rsidP="00A30D01">
      <w:pPr>
        <w:ind w:firstLine="709"/>
        <w:jc w:val="both"/>
        <w:rPr>
          <w:rFonts w:ascii="Times New Roman" w:hAnsi="Times New Roman"/>
          <w:sz w:val="28"/>
          <w:szCs w:val="28"/>
        </w:rPr>
      </w:pPr>
      <w:r w:rsidRPr="003443E5">
        <w:rPr>
          <w:rFonts w:ascii="Times New Roman" w:hAnsi="Times New Roman"/>
          <w:sz w:val="28"/>
          <w:szCs w:val="28"/>
        </w:rPr>
        <w:t>По результатам проведенных контрольных и экспертно-аналитических мероприятий выявлено 1883 нарушения на сумму 295414,9 тыс. рублей, в том числе неустранимых на сумму 25321,74 тыс. рублей. Устранено финансовых нарушений на 94690,2 тыс. рублей (35% от суммы выявленных нарушений).</w:t>
      </w:r>
    </w:p>
    <w:p w:rsidR="00AE5AF2" w:rsidRDefault="00AE5AF2" w:rsidP="00A30D01">
      <w:pPr>
        <w:ind w:firstLine="709"/>
        <w:jc w:val="both"/>
        <w:rPr>
          <w:rFonts w:ascii="Times New Roman" w:hAnsi="Times New Roman"/>
          <w:sz w:val="28"/>
          <w:szCs w:val="28"/>
        </w:rPr>
      </w:pPr>
      <w:r>
        <w:rPr>
          <w:rFonts w:ascii="Times New Roman" w:hAnsi="Times New Roman"/>
          <w:sz w:val="28"/>
          <w:szCs w:val="28"/>
        </w:rPr>
        <w:t>Основными нарушениями, выявленными в ходе контрольной деятельности, являлись:</w:t>
      </w:r>
    </w:p>
    <w:p w:rsidR="00AE5AF2" w:rsidRPr="005347B4" w:rsidRDefault="00AE5AF2" w:rsidP="00A30D01">
      <w:pPr>
        <w:ind w:firstLine="709"/>
        <w:jc w:val="both"/>
        <w:rPr>
          <w:rFonts w:ascii="Times New Roman" w:hAnsi="Times New Roman"/>
          <w:sz w:val="28"/>
          <w:szCs w:val="28"/>
        </w:rPr>
      </w:pPr>
      <w:r w:rsidRPr="005347B4">
        <w:rPr>
          <w:rFonts w:ascii="Times New Roman" w:hAnsi="Times New Roman"/>
          <w:sz w:val="28"/>
          <w:szCs w:val="28"/>
        </w:rPr>
        <w:t>- нецелевое использование бюджетных средств – 232,2 тыс. рублей;</w:t>
      </w:r>
    </w:p>
    <w:p w:rsidR="00AE5AF2" w:rsidRPr="005347B4" w:rsidRDefault="00AE5AF2" w:rsidP="00A30D01">
      <w:pPr>
        <w:ind w:firstLine="709"/>
        <w:jc w:val="both"/>
        <w:rPr>
          <w:rFonts w:ascii="Times New Roman" w:hAnsi="Times New Roman"/>
          <w:sz w:val="28"/>
          <w:szCs w:val="28"/>
        </w:rPr>
      </w:pPr>
      <w:r w:rsidRPr="005347B4">
        <w:rPr>
          <w:rFonts w:ascii="Times New Roman" w:hAnsi="Times New Roman"/>
          <w:sz w:val="28"/>
          <w:szCs w:val="28"/>
        </w:rPr>
        <w:t>- неэффективное использование бюджетных средств – 1518,7 тыс. рублей;</w:t>
      </w:r>
    </w:p>
    <w:p w:rsidR="00AE5AF2" w:rsidRPr="005347B4" w:rsidRDefault="00AE5AF2" w:rsidP="00A30D01">
      <w:pPr>
        <w:ind w:firstLine="709"/>
        <w:jc w:val="both"/>
        <w:rPr>
          <w:rFonts w:ascii="Times New Roman" w:hAnsi="Times New Roman"/>
          <w:sz w:val="28"/>
          <w:szCs w:val="28"/>
        </w:rPr>
      </w:pPr>
      <w:r w:rsidRPr="005347B4">
        <w:rPr>
          <w:rFonts w:ascii="Times New Roman" w:hAnsi="Times New Roman"/>
          <w:sz w:val="28"/>
          <w:szCs w:val="28"/>
        </w:rPr>
        <w:t>- использование средств с нарушением законодательства – 1135,5 тыс. рублей;</w:t>
      </w:r>
    </w:p>
    <w:p w:rsidR="00AE5AF2" w:rsidRPr="005347B4" w:rsidRDefault="00AE5AF2" w:rsidP="00A30D01">
      <w:pPr>
        <w:ind w:firstLine="709"/>
        <w:jc w:val="both"/>
        <w:rPr>
          <w:rFonts w:ascii="Times New Roman" w:hAnsi="Times New Roman"/>
          <w:sz w:val="28"/>
          <w:szCs w:val="28"/>
        </w:rPr>
      </w:pPr>
      <w:r w:rsidRPr="005347B4">
        <w:rPr>
          <w:rFonts w:ascii="Times New Roman" w:hAnsi="Times New Roman"/>
          <w:sz w:val="28"/>
          <w:szCs w:val="28"/>
        </w:rPr>
        <w:t>- занижение доходов – 6870,9 тыс. рублей;</w:t>
      </w:r>
    </w:p>
    <w:p w:rsidR="00AE5AF2" w:rsidRPr="005347B4" w:rsidRDefault="00AE5AF2" w:rsidP="00A30D01">
      <w:pPr>
        <w:ind w:firstLine="709"/>
        <w:jc w:val="both"/>
        <w:rPr>
          <w:rFonts w:ascii="Times New Roman" w:hAnsi="Times New Roman"/>
          <w:sz w:val="28"/>
          <w:szCs w:val="28"/>
        </w:rPr>
      </w:pPr>
      <w:r w:rsidRPr="005347B4">
        <w:rPr>
          <w:rFonts w:ascii="Times New Roman" w:hAnsi="Times New Roman"/>
          <w:sz w:val="28"/>
          <w:szCs w:val="28"/>
        </w:rPr>
        <w:t>- прочие финансовые нарушения – 217295,2 тыс. рублей.</w:t>
      </w:r>
    </w:p>
    <w:p w:rsidR="00AE5AF2" w:rsidRDefault="00AE5AF2" w:rsidP="00A30D01">
      <w:pPr>
        <w:ind w:firstLine="709"/>
        <w:jc w:val="both"/>
        <w:rPr>
          <w:rFonts w:ascii="Times New Roman" w:hAnsi="Times New Roman"/>
          <w:sz w:val="28"/>
          <w:szCs w:val="28"/>
        </w:rPr>
      </w:pPr>
      <w:r>
        <w:rPr>
          <w:rFonts w:ascii="Times New Roman" w:hAnsi="Times New Roman"/>
          <w:sz w:val="28"/>
          <w:szCs w:val="28"/>
        </w:rPr>
        <w:t xml:space="preserve">По сравнению с 2014 годом количество выявленных нарушений снизилось на 403 или на 17,6%. </w:t>
      </w:r>
    </w:p>
    <w:p w:rsidR="00AE5AF2" w:rsidRDefault="00AE5AF2" w:rsidP="00A30D01">
      <w:pPr>
        <w:ind w:firstLine="709"/>
        <w:jc w:val="both"/>
        <w:rPr>
          <w:rFonts w:ascii="Times New Roman" w:hAnsi="Times New Roman"/>
          <w:sz w:val="28"/>
          <w:szCs w:val="28"/>
        </w:rPr>
      </w:pPr>
      <w:r>
        <w:rPr>
          <w:rFonts w:ascii="Times New Roman" w:hAnsi="Times New Roman"/>
          <w:sz w:val="28"/>
          <w:szCs w:val="28"/>
        </w:rPr>
        <w:t>3 материала по результатам контрольной деятельности передано в прокуратуру Малмыжского района, внесено 2 представления об устранении нарушений законодательства, к дисциплинарной ответственности никто не привлекался.</w:t>
      </w:r>
    </w:p>
    <w:p w:rsidR="00AE5AF2" w:rsidRDefault="00AE5AF2" w:rsidP="00A30D01">
      <w:pPr>
        <w:ind w:firstLine="709"/>
        <w:jc w:val="both"/>
        <w:rPr>
          <w:rFonts w:ascii="Times New Roman" w:hAnsi="Times New Roman"/>
          <w:sz w:val="28"/>
          <w:szCs w:val="28"/>
        </w:rPr>
      </w:pPr>
      <w:r>
        <w:rPr>
          <w:rFonts w:ascii="Times New Roman" w:hAnsi="Times New Roman"/>
          <w:sz w:val="28"/>
          <w:szCs w:val="28"/>
        </w:rPr>
        <w:t xml:space="preserve">В адрес проверяемых органов и организаций направлено 7 представлений для принятия мер по устранению выявленных нарушений и привлечению к ответственности лиц, виновных в допущенных нарушениях, большинство из них исполнены до конца года. На контроле остаются отдельные проверки 4 квартала 2015 года. </w:t>
      </w:r>
    </w:p>
    <w:p w:rsidR="00AE5AF2" w:rsidRDefault="00AE5AF2" w:rsidP="00A30D01">
      <w:pPr>
        <w:ind w:firstLine="709"/>
        <w:jc w:val="both"/>
        <w:rPr>
          <w:rFonts w:ascii="Times New Roman" w:hAnsi="Times New Roman"/>
          <w:sz w:val="28"/>
          <w:szCs w:val="28"/>
        </w:rPr>
      </w:pPr>
      <w:r>
        <w:rPr>
          <w:rFonts w:ascii="Times New Roman" w:hAnsi="Times New Roman"/>
          <w:sz w:val="28"/>
          <w:szCs w:val="28"/>
        </w:rPr>
        <w:t>Материалы 9 контрольных и экспертно-аналитических мероприятий в течение года рассмотрены на заседаниях районной Думы Малмыжского района и совещаниях с главами муниципальных образований Малмыжского района.</w:t>
      </w:r>
    </w:p>
    <w:p w:rsidR="00AE5AF2" w:rsidRDefault="00AE5AF2" w:rsidP="007D4756">
      <w:pPr>
        <w:ind w:firstLine="709"/>
        <w:jc w:val="both"/>
        <w:rPr>
          <w:rFonts w:ascii="Times New Roman" w:hAnsi="Times New Roman"/>
          <w:sz w:val="28"/>
          <w:szCs w:val="28"/>
        </w:rPr>
      </w:pPr>
      <w:r>
        <w:rPr>
          <w:rFonts w:ascii="Times New Roman" w:hAnsi="Times New Roman"/>
          <w:sz w:val="28"/>
          <w:szCs w:val="28"/>
        </w:rPr>
        <w:t>По представлениям контрольно-счетной комиссии к дисциплинарной и иной ответственности привлечено 7</w:t>
      </w:r>
      <w:r w:rsidRPr="007D4756">
        <w:rPr>
          <w:rFonts w:ascii="Times New Roman" w:hAnsi="Times New Roman"/>
          <w:sz w:val="28"/>
          <w:szCs w:val="28"/>
        </w:rPr>
        <w:t xml:space="preserve"> должностных лиц,</w:t>
      </w:r>
      <w:r>
        <w:rPr>
          <w:rFonts w:ascii="Times New Roman" w:hAnsi="Times New Roman"/>
          <w:sz w:val="28"/>
          <w:szCs w:val="28"/>
        </w:rPr>
        <w:t xml:space="preserve"> допустивших нарушения.</w:t>
      </w:r>
    </w:p>
    <w:p w:rsidR="00AE5AF2" w:rsidRPr="00A30D01" w:rsidRDefault="00AE5AF2" w:rsidP="00557CE5">
      <w:pPr>
        <w:ind w:firstLine="709"/>
        <w:jc w:val="center"/>
        <w:rPr>
          <w:rFonts w:ascii="Times New Roman" w:hAnsi="Times New Roman"/>
          <w:b/>
          <w:sz w:val="28"/>
          <w:szCs w:val="28"/>
        </w:rPr>
      </w:pPr>
      <w:r w:rsidRPr="00A30D01">
        <w:rPr>
          <w:rFonts w:ascii="Times New Roman" w:hAnsi="Times New Roman"/>
          <w:b/>
          <w:sz w:val="28"/>
          <w:szCs w:val="28"/>
        </w:rPr>
        <w:t>Экспе</w:t>
      </w:r>
      <w:r>
        <w:rPr>
          <w:rFonts w:ascii="Times New Roman" w:hAnsi="Times New Roman"/>
          <w:b/>
          <w:sz w:val="28"/>
          <w:szCs w:val="28"/>
        </w:rPr>
        <w:t>ртно-аналитическая деятельность</w:t>
      </w:r>
    </w:p>
    <w:p w:rsidR="00AE5AF2" w:rsidRDefault="00AE5AF2" w:rsidP="00557CE5">
      <w:pPr>
        <w:ind w:firstLine="709"/>
        <w:jc w:val="both"/>
        <w:rPr>
          <w:rFonts w:ascii="Times New Roman" w:hAnsi="Times New Roman"/>
          <w:sz w:val="28"/>
          <w:szCs w:val="28"/>
        </w:rPr>
      </w:pPr>
      <w:r w:rsidRPr="00A30D01">
        <w:rPr>
          <w:rFonts w:ascii="Times New Roman" w:hAnsi="Times New Roman"/>
          <w:sz w:val="28"/>
          <w:szCs w:val="28"/>
        </w:rPr>
        <w:t xml:space="preserve"> </w:t>
      </w:r>
      <w:r>
        <w:rPr>
          <w:rFonts w:ascii="Times New Roman" w:hAnsi="Times New Roman"/>
          <w:sz w:val="28"/>
          <w:szCs w:val="28"/>
        </w:rPr>
        <w:t>В 2015 году контрольно-счетной комиссией осуществлялся предварительный, текущий и последующий контроль за исполнением бюджета Малмыжского района и 18 бюджетами поселений. Готовились заключения на проекты решений районной Думы Малмыжского района и представительных органов поселений, муниципальные программы, на реализацию которых направлялись бюджетные средства. Объем средств, охваченных экспертно-аналитическими мероприятиями, составил 933757,7 тыс. рублей.</w:t>
      </w:r>
    </w:p>
    <w:p w:rsidR="00AE5AF2" w:rsidRDefault="00AE5AF2" w:rsidP="003D52F7">
      <w:pPr>
        <w:ind w:firstLine="709"/>
        <w:jc w:val="both"/>
        <w:rPr>
          <w:rFonts w:ascii="Times New Roman" w:hAnsi="Times New Roman"/>
          <w:sz w:val="28"/>
          <w:szCs w:val="28"/>
        </w:rPr>
      </w:pPr>
      <w:r w:rsidRPr="00A30D01">
        <w:rPr>
          <w:rFonts w:ascii="Times New Roman" w:hAnsi="Times New Roman"/>
          <w:sz w:val="28"/>
          <w:szCs w:val="28"/>
        </w:rPr>
        <w:t xml:space="preserve">Заключения по результатам проведенных экспертиз направлялись в Думы Малмыжского муниципального района и поселений. Замечания и предложения, изложенные в Заключениях, учтены представительными органами при дальнейшем рассмотрении и принятии нормативных правовых актов. </w:t>
      </w:r>
    </w:p>
    <w:p w:rsidR="00AE5AF2" w:rsidRDefault="00AE5AF2" w:rsidP="003D52F7">
      <w:pPr>
        <w:ind w:firstLine="709"/>
        <w:jc w:val="both"/>
        <w:rPr>
          <w:rFonts w:ascii="Times New Roman" w:hAnsi="Times New Roman"/>
          <w:sz w:val="28"/>
          <w:szCs w:val="28"/>
        </w:rPr>
      </w:pPr>
      <w:r>
        <w:rPr>
          <w:rFonts w:ascii="Times New Roman" w:hAnsi="Times New Roman"/>
          <w:sz w:val="28"/>
          <w:szCs w:val="28"/>
        </w:rPr>
        <w:t>Всего проведено 19 экспертиз на проекты решений о бюджетах муниципальных образований на 2016 год и 4 экспертизы проектов решений о внесении изменений в бюджет Малмыжского муниципального образования на 2015 год и плановый период 2016 и 2017 годы.</w:t>
      </w:r>
    </w:p>
    <w:p w:rsidR="00AE5AF2" w:rsidRDefault="00AE5AF2" w:rsidP="003443E5">
      <w:pPr>
        <w:ind w:firstLine="709"/>
        <w:jc w:val="both"/>
        <w:rPr>
          <w:rFonts w:ascii="Times New Roman" w:hAnsi="Times New Roman"/>
          <w:sz w:val="28"/>
          <w:szCs w:val="28"/>
        </w:rPr>
      </w:pPr>
      <w:r>
        <w:rPr>
          <w:rFonts w:ascii="Times New Roman" w:hAnsi="Times New Roman"/>
          <w:sz w:val="28"/>
          <w:szCs w:val="28"/>
        </w:rPr>
        <w:t>В заключении по результатам экспертизы проекта бюджета Малмыжского района на 2016 год отмечено, что проект местного бюджета формировался на основе «базового» прогноза СЭР, отражающего сложившуюся тенденцию развития экономики района. Остается актуальной проблема формирования доходной части районного бюджета, что связано и с ухудшением экономического положения страны, снижением как неналоговых доходов по отношению к оценке 2015 года на 4,3%, так и безвозмездных поступлений на 16,8%.</w:t>
      </w:r>
    </w:p>
    <w:p w:rsidR="00AE5AF2" w:rsidRDefault="00AE5AF2" w:rsidP="003D52F7">
      <w:pPr>
        <w:ind w:firstLine="709"/>
        <w:jc w:val="both"/>
        <w:rPr>
          <w:rFonts w:ascii="Times New Roman" w:hAnsi="Times New Roman"/>
          <w:sz w:val="28"/>
          <w:szCs w:val="28"/>
        </w:rPr>
      </w:pPr>
      <w:r>
        <w:rPr>
          <w:rFonts w:ascii="Times New Roman" w:hAnsi="Times New Roman"/>
          <w:sz w:val="28"/>
          <w:szCs w:val="28"/>
        </w:rPr>
        <w:t>По результатам экспертизы проекта решения об утверждении бюджета на 2016 год, а также вносимых изменений в бюджет 2015 года выявлено 10 замечаний и нарушений на сумму 67015,7 тыс. рублей.</w:t>
      </w:r>
    </w:p>
    <w:p w:rsidR="00AE5AF2" w:rsidRPr="0056539B" w:rsidRDefault="00AE5AF2" w:rsidP="003D52F7">
      <w:pPr>
        <w:ind w:firstLine="709"/>
        <w:jc w:val="both"/>
        <w:rPr>
          <w:rFonts w:ascii="Times New Roman" w:hAnsi="Times New Roman"/>
          <w:sz w:val="28"/>
          <w:szCs w:val="28"/>
        </w:rPr>
      </w:pPr>
      <w:r w:rsidRPr="0056539B">
        <w:rPr>
          <w:rFonts w:ascii="Times New Roman" w:hAnsi="Times New Roman"/>
          <w:sz w:val="28"/>
          <w:szCs w:val="28"/>
        </w:rPr>
        <w:t>В ходе экспертизы проектов решений об утверждении бюджетов поселений на 2016 год установлено 189 нарушений на сумму 966,9 тыс. рублей.</w:t>
      </w:r>
    </w:p>
    <w:p w:rsidR="00AE5AF2" w:rsidRPr="00A30D01" w:rsidRDefault="00AE5AF2" w:rsidP="003D52F7">
      <w:pPr>
        <w:ind w:firstLine="709"/>
        <w:jc w:val="both"/>
        <w:rPr>
          <w:rFonts w:ascii="Times New Roman" w:hAnsi="Times New Roman"/>
          <w:sz w:val="28"/>
          <w:szCs w:val="28"/>
        </w:rPr>
      </w:pPr>
      <w:r>
        <w:rPr>
          <w:rFonts w:ascii="Times New Roman" w:hAnsi="Times New Roman"/>
          <w:sz w:val="28"/>
          <w:szCs w:val="28"/>
        </w:rPr>
        <w:t>Также в 2015 году проводилась финансово-экономическая экспертиза муниципальных программ, планируемых к финансированию в 2015-2020 годах, и изменений, вносимых в уже действующие программы. В заключениях отмечены недостатки, связанные в основном с нарушением при составлении Порядка</w:t>
      </w:r>
      <w:r w:rsidRPr="000E5AA2">
        <w:rPr>
          <w:szCs w:val="28"/>
        </w:rPr>
        <w:t xml:space="preserve"> </w:t>
      </w:r>
      <w:r>
        <w:rPr>
          <w:szCs w:val="28"/>
        </w:rPr>
        <w:t xml:space="preserve">о </w:t>
      </w:r>
      <w:r w:rsidRPr="000E5AA2">
        <w:rPr>
          <w:rFonts w:ascii="Times New Roman" w:hAnsi="Times New Roman"/>
          <w:sz w:val="28"/>
          <w:szCs w:val="28"/>
        </w:rPr>
        <w:t>разработке, реализации и оценке эффективности реализации муниципальных программ</w:t>
      </w:r>
      <w:r>
        <w:rPr>
          <w:rFonts w:ascii="Times New Roman" w:hAnsi="Times New Roman"/>
          <w:sz w:val="28"/>
          <w:szCs w:val="28"/>
        </w:rPr>
        <w:t xml:space="preserve"> и Методических указаний</w:t>
      </w:r>
      <w:r w:rsidRPr="00875027">
        <w:t xml:space="preserve"> </w:t>
      </w:r>
      <w:r w:rsidRPr="00875027">
        <w:rPr>
          <w:rFonts w:ascii="Times New Roman" w:hAnsi="Times New Roman"/>
          <w:sz w:val="28"/>
          <w:szCs w:val="28"/>
        </w:rPr>
        <w:t xml:space="preserve">по разработке муниципальных программ на территории </w:t>
      </w:r>
      <w:r>
        <w:rPr>
          <w:rFonts w:ascii="Times New Roman" w:hAnsi="Times New Roman"/>
          <w:sz w:val="28"/>
          <w:szCs w:val="28"/>
        </w:rPr>
        <w:t xml:space="preserve">Малмыжского </w:t>
      </w:r>
      <w:r w:rsidRPr="00875027">
        <w:rPr>
          <w:rFonts w:ascii="Times New Roman" w:hAnsi="Times New Roman"/>
          <w:sz w:val="28"/>
          <w:szCs w:val="28"/>
        </w:rPr>
        <w:t xml:space="preserve">муниципального </w:t>
      </w:r>
      <w:r>
        <w:rPr>
          <w:rFonts w:ascii="Times New Roman" w:hAnsi="Times New Roman"/>
          <w:sz w:val="28"/>
          <w:szCs w:val="28"/>
        </w:rPr>
        <w:t>района</w:t>
      </w:r>
      <w:r w:rsidRPr="00875027">
        <w:rPr>
          <w:rFonts w:ascii="Times New Roman" w:hAnsi="Times New Roman"/>
          <w:sz w:val="28"/>
          <w:szCs w:val="28"/>
        </w:rPr>
        <w:t>,</w:t>
      </w:r>
      <w:r>
        <w:rPr>
          <w:rFonts w:ascii="Times New Roman" w:hAnsi="Times New Roman"/>
          <w:sz w:val="28"/>
          <w:szCs w:val="28"/>
        </w:rPr>
        <w:t xml:space="preserve"> неопределенность целевых показателей эффективности реализации муниципальных программ.</w:t>
      </w:r>
      <w:r w:rsidRPr="000E5AA2">
        <w:rPr>
          <w:rFonts w:ascii="Times New Roman" w:hAnsi="Times New Roman"/>
          <w:sz w:val="28"/>
          <w:szCs w:val="28"/>
        </w:rPr>
        <w:t xml:space="preserve"> </w:t>
      </w:r>
      <w:r>
        <w:rPr>
          <w:rFonts w:ascii="Times New Roman" w:hAnsi="Times New Roman"/>
          <w:sz w:val="28"/>
          <w:szCs w:val="28"/>
        </w:rPr>
        <w:t xml:space="preserve"> </w:t>
      </w:r>
    </w:p>
    <w:p w:rsidR="00AE5AF2" w:rsidRDefault="00AE5AF2" w:rsidP="00A30D01">
      <w:pPr>
        <w:ind w:firstLine="709"/>
        <w:jc w:val="both"/>
        <w:rPr>
          <w:rFonts w:ascii="Times New Roman" w:hAnsi="Times New Roman"/>
          <w:sz w:val="28"/>
          <w:szCs w:val="28"/>
        </w:rPr>
      </w:pPr>
      <w:r>
        <w:rPr>
          <w:rFonts w:ascii="Times New Roman" w:hAnsi="Times New Roman"/>
          <w:sz w:val="28"/>
          <w:szCs w:val="28"/>
        </w:rPr>
        <w:t xml:space="preserve">В рамках последующего контроля проведены экспертизы отчетов об исполнении районного бюджета Малмыжского района и 18 бюджетов сельских и городского поселений за 2014 год. </w:t>
      </w:r>
    </w:p>
    <w:p w:rsidR="00AE5AF2" w:rsidRPr="00B639E8" w:rsidRDefault="00AE5AF2" w:rsidP="00A30D01">
      <w:pPr>
        <w:ind w:firstLine="709"/>
        <w:jc w:val="both"/>
        <w:rPr>
          <w:rFonts w:ascii="Times New Roman" w:hAnsi="Times New Roman"/>
          <w:sz w:val="28"/>
          <w:szCs w:val="28"/>
        </w:rPr>
      </w:pPr>
      <w:r>
        <w:rPr>
          <w:rFonts w:ascii="Times New Roman" w:hAnsi="Times New Roman"/>
          <w:sz w:val="28"/>
          <w:szCs w:val="28"/>
        </w:rPr>
        <w:t xml:space="preserve">В заключении отмечено, что в целом показатели годового отчета об исполнении районного бюджета соответствуют показателям исполнения бюджета, установленным в ходе внешней проверки бюджетной отчетности </w:t>
      </w:r>
      <w:r w:rsidRPr="00B639E8">
        <w:rPr>
          <w:rFonts w:ascii="Times New Roman" w:hAnsi="Times New Roman"/>
          <w:sz w:val="28"/>
          <w:szCs w:val="28"/>
        </w:rPr>
        <w:t xml:space="preserve">главных администраторов бюджетных средств. Однако выявлено 6 фактов по 3 главным распорядителям бюджетных средств (администрация Малмыжского района, Управление культуры и Управление образования Малмыжского района), негативно повлиявших на достоверность сводной бюджетной отчетности муниципального района в сумме 43432,44 тыс. рублей. </w:t>
      </w:r>
    </w:p>
    <w:p w:rsidR="00AE5AF2" w:rsidRDefault="00AE5AF2" w:rsidP="00A30D01">
      <w:pPr>
        <w:ind w:firstLine="709"/>
        <w:jc w:val="both"/>
        <w:rPr>
          <w:rFonts w:ascii="Times New Roman" w:hAnsi="Times New Roman"/>
          <w:sz w:val="28"/>
          <w:szCs w:val="28"/>
        </w:rPr>
      </w:pPr>
    </w:p>
    <w:p w:rsidR="00AE5AF2" w:rsidRDefault="00AE5AF2" w:rsidP="003C22F1">
      <w:pPr>
        <w:ind w:firstLine="709"/>
        <w:jc w:val="center"/>
        <w:rPr>
          <w:rFonts w:ascii="Times New Roman" w:hAnsi="Times New Roman"/>
          <w:b/>
          <w:sz w:val="28"/>
          <w:szCs w:val="28"/>
        </w:rPr>
      </w:pPr>
      <w:r>
        <w:rPr>
          <w:rFonts w:ascii="Times New Roman" w:hAnsi="Times New Roman"/>
          <w:b/>
          <w:sz w:val="28"/>
          <w:szCs w:val="28"/>
        </w:rPr>
        <w:t>Контрольная деятельность</w:t>
      </w:r>
    </w:p>
    <w:p w:rsidR="00AE5AF2" w:rsidRDefault="00AE5AF2" w:rsidP="003C22F1">
      <w:pPr>
        <w:ind w:firstLine="709"/>
        <w:jc w:val="both"/>
        <w:rPr>
          <w:rFonts w:ascii="Times New Roman" w:hAnsi="Times New Roman"/>
          <w:sz w:val="28"/>
          <w:szCs w:val="28"/>
        </w:rPr>
      </w:pPr>
      <w:r>
        <w:rPr>
          <w:rFonts w:ascii="Times New Roman" w:hAnsi="Times New Roman"/>
          <w:sz w:val="28"/>
          <w:szCs w:val="28"/>
        </w:rPr>
        <w:t>В 2015 году контрольно-счетной комиссией проведено 28 контрольных мероприятий, проверено 79 объектов. Объем средств, охваченных контрольными мероприятиями, составил 1455023,55 тыс. рублей. Проверки использования средств районного бюджета и бюджетов поселений проведены в 19 органах исполнительной власти.</w:t>
      </w:r>
    </w:p>
    <w:p w:rsidR="00AE5AF2" w:rsidRDefault="00AE5AF2" w:rsidP="003C22F1">
      <w:pPr>
        <w:ind w:firstLine="709"/>
        <w:jc w:val="both"/>
        <w:rPr>
          <w:rFonts w:ascii="Times New Roman" w:hAnsi="Times New Roman"/>
          <w:sz w:val="28"/>
          <w:szCs w:val="28"/>
        </w:rPr>
      </w:pPr>
      <w:r>
        <w:rPr>
          <w:rFonts w:ascii="Times New Roman" w:hAnsi="Times New Roman"/>
          <w:sz w:val="28"/>
          <w:szCs w:val="28"/>
        </w:rPr>
        <w:t xml:space="preserve">В рамках последующего контроля в соответствии с решением районной Думы Малмыжского района от 29.11.2013 №5/25 «О бюджетном процессе в муниципальном образовании Малмыжский муниципальный район» </w:t>
      </w:r>
      <w:r w:rsidRPr="00B639E8">
        <w:rPr>
          <w:rFonts w:ascii="Times New Roman" w:hAnsi="Times New Roman"/>
          <w:sz w:val="28"/>
          <w:szCs w:val="28"/>
        </w:rPr>
        <w:t>проведена внешняя проверка отчета об исполнении районного бюджета за 2014 год, включая проверки 5 главных распорядителей средств районного</w:t>
      </w:r>
      <w:r>
        <w:rPr>
          <w:rFonts w:ascii="Times New Roman" w:hAnsi="Times New Roman"/>
          <w:sz w:val="28"/>
          <w:szCs w:val="28"/>
        </w:rPr>
        <w:t xml:space="preserve"> бюджета и 50 подведомственных учреждений.</w:t>
      </w:r>
    </w:p>
    <w:p w:rsidR="00AE5AF2" w:rsidRDefault="00AE5AF2" w:rsidP="00F3667B">
      <w:pPr>
        <w:ind w:firstLine="709"/>
        <w:jc w:val="both"/>
        <w:rPr>
          <w:rFonts w:ascii="Times New Roman" w:hAnsi="Times New Roman"/>
          <w:sz w:val="28"/>
          <w:szCs w:val="28"/>
        </w:rPr>
      </w:pPr>
      <w:r>
        <w:rPr>
          <w:rFonts w:ascii="Times New Roman" w:hAnsi="Times New Roman"/>
          <w:sz w:val="28"/>
          <w:szCs w:val="28"/>
        </w:rPr>
        <w:t>Контрольно-счетная комиссия в ходе проверок подтвердила достоверность отчетов об исполнении бюджетов за 2014 год с замечаниями, негативно повлиявшими на достоверность сводной годовой бюджетной отчетности Малмыжского муниципального района за 2014 год.</w:t>
      </w:r>
    </w:p>
    <w:p w:rsidR="00AE5AF2" w:rsidRDefault="00AE5AF2" w:rsidP="00C335B2">
      <w:pPr>
        <w:ind w:firstLine="709"/>
        <w:jc w:val="both"/>
        <w:rPr>
          <w:rFonts w:ascii="Times New Roman" w:hAnsi="Times New Roman"/>
          <w:sz w:val="28"/>
          <w:szCs w:val="28"/>
        </w:rPr>
      </w:pPr>
      <w:r>
        <w:rPr>
          <w:rFonts w:ascii="Times New Roman" w:hAnsi="Times New Roman"/>
          <w:sz w:val="28"/>
          <w:szCs w:val="28"/>
        </w:rPr>
        <w:t xml:space="preserve">По результатам внешней проверки отмечены нарушения  Бюджетного законодательства РФ, порядка составления годовой отчетности в соответствии с </w:t>
      </w:r>
      <w:r w:rsidRPr="00315518">
        <w:rPr>
          <w:rFonts w:ascii="Times New Roman" w:hAnsi="Times New Roman"/>
          <w:sz w:val="28"/>
          <w:szCs w:val="28"/>
        </w:rPr>
        <w:t>Приказ</w:t>
      </w:r>
      <w:r>
        <w:rPr>
          <w:rFonts w:ascii="Times New Roman" w:hAnsi="Times New Roman"/>
          <w:sz w:val="28"/>
          <w:szCs w:val="28"/>
        </w:rPr>
        <w:t>ом</w:t>
      </w:r>
      <w:r w:rsidRPr="00315518">
        <w:rPr>
          <w:rFonts w:ascii="Times New Roman" w:hAnsi="Times New Roman"/>
          <w:sz w:val="28"/>
          <w:szCs w:val="28"/>
        </w:rPr>
        <w:t xml:space="preserve"> Минфина России от 28.12.2010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Pr>
          <w:rFonts w:ascii="Times New Roman" w:hAnsi="Times New Roman"/>
          <w:sz w:val="28"/>
          <w:szCs w:val="28"/>
        </w:rPr>
        <w:t xml:space="preserve">, </w:t>
      </w:r>
      <w:r w:rsidRPr="009B243A">
        <w:rPr>
          <w:rFonts w:ascii="Times New Roman" w:hAnsi="Times New Roman"/>
          <w:sz w:val="28"/>
          <w:szCs w:val="28"/>
        </w:rPr>
        <w:t>нарушени</w:t>
      </w:r>
      <w:r>
        <w:rPr>
          <w:rFonts w:ascii="Times New Roman" w:hAnsi="Times New Roman"/>
          <w:sz w:val="28"/>
          <w:szCs w:val="28"/>
        </w:rPr>
        <w:t>я</w:t>
      </w:r>
      <w:r w:rsidRPr="009B243A">
        <w:rPr>
          <w:rFonts w:ascii="Times New Roman" w:hAnsi="Times New Roman"/>
          <w:sz w:val="28"/>
          <w:szCs w:val="28"/>
        </w:rPr>
        <w:t xml:space="preserve"> Методических указаний по проведению инвентаризации</w:t>
      </w:r>
      <w:r>
        <w:rPr>
          <w:rFonts w:ascii="Times New Roman" w:hAnsi="Times New Roman"/>
          <w:sz w:val="28"/>
          <w:szCs w:val="28"/>
        </w:rPr>
        <w:t xml:space="preserve">, </w:t>
      </w:r>
      <w:r w:rsidRPr="009B243A">
        <w:rPr>
          <w:rFonts w:ascii="Times New Roman" w:hAnsi="Times New Roman"/>
          <w:sz w:val="28"/>
          <w:szCs w:val="28"/>
        </w:rPr>
        <w:t xml:space="preserve"> нарушени</w:t>
      </w:r>
      <w:r>
        <w:rPr>
          <w:rFonts w:ascii="Times New Roman" w:hAnsi="Times New Roman"/>
          <w:sz w:val="28"/>
          <w:szCs w:val="28"/>
        </w:rPr>
        <w:t>я</w:t>
      </w:r>
      <w:r w:rsidRPr="009B243A">
        <w:rPr>
          <w:rFonts w:ascii="Times New Roman" w:hAnsi="Times New Roman"/>
          <w:sz w:val="28"/>
          <w:szCs w:val="28"/>
        </w:rPr>
        <w:t xml:space="preserve"> в ведении бухгалтерского и бюджетного учета - Инструкции № 157н, Инструкции № 162н</w:t>
      </w:r>
      <w:r>
        <w:rPr>
          <w:rFonts w:ascii="Times New Roman" w:hAnsi="Times New Roman"/>
          <w:sz w:val="28"/>
          <w:szCs w:val="28"/>
        </w:rPr>
        <w:t xml:space="preserve">, а также неэффективное </w:t>
      </w:r>
      <w:r w:rsidRPr="009B243A">
        <w:rPr>
          <w:rFonts w:ascii="Times New Roman" w:hAnsi="Times New Roman"/>
          <w:sz w:val="28"/>
          <w:szCs w:val="28"/>
        </w:rPr>
        <w:t>использование средств бюджета</w:t>
      </w:r>
      <w:r w:rsidRPr="0020139F">
        <w:rPr>
          <w:rFonts w:ascii="Times New Roman" w:hAnsi="Times New Roman"/>
          <w:sz w:val="28"/>
          <w:szCs w:val="28"/>
        </w:rPr>
        <w:t xml:space="preserve"> </w:t>
      </w:r>
      <w:r w:rsidRPr="009B243A">
        <w:rPr>
          <w:rFonts w:ascii="Times New Roman" w:hAnsi="Times New Roman"/>
          <w:sz w:val="28"/>
          <w:szCs w:val="28"/>
        </w:rPr>
        <w:t>в соответствии со ст.34 БК РФ</w:t>
      </w:r>
      <w:r>
        <w:rPr>
          <w:rFonts w:ascii="Times New Roman" w:hAnsi="Times New Roman"/>
          <w:sz w:val="28"/>
          <w:szCs w:val="28"/>
        </w:rPr>
        <w:t xml:space="preserve">.  </w:t>
      </w:r>
    </w:p>
    <w:p w:rsidR="00AE5AF2" w:rsidRDefault="00AE5AF2" w:rsidP="003C22F1">
      <w:pPr>
        <w:ind w:firstLine="709"/>
        <w:jc w:val="both"/>
        <w:rPr>
          <w:rFonts w:ascii="Times New Roman" w:hAnsi="Times New Roman"/>
          <w:sz w:val="28"/>
          <w:szCs w:val="28"/>
        </w:rPr>
      </w:pPr>
      <w:r w:rsidRPr="00B639E8">
        <w:rPr>
          <w:rFonts w:ascii="Times New Roman" w:hAnsi="Times New Roman"/>
          <w:sz w:val="28"/>
          <w:szCs w:val="28"/>
        </w:rPr>
        <w:t>Также в отчетном году проведены внешние проверки годовых отчетов об исполнении бюджетов 18 сельских поселений. Проверками</w:t>
      </w:r>
      <w:r>
        <w:rPr>
          <w:rFonts w:ascii="Times New Roman" w:hAnsi="Times New Roman"/>
          <w:sz w:val="28"/>
          <w:szCs w:val="28"/>
        </w:rPr>
        <w:t xml:space="preserve"> выявлены многочисленные нарушения бюджетного законодательства, нарушения по ведению бухгалтерского учета, кассовой дисциплины, установлены факты представления недостоверной отчетности. Отмечено отсутствие необходимых нормативных правовых актов для реализации бюджетного процесса, а также несоответствие их действующему законодательству.</w:t>
      </w:r>
    </w:p>
    <w:p w:rsidR="00AE5AF2" w:rsidRPr="00B639E8" w:rsidRDefault="00AE5AF2" w:rsidP="003C22F1">
      <w:pPr>
        <w:ind w:firstLine="709"/>
        <w:jc w:val="both"/>
        <w:rPr>
          <w:rFonts w:ascii="Times New Roman" w:hAnsi="Times New Roman"/>
          <w:sz w:val="28"/>
          <w:szCs w:val="28"/>
        </w:rPr>
      </w:pPr>
      <w:r>
        <w:rPr>
          <w:rFonts w:ascii="Times New Roman" w:hAnsi="Times New Roman"/>
          <w:sz w:val="28"/>
          <w:szCs w:val="28"/>
        </w:rPr>
        <w:t xml:space="preserve">Совместно с Контрольно-счетной палатой Кировской области </w:t>
      </w:r>
      <w:r w:rsidRPr="00B639E8">
        <w:rPr>
          <w:rFonts w:ascii="Times New Roman" w:hAnsi="Times New Roman"/>
          <w:sz w:val="28"/>
          <w:szCs w:val="28"/>
        </w:rPr>
        <w:t>проведена проверка законности и результативности использования средств областного бюджета, направленных районному бюджету на приобретение жилых помещений для детей-сирот в 2013-2014 годах.</w:t>
      </w:r>
    </w:p>
    <w:p w:rsidR="00AE5AF2" w:rsidRPr="00A60F5F" w:rsidRDefault="00AE5AF2" w:rsidP="00A60F5F">
      <w:pPr>
        <w:widowControl w:val="0"/>
        <w:autoSpaceDE w:val="0"/>
        <w:autoSpaceDN w:val="0"/>
        <w:adjustRightInd w:val="0"/>
        <w:ind w:firstLine="720"/>
        <w:jc w:val="both"/>
        <w:rPr>
          <w:rFonts w:ascii="Times New Roman" w:hAnsi="Times New Roman"/>
          <w:bCs/>
          <w:sz w:val="28"/>
          <w:szCs w:val="28"/>
        </w:rPr>
      </w:pPr>
      <w:r w:rsidRPr="004145CB">
        <w:rPr>
          <w:rFonts w:ascii="Times New Roman" w:hAnsi="Times New Roman"/>
          <w:sz w:val="28"/>
          <w:szCs w:val="28"/>
        </w:rPr>
        <w:t xml:space="preserve">За проверяемый период </w:t>
      </w:r>
      <w:r>
        <w:rPr>
          <w:rFonts w:ascii="Times New Roman" w:hAnsi="Times New Roman"/>
          <w:sz w:val="28"/>
          <w:szCs w:val="28"/>
        </w:rPr>
        <w:t>выделено 10135,54</w:t>
      </w:r>
      <w:r w:rsidRPr="004145CB">
        <w:rPr>
          <w:rFonts w:ascii="Times New Roman" w:hAnsi="Times New Roman"/>
          <w:sz w:val="28"/>
          <w:szCs w:val="28"/>
        </w:rPr>
        <w:t xml:space="preserve"> тыс. рублей</w:t>
      </w:r>
      <w:r>
        <w:rPr>
          <w:rFonts w:ascii="Times New Roman" w:hAnsi="Times New Roman"/>
          <w:sz w:val="28"/>
          <w:szCs w:val="28"/>
        </w:rPr>
        <w:t>, в том числе</w:t>
      </w:r>
      <w:r w:rsidRPr="00A60F5F">
        <w:rPr>
          <w:rFonts w:ascii="Times New Roman" w:hAnsi="Times New Roman"/>
          <w:bCs/>
          <w:sz w:val="28"/>
          <w:szCs w:val="28"/>
        </w:rPr>
        <w:t xml:space="preserve"> </w:t>
      </w:r>
      <w:r>
        <w:rPr>
          <w:rFonts w:ascii="Times New Roman" w:hAnsi="Times New Roman"/>
          <w:bCs/>
          <w:sz w:val="28"/>
          <w:szCs w:val="28"/>
        </w:rPr>
        <w:t xml:space="preserve">за </w:t>
      </w:r>
      <w:r w:rsidRPr="00003897">
        <w:rPr>
          <w:rFonts w:ascii="Times New Roman" w:hAnsi="Times New Roman"/>
          <w:bCs/>
          <w:sz w:val="28"/>
          <w:szCs w:val="28"/>
        </w:rPr>
        <w:t>средств федерального бюджета в сумме 1534 тыс. рублей</w:t>
      </w:r>
      <w:r>
        <w:rPr>
          <w:rFonts w:ascii="Times New Roman" w:hAnsi="Times New Roman"/>
          <w:bCs/>
          <w:sz w:val="28"/>
          <w:szCs w:val="28"/>
        </w:rPr>
        <w:t>, средств</w:t>
      </w:r>
      <w:r w:rsidRPr="00003897">
        <w:rPr>
          <w:rFonts w:ascii="Times New Roman" w:hAnsi="Times New Roman"/>
          <w:bCs/>
          <w:sz w:val="28"/>
          <w:szCs w:val="28"/>
        </w:rPr>
        <w:t xml:space="preserve"> областного </w:t>
      </w:r>
      <w:r>
        <w:rPr>
          <w:rFonts w:ascii="Times New Roman" w:hAnsi="Times New Roman"/>
          <w:bCs/>
          <w:sz w:val="28"/>
          <w:szCs w:val="28"/>
        </w:rPr>
        <w:t>бюджета в сумме 8601,54 тыс. рублей.</w:t>
      </w:r>
    </w:p>
    <w:p w:rsidR="00AE5AF2" w:rsidRPr="00393CF8" w:rsidRDefault="00AE5AF2" w:rsidP="00393CF8">
      <w:pPr>
        <w:pStyle w:val="NormalWeb"/>
        <w:shd w:val="clear" w:color="auto" w:fill="FFFFFF"/>
        <w:spacing w:before="0" w:beforeAutospacing="0" w:after="0" w:afterAutospacing="0"/>
        <w:ind w:firstLine="709"/>
        <w:jc w:val="both"/>
        <w:rPr>
          <w:rFonts w:ascii="Arial" w:hAnsi="Arial" w:cs="Arial"/>
          <w:sz w:val="28"/>
          <w:szCs w:val="28"/>
        </w:rPr>
      </w:pPr>
      <w:r>
        <w:rPr>
          <w:sz w:val="28"/>
          <w:szCs w:val="28"/>
        </w:rPr>
        <w:t>Приобретены 14 жилых помещений, которые приняты в созданный специализированный жилищный фонд и переданы по договорам найма 13 гражданам. На 01.01.2015 года остались не обеспечены 4 человека, являющиеся получателями жилого помещения в 2014 году.</w:t>
      </w:r>
      <w:r w:rsidRPr="0074080F">
        <w:rPr>
          <w:sz w:val="28"/>
          <w:szCs w:val="28"/>
        </w:rPr>
        <w:t xml:space="preserve"> </w:t>
      </w:r>
      <w:r>
        <w:rPr>
          <w:sz w:val="28"/>
          <w:szCs w:val="28"/>
        </w:rPr>
        <w:t>В нарушение Жилищного кодекса РФ наниматели (дети-сироты) сдавали в аренду посторонним лицам 2 квартиры общей стоимостью 1200 тыс. рублей.</w:t>
      </w:r>
    </w:p>
    <w:p w:rsidR="00AE5AF2" w:rsidRDefault="00AE5AF2" w:rsidP="0074080F">
      <w:pPr>
        <w:widowControl w:val="0"/>
        <w:autoSpaceDE w:val="0"/>
        <w:autoSpaceDN w:val="0"/>
        <w:adjustRightInd w:val="0"/>
        <w:ind w:firstLine="708"/>
        <w:jc w:val="both"/>
        <w:rPr>
          <w:rFonts w:ascii="Times New Roman" w:hAnsi="Times New Roman"/>
          <w:sz w:val="28"/>
          <w:szCs w:val="28"/>
        </w:rPr>
      </w:pPr>
      <w:r>
        <w:rPr>
          <w:rFonts w:ascii="Times New Roman" w:hAnsi="Times New Roman"/>
          <w:sz w:val="28"/>
          <w:szCs w:val="28"/>
        </w:rPr>
        <w:t xml:space="preserve">В ходе проверки выявлены также нарушения </w:t>
      </w:r>
      <w:r w:rsidRPr="00262DE9">
        <w:rPr>
          <w:rFonts w:ascii="Times New Roman" w:hAnsi="Times New Roman"/>
          <w:sz w:val="28"/>
          <w:szCs w:val="28"/>
        </w:rPr>
        <w:t>в соблюдении законодательства РФ при размещении заказов</w:t>
      </w:r>
      <w:r>
        <w:rPr>
          <w:rFonts w:ascii="Times New Roman" w:hAnsi="Times New Roman"/>
          <w:sz w:val="28"/>
          <w:szCs w:val="28"/>
        </w:rPr>
        <w:t xml:space="preserve"> на приобретение жилья, по предоставлению и использованию жилых помещений, частично отсутствовала муниципальная нормативно-правовая база,</w:t>
      </w:r>
      <w:r w:rsidRPr="00262DE9">
        <w:rPr>
          <w:rFonts w:ascii="Times New Roman" w:hAnsi="Times New Roman"/>
          <w:sz w:val="28"/>
          <w:szCs w:val="28"/>
        </w:rPr>
        <w:t xml:space="preserve"> </w:t>
      </w:r>
      <w:r>
        <w:rPr>
          <w:rFonts w:ascii="Times New Roman" w:hAnsi="Times New Roman"/>
          <w:sz w:val="28"/>
          <w:szCs w:val="28"/>
        </w:rPr>
        <w:t>не осуществлялся должный контроль</w:t>
      </w:r>
      <w:r w:rsidRPr="00007473">
        <w:rPr>
          <w:rFonts w:ascii="Times New Roman" w:hAnsi="Times New Roman"/>
          <w:sz w:val="28"/>
          <w:szCs w:val="28"/>
        </w:rPr>
        <w:t xml:space="preserve"> </w:t>
      </w:r>
      <w:r>
        <w:rPr>
          <w:rFonts w:ascii="Times New Roman" w:hAnsi="Times New Roman"/>
          <w:sz w:val="28"/>
          <w:szCs w:val="28"/>
        </w:rPr>
        <w:t>над</w:t>
      </w:r>
      <w:r w:rsidRPr="00007473">
        <w:rPr>
          <w:rFonts w:ascii="Times New Roman" w:hAnsi="Times New Roman"/>
          <w:sz w:val="28"/>
          <w:szCs w:val="28"/>
        </w:rPr>
        <w:t xml:space="preserve"> использованием и распоряжением жилых помещений</w:t>
      </w:r>
      <w:r>
        <w:rPr>
          <w:rFonts w:ascii="Times New Roman" w:hAnsi="Times New Roman"/>
          <w:sz w:val="28"/>
          <w:szCs w:val="28"/>
        </w:rPr>
        <w:t xml:space="preserve"> специализированного жилищного фонда. В адрес администрации Малмыжского района, Управления образования администрации Малмыжского района, администрации Рожкинского и Старотушкинского сельских поселений направлены 4 представления по устранению выявленных нарушений и замечаний. </w:t>
      </w:r>
    </w:p>
    <w:p w:rsidR="00AE5AF2" w:rsidRPr="00352EB6" w:rsidRDefault="00AE5AF2" w:rsidP="0074080F">
      <w:pPr>
        <w:widowControl w:val="0"/>
        <w:autoSpaceDE w:val="0"/>
        <w:autoSpaceDN w:val="0"/>
        <w:adjustRightInd w:val="0"/>
        <w:ind w:firstLine="708"/>
        <w:jc w:val="both"/>
        <w:rPr>
          <w:rFonts w:ascii="Times New Roman" w:hAnsi="Times New Roman"/>
          <w:sz w:val="28"/>
          <w:szCs w:val="28"/>
        </w:rPr>
      </w:pPr>
      <w:r>
        <w:rPr>
          <w:rFonts w:ascii="Times New Roman" w:hAnsi="Times New Roman"/>
          <w:sz w:val="28"/>
          <w:szCs w:val="28"/>
        </w:rPr>
        <w:t>По итогам проведенного совместного контрольного мероприятия с Контрольно-счетной палатой Кировской области, контрольно-счетных органов муниципальных образований Кировской области и органами прокуратуры Кировской области внесены изменения в закон Кировской области от 04.12.2012 №222-ЗО, снимающие ограничения в части приобретения жилья по месту регистрации сироты, в результате чего они получили право выбора места проживания.</w:t>
      </w:r>
    </w:p>
    <w:p w:rsidR="00AE5AF2" w:rsidRPr="00B639E8" w:rsidRDefault="00AE5AF2" w:rsidP="00393CF8">
      <w:pPr>
        <w:ind w:firstLine="708"/>
        <w:jc w:val="both"/>
        <w:rPr>
          <w:rFonts w:ascii="Times New Roman" w:hAnsi="Times New Roman"/>
          <w:sz w:val="27"/>
          <w:szCs w:val="27"/>
        </w:rPr>
      </w:pPr>
      <w:r>
        <w:rPr>
          <w:rFonts w:ascii="Times New Roman" w:hAnsi="Times New Roman"/>
          <w:sz w:val="28"/>
          <w:szCs w:val="28"/>
        </w:rPr>
        <w:t xml:space="preserve">По поручению Контрольно-счетной палаты Кировской области </w:t>
      </w:r>
      <w:r w:rsidRPr="00B639E8">
        <w:rPr>
          <w:rFonts w:ascii="Times New Roman" w:hAnsi="Times New Roman"/>
          <w:sz w:val="28"/>
          <w:szCs w:val="28"/>
        </w:rPr>
        <w:t>проведена проверка законности и результативности использования средств бюджета Кировского областного территориального фонда обязательного медицинского страхования, в том числе медицинскими учреждениями в 2013-2014 годах.</w:t>
      </w:r>
    </w:p>
    <w:p w:rsidR="00AE5AF2" w:rsidRDefault="00AE5AF2" w:rsidP="003C22F1">
      <w:pPr>
        <w:ind w:firstLine="709"/>
        <w:jc w:val="both"/>
        <w:rPr>
          <w:rFonts w:ascii="Times New Roman" w:hAnsi="Times New Roman"/>
          <w:sz w:val="28"/>
          <w:szCs w:val="28"/>
        </w:rPr>
      </w:pPr>
      <w:r>
        <w:rPr>
          <w:rFonts w:ascii="Times New Roman" w:hAnsi="Times New Roman"/>
          <w:sz w:val="28"/>
          <w:szCs w:val="28"/>
        </w:rPr>
        <w:t xml:space="preserve">Всего за проверяемый период было выделено и израсходовано средств КОТФОМС в сумме 257101,9 тыс. рублей. </w:t>
      </w:r>
    </w:p>
    <w:p w:rsidR="00AE5AF2" w:rsidRDefault="00AE5AF2" w:rsidP="003C22F1">
      <w:pPr>
        <w:ind w:firstLine="709"/>
        <w:jc w:val="both"/>
        <w:rPr>
          <w:rFonts w:ascii="Times New Roman" w:hAnsi="Times New Roman"/>
          <w:sz w:val="28"/>
          <w:szCs w:val="28"/>
        </w:rPr>
      </w:pPr>
      <w:r>
        <w:rPr>
          <w:rFonts w:ascii="Times New Roman" w:hAnsi="Times New Roman"/>
          <w:sz w:val="28"/>
          <w:szCs w:val="28"/>
        </w:rPr>
        <w:t xml:space="preserve">В ходе проверки в КОГБУЗ «Малмыжская ЦРБ» установлены факты нецелевого, незаконного и неэффективного расходования на сумму 995 тыс. рублей, а также многочисленные нарушения при ведении бухгалтерского учета на сумму 81129,87 тыс. рублей. Всего при проверке выявлено 105 нарушений при расходовании средств бюджета ОМС на сумму 94362,1 тыс. рублей. Все это свидетельствует о недостаточности ведомственного контроля в сфере обязательного медицинского страхования. По итогам контрольного мероприятия в адрес Малмыжской ЦРБ Контрольно-счетной палатой Кировской области направлено представление об устранении выявленных нарушений, привлечено к ответственности 9 должностных лиц. </w:t>
      </w:r>
    </w:p>
    <w:p w:rsidR="00AE5AF2" w:rsidRPr="00B639E8" w:rsidRDefault="00AE5AF2" w:rsidP="0099364F">
      <w:pPr>
        <w:ind w:firstLine="709"/>
        <w:jc w:val="both"/>
        <w:rPr>
          <w:rFonts w:ascii="Times New Roman" w:hAnsi="Times New Roman"/>
          <w:sz w:val="28"/>
          <w:szCs w:val="28"/>
        </w:rPr>
      </w:pPr>
      <w:bookmarkStart w:id="0" w:name="_GoBack"/>
      <w:bookmarkEnd w:id="0"/>
      <w:r w:rsidRPr="00B639E8">
        <w:rPr>
          <w:rFonts w:ascii="Times New Roman" w:hAnsi="Times New Roman"/>
          <w:sz w:val="28"/>
          <w:szCs w:val="28"/>
        </w:rPr>
        <w:t xml:space="preserve">Совместно с Контрольно-счетной палатой Кировской области в 1 квартале 2015 года проводился аудит эффективности предоставления в аренду имущества, находящегося в муниципальной собственности, в 2012-2014 годах в администрации Малмыжского района. </w:t>
      </w:r>
    </w:p>
    <w:p w:rsidR="00AE5AF2" w:rsidRDefault="00AE5AF2" w:rsidP="0099364F">
      <w:pPr>
        <w:ind w:firstLine="709"/>
        <w:jc w:val="both"/>
        <w:rPr>
          <w:rFonts w:ascii="Times New Roman" w:hAnsi="Times New Roman"/>
          <w:sz w:val="28"/>
          <w:szCs w:val="28"/>
        </w:rPr>
      </w:pPr>
      <w:r w:rsidRPr="00B639E8">
        <w:rPr>
          <w:rFonts w:ascii="Times New Roman" w:hAnsi="Times New Roman"/>
          <w:sz w:val="28"/>
          <w:szCs w:val="28"/>
        </w:rPr>
        <w:t>По итогам контрольного мероприятия отмечено об устойчивой</w:t>
      </w:r>
      <w:r>
        <w:rPr>
          <w:rFonts w:ascii="Times New Roman" w:hAnsi="Times New Roman"/>
          <w:sz w:val="28"/>
          <w:szCs w:val="28"/>
        </w:rPr>
        <w:t xml:space="preserve"> стабильности и даже не значительном росте в динамике проверенных лет доходов от аренды муниципального имущества, что связано с передачей в аренду газораспределительных сетей ОАО «Кировоблгаз» и Газпром газораспределительные сети. За период с 2012 по 2014 год в администрации проведено 3 аукциона в результате которых заключено 9 договоров аренды. Финансовый результат от проведенных торгов составил 57,2 тыс. рублей. Отмечены нарушения правил ведения бухгалтерского учета, формирования стоимости и принятия к учету основных средств, слабая организация контроля за использованием муниципального имущества, неэффективное использование бюджетных средств в сумме 31 тыс. рублей.</w:t>
      </w:r>
    </w:p>
    <w:p w:rsidR="00AE5AF2" w:rsidRDefault="00AE5AF2" w:rsidP="0099364F">
      <w:pPr>
        <w:ind w:firstLine="709"/>
        <w:jc w:val="both"/>
        <w:rPr>
          <w:rFonts w:ascii="Times New Roman" w:hAnsi="Times New Roman"/>
          <w:sz w:val="28"/>
          <w:szCs w:val="28"/>
        </w:rPr>
      </w:pPr>
      <w:r>
        <w:rPr>
          <w:rFonts w:ascii="Times New Roman" w:hAnsi="Times New Roman"/>
          <w:sz w:val="28"/>
          <w:szCs w:val="28"/>
        </w:rPr>
        <w:t>Отмечено несоответствие принятых нормативно-правовых актов Малмыжского муниципального района действующему законодательству, либо их отсутствие, а также не соблюдения действующих муниципальных правовых актов.</w:t>
      </w:r>
    </w:p>
    <w:p w:rsidR="00AE5AF2" w:rsidRDefault="00AE5AF2" w:rsidP="0099364F">
      <w:pPr>
        <w:ind w:firstLine="709"/>
        <w:jc w:val="both"/>
        <w:rPr>
          <w:rFonts w:ascii="Times New Roman" w:hAnsi="Times New Roman"/>
          <w:sz w:val="28"/>
          <w:szCs w:val="28"/>
        </w:rPr>
      </w:pPr>
      <w:r>
        <w:rPr>
          <w:rFonts w:ascii="Times New Roman" w:hAnsi="Times New Roman"/>
          <w:sz w:val="28"/>
          <w:szCs w:val="28"/>
        </w:rPr>
        <w:t>Также в ходе аудита отмечено низкое качество администрирования неналоговых доходов от использования имущества, случаи неэффективного использования муниципальной собственности.</w:t>
      </w:r>
    </w:p>
    <w:p w:rsidR="00AE5AF2" w:rsidRDefault="00AE5AF2" w:rsidP="0099364F">
      <w:pPr>
        <w:ind w:firstLine="709"/>
        <w:jc w:val="both"/>
        <w:rPr>
          <w:rFonts w:ascii="Times New Roman" w:hAnsi="Times New Roman"/>
          <w:sz w:val="28"/>
          <w:szCs w:val="28"/>
        </w:rPr>
      </w:pPr>
      <w:r>
        <w:rPr>
          <w:rFonts w:ascii="Times New Roman" w:hAnsi="Times New Roman"/>
          <w:sz w:val="28"/>
          <w:szCs w:val="28"/>
        </w:rPr>
        <w:t xml:space="preserve"> В нарушение требований договоров аренды не заключались договора о возмещении расходов по коммунальным услугам, что привело к потерям бюджета за период с 2012 – 2014 годы в сумме 32,9 тыс. рублей.</w:t>
      </w:r>
    </w:p>
    <w:p w:rsidR="00AE5AF2" w:rsidRDefault="00AE5AF2" w:rsidP="00DF61CC">
      <w:pPr>
        <w:ind w:firstLine="709"/>
        <w:jc w:val="both"/>
        <w:rPr>
          <w:rFonts w:ascii="Times New Roman" w:hAnsi="Times New Roman"/>
          <w:sz w:val="28"/>
          <w:szCs w:val="28"/>
        </w:rPr>
      </w:pPr>
      <w:r>
        <w:rPr>
          <w:rFonts w:ascii="Times New Roman" w:hAnsi="Times New Roman"/>
          <w:sz w:val="28"/>
          <w:szCs w:val="28"/>
        </w:rPr>
        <w:t xml:space="preserve">Не по всем договорам аренды проводилась индексация размера арендной платы, что привело к недополучению районом доходов в сумме 1079,2 тыс. рублей. Работа по взысканию пеней за просрочку платежей по арендной плате велась на очень низком уровне, в связи, с чем ориентировочные потери районного бюджета составили 640,3 тыс. рублей. </w:t>
      </w:r>
    </w:p>
    <w:p w:rsidR="00AE5AF2" w:rsidRDefault="00AE5AF2" w:rsidP="00431A4A">
      <w:pPr>
        <w:ind w:firstLine="709"/>
        <w:jc w:val="both"/>
        <w:rPr>
          <w:rFonts w:ascii="Times New Roman" w:hAnsi="Times New Roman"/>
          <w:sz w:val="28"/>
          <w:szCs w:val="28"/>
        </w:rPr>
      </w:pPr>
      <w:r>
        <w:rPr>
          <w:rFonts w:ascii="Times New Roman" w:hAnsi="Times New Roman"/>
          <w:sz w:val="28"/>
          <w:szCs w:val="28"/>
        </w:rPr>
        <w:t>По результатам мероприятия главе администрации Малмыжского района направлено представление об устранении нарушений.</w:t>
      </w:r>
    </w:p>
    <w:p w:rsidR="00AE5AF2" w:rsidRDefault="00AE5AF2" w:rsidP="00A30D01">
      <w:pPr>
        <w:ind w:firstLine="709"/>
        <w:jc w:val="both"/>
        <w:rPr>
          <w:rFonts w:ascii="Times New Roman" w:hAnsi="Times New Roman"/>
          <w:sz w:val="28"/>
          <w:szCs w:val="28"/>
        </w:rPr>
      </w:pPr>
      <w:r w:rsidRPr="00B639E8">
        <w:rPr>
          <w:rFonts w:ascii="Times New Roman" w:hAnsi="Times New Roman"/>
          <w:sz w:val="28"/>
          <w:szCs w:val="28"/>
        </w:rPr>
        <w:t>В ходе проверки совместно с Контрольно-счетной палатой Кировской области аудита эффективности использования бюджетных средств, направленных на газификацию Кировской области, и объектов газификации, построенных за счет бюджетных средств, в рамках программы Кировской области «Энергоэффективность и развитие энергетики» на 2013-2020 годы» проверены объекты газификации:</w:t>
      </w:r>
      <w:r w:rsidRPr="00DC6A6D">
        <w:rPr>
          <w:rFonts w:ascii="Times New Roman" w:hAnsi="Times New Roman"/>
          <w:sz w:val="28"/>
          <w:szCs w:val="28"/>
        </w:rPr>
        <w:t xml:space="preserve"> распределительный газопровод в </w:t>
      </w:r>
      <w:r>
        <w:rPr>
          <w:rFonts w:ascii="Times New Roman" w:hAnsi="Times New Roman"/>
          <w:sz w:val="28"/>
          <w:szCs w:val="28"/>
        </w:rPr>
        <w:t>с</w:t>
      </w:r>
      <w:r w:rsidRPr="00DC6A6D">
        <w:rPr>
          <w:rFonts w:ascii="Times New Roman" w:hAnsi="Times New Roman"/>
          <w:sz w:val="28"/>
          <w:szCs w:val="28"/>
        </w:rPr>
        <w:t xml:space="preserve">. </w:t>
      </w:r>
      <w:r>
        <w:rPr>
          <w:rFonts w:ascii="Times New Roman" w:hAnsi="Times New Roman"/>
          <w:sz w:val="28"/>
          <w:szCs w:val="28"/>
        </w:rPr>
        <w:t>Дерюшево и</w:t>
      </w:r>
      <w:r w:rsidRPr="00DC6A6D">
        <w:rPr>
          <w:rFonts w:ascii="Times New Roman" w:hAnsi="Times New Roman"/>
          <w:sz w:val="28"/>
          <w:szCs w:val="28"/>
        </w:rPr>
        <w:t xml:space="preserve"> распределительный газопровод </w:t>
      </w:r>
      <w:r>
        <w:rPr>
          <w:rFonts w:ascii="Times New Roman" w:hAnsi="Times New Roman"/>
          <w:sz w:val="28"/>
          <w:szCs w:val="28"/>
        </w:rPr>
        <w:t>в д.Нослы, построенные в 2014 году. На момент проверки объекты не приняты в муниципальную собственность, хотя решение о даче согласия о принятии в муниципальную собственность Малмыжской районной Думой принято 15 августа 2014 года (№ 3/32). В связи с чем  администрация Малмыжского района не вправе заключить договоры об их аренде с пользователем ОАО «Газпром газораспределение Киров».</w:t>
      </w:r>
    </w:p>
    <w:p w:rsidR="00AE5AF2" w:rsidRDefault="00AE5AF2" w:rsidP="007967FB">
      <w:pPr>
        <w:ind w:firstLine="709"/>
        <w:jc w:val="both"/>
        <w:rPr>
          <w:rFonts w:ascii="Times New Roman" w:hAnsi="Times New Roman"/>
          <w:sz w:val="28"/>
          <w:szCs w:val="28"/>
        </w:rPr>
      </w:pPr>
      <w:r>
        <w:rPr>
          <w:rFonts w:ascii="Times New Roman" w:hAnsi="Times New Roman"/>
          <w:sz w:val="28"/>
          <w:szCs w:val="28"/>
        </w:rPr>
        <w:t xml:space="preserve">При этом администрация Малмыжского района была вынуждена заключить договор с ОАО «Газпром газораспределение Киров» о техническом обслуживании </w:t>
      </w:r>
      <w:r w:rsidRPr="00DC6A6D">
        <w:rPr>
          <w:rFonts w:ascii="Times New Roman" w:hAnsi="Times New Roman"/>
          <w:sz w:val="28"/>
          <w:szCs w:val="28"/>
        </w:rPr>
        <w:t xml:space="preserve">и </w:t>
      </w:r>
      <w:r>
        <w:rPr>
          <w:rFonts w:ascii="Times New Roman" w:hAnsi="Times New Roman"/>
          <w:sz w:val="28"/>
          <w:szCs w:val="28"/>
        </w:rPr>
        <w:t>ремонте системы газоснабжения</w:t>
      </w:r>
      <w:r w:rsidRPr="007967FB">
        <w:rPr>
          <w:rFonts w:ascii="Times New Roman" w:hAnsi="Times New Roman"/>
          <w:sz w:val="28"/>
          <w:szCs w:val="28"/>
        </w:rPr>
        <w:t xml:space="preserve"> </w:t>
      </w:r>
      <w:r>
        <w:rPr>
          <w:rFonts w:ascii="Times New Roman" w:hAnsi="Times New Roman"/>
          <w:sz w:val="28"/>
          <w:szCs w:val="28"/>
        </w:rPr>
        <w:t>в нарушение Бюджетного кодекса РФ при отсутствии лимитов бюджетных обязательств. Таким образом, районный бюджет несет потери в виде не поступающих доходов от арендной платы за 2015 год в сумме 235,6 тыс.</w:t>
      </w:r>
      <w:r w:rsidRPr="00DC6A6D">
        <w:rPr>
          <w:rFonts w:ascii="Times New Roman" w:hAnsi="Times New Roman"/>
          <w:sz w:val="28"/>
          <w:szCs w:val="28"/>
        </w:rPr>
        <w:t xml:space="preserve"> руб</w:t>
      </w:r>
      <w:r>
        <w:rPr>
          <w:rFonts w:ascii="Times New Roman" w:hAnsi="Times New Roman"/>
          <w:sz w:val="28"/>
          <w:szCs w:val="28"/>
        </w:rPr>
        <w:t>лей и дополнительных расходов на техническое и аварийное обслуживание газопроводов в 2015 году в сумме 64,2 тыс. рублей.</w:t>
      </w:r>
    </w:p>
    <w:p w:rsidR="00AE5AF2" w:rsidRPr="00CC2575" w:rsidRDefault="00AE5AF2" w:rsidP="00CF3FE3">
      <w:pPr>
        <w:pStyle w:val="NormalWeb"/>
        <w:spacing w:before="0" w:beforeAutospacing="0" w:after="0" w:afterAutospacing="0"/>
        <w:ind w:firstLine="709"/>
        <w:jc w:val="both"/>
        <w:rPr>
          <w:sz w:val="28"/>
          <w:szCs w:val="28"/>
        </w:rPr>
      </w:pPr>
      <w:r>
        <w:rPr>
          <w:sz w:val="28"/>
          <w:szCs w:val="28"/>
        </w:rPr>
        <w:t xml:space="preserve">В 3 квартале 2015 года проводилась проверка </w:t>
      </w:r>
      <w:r w:rsidRPr="00601400">
        <w:rPr>
          <w:b/>
          <w:sz w:val="28"/>
          <w:szCs w:val="28"/>
        </w:rPr>
        <w:t xml:space="preserve">полноты устранения </w:t>
      </w:r>
      <w:r w:rsidRPr="00B639E8">
        <w:rPr>
          <w:sz w:val="28"/>
          <w:szCs w:val="28"/>
        </w:rPr>
        <w:t>нарушений, выявленных в ходе проверки законности и результативности использования бюджетных средств, направленных на государственную поддержку малого и среднего предпринимательства, проведенной в 2014 году. Нарушений по итогам проверки в 2014 году выявлено не было. Проведенный анализ показал, что за период с 2010 года по</w:t>
      </w:r>
      <w:r>
        <w:rPr>
          <w:sz w:val="28"/>
          <w:szCs w:val="28"/>
        </w:rPr>
        <w:t xml:space="preserve"> 2014 годы налоговые и неналоговые поступления от субъектов малого предпринимательства выросли в 5 раз, ежегодно увеличивается численность занятых в сфере малого предпринимательства, повышается </w:t>
      </w:r>
      <w:r w:rsidRPr="00CC2575">
        <w:rPr>
          <w:sz w:val="28"/>
          <w:szCs w:val="28"/>
        </w:rPr>
        <w:t>р</w:t>
      </w:r>
      <w:r w:rsidRPr="00CC2575">
        <w:rPr>
          <w:rFonts w:eastAsia="A"/>
          <w:sz w:val="28"/>
          <w:szCs w:val="28"/>
        </w:rPr>
        <w:t>азмер среднемесячной заработной платы наемных работников на малых предприятиях</w:t>
      </w:r>
      <w:r w:rsidRPr="00CC2575">
        <w:rPr>
          <w:sz w:val="28"/>
          <w:szCs w:val="28"/>
        </w:rPr>
        <w:t>.</w:t>
      </w:r>
      <w:r>
        <w:rPr>
          <w:sz w:val="28"/>
          <w:szCs w:val="28"/>
        </w:rPr>
        <w:t xml:space="preserve"> В Малмыжском муниципальном районе действует муниципальная программа</w:t>
      </w:r>
      <w:r w:rsidRPr="00640519">
        <w:rPr>
          <w:sz w:val="28"/>
          <w:szCs w:val="28"/>
        </w:rPr>
        <w:t xml:space="preserve"> «Поддержка и развитие малого предпринимательства в муниципальном образовании Малмыжский муниципальный район Кировской области»</w:t>
      </w:r>
      <w:r>
        <w:rPr>
          <w:sz w:val="28"/>
          <w:szCs w:val="28"/>
        </w:rPr>
        <w:t>, основными планируемыми мероприятиями которой являются проведение Дня предпринимателя. Также в 2014 году в рамках программы оказана</w:t>
      </w:r>
      <w:r>
        <w:t xml:space="preserve"> </w:t>
      </w:r>
      <w:r w:rsidRPr="00CC2575">
        <w:rPr>
          <w:sz w:val="28"/>
          <w:szCs w:val="28"/>
        </w:rPr>
        <w:t>финансовая помощь гражданам для открытия собственного дела в размере 411,6 тыс. руб. и на отдельное мероприятие «Содействие самозанятости безработных граждан» в сумме 20,0 тыс. руб</w:t>
      </w:r>
      <w:r>
        <w:rPr>
          <w:sz w:val="28"/>
          <w:szCs w:val="28"/>
        </w:rPr>
        <w:t>лей. В Малмыжском районе действует в настоящее время 3 кредитных кооператива</w:t>
      </w:r>
      <w:r w:rsidRPr="00DB320C">
        <w:t xml:space="preserve"> </w:t>
      </w:r>
      <w:r w:rsidRPr="00DB320C">
        <w:rPr>
          <w:sz w:val="28"/>
          <w:szCs w:val="28"/>
        </w:rPr>
        <w:t>СПКК «Ирюк», СПКК «Кучка», СКПК «Завятский»</w:t>
      </w:r>
      <w:r>
        <w:rPr>
          <w:sz w:val="28"/>
          <w:szCs w:val="28"/>
        </w:rPr>
        <w:t xml:space="preserve">, </w:t>
      </w:r>
      <w:r w:rsidRPr="00DB320C">
        <w:rPr>
          <w:sz w:val="28"/>
          <w:szCs w:val="28"/>
        </w:rPr>
        <w:t>использую</w:t>
      </w:r>
      <w:r>
        <w:rPr>
          <w:sz w:val="28"/>
          <w:szCs w:val="28"/>
        </w:rPr>
        <w:t>щие</w:t>
      </w:r>
      <w:r w:rsidRPr="00DB320C">
        <w:rPr>
          <w:sz w:val="28"/>
          <w:szCs w:val="28"/>
        </w:rPr>
        <w:t xml:space="preserve"> собственные, заемные и привлеченные средства</w:t>
      </w:r>
      <w:r>
        <w:rPr>
          <w:sz w:val="28"/>
          <w:szCs w:val="28"/>
        </w:rPr>
        <w:t>.</w:t>
      </w:r>
      <w:r w:rsidRPr="00DB320C">
        <w:t xml:space="preserve"> </w:t>
      </w:r>
      <w:r w:rsidRPr="00DB320C">
        <w:rPr>
          <w:sz w:val="28"/>
          <w:szCs w:val="28"/>
        </w:rPr>
        <w:t>Займы выдаются члена</w:t>
      </w:r>
      <w:r>
        <w:rPr>
          <w:sz w:val="28"/>
          <w:szCs w:val="28"/>
        </w:rPr>
        <w:t>м</w:t>
      </w:r>
      <w:r w:rsidRPr="00DB320C">
        <w:rPr>
          <w:sz w:val="28"/>
          <w:szCs w:val="28"/>
        </w:rPr>
        <w:t xml:space="preserve"> пайщика</w:t>
      </w:r>
      <w:r>
        <w:rPr>
          <w:sz w:val="28"/>
          <w:szCs w:val="28"/>
        </w:rPr>
        <w:t>м кооперативов</w:t>
      </w:r>
      <w:r w:rsidRPr="00DB320C">
        <w:rPr>
          <w:sz w:val="28"/>
          <w:szCs w:val="28"/>
        </w:rPr>
        <w:t>,</w:t>
      </w:r>
      <w:r>
        <w:rPr>
          <w:sz w:val="28"/>
          <w:szCs w:val="28"/>
        </w:rPr>
        <w:t xml:space="preserve"> в основном на </w:t>
      </w:r>
      <w:r w:rsidRPr="00DB320C">
        <w:rPr>
          <w:sz w:val="28"/>
          <w:szCs w:val="28"/>
        </w:rPr>
        <w:t xml:space="preserve">приобретение молодняка КРС, на приобретение скота, </w:t>
      </w:r>
      <w:r>
        <w:rPr>
          <w:sz w:val="28"/>
          <w:szCs w:val="28"/>
        </w:rPr>
        <w:t xml:space="preserve">кормов, </w:t>
      </w:r>
      <w:r w:rsidRPr="00DB320C">
        <w:rPr>
          <w:sz w:val="28"/>
          <w:szCs w:val="28"/>
        </w:rPr>
        <w:t>на приобретение стройматериалов, на неотложные нужды, на предпринимательские цели</w:t>
      </w:r>
      <w:r>
        <w:rPr>
          <w:sz w:val="28"/>
          <w:szCs w:val="28"/>
        </w:rPr>
        <w:t xml:space="preserve">, а также </w:t>
      </w:r>
      <w:r w:rsidRPr="00DB320C">
        <w:rPr>
          <w:sz w:val="28"/>
          <w:szCs w:val="28"/>
        </w:rPr>
        <w:t>личные цели.</w:t>
      </w:r>
      <w:r>
        <w:rPr>
          <w:sz w:val="28"/>
          <w:szCs w:val="28"/>
        </w:rPr>
        <w:t xml:space="preserve"> В динамике лет размер выданных заемных средств увеличивается. </w:t>
      </w:r>
    </w:p>
    <w:p w:rsidR="00AE5AF2" w:rsidRPr="00B639E8" w:rsidRDefault="00AE5AF2" w:rsidP="00A30D01">
      <w:pPr>
        <w:ind w:firstLine="709"/>
        <w:jc w:val="both"/>
        <w:rPr>
          <w:rFonts w:ascii="Times New Roman" w:hAnsi="Times New Roman"/>
          <w:sz w:val="28"/>
          <w:szCs w:val="28"/>
        </w:rPr>
      </w:pPr>
      <w:r>
        <w:rPr>
          <w:rFonts w:ascii="Times New Roman" w:hAnsi="Times New Roman"/>
          <w:sz w:val="28"/>
          <w:szCs w:val="28"/>
        </w:rPr>
        <w:t xml:space="preserve">В 4 квартале 2015 года совместно с Контрольно-счетной палатой Кировской области проведена </w:t>
      </w:r>
      <w:r w:rsidRPr="00662619">
        <w:rPr>
          <w:rFonts w:ascii="Times New Roman" w:hAnsi="Times New Roman"/>
          <w:b/>
          <w:sz w:val="28"/>
          <w:szCs w:val="28"/>
        </w:rPr>
        <w:t xml:space="preserve">проверка </w:t>
      </w:r>
      <w:r>
        <w:rPr>
          <w:rFonts w:ascii="Times New Roman" w:hAnsi="Times New Roman"/>
          <w:b/>
          <w:sz w:val="28"/>
          <w:szCs w:val="28"/>
        </w:rPr>
        <w:t xml:space="preserve">законности и результативности </w:t>
      </w:r>
      <w:r w:rsidRPr="00B639E8">
        <w:rPr>
          <w:rFonts w:ascii="Times New Roman" w:hAnsi="Times New Roman"/>
          <w:sz w:val="28"/>
          <w:szCs w:val="28"/>
        </w:rPr>
        <w:t xml:space="preserve">использования муниципальными образованиями средств областного бюджета, выделенных на дорожную деятельность, в рамках государственной программы Кировской области «Развитие транспортной системы» на 2013-2020 годы» за 2013-2015 годы.  </w:t>
      </w:r>
    </w:p>
    <w:p w:rsidR="00AE5AF2" w:rsidRDefault="00AE5AF2" w:rsidP="00A30D01">
      <w:pPr>
        <w:ind w:firstLine="709"/>
        <w:jc w:val="both"/>
        <w:rPr>
          <w:rFonts w:ascii="Times New Roman" w:hAnsi="Times New Roman"/>
          <w:sz w:val="28"/>
          <w:szCs w:val="28"/>
        </w:rPr>
      </w:pPr>
      <w:r w:rsidRPr="00B639E8">
        <w:rPr>
          <w:rFonts w:ascii="Times New Roman" w:hAnsi="Times New Roman"/>
          <w:sz w:val="28"/>
          <w:szCs w:val="28"/>
        </w:rPr>
        <w:t>Всего на финансирование мероприятий на дорожную деятельность</w:t>
      </w:r>
      <w:r>
        <w:rPr>
          <w:rFonts w:ascii="Times New Roman" w:hAnsi="Times New Roman"/>
          <w:sz w:val="28"/>
          <w:szCs w:val="28"/>
        </w:rPr>
        <w:t xml:space="preserve"> Малмыжского муниципального района и Малмыжского городского поселения  за проверенный период предоставлялось 126567,95 тыс. рублей, в том числе за счет средств областного бюджета в сумме 102710,21 тыс. рублей, за счет средств районного бюджета в сумме 23857,74 тыс. рублей. </w:t>
      </w:r>
    </w:p>
    <w:p w:rsidR="00AE5AF2" w:rsidRDefault="00AE5AF2" w:rsidP="00AD4968">
      <w:pPr>
        <w:ind w:firstLine="709"/>
        <w:jc w:val="both"/>
        <w:rPr>
          <w:rFonts w:ascii="Times New Roman" w:hAnsi="Times New Roman"/>
          <w:sz w:val="28"/>
          <w:szCs w:val="28"/>
        </w:rPr>
      </w:pPr>
      <w:r>
        <w:rPr>
          <w:rFonts w:ascii="Times New Roman" w:hAnsi="Times New Roman"/>
          <w:sz w:val="28"/>
          <w:szCs w:val="28"/>
        </w:rPr>
        <w:t xml:space="preserve">За счет указанных средств построено </w:t>
      </w:r>
      <w:smartTag w:uri="urn:schemas-microsoft-com:office:smarttags" w:element="metricconverter">
        <w:smartTagPr>
          <w:attr w:name="ProductID" w:val="3,59 км"/>
        </w:smartTagPr>
        <w:r>
          <w:rPr>
            <w:rFonts w:ascii="Times New Roman" w:hAnsi="Times New Roman"/>
            <w:sz w:val="28"/>
            <w:szCs w:val="28"/>
          </w:rPr>
          <w:t>3,59 км</w:t>
        </w:r>
      </w:smartTag>
      <w:r>
        <w:rPr>
          <w:rFonts w:ascii="Times New Roman" w:hAnsi="Times New Roman"/>
          <w:sz w:val="28"/>
          <w:szCs w:val="28"/>
        </w:rPr>
        <w:t xml:space="preserve"> автомобильных дорог, проведен ремонт </w:t>
      </w:r>
      <w:smartTag w:uri="urn:schemas-microsoft-com:office:smarttags" w:element="metricconverter">
        <w:smartTagPr>
          <w:attr w:name="ProductID" w:val="1,6 км"/>
        </w:smartTagPr>
        <w:r>
          <w:rPr>
            <w:rFonts w:ascii="Times New Roman" w:hAnsi="Times New Roman"/>
            <w:sz w:val="28"/>
            <w:szCs w:val="28"/>
          </w:rPr>
          <w:t>1,6 км</w:t>
        </w:r>
      </w:smartTag>
      <w:r>
        <w:rPr>
          <w:rFonts w:ascii="Times New Roman" w:hAnsi="Times New Roman"/>
          <w:sz w:val="28"/>
          <w:szCs w:val="28"/>
        </w:rPr>
        <w:t xml:space="preserve"> автомобильных дорог и </w:t>
      </w:r>
      <w:smartTag w:uri="urn:schemas-microsoft-com:office:smarttags" w:element="metricconverter">
        <w:smartTagPr>
          <w:attr w:name="ProductID" w:val="1,934 км"/>
        </w:smartTagPr>
        <w:r>
          <w:rPr>
            <w:rFonts w:ascii="Times New Roman" w:hAnsi="Times New Roman"/>
            <w:sz w:val="28"/>
            <w:szCs w:val="28"/>
          </w:rPr>
          <w:t>1,934 км</w:t>
        </w:r>
      </w:smartTag>
      <w:r>
        <w:rPr>
          <w:rFonts w:ascii="Times New Roman" w:hAnsi="Times New Roman"/>
          <w:sz w:val="28"/>
          <w:szCs w:val="28"/>
        </w:rPr>
        <w:t xml:space="preserve"> улично-дорожной сети, осуществлялось содержание </w:t>
      </w:r>
      <w:smartTag w:uri="urn:schemas-microsoft-com:office:smarttags" w:element="metricconverter">
        <w:smartTagPr>
          <w:attr w:name="ProductID" w:val="402,4 км"/>
        </w:smartTagPr>
        <w:r>
          <w:rPr>
            <w:rFonts w:ascii="Times New Roman" w:hAnsi="Times New Roman"/>
            <w:sz w:val="28"/>
            <w:szCs w:val="28"/>
          </w:rPr>
          <w:t>402,4 км</w:t>
        </w:r>
      </w:smartTag>
      <w:r>
        <w:rPr>
          <w:rFonts w:ascii="Times New Roman" w:hAnsi="Times New Roman"/>
          <w:sz w:val="28"/>
          <w:szCs w:val="28"/>
        </w:rPr>
        <w:t xml:space="preserve"> автомобильных дорог. </w:t>
      </w:r>
    </w:p>
    <w:p w:rsidR="00AE5AF2" w:rsidRDefault="00AE5AF2" w:rsidP="00A30D01">
      <w:pPr>
        <w:ind w:firstLine="709"/>
        <w:jc w:val="both"/>
        <w:rPr>
          <w:rFonts w:ascii="Times New Roman" w:hAnsi="Times New Roman"/>
          <w:sz w:val="28"/>
          <w:szCs w:val="28"/>
        </w:rPr>
      </w:pPr>
      <w:r>
        <w:rPr>
          <w:rFonts w:ascii="Times New Roman" w:hAnsi="Times New Roman"/>
          <w:sz w:val="28"/>
          <w:szCs w:val="28"/>
        </w:rPr>
        <w:t xml:space="preserve">В ходе проверки выявлено нарушений на сумму 5683,4 тыс. рублей, в том числе нецелевое использование бюджетных средств - 221,2 тыс. рублей, неэффективное использование бюджетных средств 773,7 тыс. рублей. </w:t>
      </w:r>
    </w:p>
    <w:p w:rsidR="00AE5AF2" w:rsidRDefault="00AE5AF2" w:rsidP="00A30D01">
      <w:pPr>
        <w:ind w:firstLine="709"/>
        <w:jc w:val="both"/>
        <w:rPr>
          <w:rFonts w:ascii="Times New Roman" w:hAnsi="Times New Roman"/>
          <w:sz w:val="28"/>
          <w:szCs w:val="28"/>
        </w:rPr>
      </w:pPr>
      <w:r>
        <w:rPr>
          <w:rFonts w:ascii="Times New Roman" w:hAnsi="Times New Roman"/>
          <w:sz w:val="28"/>
          <w:szCs w:val="28"/>
        </w:rPr>
        <w:t>Недофинансирование мероприятий на дорожную деятельность не позволяет обеспечить должного качества автомобильных дорог, а также возможности предъявлять претензии к их качеству во время эксплуатации в  период гарантийного срока построенных и отремонтированных дорог.</w:t>
      </w:r>
    </w:p>
    <w:p w:rsidR="00AE5AF2" w:rsidRDefault="00AE5AF2" w:rsidP="00A30D01">
      <w:pPr>
        <w:ind w:firstLine="709"/>
        <w:jc w:val="both"/>
        <w:rPr>
          <w:rFonts w:ascii="Times New Roman" w:hAnsi="Times New Roman"/>
          <w:sz w:val="28"/>
          <w:szCs w:val="28"/>
        </w:rPr>
      </w:pPr>
      <w:r>
        <w:rPr>
          <w:rFonts w:ascii="Times New Roman" w:hAnsi="Times New Roman"/>
          <w:sz w:val="28"/>
          <w:szCs w:val="28"/>
        </w:rPr>
        <w:t>Также в нарушение требований бюджетного законодательства не обеспечена полнота формирования бюджетных ассигнований муниципальных дорожных фондов, не учитывается остаток бюджетных ассигнований, неиспользованных в предыдущем году.</w:t>
      </w:r>
    </w:p>
    <w:p w:rsidR="00AE5AF2" w:rsidRDefault="00AE5AF2" w:rsidP="00A30D01">
      <w:pPr>
        <w:ind w:firstLine="709"/>
        <w:jc w:val="both"/>
        <w:rPr>
          <w:rFonts w:ascii="Times New Roman" w:hAnsi="Times New Roman"/>
          <w:sz w:val="28"/>
          <w:szCs w:val="28"/>
        </w:rPr>
      </w:pPr>
      <w:r>
        <w:rPr>
          <w:rFonts w:ascii="Times New Roman" w:hAnsi="Times New Roman"/>
          <w:sz w:val="28"/>
          <w:szCs w:val="28"/>
        </w:rPr>
        <w:t xml:space="preserve">Остро стоит проблема несвоевременного выполнения обязательств подрядчиками, при этом необходимая претензионная работа со стороны заказчиков не ведется, что соответственно снижает наполняемость дорожных фондов. </w:t>
      </w:r>
    </w:p>
    <w:p w:rsidR="00AE5AF2" w:rsidRDefault="00AE5AF2" w:rsidP="00662619">
      <w:pPr>
        <w:ind w:firstLine="709"/>
        <w:jc w:val="center"/>
        <w:rPr>
          <w:rFonts w:ascii="Times New Roman" w:hAnsi="Times New Roman"/>
          <w:b/>
          <w:sz w:val="28"/>
          <w:szCs w:val="28"/>
        </w:rPr>
      </w:pPr>
      <w:r>
        <w:rPr>
          <w:rFonts w:ascii="Times New Roman" w:hAnsi="Times New Roman"/>
          <w:b/>
          <w:sz w:val="28"/>
          <w:szCs w:val="28"/>
        </w:rPr>
        <w:t>Контроль расходов на закупку товаров, выполнение работ и оказание услуг для муниципальных нужд</w:t>
      </w:r>
    </w:p>
    <w:p w:rsidR="00AE5AF2" w:rsidRDefault="00AE5AF2" w:rsidP="00A43D58">
      <w:pPr>
        <w:ind w:firstLine="709"/>
        <w:jc w:val="both"/>
        <w:rPr>
          <w:rFonts w:ascii="Times New Roman" w:hAnsi="Times New Roman"/>
          <w:sz w:val="28"/>
          <w:szCs w:val="28"/>
        </w:rPr>
      </w:pPr>
      <w:r>
        <w:rPr>
          <w:rFonts w:ascii="Times New Roman" w:hAnsi="Times New Roman"/>
          <w:sz w:val="28"/>
          <w:szCs w:val="28"/>
        </w:rPr>
        <w:t>В ходе 2 контрольных мероприятий, проведенных контрольно-счетной комиссией Малмыжского района, проводился аудит в сфере закупок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 у 3 муниципальных заказчиков, выявлено 81 нарушение на сумму 773,71 тыс. рублей. Основные проблемы возникают, как на стадии проведения процедуры закупок, так и в процессе исполнения муниципальных контрактов, как заказчиками, так и подрядчиками, в том числе не соблюдаются сроки выполнения работ, принимаются некачественные работы, оплачиваются невыполненные работы с одновременным подписанием актов выполненных работ (при этом работы не выполнены), нарушаются сроки оплаты товаров, работ и услуг, не предъявляются штрафные санкции за нарушение сроков выполнения работ, не принимаются меры по исполнению подрядчиками гарантийных обязательств.</w:t>
      </w:r>
    </w:p>
    <w:p w:rsidR="00AE5AF2" w:rsidRDefault="00AE5AF2" w:rsidP="00A43D58">
      <w:pPr>
        <w:ind w:firstLine="709"/>
        <w:jc w:val="both"/>
        <w:rPr>
          <w:rFonts w:ascii="Times New Roman" w:hAnsi="Times New Roman"/>
          <w:sz w:val="28"/>
          <w:szCs w:val="28"/>
        </w:rPr>
      </w:pPr>
      <w:r>
        <w:rPr>
          <w:rFonts w:ascii="Times New Roman" w:hAnsi="Times New Roman"/>
          <w:sz w:val="28"/>
          <w:szCs w:val="28"/>
        </w:rPr>
        <w:t>Вместе с тем, нужно отметить и положительный эффект от проведения торгов – значительная экономия бюджетных средств.</w:t>
      </w:r>
    </w:p>
    <w:p w:rsidR="00AE5AF2" w:rsidRDefault="00AE5AF2" w:rsidP="00072EB5">
      <w:pPr>
        <w:ind w:firstLine="709"/>
        <w:jc w:val="center"/>
        <w:rPr>
          <w:rFonts w:ascii="Times New Roman" w:hAnsi="Times New Roman"/>
          <w:b/>
          <w:sz w:val="28"/>
          <w:szCs w:val="28"/>
        </w:rPr>
      </w:pPr>
      <w:r w:rsidRPr="00072EB5">
        <w:rPr>
          <w:rFonts w:ascii="Times New Roman" w:hAnsi="Times New Roman"/>
          <w:b/>
          <w:sz w:val="28"/>
          <w:szCs w:val="28"/>
        </w:rPr>
        <w:t>Взаимодействие с прокуратурой Кировской области</w:t>
      </w:r>
    </w:p>
    <w:p w:rsidR="00AE5AF2" w:rsidRPr="00072EB5" w:rsidRDefault="00AE5AF2" w:rsidP="00072EB5">
      <w:pPr>
        <w:ind w:firstLine="709"/>
        <w:jc w:val="both"/>
        <w:rPr>
          <w:rFonts w:ascii="Times New Roman" w:hAnsi="Times New Roman"/>
          <w:sz w:val="28"/>
          <w:szCs w:val="28"/>
        </w:rPr>
      </w:pPr>
      <w:r>
        <w:rPr>
          <w:rFonts w:ascii="Times New Roman" w:hAnsi="Times New Roman"/>
          <w:sz w:val="28"/>
          <w:szCs w:val="28"/>
        </w:rPr>
        <w:t>В прокуратуру Малмыжского района в 2015 году направлены материалы 3 контрольных мероприятий для рассмотрения и принятия мер прокурорского реагирования, внесено 2 представления.</w:t>
      </w:r>
    </w:p>
    <w:p w:rsidR="00AE5AF2" w:rsidRDefault="00AE5AF2" w:rsidP="00662619">
      <w:pPr>
        <w:ind w:firstLine="709"/>
        <w:jc w:val="center"/>
        <w:rPr>
          <w:rFonts w:ascii="Times New Roman" w:hAnsi="Times New Roman"/>
          <w:b/>
          <w:sz w:val="28"/>
          <w:szCs w:val="28"/>
        </w:rPr>
      </w:pPr>
      <w:r w:rsidRPr="00662619">
        <w:rPr>
          <w:rFonts w:ascii="Times New Roman" w:hAnsi="Times New Roman"/>
          <w:b/>
          <w:sz w:val="28"/>
          <w:szCs w:val="28"/>
        </w:rPr>
        <w:t>Информационная деятельность</w:t>
      </w:r>
    </w:p>
    <w:p w:rsidR="00AE5AF2" w:rsidRDefault="00AE5AF2" w:rsidP="00A30D01">
      <w:pPr>
        <w:ind w:firstLine="709"/>
        <w:jc w:val="both"/>
        <w:rPr>
          <w:rFonts w:ascii="Times New Roman" w:hAnsi="Times New Roman"/>
          <w:sz w:val="28"/>
          <w:szCs w:val="28"/>
        </w:rPr>
      </w:pPr>
      <w:r>
        <w:rPr>
          <w:rFonts w:ascii="Times New Roman" w:hAnsi="Times New Roman"/>
          <w:sz w:val="28"/>
          <w:szCs w:val="28"/>
        </w:rPr>
        <w:t>В соответствии с Положением о контрольно-счетной комиссии Малмыжского района информация о проведении контрольных и экспертно-аналитических мероприятий, о выявленных при их проведении нарушениях, о внесенных представлениях и предписаниях размещается на официальном сайте администрации Малмыжского района в сети Интернет. В 2015 году сайт посетили 1089 человек.</w:t>
      </w:r>
    </w:p>
    <w:p w:rsidR="00AE5AF2" w:rsidRDefault="00AE5AF2" w:rsidP="00A30D01">
      <w:pPr>
        <w:ind w:firstLine="709"/>
        <w:jc w:val="both"/>
        <w:rPr>
          <w:rFonts w:ascii="Times New Roman" w:hAnsi="Times New Roman"/>
          <w:sz w:val="28"/>
          <w:szCs w:val="28"/>
        </w:rPr>
      </w:pPr>
      <w:r>
        <w:rPr>
          <w:rFonts w:ascii="Times New Roman" w:hAnsi="Times New Roman"/>
          <w:sz w:val="28"/>
          <w:szCs w:val="28"/>
        </w:rPr>
        <w:t>О результатах каждого контрольного и экспертно-аналитического мероприятия в 2015 году  контрольно-счетная комиссия докладывала на заседаниях районной Думы Малмыжского района.</w:t>
      </w:r>
    </w:p>
    <w:p w:rsidR="00AE5AF2" w:rsidRDefault="00AE5AF2" w:rsidP="00C047D4">
      <w:pPr>
        <w:ind w:firstLine="709"/>
        <w:jc w:val="center"/>
        <w:rPr>
          <w:rFonts w:ascii="Times New Roman" w:hAnsi="Times New Roman"/>
          <w:b/>
          <w:sz w:val="28"/>
          <w:szCs w:val="28"/>
        </w:rPr>
      </w:pPr>
      <w:r>
        <w:rPr>
          <w:rFonts w:ascii="Times New Roman" w:hAnsi="Times New Roman"/>
          <w:b/>
          <w:sz w:val="28"/>
          <w:szCs w:val="28"/>
        </w:rPr>
        <w:t>Основные направления деятельности</w:t>
      </w:r>
    </w:p>
    <w:p w:rsidR="00AE5AF2" w:rsidRDefault="00AE5AF2" w:rsidP="00C047D4">
      <w:pPr>
        <w:ind w:firstLine="709"/>
        <w:jc w:val="center"/>
        <w:rPr>
          <w:rFonts w:ascii="Times New Roman" w:hAnsi="Times New Roman"/>
          <w:sz w:val="28"/>
          <w:szCs w:val="28"/>
        </w:rPr>
      </w:pPr>
      <w:r>
        <w:rPr>
          <w:rFonts w:ascii="Times New Roman" w:hAnsi="Times New Roman"/>
          <w:b/>
          <w:sz w:val="28"/>
          <w:szCs w:val="28"/>
        </w:rPr>
        <w:t xml:space="preserve"> контрольно-счетной комиссии в 2016 году</w:t>
      </w:r>
    </w:p>
    <w:p w:rsidR="00AE5AF2" w:rsidRDefault="00AE5AF2" w:rsidP="00A30D01">
      <w:pPr>
        <w:ind w:firstLine="709"/>
        <w:jc w:val="both"/>
        <w:rPr>
          <w:rFonts w:ascii="Times New Roman" w:hAnsi="Times New Roman"/>
          <w:sz w:val="28"/>
          <w:szCs w:val="28"/>
        </w:rPr>
      </w:pPr>
      <w:r>
        <w:rPr>
          <w:rFonts w:ascii="Times New Roman" w:hAnsi="Times New Roman"/>
          <w:sz w:val="28"/>
          <w:szCs w:val="28"/>
        </w:rPr>
        <w:t>При составлении Плана работы на 2016 год рассмотрены и учтены предложения Контрольно-счетной палаты Кировской области. Всего предусмотрено 20 экспертно-аналитических и 29 контрольных мероприятий, в том числе совместных с Контрольно-счетной палатой Кировской области 4 контрольных мероприятия.</w:t>
      </w:r>
    </w:p>
    <w:p w:rsidR="00AE5AF2" w:rsidRDefault="00AE5AF2" w:rsidP="00A30D01">
      <w:pPr>
        <w:ind w:firstLine="709"/>
        <w:jc w:val="both"/>
        <w:rPr>
          <w:rFonts w:ascii="Times New Roman" w:hAnsi="Times New Roman"/>
          <w:sz w:val="28"/>
          <w:szCs w:val="28"/>
        </w:rPr>
      </w:pPr>
      <w:r>
        <w:rPr>
          <w:rFonts w:ascii="Times New Roman" w:hAnsi="Times New Roman"/>
          <w:sz w:val="28"/>
          <w:szCs w:val="28"/>
        </w:rPr>
        <w:t>Основной задачей в работе контрольно-счетной комиссии, как и в предыдущие годы, останется обеспечение контроля за формированием и исполнением бюджета района и поселений.</w:t>
      </w:r>
    </w:p>
    <w:p w:rsidR="00AE5AF2" w:rsidRDefault="00AE5AF2" w:rsidP="00A30D01">
      <w:pPr>
        <w:ind w:firstLine="709"/>
        <w:jc w:val="both"/>
        <w:rPr>
          <w:rFonts w:ascii="Times New Roman" w:hAnsi="Times New Roman"/>
          <w:sz w:val="28"/>
          <w:szCs w:val="28"/>
        </w:rPr>
      </w:pPr>
      <w:r>
        <w:rPr>
          <w:rFonts w:ascii="Times New Roman" w:hAnsi="Times New Roman"/>
          <w:sz w:val="28"/>
          <w:szCs w:val="28"/>
        </w:rPr>
        <w:t>В условиях кризиса, одной из важнейших задач является поиск резервов оптимизации расходов бюджета, а также оценка качества и эффективности управления бюджетными средствами.</w:t>
      </w:r>
    </w:p>
    <w:p w:rsidR="00AE5AF2" w:rsidRDefault="00AE5AF2" w:rsidP="00A30D01">
      <w:pPr>
        <w:ind w:firstLine="709"/>
        <w:jc w:val="both"/>
        <w:rPr>
          <w:rFonts w:ascii="Times New Roman" w:hAnsi="Times New Roman"/>
          <w:sz w:val="28"/>
          <w:szCs w:val="28"/>
        </w:rPr>
      </w:pPr>
      <w:r>
        <w:rPr>
          <w:rFonts w:ascii="Times New Roman" w:hAnsi="Times New Roman"/>
          <w:sz w:val="28"/>
          <w:szCs w:val="28"/>
        </w:rPr>
        <w:t>Также будет проводиться аудит муниципальных закупок в рамках проводимых контрольных мероприятий.</w:t>
      </w:r>
    </w:p>
    <w:p w:rsidR="00AE5AF2" w:rsidRDefault="00AE5AF2" w:rsidP="00A30D01">
      <w:pPr>
        <w:ind w:firstLine="709"/>
        <w:jc w:val="both"/>
        <w:rPr>
          <w:rFonts w:ascii="Times New Roman" w:hAnsi="Times New Roman"/>
          <w:sz w:val="28"/>
          <w:szCs w:val="28"/>
        </w:rPr>
      </w:pPr>
      <w:r>
        <w:rPr>
          <w:rFonts w:ascii="Times New Roman" w:hAnsi="Times New Roman"/>
          <w:sz w:val="28"/>
          <w:szCs w:val="28"/>
        </w:rPr>
        <w:t>Финансовым контролем будут охвачены средства, формирующие дорожный фонд муниципальных образований (поселения), а также бюджетные средства и муниципальное имущество дополнительного образования Малмыжского района.</w:t>
      </w:r>
    </w:p>
    <w:p w:rsidR="00AE5AF2" w:rsidRDefault="00AE5AF2" w:rsidP="00A30D01">
      <w:pPr>
        <w:ind w:firstLine="709"/>
        <w:jc w:val="both"/>
        <w:rPr>
          <w:rFonts w:ascii="Times New Roman" w:hAnsi="Times New Roman"/>
          <w:sz w:val="28"/>
          <w:szCs w:val="28"/>
        </w:rPr>
      </w:pPr>
      <w:r>
        <w:rPr>
          <w:rFonts w:ascii="Times New Roman" w:hAnsi="Times New Roman"/>
          <w:sz w:val="28"/>
          <w:szCs w:val="28"/>
        </w:rPr>
        <w:t xml:space="preserve">Совместно с Контрольно-счетной палатой Кировской области будут проводиться проверки бюджетных средств, направленных на модернизацию региональных систем дошкольного образования, производство и реализацию сельскохозяйственной продукции, содействие занятости населения, будет проведен аудит эффективности использования бюджетных средств на строительство, реконструкцию и капитальный ремонт объектов капитального строительства. </w:t>
      </w:r>
    </w:p>
    <w:p w:rsidR="00AE5AF2" w:rsidRDefault="00AE5AF2" w:rsidP="00A30D01">
      <w:pPr>
        <w:ind w:firstLine="709"/>
        <w:jc w:val="both"/>
        <w:rPr>
          <w:rFonts w:ascii="Times New Roman" w:hAnsi="Times New Roman"/>
          <w:sz w:val="28"/>
          <w:szCs w:val="28"/>
        </w:rPr>
      </w:pPr>
      <w:r>
        <w:rPr>
          <w:rFonts w:ascii="Times New Roman" w:hAnsi="Times New Roman"/>
          <w:sz w:val="28"/>
          <w:szCs w:val="28"/>
        </w:rPr>
        <w:t>Дальнейшее развитие получит сотрудничество с правоохранительными и контролирующими органами.</w:t>
      </w:r>
    </w:p>
    <w:p w:rsidR="00AE5AF2" w:rsidRDefault="00AE5AF2" w:rsidP="00B639E8">
      <w:pPr>
        <w:jc w:val="center"/>
        <w:rPr>
          <w:rFonts w:ascii="Times New Roman" w:hAnsi="Times New Roman"/>
          <w:sz w:val="28"/>
          <w:szCs w:val="28"/>
        </w:rPr>
      </w:pPr>
      <w:r>
        <w:rPr>
          <w:rFonts w:ascii="Times New Roman" w:hAnsi="Times New Roman"/>
          <w:sz w:val="28"/>
          <w:szCs w:val="28"/>
        </w:rPr>
        <w:t>__________</w:t>
      </w:r>
    </w:p>
    <w:p w:rsidR="00AE5AF2" w:rsidRDefault="00AE5AF2" w:rsidP="00A8022B">
      <w:pPr>
        <w:rPr>
          <w:rFonts w:ascii="Times New Roman" w:hAnsi="Times New Roman"/>
          <w:sz w:val="28"/>
          <w:szCs w:val="28"/>
        </w:rPr>
      </w:pPr>
    </w:p>
    <w:p w:rsidR="00AE5AF2" w:rsidRDefault="00AE5AF2" w:rsidP="00A8022B">
      <w:pPr>
        <w:rPr>
          <w:rFonts w:ascii="Times New Roman" w:hAnsi="Times New Roman"/>
          <w:sz w:val="28"/>
          <w:szCs w:val="28"/>
        </w:rPr>
      </w:pPr>
    </w:p>
    <w:p w:rsidR="00AE5AF2" w:rsidRDefault="00AE5AF2" w:rsidP="00A8022B">
      <w:pPr>
        <w:rPr>
          <w:rFonts w:ascii="Times New Roman" w:hAnsi="Times New Roman"/>
          <w:sz w:val="28"/>
          <w:szCs w:val="28"/>
        </w:rPr>
      </w:pPr>
    </w:p>
    <w:p w:rsidR="00AE5AF2" w:rsidRDefault="00AE5AF2" w:rsidP="00A8022B">
      <w:pPr>
        <w:rPr>
          <w:rFonts w:ascii="Times New Roman" w:hAnsi="Times New Roman"/>
          <w:sz w:val="28"/>
          <w:szCs w:val="28"/>
        </w:rPr>
      </w:pPr>
    </w:p>
    <w:p w:rsidR="00AE5AF2" w:rsidRDefault="00AE5AF2" w:rsidP="00A8022B">
      <w:pPr>
        <w:rPr>
          <w:rFonts w:ascii="Times New Roman" w:hAnsi="Times New Roman"/>
          <w:sz w:val="28"/>
          <w:szCs w:val="28"/>
        </w:rPr>
      </w:pPr>
    </w:p>
    <w:p w:rsidR="00AE5AF2" w:rsidRDefault="00AE5AF2" w:rsidP="00A8022B">
      <w:pPr>
        <w:rPr>
          <w:rFonts w:ascii="Times New Roman" w:hAnsi="Times New Roman"/>
          <w:sz w:val="28"/>
          <w:szCs w:val="28"/>
        </w:rPr>
      </w:pPr>
    </w:p>
    <w:p w:rsidR="00AE5AF2" w:rsidRDefault="00AE5AF2" w:rsidP="00A8022B">
      <w:pPr>
        <w:rPr>
          <w:rFonts w:ascii="Times New Roman" w:hAnsi="Times New Roman"/>
          <w:sz w:val="28"/>
          <w:szCs w:val="28"/>
        </w:rPr>
      </w:pPr>
    </w:p>
    <w:p w:rsidR="00AE5AF2" w:rsidRDefault="00AE5AF2" w:rsidP="00A8022B">
      <w:pPr>
        <w:rPr>
          <w:rFonts w:ascii="Times New Roman" w:hAnsi="Times New Roman"/>
          <w:sz w:val="28"/>
          <w:szCs w:val="28"/>
        </w:rPr>
      </w:pPr>
    </w:p>
    <w:p w:rsidR="00AE5AF2" w:rsidRDefault="00AE5AF2" w:rsidP="00A8022B">
      <w:pPr>
        <w:rPr>
          <w:rFonts w:ascii="Times New Roman" w:hAnsi="Times New Roman"/>
          <w:sz w:val="28"/>
          <w:szCs w:val="28"/>
        </w:rPr>
      </w:pPr>
    </w:p>
    <w:p w:rsidR="00AE5AF2" w:rsidRDefault="00AE5AF2" w:rsidP="00A8022B">
      <w:pPr>
        <w:rPr>
          <w:rFonts w:ascii="Times New Roman" w:hAnsi="Times New Roman"/>
          <w:sz w:val="28"/>
          <w:szCs w:val="28"/>
        </w:rPr>
      </w:pPr>
    </w:p>
    <w:p w:rsidR="00AE5AF2" w:rsidRDefault="00AE5AF2" w:rsidP="00A8022B">
      <w:pPr>
        <w:rPr>
          <w:rFonts w:ascii="Times New Roman" w:hAnsi="Times New Roman"/>
          <w:sz w:val="28"/>
          <w:szCs w:val="28"/>
        </w:rPr>
      </w:pPr>
    </w:p>
    <w:p w:rsidR="00AE5AF2" w:rsidRDefault="00AE5AF2" w:rsidP="00A8022B">
      <w:pPr>
        <w:rPr>
          <w:rFonts w:ascii="Times New Roman" w:hAnsi="Times New Roman"/>
          <w:sz w:val="28"/>
          <w:szCs w:val="28"/>
        </w:rPr>
      </w:pPr>
    </w:p>
    <w:p w:rsidR="00AE5AF2" w:rsidRDefault="00AE5AF2" w:rsidP="00A8022B">
      <w:pPr>
        <w:rPr>
          <w:rFonts w:ascii="Times New Roman" w:hAnsi="Times New Roman"/>
          <w:sz w:val="28"/>
          <w:szCs w:val="28"/>
        </w:rPr>
      </w:pPr>
    </w:p>
    <w:p w:rsidR="00AE5AF2" w:rsidRDefault="00AE5AF2" w:rsidP="00A8022B">
      <w:pPr>
        <w:rPr>
          <w:rFonts w:ascii="Times New Roman" w:hAnsi="Times New Roman"/>
          <w:sz w:val="28"/>
          <w:szCs w:val="28"/>
        </w:rPr>
      </w:pPr>
    </w:p>
    <w:p w:rsidR="00AE5AF2" w:rsidRDefault="00AE5AF2" w:rsidP="00A8022B">
      <w:pPr>
        <w:rPr>
          <w:rFonts w:ascii="Times New Roman" w:hAnsi="Times New Roman"/>
          <w:sz w:val="28"/>
          <w:szCs w:val="28"/>
        </w:rPr>
      </w:pPr>
    </w:p>
    <w:p w:rsidR="00AE5AF2" w:rsidRDefault="00AE5AF2" w:rsidP="00A8022B">
      <w:pPr>
        <w:rPr>
          <w:rFonts w:ascii="Times New Roman" w:hAnsi="Times New Roman"/>
          <w:sz w:val="28"/>
          <w:szCs w:val="28"/>
        </w:rPr>
      </w:pPr>
    </w:p>
    <w:p w:rsidR="00AE5AF2" w:rsidRDefault="00AE5AF2" w:rsidP="00A8022B">
      <w:pPr>
        <w:rPr>
          <w:rFonts w:ascii="Times New Roman" w:hAnsi="Times New Roman"/>
          <w:sz w:val="28"/>
          <w:szCs w:val="28"/>
        </w:rPr>
      </w:pPr>
    </w:p>
    <w:sectPr w:rsidR="00AE5AF2" w:rsidSect="00F971DA">
      <w:headerReference w:type="default"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5AF2" w:rsidRDefault="00AE5AF2" w:rsidP="00ED5C46">
      <w:r>
        <w:separator/>
      </w:r>
    </w:p>
  </w:endnote>
  <w:endnote w:type="continuationSeparator" w:id="0">
    <w:p w:rsidR="00AE5AF2" w:rsidRDefault="00AE5AF2" w:rsidP="00ED5C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
    <w:altName w:val="Arial Unicode MS"/>
    <w:panose1 w:val="00000000000000000000"/>
    <w:charset w:val="80"/>
    <w:family w:val="swiss"/>
    <w:notTrueType/>
    <w:pitch w:val="variable"/>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AF2" w:rsidRDefault="00AE5AF2">
    <w:pPr>
      <w:pStyle w:val="Footer"/>
      <w:jc w:val="center"/>
    </w:pPr>
    <w:fldSimple w:instr=" PAGE   \* MERGEFORMAT ">
      <w:r>
        <w:rPr>
          <w:noProof/>
        </w:rPr>
        <w:t>9</w:t>
      </w:r>
    </w:fldSimple>
  </w:p>
  <w:p w:rsidR="00AE5AF2" w:rsidRDefault="00AE5A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5AF2" w:rsidRDefault="00AE5AF2" w:rsidP="00ED5C46">
      <w:r>
        <w:separator/>
      </w:r>
    </w:p>
  </w:footnote>
  <w:footnote w:type="continuationSeparator" w:id="0">
    <w:p w:rsidR="00AE5AF2" w:rsidRDefault="00AE5AF2" w:rsidP="00ED5C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AF2" w:rsidRDefault="00AE5AF2">
    <w:pPr>
      <w:pStyle w:val="Header"/>
      <w:jc w:val="center"/>
    </w:pPr>
    <w:fldSimple w:instr=" PAGE   \* MERGEFORMAT ">
      <w:r>
        <w:rPr>
          <w:noProof/>
        </w:rPr>
        <w:t>9</w:t>
      </w:r>
    </w:fldSimple>
  </w:p>
  <w:p w:rsidR="00AE5AF2" w:rsidRDefault="00AE5AF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3ECD"/>
    <w:rsid w:val="00001994"/>
    <w:rsid w:val="000026A4"/>
    <w:rsid w:val="00002BBC"/>
    <w:rsid w:val="000036C9"/>
    <w:rsid w:val="00003897"/>
    <w:rsid w:val="00003D22"/>
    <w:rsid w:val="00004B79"/>
    <w:rsid w:val="000058F9"/>
    <w:rsid w:val="00005A27"/>
    <w:rsid w:val="0000733B"/>
    <w:rsid w:val="00007473"/>
    <w:rsid w:val="0001138E"/>
    <w:rsid w:val="00014EA8"/>
    <w:rsid w:val="000161AE"/>
    <w:rsid w:val="00016821"/>
    <w:rsid w:val="000168EE"/>
    <w:rsid w:val="00016D3D"/>
    <w:rsid w:val="0001794A"/>
    <w:rsid w:val="00020E1F"/>
    <w:rsid w:val="00020E4E"/>
    <w:rsid w:val="00020F89"/>
    <w:rsid w:val="0002315C"/>
    <w:rsid w:val="00023312"/>
    <w:rsid w:val="0002376B"/>
    <w:rsid w:val="00025EF0"/>
    <w:rsid w:val="00026032"/>
    <w:rsid w:val="0002659C"/>
    <w:rsid w:val="00026921"/>
    <w:rsid w:val="0003097C"/>
    <w:rsid w:val="000329B1"/>
    <w:rsid w:val="00036618"/>
    <w:rsid w:val="000367B7"/>
    <w:rsid w:val="00036EDA"/>
    <w:rsid w:val="00037C21"/>
    <w:rsid w:val="000415EF"/>
    <w:rsid w:val="00041759"/>
    <w:rsid w:val="00043487"/>
    <w:rsid w:val="000438FA"/>
    <w:rsid w:val="00043C4C"/>
    <w:rsid w:val="00046C1D"/>
    <w:rsid w:val="00047381"/>
    <w:rsid w:val="00047FA0"/>
    <w:rsid w:val="000508A4"/>
    <w:rsid w:val="000525F7"/>
    <w:rsid w:val="000540BC"/>
    <w:rsid w:val="000546B1"/>
    <w:rsid w:val="00055658"/>
    <w:rsid w:val="00055E3E"/>
    <w:rsid w:val="0005765A"/>
    <w:rsid w:val="0006126D"/>
    <w:rsid w:val="000647BD"/>
    <w:rsid w:val="000648AE"/>
    <w:rsid w:val="000707DC"/>
    <w:rsid w:val="00072EB5"/>
    <w:rsid w:val="00073010"/>
    <w:rsid w:val="00073E21"/>
    <w:rsid w:val="00074BEE"/>
    <w:rsid w:val="00074C58"/>
    <w:rsid w:val="00075295"/>
    <w:rsid w:val="00075385"/>
    <w:rsid w:val="00075532"/>
    <w:rsid w:val="00077B62"/>
    <w:rsid w:val="00081318"/>
    <w:rsid w:val="00082CB7"/>
    <w:rsid w:val="00083352"/>
    <w:rsid w:val="00084F3E"/>
    <w:rsid w:val="00086611"/>
    <w:rsid w:val="000906C5"/>
    <w:rsid w:val="00090E4E"/>
    <w:rsid w:val="00091E21"/>
    <w:rsid w:val="00093122"/>
    <w:rsid w:val="00093A13"/>
    <w:rsid w:val="000946CE"/>
    <w:rsid w:val="00096405"/>
    <w:rsid w:val="000969B2"/>
    <w:rsid w:val="00097C62"/>
    <w:rsid w:val="000A0FC6"/>
    <w:rsid w:val="000A320F"/>
    <w:rsid w:val="000A4FC2"/>
    <w:rsid w:val="000A5E67"/>
    <w:rsid w:val="000A645A"/>
    <w:rsid w:val="000A76C2"/>
    <w:rsid w:val="000B12AB"/>
    <w:rsid w:val="000B134A"/>
    <w:rsid w:val="000B6574"/>
    <w:rsid w:val="000B68E4"/>
    <w:rsid w:val="000C0414"/>
    <w:rsid w:val="000C472E"/>
    <w:rsid w:val="000C4F93"/>
    <w:rsid w:val="000C6003"/>
    <w:rsid w:val="000C6A2C"/>
    <w:rsid w:val="000C7247"/>
    <w:rsid w:val="000C794C"/>
    <w:rsid w:val="000C7E4B"/>
    <w:rsid w:val="000D0094"/>
    <w:rsid w:val="000D129A"/>
    <w:rsid w:val="000D1A24"/>
    <w:rsid w:val="000D1F28"/>
    <w:rsid w:val="000D3226"/>
    <w:rsid w:val="000D3D8D"/>
    <w:rsid w:val="000D3DD6"/>
    <w:rsid w:val="000D40E3"/>
    <w:rsid w:val="000D4D18"/>
    <w:rsid w:val="000D7998"/>
    <w:rsid w:val="000E0576"/>
    <w:rsid w:val="000E0EE7"/>
    <w:rsid w:val="000E2046"/>
    <w:rsid w:val="000E37E4"/>
    <w:rsid w:val="000E3905"/>
    <w:rsid w:val="000E55D5"/>
    <w:rsid w:val="000E5AA2"/>
    <w:rsid w:val="000E729C"/>
    <w:rsid w:val="000F3D0B"/>
    <w:rsid w:val="000F60C2"/>
    <w:rsid w:val="000F654F"/>
    <w:rsid w:val="000F6886"/>
    <w:rsid w:val="000F7022"/>
    <w:rsid w:val="000F7724"/>
    <w:rsid w:val="0010288C"/>
    <w:rsid w:val="00105FA9"/>
    <w:rsid w:val="00106CCC"/>
    <w:rsid w:val="00106CF0"/>
    <w:rsid w:val="00107DCC"/>
    <w:rsid w:val="0011008C"/>
    <w:rsid w:val="00111A17"/>
    <w:rsid w:val="00113EB3"/>
    <w:rsid w:val="00114DAF"/>
    <w:rsid w:val="001158DA"/>
    <w:rsid w:val="0011655F"/>
    <w:rsid w:val="00120735"/>
    <w:rsid w:val="00120E0A"/>
    <w:rsid w:val="00121167"/>
    <w:rsid w:val="00122EEC"/>
    <w:rsid w:val="00124044"/>
    <w:rsid w:val="0012698D"/>
    <w:rsid w:val="0012702F"/>
    <w:rsid w:val="0012720D"/>
    <w:rsid w:val="00127586"/>
    <w:rsid w:val="0013250F"/>
    <w:rsid w:val="00136207"/>
    <w:rsid w:val="00136D06"/>
    <w:rsid w:val="0014118D"/>
    <w:rsid w:val="00141708"/>
    <w:rsid w:val="00141852"/>
    <w:rsid w:val="00141A24"/>
    <w:rsid w:val="001427C5"/>
    <w:rsid w:val="001433F3"/>
    <w:rsid w:val="001454D8"/>
    <w:rsid w:val="001458EB"/>
    <w:rsid w:val="001460C4"/>
    <w:rsid w:val="00146A12"/>
    <w:rsid w:val="001517B4"/>
    <w:rsid w:val="001517C7"/>
    <w:rsid w:val="00151A27"/>
    <w:rsid w:val="00152090"/>
    <w:rsid w:val="001520E2"/>
    <w:rsid w:val="0015393E"/>
    <w:rsid w:val="00154A4C"/>
    <w:rsid w:val="00154DED"/>
    <w:rsid w:val="00155036"/>
    <w:rsid w:val="001560F3"/>
    <w:rsid w:val="00160E42"/>
    <w:rsid w:val="00160EEB"/>
    <w:rsid w:val="0016223E"/>
    <w:rsid w:val="00162268"/>
    <w:rsid w:val="001626EB"/>
    <w:rsid w:val="00162E9F"/>
    <w:rsid w:val="00164F26"/>
    <w:rsid w:val="001663D4"/>
    <w:rsid w:val="00166D29"/>
    <w:rsid w:val="00167DA6"/>
    <w:rsid w:val="0017060F"/>
    <w:rsid w:val="001708EE"/>
    <w:rsid w:val="00170AE4"/>
    <w:rsid w:val="00172138"/>
    <w:rsid w:val="0017314C"/>
    <w:rsid w:val="001731BF"/>
    <w:rsid w:val="00173752"/>
    <w:rsid w:val="0017488E"/>
    <w:rsid w:val="00175844"/>
    <w:rsid w:val="00176535"/>
    <w:rsid w:val="00177BB3"/>
    <w:rsid w:val="00177D0B"/>
    <w:rsid w:val="0018044C"/>
    <w:rsid w:val="0018047A"/>
    <w:rsid w:val="00180D16"/>
    <w:rsid w:val="00181AEA"/>
    <w:rsid w:val="00181FA1"/>
    <w:rsid w:val="001846A8"/>
    <w:rsid w:val="00186C7B"/>
    <w:rsid w:val="001870B8"/>
    <w:rsid w:val="00187403"/>
    <w:rsid w:val="00187B9F"/>
    <w:rsid w:val="00187D16"/>
    <w:rsid w:val="00190B22"/>
    <w:rsid w:val="001911C5"/>
    <w:rsid w:val="00193605"/>
    <w:rsid w:val="00195104"/>
    <w:rsid w:val="00195B0D"/>
    <w:rsid w:val="001976B7"/>
    <w:rsid w:val="001A116C"/>
    <w:rsid w:val="001A5618"/>
    <w:rsid w:val="001A5DAD"/>
    <w:rsid w:val="001A7420"/>
    <w:rsid w:val="001B0B6E"/>
    <w:rsid w:val="001B46D4"/>
    <w:rsid w:val="001B4F4D"/>
    <w:rsid w:val="001B61F2"/>
    <w:rsid w:val="001B783F"/>
    <w:rsid w:val="001C134D"/>
    <w:rsid w:val="001C1C9C"/>
    <w:rsid w:val="001C2000"/>
    <w:rsid w:val="001C25A3"/>
    <w:rsid w:val="001C37F9"/>
    <w:rsid w:val="001C467E"/>
    <w:rsid w:val="001C6097"/>
    <w:rsid w:val="001D01E9"/>
    <w:rsid w:val="001D2462"/>
    <w:rsid w:val="001D2DC7"/>
    <w:rsid w:val="001D34E0"/>
    <w:rsid w:val="001D3A54"/>
    <w:rsid w:val="001D5EA7"/>
    <w:rsid w:val="001D615F"/>
    <w:rsid w:val="001E2249"/>
    <w:rsid w:val="001E29C1"/>
    <w:rsid w:val="001E2CE3"/>
    <w:rsid w:val="001E39AD"/>
    <w:rsid w:val="001E3C06"/>
    <w:rsid w:val="001E444A"/>
    <w:rsid w:val="001E469F"/>
    <w:rsid w:val="001E5ACB"/>
    <w:rsid w:val="001E633D"/>
    <w:rsid w:val="001E6CDC"/>
    <w:rsid w:val="001E77ED"/>
    <w:rsid w:val="001E787B"/>
    <w:rsid w:val="001F0FBB"/>
    <w:rsid w:val="001F152E"/>
    <w:rsid w:val="001F1941"/>
    <w:rsid w:val="001F20A2"/>
    <w:rsid w:val="001F22C1"/>
    <w:rsid w:val="001F2D4B"/>
    <w:rsid w:val="001F3701"/>
    <w:rsid w:val="001F45B6"/>
    <w:rsid w:val="001F4829"/>
    <w:rsid w:val="001F4941"/>
    <w:rsid w:val="001F5F48"/>
    <w:rsid w:val="001F5FDD"/>
    <w:rsid w:val="001F7BFE"/>
    <w:rsid w:val="00200AB1"/>
    <w:rsid w:val="0020139F"/>
    <w:rsid w:val="00201813"/>
    <w:rsid w:val="002021D4"/>
    <w:rsid w:val="0020277A"/>
    <w:rsid w:val="00202B01"/>
    <w:rsid w:val="00202C07"/>
    <w:rsid w:val="00202FC6"/>
    <w:rsid w:val="00203702"/>
    <w:rsid w:val="00203985"/>
    <w:rsid w:val="002044D5"/>
    <w:rsid w:val="0020485E"/>
    <w:rsid w:val="00204A52"/>
    <w:rsid w:val="00205E2C"/>
    <w:rsid w:val="002069BE"/>
    <w:rsid w:val="0020707D"/>
    <w:rsid w:val="002070FD"/>
    <w:rsid w:val="002105BA"/>
    <w:rsid w:val="00211191"/>
    <w:rsid w:val="002117BE"/>
    <w:rsid w:val="00212F6E"/>
    <w:rsid w:val="002137D7"/>
    <w:rsid w:val="00215A07"/>
    <w:rsid w:val="0022208B"/>
    <w:rsid w:val="00222113"/>
    <w:rsid w:val="00222345"/>
    <w:rsid w:val="00222F86"/>
    <w:rsid w:val="002233DB"/>
    <w:rsid w:val="00223CAE"/>
    <w:rsid w:val="0022620B"/>
    <w:rsid w:val="00226D92"/>
    <w:rsid w:val="00230D18"/>
    <w:rsid w:val="002326F0"/>
    <w:rsid w:val="00232ED8"/>
    <w:rsid w:val="00234B9D"/>
    <w:rsid w:val="00234CCB"/>
    <w:rsid w:val="00235FBC"/>
    <w:rsid w:val="00236DE5"/>
    <w:rsid w:val="002373D3"/>
    <w:rsid w:val="0024012E"/>
    <w:rsid w:val="002413B2"/>
    <w:rsid w:val="00241630"/>
    <w:rsid w:val="00242104"/>
    <w:rsid w:val="00242B0D"/>
    <w:rsid w:val="00247AFD"/>
    <w:rsid w:val="00247EE8"/>
    <w:rsid w:val="002511E8"/>
    <w:rsid w:val="002513AE"/>
    <w:rsid w:val="00255A2D"/>
    <w:rsid w:val="0025780F"/>
    <w:rsid w:val="00257EAD"/>
    <w:rsid w:val="00261877"/>
    <w:rsid w:val="002622FB"/>
    <w:rsid w:val="00262494"/>
    <w:rsid w:val="00262877"/>
    <w:rsid w:val="00262A30"/>
    <w:rsid w:val="00262DE9"/>
    <w:rsid w:val="00263328"/>
    <w:rsid w:val="00265F63"/>
    <w:rsid w:val="0026746B"/>
    <w:rsid w:val="00270892"/>
    <w:rsid w:val="002721F1"/>
    <w:rsid w:val="0027228D"/>
    <w:rsid w:val="002735B1"/>
    <w:rsid w:val="002756E4"/>
    <w:rsid w:val="00276768"/>
    <w:rsid w:val="002768C5"/>
    <w:rsid w:val="00276B8E"/>
    <w:rsid w:val="0028143A"/>
    <w:rsid w:val="002835F2"/>
    <w:rsid w:val="00287BD8"/>
    <w:rsid w:val="00287EC0"/>
    <w:rsid w:val="00290CBF"/>
    <w:rsid w:val="00291506"/>
    <w:rsid w:val="002917D4"/>
    <w:rsid w:val="0029446C"/>
    <w:rsid w:val="00295050"/>
    <w:rsid w:val="002961FB"/>
    <w:rsid w:val="002A2823"/>
    <w:rsid w:val="002A2B7E"/>
    <w:rsid w:val="002A6726"/>
    <w:rsid w:val="002B015A"/>
    <w:rsid w:val="002B15B4"/>
    <w:rsid w:val="002B50F0"/>
    <w:rsid w:val="002B633C"/>
    <w:rsid w:val="002B7927"/>
    <w:rsid w:val="002C0872"/>
    <w:rsid w:val="002C1057"/>
    <w:rsid w:val="002C153F"/>
    <w:rsid w:val="002C23FA"/>
    <w:rsid w:val="002C2DD0"/>
    <w:rsid w:val="002C57E3"/>
    <w:rsid w:val="002D032A"/>
    <w:rsid w:val="002D0872"/>
    <w:rsid w:val="002D1C4E"/>
    <w:rsid w:val="002D2115"/>
    <w:rsid w:val="002D277F"/>
    <w:rsid w:val="002D3E5C"/>
    <w:rsid w:val="002D5BDC"/>
    <w:rsid w:val="002D5D6F"/>
    <w:rsid w:val="002D5D81"/>
    <w:rsid w:val="002D6FD8"/>
    <w:rsid w:val="002D7391"/>
    <w:rsid w:val="002E1318"/>
    <w:rsid w:val="002E25C0"/>
    <w:rsid w:val="002E361A"/>
    <w:rsid w:val="002E3F9F"/>
    <w:rsid w:val="002E61C3"/>
    <w:rsid w:val="002E6ED1"/>
    <w:rsid w:val="002E7906"/>
    <w:rsid w:val="002F188C"/>
    <w:rsid w:val="002F1973"/>
    <w:rsid w:val="002F2E7D"/>
    <w:rsid w:val="002F428B"/>
    <w:rsid w:val="002F4818"/>
    <w:rsid w:val="002F4D41"/>
    <w:rsid w:val="002F4DEA"/>
    <w:rsid w:val="002F5E97"/>
    <w:rsid w:val="002F61F7"/>
    <w:rsid w:val="002F64D0"/>
    <w:rsid w:val="002F6CF7"/>
    <w:rsid w:val="002F6D04"/>
    <w:rsid w:val="003025B8"/>
    <w:rsid w:val="00303ECD"/>
    <w:rsid w:val="00305604"/>
    <w:rsid w:val="00306E87"/>
    <w:rsid w:val="003071CB"/>
    <w:rsid w:val="00307376"/>
    <w:rsid w:val="00310876"/>
    <w:rsid w:val="00311DB7"/>
    <w:rsid w:val="003137AE"/>
    <w:rsid w:val="003137F5"/>
    <w:rsid w:val="0031403D"/>
    <w:rsid w:val="00314475"/>
    <w:rsid w:val="00315518"/>
    <w:rsid w:val="00315B06"/>
    <w:rsid w:val="00316775"/>
    <w:rsid w:val="0032223A"/>
    <w:rsid w:val="00322E94"/>
    <w:rsid w:val="00323013"/>
    <w:rsid w:val="00323B67"/>
    <w:rsid w:val="00324000"/>
    <w:rsid w:val="00324399"/>
    <w:rsid w:val="00325AB4"/>
    <w:rsid w:val="0032723B"/>
    <w:rsid w:val="00331567"/>
    <w:rsid w:val="00332F94"/>
    <w:rsid w:val="003333C9"/>
    <w:rsid w:val="00335BBA"/>
    <w:rsid w:val="003371E9"/>
    <w:rsid w:val="00337507"/>
    <w:rsid w:val="0033776F"/>
    <w:rsid w:val="00343C90"/>
    <w:rsid w:val="00343ED8"/>
    <w:rsid w:val="003442D3"/>
    <w:rsid w:val="003443E5"/>
    <w:rsid w:val="00347A1A"/>
    <w:rsid w:val="00350035"/>
    <w:rsid w:val="0035029C"/>
    <w:rsid w:val="00351707"/>
    <w:rsid w:val="00351E63"/>
    <w:rsid w:val="00352EB6"/>
    <w:rsid w:val="00353D72"/>
    <w:rsid w:val="00354C02"/>
    <w:rsid w:val="003562A3"/>
    <w:rsid w:val="0035789F"/>
    <w:rsid w:val="00357E24"/>
    <w:rsid w:val="00361978"/>
    <w:rsid w:val="00362AA1"/>
    <w:rsid w:val="00362C70"/>
    <w:rsid w:val="00364B9D"/>
    <w:rsid w:val="003709FA"/>
    <w:rsid w:val="003722CB"/>
    <w:rsid w:val="003726A9"/>
    <w:rsid w:val="00372907"/>
    <w:rsid w:val="00372CE1"/>
    <w:rsid w:val="00373B27"/>
    <w:rsid w:val="00373E63"/>
    <w:rsid w:val="00374909"/>
    <w:rsid w:val="003749AC"/>
    <w:rsid w:val="003753EA"/>
    <w:rsid w:val="00375D47"/>
    <w:rsid w:val="0037789C"/>
    <w:rsid w:val="003801FC"/>
    <w:rsid w:val="0038132A"/>
    <w:rsid w:val="003814A6"/>
    <w:rsid w:val="003816E0"/>
    <w:rsid w:val="0038244A"/>
    <w:rsid w:val="00382587"/>
    <w:rsid w:val="0038260E"/>
    <w:rsid w:val="0038285E"/>
    <w:rsid w:val="00390CF2"/>
    <w:rsid w:val="0039169F"/>
    <w:rsid w:val="00393CF8"/>
    <w:rsid w:val="00394551"/>
    <w:rsid w:val="0039605C"/>
    <w:rsid w:val="003A0378"/>
    <w:rsid w:val="003A0E8C"/>
    <w:rsid w:val="003A1315"/>
    <w:rsid w:val="003A38D5"/>
    <w:rsid w:val="003A4327"/>
    <w:rsid w:val="003A4861"/>
    <w:rsid w:val="003A7176"/>
    <w:rsid w:val="003A7873"/>
    <w:rsid w:val="003B08CB"/>
    <w:rsid w:val="003B2F2A"/>
    <w:rsid w:val="003B5AAF"/>
    <w:rsid w:val="003B7260"/>
    <w:rsid w:val="003C0850"/>
    <w:rsid w:val="003C0BDE"/>
    <w:rsid w:val="003C1591"/>
    <w:rsid w:val="003C2144"/>
    <w:rsid w:val="003C22F1"/>
    <w:rsid w:val="003C23D7"/>
    <w:rsid w:val="003C28D1"/>
    <w:rsid w:val="003C3F12"/>
    <w:rsid w:val="003C485B"/>
    <w:rsid w:val="003D02A1"/>
    <w:rsid w:val="003D0BD1"/>
    <w:rsid w:val="003D183A"/>
    <w:rsid w:val="003D1A9C"/>
    <w:rsid w:val="003D1AF1"/>
    <w:rsid w:val="003D1BC9"/>
    <w:rsid w:val="003D3F00"/>
    <w:rsid w:val="003D40F7"/>
    <w:rsid w:val="003D52F7"/>
    <w:rsid w:val="003D5B7D"/>
    <w:rsid w:val="003E5B56"/>
    <w:rsid w:val="003E7CBF"/>
    <w:rsid w:val="003F1243"/>
    <w:rsid w:val="003F2273"/>
    <w:rsid w:val="003F2FF3"/>
    <w:rsid w:val="003F36D8"/>
    <w:rsid w:val="003F4731"/>
    <w:rsid w:val="003F4E37"/>
    <w:rsid w:val="003F565B"/>
    <w:rsid w:val="00402546"/>
    <w:rsid w:val="00403E45"/>
    <w:rsid w:val="004046CF"/>
    <w:rsid w:val="00404CAE"/>
    <w:rsid w:val="00406066"/>
    <w:rsid w:val="00410B1B"/>
    <w:rsid w:val="00410BDA"/>
    <w:rsid w:val="00410D7E"/>
    <w:rsid w:val="00413B8A"/>
    <w:rsid w:val="004145CB"/>
    <w:rsid w:val="0041462F"/>
    <w:rsid w:val="004163AB"/>
    <w:rsid w:val="00416507"/>
    <w:rsid w:val="00417171"/>
    <w:rsid w:val="00421019"/>
    <w:rsid w:val="00422A40"/>
    <w:rsid w:val="0042394D"/>
    <w:rsid w:val="00423F68"/>
    <w:rsid w:val="0042502D"/>
    <w:rsid w:val="00426BAA"/>
    <w:rsid w:val="0043106B"/>
    <w:rsid w:val="00431A4A"/>
    <w:rsid w:val="00431DB4"/>
    <w:rsid w:val="00434A0A"/>
    <w:rsid w:val="0043590D"/>
    <w:rsid w:val="0043599E"/>
    <w:rsid w:val="00440D61"/>
    <w:rsid w:val="00442368"/>
    <w:rsid w:val="00442B7C"/>
    <w:rsid w:val="00442C23"/>
    <w:rsid w:val="004439D4"/>
    <w:rsid w:val="00444157"/>
    <w:rsid w:val="00444AC4"/>
    <w:rsid w:val="004466A0"/>
    <w:rsid w:val="00447116"/>
    <w:rsid w:val="00451CAB"/>
    <w:rsid w:val="00452D54"/>
    <w:rsid w:val="00453252"/>
    <w:rsid w:val="0045330C"/>
    <w:rsid w:val="00454AC2"/>
    <w:rsid w:val="00455112"/>
    <w:rsid w:val="00455EC6"/>
    <w:rsid w:val="0046099B"/>
    <w:rsid w:val="00461151"/>
    <w:rsid w:val="00461664"/>
    <w:rsid w:val="00461C87"/>
    <w:rsid w:val="00462766"/>
    <w:rsid w:val="00466C0B"/>
    <w:rsid w:val="00467350"/>
    <w:rsid w:val="00471114"/>
    <w:rsid w:val="00471856"/>
    <w:rsid w:val="00473BB0"/>
    <w:rsid w:val="004755EE"/>
    <w:rsid w:val="00476A33"/>
    <w:rsid w:val="004831D1"/>
    <w:rsid w:val="0048480E"/>
    <w:rsid w:val="004860DB"/>
    <w:rsid w:val="00486D5D"/>
    <w:rsid w:val="004874D0"/>
    <w:rsid w:val="0049094C"/>
    <w:rsid w:val="00490B39"/>
    <w:rsid w:val="00490B56"/>
    <w:rsid w:val="0049158D"/>
    <w:rsid w:val="0049183F"/>
    <w:rsid w:val="00492E30"/>
    <w:rsid w:val="0049318F"/>
    <w:rsid w:val="00493923"/>
    <w:rsid w:val="00493DDF"/>
    <w:rsid w:val="004941D1"/>
    <w:rsid w:val="004964A8"/>
    <w:rsid w:val="004964C0"/>
    <w:rsid w:val="00497E06"/>
    <w:rsid w:val="004A0AA5"/>
    <w:rsid w:val="004A2590"/>
    <w:rsid w:val="004A6AC9"/>
    <w:rsid w:val="004A7F4B"/>
    <w:rsid w:val="004B044F"/>
    <w:rsid w:val="004B04E5"/>
    <w:rsid w:val="004B05D8"/>
    <w:rsid w:val="004B1583"/>
    <w:rsid w:val="004B4E7A"/>
    <w:rsid w:val="004B5701"/>
    <w:rsid w:val="004B5E1B"/>
    <w:rsid w:val="004B77B1"/>
    <w:rsid w:val="004C10C1"/>
    <w:rsid w:val="004C14C5"/>
    <w:rsid w:val="004C262C"/>
    <w:rsid w:val="004C2AE6"/>
    <w:rsid w:val="004C2EB5"/>
    <w:rsid w:val="004C3541"/>
    <w:rsid w:val="004C5412"/>
    <w:rsid w:val="004C58C6"/>
    <w:rsid w:val="004C59D6"/>
    <w:rsid w:val="004C5D52"/>
    <w:rsid w:val="004C76E2"/>
    <w:rsid w:val="004D0133"/>
    <w:rsid w:val="004D17DA"/>
    <w:rsid w:val="004D2824"/>
    <w:rsid w:val="004D3365"/>
    <w:rsid w:val="004D358F"/>
    <w:rsid w:val="004D3A3B"/>
    <w:rsid w:val="004D3B10"/>
    <w:rsid w:val="004D4148"/>
    <w:rsid w:val="004D585F"/>
    <w:rsid w:val="004D5E1D"/>
    <w:rsid w:val="004D7BD6"/>
    <w:rsid w:val="004D7D53"/>
    <w:rsid w:val="004E02B9"/>
    <w:rsid w:val="004E14C3"/>
    <w:rsid w:val="004E3CB3"/>
    <w:rsid w:val="004E446D"/>
    <w:rsid w:val="004E6935"/>
    <w:rsid w:val="004E6C4D"/>
    <w:rsid w:val="004F217F"/>
    <w:rsid w:val="004F3A38"/>
    <w:rsid w:val="004F4887"/>
    <w:rsid w:val="004F70A2"/>
    <w:rsid w:val="005007A2"/>
    <w:rsid w:val="005041D3"/>
    <w:rsid w:val="005048BC"/>
    <w:rsid w:val="0050787E"/>
    <w:rsid w:val="00507C0A"/>
    <w:rsid w:val="00513DA8"/>
    <w:rsid w:val="00513EA6"/>
    <w:rsid w:val="00513F22"/>
    <w:rsid w:val="00516282"/>
    <w:rsid w:val="00516859"/>
    <w:rsid w:val="00517C79"/>
    <w:rsid w:val="00520241"/>
    <w:rsid w:val="00520714"/>
    <w:rsid w:val="00521682"/>
    <w:rsid w:val="00521FD9"/>
    <w:rsid w:val="00526C23"/>
    <w:rsid w:val="00531347"/>
    <w:rsid w:val="005318E7"/>
    <w:rsid w:val="00532155"/>
    <w:rsid w:val="005326C5"/>
    <w:rsid w:val="0053341A"/>
    <w:rsid w:val="00533D11"/>
    <w:rsid w:val="005347B4"/>
    <w:rsid w:val="0053485A"/>
    <w:rsid w:val="00536636"/>
    <w:rsid w:val="00536A9C"/>
    <w:rsid w:val="00537639"/>
    <w:rsid w:val="00537CF3"/>
    <w:rsid w:val="00540ED9"/>
    <w:rsid w:val="0054127D"/>
    <w:rsid w:val="00541F32"/>
    <w:rsid w:val="00542D48"/>
    <w:rsid w:val="005432E5"/>
    <w:rsid w:val="005464AA"/>
    <w:rsid w:val="005474CE"/>
    <w:rsid w:val="00547EA9"/>
    <w:rsid w:val="005513AD"/>
    <w:rsid w:val="005515D4"/>
    <w:rsid w:val="00552D6F"/>
    <w:rsid w:val="00553A1F"/>
    <w:rsid w:val="00553F2C"/>
    <w:rsid w:val="00554A06"/>
    <w:rsid w:val="00554DFC"/>
    <w:rsid w:val="00555675"/>
    <w:rsid w:val="00557245"/>
    <w:rsid w:val="005574E0"/>
    <w:rsid w:val="00557CE5"/>
    <w:rsid w:val="00560E33"/>
    <w:rsid w:val="00560F8F"/>
    <w:rsid w:val="00561C44"/>
    <w:rsid w:val="00562189"/>
    <w:rsid w:val="00562717"/>
    <w:rsid w:val="00564F98"/>
    <w:rsid w:val="0056539B"/>
    <w:rsid w:val="00565901"/>
    <w:rsid w:val="00570D41"/>
    <w:rsid w:val="0057162E"/>
    <w:rsid w:val="0057520E"/>
    <w:rsid w:val="00575C6F"/>
    <w:rsid w:val="0057681D"/>
    <w:rsid w:val="00576E92"/>
    <w:rsid w:val="005770DC"/>
    <w:rsid w:val="00577233"/>
    <w:rsid w:val="00581206"/>
    <w:rsid w:val="00582B9A"/>
    <w:rsid w:val="005834EC"/>
    <w:rsid w:val="00583E4E"/>
    <w:rsid w:val="005842A1"/>
    <w:rsid w:val="00585AFB"/>
    <w:rsid w:val="005863AD"/>
    <w:rsid w:val="005867E0"/>
    <w:rsid w:val="0059062D"/>
    <w:rsid w:val="005907E4"/>
    <w:rsid w:val="00590F64"/>
    <w:rsid w:val="0059307A"/>
    <w:rsid w:val="00594339"/>
    <w:rsid w:val="005947FB"/>
    <w:rsid w:val="00594F66"/>
    <w:rsid w:val="00597979"/>
    <w:rsid w:val="005A06A4"/>
    <w:rsid w:val="005A111E"/>
    <w:rsid w:val="005A1245"/>
    <w:rsid w:val="005A24E8"/>
    <w:rsid w:val="005A36FB"/>
    <w:rsid w:val="005A3FCC"/>
    <w:rsid w:val="005A60D7"/>
    <w:rsid w:val="005A739B"/>
    <w:rsid w:val="005B04E5"/>
    <w:rsid w:val="005B2935"/>
    <w:rsid w:val="005B35D1"/>
    <w:rsid w:val="005B3B91"/>
    <w:rsid w:val="005B5E9F"/>
    <w:rsid w:val="005B5FFA"/>
    <w:rsid w:val="005B6CE4"/>
    <w:rsid w:val="005B6CFA"/>
    <w:rsid w:val="005C452C"/>
    <w:rsid w:val="005C5026"/>
    <w:rsid w:val="005C69F9"/>
    <w:rsid w:val="005C702F"/>
    <w:rsid w:val="005C76E0"/>
    <w:rsid w:val="005C7F90"/>
    <w:rsid w:val="005D327D"/>
    <w:rsid w:val="005D6AB1"/>
    <w:rsid w:val="005D7613"/>
    <w:rsid w:val="005E01BF"/>
    <w:rsid w:val="005E6169"/>
    <w:rsid w:val="005E69DC"/>
    <w:rsid w:val="005E6D19"/>
    <w:rsid w:val="005E77E7"/>
    <w:rsid w:val="005F12FB"/>
    <w:rsid w:val="005F1621"/>
    <w:rsid w:val="005F1689"/>
    <w:rsid w:val="005F1961"/>
    <w:rsid w:val="005F3325"/>
    <w:rsid w:val="005F3833"/>
    <w:rsid w:val="005F7721"/>
    <w:rsid w:val="005F7D43"/>
    <w:rsid w:val="00601400"/>
    <w:rsid w:val="00601E3E"/>
    <w:rsid w:val="00602893"/>
    <w:rsid w:val="00602DC2"/>
    <w:rsid w:val="00603A68"/>
    <w:rsid w:val="00604523"/>
    <w:rsid w:val="0060491C"/>
    <w:rsid w:val="00605BE4"/>
    <w:rsid w:val="00605EEA"/>
    <w:rsid w:val="006077C2"/>
    <w:rsid w:val="00611481"/>
    <w:rsid w:val="00613456"/>
    <w:rsid w:val="00613989"/>
    <w:rsid w:val="00614503"/>
    <w:rsid w:val="006151E1"/>
    <w:rsid w:val="006166B0"/>
    <w:rsid w:val="00616E51"/>
    <w:rsid w:val="006177E7"/>
    <w:rsid w:val="00620AF8"/>
    <w:rsid w:val="0062272A"/>
    <w:rsid w:val="00623A1E"/>
    <w:rsid w:val="006240F2"/>
    <w:rsid w:val="006247A7"/>
    <w:rsid w:val="00627771"/>
    <w:rsid w:val="00633003"/>
    <w:rsid w:val="0063372C"/>
    <w:rsid w:val="0063475E"/>
    <w:rsid w:val="00634856"/>
    <w:rsid w:val="00635326"/>
    <w:rsid w:val="00636015"/>
    <w:rsid w:val="00636F79"/>
    <w:rsid w:val="006372FE"/>
    <w:rsid w:val="0063770A"/>
    <w:rsid w:val="00640519"/>
    <w:rsid w:val="00640EF7"/>
    <w:rsid w:val="006436D6"/>
    <w:rsid w:val="006438E7"/>
    <w:rsid w:val="0064421A"/>
    <w:rsid w:val="006456AA"/>
    <w:rsid w:val="00646D2D"/>
    <w:rsid w:val="00653121"/>
    <w:rsid w:val="00656600"/>
    <w:rsid w:val="00656E3D"/>
    <w:rsid w:val="00657CA3"/>
    <w:rsid w:val="00662619"/>
    <w:rsid w:val="00662854"/>
    <w:rsid w:val="00663958"/>
    <w:rsid w:val="00663ADB"/>
    <w:rsid w:val="006652FC"/>
    <w:rsid w:val="00665FD2"/>
    <w:rsid w:val="00666345"/>
    <w:rsid w:val="00671508"/>
    <w:rsid w:val="00671C1B"/>
    <w:rsid w:val="00672964"/>
    <w:rsid w:val="00672E08"/>
    <w:rsid w:val="006736D2"/>
    <w:rsid w:val="006756ED"/>
    <w:rsid w:val="006760D4"/>
    <w:rsid w:val="00676205"/>
    <w:rsid w:val="00684E2D"/>
    <w:rsid w:val="00685802"/>
    <w:rsid w:val="00687801"/>
    <w:rsid w:val="00691532"/>
    <w:rsid w:val="0069169D"/>
    <w:rsid w:val="00693E82"/>
    <w:rsid w:val="00694423"/>
    <w:rsid w:val="0069447B"/>
    <w:rsid w:val="00695673"/>
    <w:rsid w:val="006957FE"/>
    <w:rsid w:val="006A2480"/>
    <w:rsid w:val="006A2D18"/>
    <w:rsid w:val="006A5AD3"/>
    <w:rsid w:val="006A6D27"/>
    <w:rsid w:val="006A72BA"/>
    <w:rsid w:val="006A73B8"/>
    <w:rsid w:val="006A7BA5"/>
    <w:rsid w:val="006A7F2B"/>
    <w:rsid w:val="006B0590"/>
    <w:rsid w:val="006B1EB4"/>
    <w:rsid w:val="006B33CF"/>
    <w:rsid w:val="006B55B6"/>
    <w:rsid w:val="006B66EA"/>
    <w:rsid w:val="006B7183"/>
    <w:rsid w:val="006B74C7"/>
    <w:rsid w:val="006B79F0"/>
    <w:rsid w:val="006B7CA5"/>
    <w:rsid w:val="006C0440"/>
    <w:rsid w:val="006C148E"/>
    <w:rsid w:val="006C1495"/>
    <w:rsid w:val="006C45F8"/>
    <w:rsid w:val="006C474E"/>
    <w:rsid w:val="006C5748"/>
    <w:rsid w:val="006C5F06"/>
    <w:rsid w:val="006C625F"/>
    <w:rsid w:val="006C6A2A"/>
    <w:rsid w:val="006C7A29"/>
    <w:rsid w:val="006D13F7"/>
    <w:rsid w:val="006D147D"/>
    <w:rsid w:val="006D1F81"/>
    <w:rsid w:val="006D23E9"/>
    <w:rsid w:val="006D4D6F"/>
    <w:rsid w:val="006D7D05"/>
    <w:rsid w:val="006D7E50"/>
    <w:rsid w:val="006E19FD"/>
    <w:rsid w:val="006E2A7F"/>
    <w:rsid w:val="006E5693"/>
    <w:rsid w:val="006E5BD4"/>
    <w:rsid w:val="006E5EB3"/>
    <w:rsid w:val="006F042E"/>
    <w:rsid w:val="006F173D"/>
    <w:rsid w:val="006F1BEB"/>
    <w:rsid w:val="006F4460"/>
    <w:rsid w:val="006F527C"/>
    <w:rsid w:val="006F5D51"/>
    <w:rsid w:val="006F5E83"/>
    <w:rsid w:val="006F7EB9"/>
    <w:rsid w:val="007004E7"/>
    <w:rsid w:val="0070074A"/>
    <w:rsid w:val="00700BEC"/>
    <w:rsid w:val="00701D17"/>
    <w:rsid w:val="00702F7C"/>
    <w:rsid w:val="0070413A"/>
    <w:rsid w:val="00704CCA"/>
    <w:rsid w:val="007066F9"/>
    <w:rsid w:val="007068E1"/>
    <w:rsid w:val="00711E61"/>
    <w:rsid w:val="00711E7C"/>
    <w:rsid w:val="00712606"/>
    <w:rsid w:val="00712D0F"/>
    <w:rsid w:val="00713DC7"/>
    <w:rsid w:val="007148E2"/>
    <w:rsid w:val="00714F9B"/>
    <w:rsid w:val="00715307"/>
    <w:rsid w:val="00715B17"/>
    <w:rsid w:val="00715B35"/>
    <w:rsid w:val="007160FB"/>
    <w:rsid w:val="00720340"/>
    <w:rsid w:val="00721F93"/>
    <w:rsid w:val="0072491C"/>
    <w:rsid w:val="0072718E"/>
    <w:rsid w:val="00727D2B"/>
    <w:rsid w:val="00730853"/>
    <w:rsid w:val="00730CD5"/>
    <w:rsid w:val="00732445"/>
    <w:rsid w:val="007324BC"/>
    <w:rsid w:val="007338B8"/>
    <w:rsid w:val="007351CC"/>
    <w:rsid w:val="00737826"/>
    <w:rsid w:val="0074080F"/>
    <w:rsid w:val="007414DF"/>
    <w:rsid w:val="007426BF"/>
    <w:rsid w:val="00743619"/>
    <w:rsid w:val="00743A3C"/>
    <w:rsid w:val="00745A42"/>
    <w:rsid w:val="007501A2"/>
    <w:rsid w:val="0075313B"/>
    <w:rsid w:val="007553D6"/>
    <w:rsid w:val="007555C8"/>
    <w:rsid w:val="00755FDA"/>
    <w:rsid w:val="00756061"/>
    <w:rsid w:val="00757E57"/>
    <w:rsid w:val="00760209"/>
    <w:rsid w:val="007613D9"/>
    <w:rsid w:val="00761E40"/>
    <w:rsid w:val="00763825"/>
    <w:rsid w:val="00763CAF"/>
    <w:rsid w:val="007646A0"/>
    <w:rsid w:val="00764C26"/>
    <w:rsid w:val="0076503E"/>
    <w:rsid w:val="0076554E"/>
    <w:rsid w:val="00765645"/>
    <w:rsid w:val="007658E4"/>
    <w:rsid w:val="007669F5"/>
    <w:rsid w:val="00767B26"/>
    <w:rsid w:val="00770912"/>
    <w:rsid w:val="00771981"/>
    <w:rsid w:val="00771A83"/>
    <w:rsid w:val="00771DE4"/>
    <w:rsid w:val="00771E9D"/>
    <w:rsid w:val="00774A8D"/>
    <w:rsid w:val="00774F08"/>
    <w:rsid w:val="00776FC2"/>
    <w:rsid w:val="00777AB7"/>
    <w:rsid w:val="007835AB"/>
    <w:rsid w:val="00783DC3"/>
    <w:rsid w:val="00784E13"/>
    <w:rsid w:val="00785BBC"/>
    <w:rsid w:val="007878B0"/>
    <w:rsid w:val="00790486"/>
    <w:rsid w:val="007913D9"/>
    <w:rsid w:val="007930DB"/>
    <w:rsid w:val="00793478"/>
    <w:rsid w:val="0079368B"/>
    <w:rsid w:val="00794F76"/>
    <w:rsid w:val="007951F1"/>
    <w:rsid w:val="007967FB"/>
    <w:rsid w:val="00796E62"/>
    <w:rsid w:val="007972FE"/>
    <w:rsid w:val="007A1279"/>
    <w:rsid w:val="007A2416"/>
    <w:rsid w:val="007A2FC3"/>
    <w:rsid w:val="007A3864"/>
    <w:rsid w:val="007A3E37"/>
    <w:rsid w:val="007A3FE6"/>
    <w:rsid w:val="007A4E7A"/>
    <w:rsid w:val="007A5B7B"/>
    <w:rsid w:val="007A5D8A"/>
    <w:rsid w:val="007A5E0D"/>
    <w:rsid w:val="007A613E"/>
    <w:rsid w:val="007A683B"/>
    <w:rsid w:val="007A71C3"/>
    <w:rsid w:val="007A7479"/>
    <w:rsid w:val="007A78E0"/>
    <w:rsid w:val="007A7E51"/>
    <w:rsid w:val="007B2103"/>
    <w:rsid w:val="007B4BB3"/>
    <w:rsid w:val="007B5D61"/>
    <w:rsid w:val="007B5D97"/>
    <w:rsid w:val="007B6865"/>
    <w:rsid w:val="007B7B76"/>
    <w:rsid w:val="007B7CE4"/>
    <w:rsid w:val="007C0555"/>
    <w:rsid w:val="007C05DB"/>
    <w:rsid w:val="007C0734"/>
    <w:rsid w:val="007C1AD4"/>
    <w:rsid w:val="007C1F15"/>
    <w:rsid w:val="007C2193"/>
    <w:rsid w:val="007C2B73"/>
    <w:rsid w:val="007C2C62"/>
    <w:rsid w:val="007C46B7"/>
    <w:rsid w:val="007C4748"/>
    <w:rsid w:val="007C4CF3"/>
    <w:rsid w:val="007C5486"/>
    <w:rsid w:val="007C5AB6"/>
    <w:rsid w:val="007C6C12"/>
    <w:rsid w:val="007C7719"/>
    <w:rsid w:val="007C78B8"/>
    <w:rsid w:val="007D06B1"/>
    <w:rsid w:val="007D11EF"/>
    <w:rsid w:val="007D4756"/>
    <w:rsid w:val="007D4779"/>
    <w:rsid w:val="007D54FE"/>
    <w:rsid w:val="007D6BB7"/>
    <w:rsid w:val="007D785F"/>
    <w:rsid w:val="007D79DA"/>
    <w:rsid w:val="007D7C73"/>
    <w:rsid w:val="007E1A4B"/>
    <w:rsid w:val="007E56A8"/>
    <w:rsid w:val="007E6547"/>
    <w:rsid w:val="007E7535"/>
    <w:rsid w:val="007F015F"/>
    <w:rsid w:val="007F2C00"/>
    <w:rsid w:val="007F5699"/>
    <w:rsid w:val="007F5D2A"/>
    <w:rsid w:val="007F68E9"/>
    <w:rsid w:val="007F7494"/>
    <w:rsid w:val="007F786F"/>
    <w:rsid w:val="00800FEE"/>
    <w:rsid w:val="00802637"/>
    <w:rsid w:val="00804864"/>
    <w:rsid w:val="00806EC7"/>
    <w:rsid w:val="00806F6C"/>
    <w:rsid w:val="0081093E"/>
    <w:rsid w:val="008119A9"/>
    <w:rsid w:val="00811FC3"/>
    <w:rsid w:val="00812D97"/>
    <w:rsid w:val="00813536"/>
    <w:rsid w:val="00813E9C"/>
    <w:rsid w:val="0081423A"/>
    <w:rsid w:val="00814B2B"/>
    <w:rsid w:val="00814F96"/>
    <w:rsid w:val="00815621"/>
    <w:rsid w:val="008156B5"/>
    <w:rsid w:val="008168AE"/>
    <w:rsid w:val="00817497"/>
    <w:rsid w:val="00817626"/>
    <w:rsid w:val="008238A5"/>
    <w:rsid w:val="0082670E"/>
    <w:rsid w:val="00827982"/>
    <w:rsid w:val="00831EEE"/>
    <w:rsid w:val="0083314D"/>
    <w:rsid w:val="00833939"/>
    <w:rsid w:val="0083618F"/>
    <w:rsid w:val="00837C61"/>
    <w:rsid w:val="00840D51"/>
    <w:rsid w:val="008416CB"/>
    <w:rsid w:val="00841DFC"/>
    <w:rsid w:val="00841E18"/>
    <w:rsid w:val="0084221A"/>
    <w:rsid w:val="008433BE"/>
    <w:rsid w:val="00845623"/>
    <w:rsid w:val="00846086"/>
    <w:rsid w:val="00846E97"/>
    <w:rsid w:val="00847915"/>
    <w:rsid w:val="008509E9"/>
    <w:rsid w:val="00850D95"/>
    <w:rsid w:val="00852EFC"/>
    <w:rsid w:val="00853814"/>
    <w:rsid w:val="00853FD2"/>
    <w:rsid w:val="00854B93"/>
    <w:rsid w:val="00857134"/>
    <w:rsid w:val="008578F0"/>
    <w:rsid w:val="00860122"/>
    <w:rsid w:val="008601F1"/>
    <w:rsid w:val="00860D45"/>
    <w:rsid w:val="00863FB7"/>
    <w:rsid w:val="00865395"/>
    <w:rsid w:val="00865605"/>
    <w:rsid w:val="00867EE8"/>
    <w:rsid w:val="00870724"/>
    <w:rsid w:val="008709B5"/>
    <w:rsid w:val="008710A9"/>
    <w:rsid w:val="008723AA"/>
    <w:rsid w:val="008738C2"/>
    <w:rsid w:val="00875027"/>
    <w:rsid w:val="0087789F"/>
    <w:rsid w:val="0087790C"/>
    <w:rsid w:val="00877A78"/>
    <w:rsid w:val="00877C3B"/>
    <w:rsid w:val="00880449"/>
    <w:rsid w:val="00880938"/>
    <w:rsid w:val="008820E5"/>
    <w:rsid w:val="008852B2"/>
    <w:rsid w:val="00885A00"/>
    <w:rsid w:val="00885A9C"/>
    <w:rsid w:val="00886810"/>
    <w:rsid w:val="00886A3A"/>
    <w:rsid w:val="0089014D"/>
    <w:rsid w:val="008911A7"/>
    <w:rsid w:val="00891A44"/>
    <w:rsid w:val="00892B2B"/>
    <w:rsid w:val="008930C8"/>
    <w:rsid w:val="00895C3A"/>
    <w:rsid w:val="00896076"/>
    <w:rsid w:val="00896381"/>
    <w:rsid w:val="008A26F0"/>
    <w:rsid w:val="008A2FA1"/>
    <w:rsid w:val="008B0A20"/>
    <w:rsid w:val="008B1D2F"/>
    <w:rsid w:val="008B1E50"/>
    <w:rsid w:val="008B2B6B"/>
    <w:rsid w:val="008B4F28"/>
    <w:rsid w:val="008C00D4"/>
    <w:rsid w:val="008C0664"/>
    <w:rsid w:val="008C06CA"/>
    <w:rsid w:val="008C08E7"/>
    <w:rsid w:val="008C1694"/>
    <w:rsid w:val="008C1EDF"/>
    <w:rsid w:val="008C3E41"/>
    <w:rsid w:val="008C63D8"/>
    <w:rsid w:val="008C6D92"/>
    <w:rsid w:val="008D0801"/>
    <w:rsid w:val="008D0A0D"/>
    <w:rsid w:val="008D14DA"/>
    <w:rsid w:val="008D2D5A"/>
    <w:rsid w:val="008D3528"/>
    <w:rsid w:val="008D399B"/>
    <w:rsid w:val="008D3A24"/>
    <w:rsid w:val="008D40BD"/>
    <w:rsid w:val="008D4352"/>
    <w:rsid w:val="008D5955"/>
    <w:rsid w:val="008D7B93"/>
    <w:rsid w:val="008E1479"/>
    <w:rsid w:val="008E1EDB"/>
    <w:rsid w:val="008E28DB"/>
    <w:rsid w:val="008E3EEC"/>
    <w:rsid w:val="008E429B"/>
    <w:rsid w:val="008E4DE0"/>
    <w:rsid w:val="008E50E6"/>
    <w:rsid w:val="008F04A0"/>
    <w:rsid w:val="008F0870"/>
    <w:rsid w:val="008F2C0E"/>
    <w:rsid w:val="008F4EEC"/>
    <w:rsid w:val="008F761E"/>
    <w:rsid w:val="00900689"/>
    <w:rsid w:val="00900ADB"/>
    <w:rsid w:val="00900F5F"/>
    <w:rsid w:val="0090549A"/>
    <w:rsid w:val="0090553B"/>
    <w:rsid w:val="00905F2D"/>
    <w:rsid w:val="009074DF"/>
    <w:rsid w:val="0090769B"/>
    <w:rsid w:val="00907BBD"/>
    <w:rsid w:val="009105C1"/>
    <w:rsid w:val="009111BD"/>
    <w:rsid w:val="009133E5"/>
    <w:rsid w:val="009142AB"/>
    <w:rsid w:val="00914D78"/>
    <w:rsid w:val="00915210"/>
    <w:rsid w:val="009152F7"/>
    <w:rsid w:val="00915901"/>
    <w:rsid w:val="00920F16"/>
    <w:rsid w:val="0092292F"/>
    <w:rsid w:val="00923173"/>
    <w:rsid w:val="00923B5E"/>
    <w:rsid w:val="00923B8F"/>
    <w:rsid w:val="00926918"/>
    <w:rsid w:val="009275C0"/>
    <w:rsid w:val="009304F9"/>
    <w:rsid w:val="0093270C"/>
    <w:rsid w:val="009339AC"/>
    <w:rsid w:val="00934CE7"/>
    <w:rsid w:val="00935007"/>
    <w:rsid w:val="00936629"/>
    <w:rsid w:val="00936DBD"/>
    <w:rsid w:val="009377B0"/>
    <w:rsid w:val="00941101"/>
    <w:rsid w:val="009419FC"/>
    <w:rsid w:val="00942DE6"/>
    <w:rsid w:val="00943E1A"/>
    <w:rsid w:val="0094614E"/>
    <w:rsid w:val="00950269"/>
    <w:rsid w:val="00951033"/>
    <w:rsid w:val="00951984"/>
    <w:rsid w:val="00951B9F"/>
    <w:rsid w:val="00953323"/>
    <w:rsid w:val="00956E6E"/>
    <w:rsid w:val="00962A2D"/>
    <w:rsid w:val="0096369B"/>
    <w:rsid w:val="009637FA"/>
    <w:rsid w:val="009642E7"/>
    <w:rsid w:val="00964C87"/>
    <w:rsid w:val="00964E3F"/>
    <w:rsid w:val="00965EF2"/>
    <w:rsid w:val="00966489"/>
    <w:rsid w:val="00966CD6"/>
    <w:rsid w:val="009709CB"/>
    <w:rsid w:val="00970B4D"/>
    <w:rsid w:val="00970E90"/>
    <w:rsid w:val="009724BF"/>
    <w:rsid w:val="00972D0B"/>
    <w:rsid w:val="00973A59"/>
    <w:rsid w:val="00974637"/>
    <w:rsid w:val="00976B0A"/>
    <w:rsid w:val="009773AE"/>
    <w:rsid w:val="0097751A"/>
    <w:rsid w:val="00981456"/>
    <w:rsid w:val="00982F8A"/>
    <w:rsid w:val="009840C4"/>
    <w:rsid w:val="00984AEF"/>
    <w:rsid w:val="00985FF9"/>
    <w:rsid w:val="009861A4"/>
    <w:rsid w:val="00986DDB"/>
    <w:rsid w:val="00990318"/>
    <w:rsid w:val="009905DC"/>
    <w:rsid w:val="00991A7B"/>
    <w:rsid w:val="009922B4"/>
    <w:rsid w:val="00992E2A"/>
    <w:rsid w:val="0099364F"/>
    <w:rsid w:val="00993A4D"/>
    <w:rsid w:val="00994354"/>
    <w:rsid w:val="00994878"/>
    <w:rsid w:val="00996C95"/>
    <w:rsid w:val="00996D40"/>
    <w:rsid w:val="009A0865"/>
    <w:rsid w:val="009A3131"/>
    <w:rsid w:val="009A52CA"/>
    <w:rsid w:val="009A7A60"/>
    <w:rsid w:val="009B243A"/>
    <w:rsid w:val="009B5C3F"/>
    <w:rsid w:val="009C00BD"/>
    <w:rsid w:val="009C031D"/>
    <w:rsid w:val="009C20BA"/>
    <w:rsid w:val="009C4877"/>
    <w:rsid w:val="009C4E29"/>
    <w:rsid w:val="009C620F"/>
    <w:rsid w:val="009C6785"/>
    <w:rsid w:val="009D278A"/>
    <w:rsid w:val="009D55A5"/>
    <w:rsid w:val="009E114B"/>
    <w:rsid w:val="009E2C1C"/>
    <w:rsid w:val="009E30F9"/>
    <w:rsid w:val="009E3DE0"/>
    <w:rsid w:val="009E422D"/>
    <w:rsid w:val="009E495C"/>
    <w:rsid w:val="009E5CD6"/>
    <w:rsid w:val="009E7292"/>
    <w:rsid w:val="009F13A2"/>
    <w:rsid w:val="009F2BFA"/>
    <w:rsid w:val="009F3058"/>
    <w:rsid w:val="009F3697"/>
    <w:rsid w:val="009F3C35"/>
    <w:rsid w:val="009F3D15"/>
    <w:rsid w:val="009F40B8"/>
    <w:rsid w:val="009F50F0"/>
    <w:rsid w:val="009F59D7"/>
    <w:rsid w:val="009F5B37"/>
    <w:rsid w:val="009F5DA8"/>
    <w:rsid w:val="009F6FB6"/>
    <w:rsid w:val="009F7C8C"/>
    <w:rsid w:val="00A019C3"/>
    <w:rsid w:val="00A01CFB"/>
    <w:rsid w:val="00A02161"/>
    <w:rsid w:val="00A03078"/>
    <w:rsid w:val="00A042B9"/>
    <w:rsid w:val="00A06322"/>
    <w:rsid w:val="00A07266"/>
    <w:rsid w:val="00A07C2C"/>
    <w:rsid w:val="00A101E8"/>
    <w:rsid w:val="00A14084"/>
    <w:rsid w:val="00A143FE"/>
    <w:rsid w:val="00A166EE"/>
    <w:rsid w:val="00A172DE"/>
    <w:rsid w:val="00A20612"/>
    <w:rsid w:val="00A2146F"/>
    <w:rsid w:val="00A2188B"/>
    <w:rsid w:val="00A22070"/>
    <w:rsid w:val="00A22346"/>
    <w:rsid w:val="00A245A2"/>
    <w:rsid w:val="00A24948"/>
    <w:rsid w:val="00A25766"/>
    <w:rsid w:val="00A25ACE"/>
    <w:rsid w:val="00A26465"/>
    <w:rsid w:val="00A265A2"/>
    <w:rsid w:val="00A26B1A"/>
    <w:rsid w:val="00A27AF0"/>
    <w:rsid w:val="00A3028E"/>
    <w:rsid w:val="00A30A04"/>
    <w:rsid w:val="00A30D01"/>
    <w:rsid w:val="00A3162B"/>
    <w:rsid w:val="00A316EB"/>
    <w:rsid w:val="00A31BBF"/>
    <w:rsid w:val="00A321B4"/>
    <w:rsid w:val="00A35016"/>
    <w:rsid w:val="00A369B4"/>
    <w:rsid w:val="00A36D51"/>
    <w:rsid w:val="00A40F25"/>
    <w:rsid w:val="00A421A8"/>
    <w:rsid w:val="00A421BD"/>
    <w:rsid w:val="00A42293"/>
    <w:rsid w:val="00A43D58"/>
    <w:rsid w:val="00A44380"/>
    <w:rsid w:val="00A44AE7"/>
    <w:rsid w:val="00A455CC"/>
    <w:rsid w:val="00A4757F"/>
    <w:rsid w:val="00A47A8F"/>
    <w:rsid w:val="00A50A71"/>
    <w:rsid w:val="00A50E73"/>
    <w:rsid w:val="00A55002"/>
    <w:rsid w:val="00A554A9"/>
    <w:rsid w:val="00A577A7"/>
    <w:rsid w:val="00A57864"/>
    <w:rsid w:val="00A60568"/>
    <w:rsid w:val="00A60F5F"/>
    <w:rsid w:val="00A64620"/>
    <w:rsid w:val="00A64F84"/>
    <w:rsid w:val="00A65A46"/>
    <w:rsid w:val="00A66ADE"/>
    <w:rsid w:val="00A67837"/>
    <w:rsid w:val="00A67CD3"/>
    <w:rsid w:val="00A70F30"/>
    <w:rsid w:val="00A71709"/>
    <w:rsid w:val="00A71A81"/>
    <w:rsid w:val="00A7467C"/>
    <w:rsid w:val="00A754C5"/>
    <w:rsid w:val="00A75EA8"/>
    <w:rsid w:val="00A76FA4"/>
    <w:rsid w:val="00A7732F"/>
    <w:rsid w:val="00A8022B"/>
    <w:rsid w:val="00A83BF4"/>
    <w:rsid w:val="00A8586B"/>
    <w:rsid w:val="00A87B45"/>
    <w:rsid w:val="00A91F9A"/>
    <w:rsid w:val="00A925ED"/>
    <w:rsid w:val="00A92780"/>
    <w:rsid w:val="00A94DC6"/>
    <w:rsid w:val="00A9574D"/>
    <w:rsid w:val="00A96977"/>
    <w:rsid w:val="00A96AA3"/>
    <w:rsid w:val="00A97EA5"/>
    <w:rsid w:val="00AA0FF3"/>
    <w:rsid w:val="00AA4583"/>
    <w:rsid w:val="00AA721C"/>
    <w:rsid w:val="00AB2DB7"/>
    <w:rsid w:val="00AB3DB4"/>
    <w:rsid w:val="00AB6A7B"/>
    <w:rsid w:val="00AC09EF"/>
    <w:rsid w:val="00AC0E8D"/>
    <w:rsid w:val="00AD0530"/>
    <w:rsid w:val="00AD15CB"/>
    <w:rsid w:val="00AD2309"/>
    <w:rsid w:val="00AD384E"/>
    <w:rsid w:val="00AD3A01"/>
    <w:rsid w:val="00AD441A"/>
    <w:rsid w:val="00AD494B"/>
    <w:rsid w:val="00AD4968"/>
    <w:rsid w:val="00AD520C"/>
    <w:rsid w:val="00AD7F58"/>
    <w:rsid w:val="00AE04A2"/>
    <w:rsid w:val="00AE098A"/>
    <w:rsid w:val="00AE18A2"/>
    <w:rsid w:val="00AE20FB"/>
    <w:rsid w:val="00AE2866"/>
    <w:rsid w:val="00AE2B23"/>
    <w:rsid w:val="00AE3D82"/>
    <w:rsid w:val="00AE5888"/>
    <w:rsid w:val="00AE5A1E"/>
    <w:rsid w:val="00AE5AF2"/>
    <w:rsid w:val="00AE690A"/>
    <w:rsid w:val="00AE7D8B"/>
    <w:rsid w:val="00AF414C"/>
    <w:rsid w:val="00AF62FC"/>
    <w:rsid w:val="00AF697C"/>
    <w:rsid w:val="00B00200"/>
    <w:rsid w:val="00B003B1"/>
    <w:rsid w:val="00B03DCB"/>
    <w:rsid w:val="00B0447E"/>
    <w:rsid w:val="00B04E25"/>
    <w:rsid w:val="00B07C45"/>
    <w:rsid w:val="00B07CF7"/>
    <w:rsid w:val="00B13FFA"/>
    <w:rsid w:val="00B141EA"/>
    <w:rsid w:val="00B148FD"/>
    <w:rsid w:val="00B164A6"/>
    <w:rsid w:val="00B178FF"/>
    <w:rsid w:val="00B20560"/>
    <w:rsid w:val="00B208EA"/>
    <w:rsid w:val="00B22EB9"/>
    <w:rsid w:val="00B23C6B"/>
    <w:rsid w:val="00B240B3"/>
    <w:rsid w:val="00B2449A"/>
    <w:rsid w:val="00B2503B"/>
    <w:rsid w:val="00B26191"/>
    <w:rsid w:val="00B2622D"/>
    <w:rsid w:val="00B266F0"/>
    <w:rsid w:val="00B2779C"/>
    <w:rsid w:val="00B3053A"/>
    <w:rsid w:val="00B32BDF"/>
    <w:rsid w:val="00B341A9"/>
    <w:rsid w:val="00B352FC"/>
    <w:rsid w:val="00B35B2D"/>
    <w:rsid w:val="00B36EE3"/>
    <w:rsid w:val="00B37AE9"/>
    <w:rsid w:val="00B37BB8"/>
    <w:rsid w:val="00B4073E"/>
    <w:rsid w:val="00B4191A"/>
    <w:rsid w:val="00B42FF7"/>
    <w:rsid w:val="00B4485F"/>
    <w:rsid w:val="00B45BFB"/>
    <w:rsid w:val="00B47F4E"/>
    <w:rsid w:val="00B5021F"/>
    <w:rsid w:val="00B52155"/>
    <w:rsid w:val="00B548C4"/>
    <w:rsid w:val="00B54C36"/>
    <w:rsid w:val="00B552BD"/>
    <w:rsid w:val="00B55746"/>
    <w:rsid w:val="00B5601A"/>
    <w:rsid w:val="00B56504"/>
    <w:rsid w:val="00B56A10"/>
    <w:rsid w:val="00B5771E"/>
    <w:rsid w:val="00B60BD4"/>
    <w:rsid w:val="00B60F73"/>
    <w:rsid w:val="00B61D65"/>
    <w:rsid w:val="00B629D2"/>
    <w:rsid w:val="00B6316A"/>
    <w:rsid w:val="00B639E8"/>
    <w:rsid w:val="00B64DAF"/>
    <w:rsid w:val="00B65388"/>
    <w:rsid w:val="00B6556C"/>
    <w:rsid w:val="00B70132"/>
    <w:rsid w:val="00B70ADE"/>
    <w:rsid w:val="00B71047"/>
    <w:rsid w:val="00B71288"/>
    <w:rsid w:val="00B72C9E"/>
    <w:rsid w:val="00B7385F"/>
    <w:rsid w:val="00B73FC7"/>
    <w:rsid w:val="00B77BB3"/>
    <w:rsid w:val="00B77F91"/>
    <w:rsid w:val="00B8047A"/>
    <w:rsid w:val="00B80611"/>
    <w:rsid w:val="00B82F50"/>
    <w:rsid w:val="00B862AE"/>
    <w:rsid w:val="00B86477"/>
    <w:rsid w:val="00B86B0D"/>
    <w:rsid w:val="00B86B68"/>
    <w:rsid w:val="00B8725E"/>
    <w:rsid w:val="00B92DD8"/>
    <w:rsid w:val="00B92F0D"/>
    <w:rsid w:val="00B93754"/>
    <w:rsid w:val="00B93DC3"/>
    <w:rsid w:val="00B9537C"/>
    <w:rsid w:val="00B977FB"/>
    <w:rsid w:val="00B97BD1"/>
    <w:rsid w:val="00BA110A"/>
    <w:rsid w:val="00BA1F87"/>
    <w:rsid w:val="00BA2C16"/>
    <w:rsid w:val="00BA42A6"/>
    <w:rsid w:val="00BA540E"/>
    <w:rsid w:val="00BA5908"/>
    <w:rsid w:val="00BA5B74"/>
    <w:rsid w:val="00BA5BE2"/>
    <w:rsid w:val="00BB0018"/>
    <w:rsid w:val="00BB04B9"/>
    <w:rsid w:val="00BB2014"/>
    <w:rsid w:val="00BB5267"/>
    <w:rsid w:val="00BC0B15"/>
    <w:rsid w:val="00BC10E5"/>
    <w:rsid w:val="00BC6FC7"/>
    <w:rsid w:val="00BC77E3"/>
    <w:rsid w:val="00BD0A3F"/>
    <w:rsid w:val="00BD2F3D"/>
    <w:rsid w:val="00BD3542"/>
    <w:rsid w:val="00BD3D38"/>
    <w:rsid w:val="00BD4E41"/>
    <w:rsid w:val="00BD523D"/>
    <w:rsid w:val="00BD54DB"/>
    <w:rsid w:val="00BD65BB"/>
    <w:rsid w:val="00BD7022"/>
    <w:rsid w:val="00BD7A79"/>
    <w:rsid w:val="00BD7B71"/>
    <w:rsid w:val="00BE0C9E"/>
    <w:rsid w:val="00BE22BE"/>
    <w:rsid w:val="00BE5F7B"/>
    <w:rsid w:val="00BE6828"/>
    <w:rsid w:val="00BE7081"/>
    <w:rsid w:val="00BF0540"/>
    <w:rsid w:val="00BF0E40"/>
    <w:rsid w:val="00BF175E"/>
    <w:rsid w:val="00BF25EC"/>
    <w:rsid w:val="00BF4353"/>
    <w:rsid w:val="00BF4391"/>
    <w:rsid w:val="00BF4464"/>
    <w:rsid w:val="00BF5284"/>
    <w:rsid w:val="00BF64AE"/>
    <w:rsid w:val="00BF7A99"/>
    <w:rsid w:val="00C0376C"/>
    <w:rsid w:val="00C047D4"/>
    <w:rsid w:val="00C0536F"/>
    <w:rsid w:val="00C07FA2"/>
    <w:rsid w:val="00C12A0D"/>
    <w:rsid w:val="00C136F4"/>
    <w:rsid w:val="00C145DC"/>
    <w:rsid w:val="00C2085B"/>
    <w:rsid w:val="00C21B58"/>
    <w:rsid w:val="00C23E63"/>
    <w:rsid w:val="00C2621F"/>
    <w:rsid w:val="00C26953"/>
    <w:rsid w:val="00C3029E"/>
    <w:rsid w:val="00C305B8"/>
    <w:rsid w:val="00C305D9"/>
    <w:rsid w:val="00C31A09"/>
    <w:rsid w:val="00C31A7F"/>
    <w:rsid w:val="00C31C8C"/>
    <w:rsid w:val="00C32B71"/>
    <w:rsid w:val="00C3313D"/>
    <w:rsid w:val="00C335B2"/>
    <w:rsid w:val="00C3433B"/>
    <w:rsid w:val="00C34F2B"/>
    <w:rsid w:val="00C3739B"/>
    <w:rsid w:val="00C37655"/>
    <w:rsid w:val="00C404AF"/>
    <w:rsid w:val="00C40935"/>
    <w:rsid w:val="00C42966"/>
    <w:rsid w:val="00C43124"/>
    <w:rsid w:val="00C43223"/>
    <w:rsid w:val="00C463D8"/>
    <w:rsid w:val="00C47CF2"/>
    <w:rsid w:val="00C5088A"/>
    <w:rsid w:val="00C51A39"/>
    <w:rsid w:val="00C51E6A"/>
    <w:rsid w:val="00C52A23"/>
    <w:rsid w:val="00C5371D"/>
    <w:rsid w:val="00C53DF1"/>
    <w:rsid w:val="00C544CF"/>
    <w:rsid w:val="00C54526"/>
    <w:rsid w:val="00C54D8C"/>
    <w:rsid w:val="00C54F84"/>
    <w:rsid w:val="00C55667"/>
    <w:rsid w:val="00C565CE"/>
    <w:rsid w:val="00C565D2"/>
    <w:rsid w:val="00C60087"/>
    <w:rsid w:val="00C60CA7"/>
    <w:rsid w:val="00C610BD"/>
    <w:rsid w:val="00C61705"/>
    <w:rsid w:val="00C62615"/>
    <w:rsid w:val="00C63B71"/>
    <w:rsid w:val="00C63D3C"/>
    <w:rsid w:val="00C6404F"/>
    <w:rsid w:val="00C66200"/>
    <w:rsid w:val="00C66F41"/>
    <w:rsid w:val="00C71BB6"/>
    <w:rsid w:val="00C72ED4"/>
    <w:rsid w:val="00C73B28"/>
    <w:rsid w:val="00C74A2B"/>
    <w:rsid w:val="00C76286"/>
    <w:rsid w:val="00C77637"/>
    <w:rsid w:val="00C80D87"/>
    <w:rsid w:val="00C8162E"/>
    <w:rsid w:val="00C81DAF"/>
    <w:rsid w:val="00C82980"/>
    <w:rsid w:val="00C82F97"/>
    <w:rsid w:val="00C849CC"/>
    <w:rsid w:val="00C851DC"/>
    <w:rsid w:val="00C86513"/>
    <w:rsid w:val="00C90E51"/>
    <w:rsid w:val="00C9175B"/>
    <w:rsid w:val="00C91777"/>
    <w:rsid w:val="00C92480"/>
    <w:rsid w:val="00C92813"/>
    <w:rsid w:val="00C93ACD"/>
    <w:rsid w:val="00C93F00"/>
    <w:rsid w:val="00C954FE"/>
    <w:rsid w:val="00C97664"/>
    <w:rsid w:val="00C976F3"/>
    <w:rsid w:val="00C979BC"/>
    <w:rsid w:val="00CA0A5E"/>
    <w:rsid w:val="00CA3655"/>
    <w:rsid w:val="00CA37B2"/>
    <w:rsid w:val="00CA37CC"/>
    <w:rsid w:val="00CA387E"/>
    <w:rsid w:val="00CA4591"/>
    <w:rsid w:val="00CA4715"/>
    <w:rsid w:val="00CA5ABF"/>
    <w:rsid w:val="00CA5CA5"/>
    <w:rsid w:val="00CA77FF"/>
    <w:rsid w:val="00CA7949"/>
    <w:rsid w:val="00CB0C29"/>
    <w:rsid w:val="00CB1D9E"/>
    <w:rsid w:val="00CB29BE"/>
    <w:rsid w:val="00CB425A"/>
    <w:rsid w:val="00CB454F"/>
    <w:rsid w:val="00CB54A3"/>
    <w:rsid w:val="00CB644F"/>
    <w:rsid w:val="00CB7116"/>
    <w:rsid w:val="00CB732D"/>
    <w:rsid w:val="00CC2575"/>
    <w:rsid w:val="00CC26D4"/>
    <w:rsid w:val="00CC2915"/>
    <w:rsid w:val="00CC383A"/>
    <w:rsid w:val="00CC46F0"/>
    <w:rsid w:val="00CC4C92"/>
    <w:rsid w:val="00CC4DE0"/>
    <w:rsid w:val="00CC60AD"/>
    <w:rsid w:val="00CC618B"/>
    <w:rsid w:val="00CC62B3"/>
    <w:rsid w:val="00CC6B16"/>
    <w:rsid w:val="00CC6D95"/>
    <w:rsid w:val="00CC7563"/>
    <w:rsid w:val="00CD0A8D"/>
    <w:rsid w:val="00CD1F08"/>
    <w:rsid w:val="00CD3647"/>
    <w:rsid w:val="00CD36AF"/>
    <w:rsid w:val="00CD3C3F"/>
    <w:rsid w:val="00CD61E1"/>
    <w:rsid w:val="00CD6674"/>
    <w:rsid w:val="00CD6C0A"/>
    <w:rsid w:val="00CE205F"/>
    <w:rsid w:val="00CE2659"/>
    <w:rsid w:val="00CE643F"/>
    <w:rsid w:val="00CF181E"/>
    <w:rsid w:val="00CF18E5"/>
    <w:rsid w:val="00CF1DA3"/>
    <w:rsid w:val="00CF2B28"/>
    <w:rsid w:val="00CF3FE3"/>
    <w:rsid w:val="00CF52C4"/>
    <w:rsid w:val="00CF603B"/>
    <w:rsid w:val="00CF7497"/>
    <w:rsid w:val="00CF7E10"/>
    <w:rsid w:val="00CF7ECA"/>
    <w:rsid w:val="00D009A9"/>
    <w:rsid w:val="00D01A42"/>
    <w:rsid w:val="00D03B79"/>
    <w:rsid w:val="00D05297"/>
    <w:rsid w:val="00D058DD"/>
    <w:rsid w:val="00D1014B"/>
    <w:rsid w:val="00D10558"/>
    <w:rsid w:val="00D108F3"/>
    <w:rsid w:val="00D11371"/>
    <w:rsid w:val="00D136D9"/>
    <w:rsid w:val="00D13E48"/>
    <w:rsid w:val="00D14435"/>
    <w:rsid w:val="00D14C75"/>
    <w:rsid w:val="00D158BB"/>
    <w:rsid w:val="00D15A7A"/>
    <w:rsid w:val="00D16A53"/>
    <w:rsid w:val="00D20003"/>
    <w:rsid w:val="00D241B3"/>
    <w:rsid w:val="00D24801"/>
    <w:rsid w:val="00D262EA"/>
    <w:rsid w:val="00D32F06"/>
    <w:rsid w:val="00D33028"/>
    <w:rsid w:val="00D41F28"/>
    <w:rsid w:val="00D4213C"/>
    <w:rsid w:val="00D423F8"/>
    <w:rsid w:val="00D43050"/>
    <w:rsid w:val="00D43820"/>
    <w:rsid w:val="00D44F5B"/>
    <w:rsid w:val="00D45334"/>
    <w:rsid w:val="00D45C89"/>
    <w:rsid w:val="00D45CF7"/>
    <w:rsid w:val="00D54AF2"/>
    <w:rsid w:val="00D55F4D"/>
    <w:rsid w:val="00D57AC8"/>
    <w:rsid w:val="00D6110B"/>
    <w:rsid w:val="00D65CFC"/>
    <w:rsid w:val="00D65FA5"/>
    <w:rsid w:val="00D674E2"/>
    <w:rsid w:val="00D678F4"/>
    <w:rsid w:val="00D72845"/>
    <w:rsid w:val="00D75199"/>
    <w:rsid w:val="00D7716E"/>
    <w:rsid w:val="00D81460"/>
    <w:rsid w:val="00D8481C"/>
    <w:rsid w:val="00D86330"/>
    <w:rsid w:val="00D8767B"/>
    <w:rsid w:val="00D87EF4"/>
    <w:rsid w:val="00D9046D"/>
    <w:rsid w:val="00D914BD"/>
    <w:rsid w:val="00D91B80"/>
    <w:rsid w:val="00D92819"/>
    <w:rsid w:val="00D94374"/>
    <w:rsid w:val="00D94BAC"/>
    <w:rsid w:val="00D97106"/>
    <w:rsid w:val="00D97A50"/>
    <w:rsid w:val="00DA1C1F"/>
    <w:rsid w:val="00DA2AA9"/>
    <w:rsid w:val="00DA34E8"/>
    <w:rsid w:val="00DA3688"/>
    <w:rsid w:val="00DA377E"/>
    <w:rsid w:val="00DA41CF"/>
    <w:rsid w:val="00DA4D10"/>
    <w:rsid w:val="00DA53B1"/>
    <w:rsid w:val="00DA7553"/>
    <w:rsid w:val="00DB141D"/>
    <w:rsid w:val="00DB2221"/>
    <w:rsid w:val="00DB2275"/>
    <w:rsid w:val="00DB320C"/>
    <w:rsid w:val="00DB5314"/>
    <w:rsid w:val="00DB7BC7"/>
    <w:rsid w:val="00DC1DD3"/>
    <w:rsid w:val="00DC2523"/>
    <w:rsid w:val="00DC3B68"/>
    <w:rsid w:val="00DC41D4"/>
    <w:rsid w:val="00DC6A6D"/>
    <w:rsid w:val="00DC7DC8"/>
    <w:rsid w:val="00DD0329"/>
    <w:rsid w:val="00DD269E"/>
    <w:rsid w:val="00DD29FF"/>
    <w:rsid w:val="00DD3363"/>
    <w:rsid w:val="00DD5C5A"/>
    <w:rsid w:val="00DD6F50"/>
    <w:rsid w:val="00DD7B91"/>
    <w:rsid w:val="00DE1463"/>
    <w:rsid w:val="00DE2EB1"/>
    <w:rsid w:val="00DE2F39"/>
    <w:rsid w:val="00DE3C91"/>
    <w:rsid w:val="00DE613B"/>
    <w:rsid w:val="00DE61AC"/>
    <w:rsid w:val="00DE69E0"/>
    <w:rsid w:val="00DE6C6D"/>
    <w:rsid w:val="00DE7E36"/>
    <w:rsid w:val="00DF1955"/>
    <w:rsid w:val="00DF236F"/>
    <w:rsid w:val="00DF3A82"/>
    <w:rsid w:val="00DF4663"/>
    <w:rsid w:val="00DF56B6"/>
    <w:rsid w:val="00DF5B62"/>
    <w:rsid w:val="00DF61CC"/>
    <w:rsid w:val="00DF64A1"/>
    <w:rsid w:val="00DF6C0E"/>
    <w:rsid w:val="00DF7920"/>
    <w:rsid w:val="00E004C6"/>
    <w:rsid w:val="00E006D9"/>
    <w:rsid w:val="00E028AC"/>
    <w:rsid w:val="00E04467"/>
    <w:rsid w:val="00E0516B"/>
    <w:rsid w:val="00E0586E"/>
    <w:rsid w:val="00E0694B"/>
    <w:rsid w:val="00E12F43"/>
    <w:rsid w:val="00E14957"/>
    <w:rsid w:val="00E16439"/>
    <w:rsid w:val="00E205E8"/>
    <w:rsid w:val="00E20683"/>
    <w:rsid w:val="00E22469"/>
    <w:rsid w:val="00E22728"/>
    <w:rsid w:val="00E24B8C"/>
    <w:rsid w:val="00E24D04"/>
    <w:rsid w:val="00E24D12"/>
    <w:rsid w:val="00E25A58"/>
    <w:rsid w:val="00E300BB"/>
    <w:rsid w:val="00E304F5"/>
    <w:rsid w:val="00E33004"/>
    <w:rsid w:val="00E33367"/>
    <w:rsid w:val="00E3656E"/>
    <w:rsid w:val="00E36CAE"/>
    <w:rsid w:val="00E40183"/>
    <w:rsid w:val="00E40D53"/>
    <w:rsid w:val="00E46C92"/>
    <w:rsid w:val="00E46D70"/>
    <w:rsid w:val="00E50D4A"/>
    <w:rsid w:val="00E51A0B"/>
    <w:rsid w:val="00E53C58"/>
    <w:rsid w:val="00E56E16"/>
    <w:rsid w:val="00E57A3A"/>
    <w:rsid w:val="00E61CA7"/>
    <w:rsid w:val="00E61F4D"/>
    <w:rsid w:val="00E632FB"/>
    <w:rsid w:val="00E63EB3"/>
    <w:rsid w:val="00E64863"/>
    <w:rsid w:val="00E6583D"/>
    <w:rsid w:val="00E700BD"/>
    <w:rsid w:val="00E705F9"/>
    <w:rsid w:val="00E70A3A"/>
    <w:rsid w:val="00E71A8B"/>
    <w:rsid w:val="00E7203C"/>
    <w:rsid w:val="00E7213A"/>
    <w:rsid w:val="00E72715"/>
    <w:rsid w:val="00E74D8F"/>
    <w:rsid w:val="00E74DE2"/>
    <w:rsid w:val="00E768B1"/>
    <w:rsid w:val="00E77811"/>
    <w:rsid w:val="00E80226"/>
    <w:rsid w:val="00E82E40"/>
    <w:rsid w:val="00E83E53"/>
    <w:rsid w:val="00E84E16"/>
    <w:rsid w:val="00E8605F"/>
    <w:rsid w:val="00E869BC"/>
    <w:rsid w:val="00E87A67"/>
    <w:rsid w:val="00E92897"/>
    <w:rsid w:val="00E92D3D"/>
    <w:rsid w:val="00E930D6"/>
    <w:rsid w:val="00E94014"/>
    <w:rsid w:val="00E94876"/>
    <w:rsid w:val="00E97568"/>
    <w:rsid w:val="00EA125F"/>
    <w:rsid w:val="00EA2813"/>
    <w:rsid w:val="00EA3A13"/>
    <w:rsid w:val="00EA4031"/>
    <w:rsid w:val="00EA5126"/>
    <w:rsid w:val="00EA5295"/>
    <w:rsid w:val="00EA5D2C"/>
    <w:rsid w:val="00EA6C52"/>
    <w:rsid w:val="00EA6C9A"/>
    <w:rsid w:val="00EB00D5"/>
    <w:rsid w:val="00EB1E67"/>
    <w:rsid w:val="00EB2019"/>
    <w:rsid w:val="00EB560C"/>
    <w:rsid w:val="00EB602C"/>
    <w:rsid w:val="00EB660E"/>
    <w:rsid w:val="00EB665A"/>
    <w:rsid w:val="00EB7868"/>
    <w:rsid w:val="00EC0631"/>
    <w:rsid w:val="00EC0F31"/>
    <w:rsid w:val="00EC426F"/>
    <w:rsid w:val="00EC4D08"/>
    <w:rsid w:val="00EC4DF4"/>
    <w:rsid w:val="00EC5176"/>
    <w:rsid w:val="00EC5EEF"/>
    <w:rsid w:val="00EC6C18"/>
    <w:rsid w:val="00EC749C"/>
    <w:rsid w:val="00EC782F"/>
    <w:rsid w:val="00EC7FFA"/>
    <w:rsid w:val="00ED145D"/>
    <w:rsid w:val="00ED1BE9"/>
    <w:rsid w:val="00ED1CF9"/>
    <w:rsid w:val="00ED35BC"/>
    <w:rsid w:val="00ED4306"/>
    <w:rsid w:val="00ED485E"/>
    <w:rsid w:val="00ED5044"/>
    <w:rsid w:val="00ED5C46"/>
    <w:rsid w:val="00ED67E3"/>
    <w:rsid w:val="00EE1304"/>
    <w:rsid w:val="00EE213F"/>
    <w:rsid w:val="00EE2912"/>
    <w:rsid w:val="00EE30E6"/>
    <w:rsid w:val="00EE3339"/>
    <w:rsid w:val="00EE3D07"/>
    <w:rsid w:val="00EE3F6B"/>
    <w:rsid w:val="00EE5D37"/>
    <w:rsid w:val="00EE63E9"/>
    <w:rsid w:val="00EE691A"/>
    <w:rsid w:val="00EE6DBA"/>
    <w:rsid w:val="00EE7B22"/>
    <w:rsid w:val="00EE7C7D"/>
    <w:rsid w:val="00EE7E98"/>
    <w:rsid w:val="00EF2481"/>
    <w:rsid w:val="00EF29EE"/>
    <w:rsid w:val="00EF3611"/>
    <w:rsid w:val="00EF3D02"/>
    <w:rsid w:val="00EF5B83"/>
    <w:rsid w:val="00EF64A9"/>
    <w:rsid w:val="00EF6B98"/>
    <w:rsid w:val="00EF79A9"/>
    <w:rsid w:val="00F0189D"/>
    <w:rsid w:val="00F04E02"/>
    <w:rsid w:val="00F051DF"/>
    <w:rsid w:val="00F05E10"/>
    <w:rsid w:val="00F07E63"/>
    <w:rsid w:val="00F07E65"/>
    <w:rsid w:val="00F12CF2"/>
    <w:rsid w:val="00F12DD3"/>
    <w:rsid w:val="00F14BAC"/>
    <w:rsid w:val="00F15C71"/>
    <w:rsid w:val="00F16075"/>
    <w:rsid w:val="00F1790D"/>
    <w:rsid w:val="00F17EB3"/>
    <w:rsid w:val="00F20AC6"/>
    <w:rsid w:val="00F21546"/>
    <w:rsid w:val="00F244F8"/>
    <w:rsid w:val="00F25805"/>
    <w:rsid w:val="00F26499"/>
    <w:rsid w:val="00F30456"/>
    <w:rsid w:val="00F30E33"/>
    <w:rsid w:val="00F31F39"/>
    <w:rsid w:val="00F364EB"/>
    <w:rsid w:val="00F3667B"/>
    <w:rsid w:val="00F37CCD"/>
    <w:rsid w:val="00F445C0"/>
    <w:rsid w:val="00F46DD5"/>
    <w:rsid w:val="00F52294"/>
    <w:rsid w:val="00F5453F"/>
    <w:rsid w:val="00F548CB"/>
    <w:rsid w:val="00F54BBD"/>
    <w:rsid w:val="00F5608A"/>
    <w:rsid w:val="00F564FA"/>
    <w:rsid w:val="00F56F94"/>
    <w:rsid w:val="00F574CD"/>
    <w:rsid w:val="00F607FF"/>
    <w:rsid w:val="00F62100"/>
    <w:rsid w:val="00F63085"/>
    <w:rsid w:val="00F640E5"/>
    <w:rsid w:val="00F6483D"/>
    <w:rsid w:val="00F649C6"/>
    <w:rsid w:val="00F64C19"/>
    <w:rsid w:val="00F661E5"/>
    <w:rsid w:val="00F6784F"/>
    <w:rsid w:val="00F7151A"/>
    <w:rsid w:val="00F718A7"/>
    <w:rsid w:val="00F72000"/>
    <w:rsid w:val="00F72CD5"/>
    <w:rsid w:val="00F73C6F"/>
    <w:rsid w:val="00F806FA"/>
    <w:rsid w:val="00F83D40"/>
    <w:rsid w:val="00F849FA"/>
    <w:rsid w:val="00F858FF"/>
    <w:rsid w:val="00F86CDD"/>
    <w:rsid w:val="00F91731"/>
    <w:rsid w:val="00F91743"/>
    <w:rsid w:val="00F92294"/>
    <w:rsid w:val="00F92E18"/>
    <w:rsid w:val="00F94FB1"/>
    <w:rsid w:val="00F962F1"/>
    <w:rsid w:val="00F971DA"/>
    <w:rsid w:val="00F97AAE"/>
    <w:rsid w:val="00F97BA6"/>
    <w:rsid w:val="00FA0270"/>
    <w:rsid w:val="00FA0B0B"/>
    <w:rsid w:val="00FA1B61"/>
    <w:rsid w:val="00FA2D27"/>
    <w:rsid w:val="00FA36FA"/>
    <w:rsid w:val="00FA3F88"/>
    <w:rsid w:val="00FA419B"/>
    <w:rsid w:val="00FA56B9"/>
    <w:rsid w:val="00FA5865"/>
    <w:rsid w:val="00FA5B35"/>
    <w:rsid w:val="00FB0BD3"/>
    <w:rsid w:val="00FB4591"/>
    <w:rsid w:val="00FB5BAB"/>
    <w:rsid w:val="00FB66B5"/>
    <w:rsid w:val="00FB7FA1"/>
    <w:rsid w:val="00FC0485"/>
    <w:rsid w:val="00FC0998"/>
    <w:rsid w:val="00FC11E6"/>
    <w:rsid w:val="00FC35C2"/>
    <w:rsid w:val="00FC54DB"/>
    <w:rsid w:val="00FC7EB9"/>
    <w:rsid w:val="00FD1173"/>
    <w:rsid w:val="00FD16E1"/>
    <w:rsid w:val="00FD2F98"/>
    <w:rsid w:val="00FD39FA"/>
    <w:rsid w:val="00FD5616"/>
    <w:rsid w:val="00FD6639"/>
    <w:rsid w:val="00FD6B0A"/>
    <w:rsid w:val="00FE010F"/>
    <w:rsid w:val="00FE0923"/>
    <w:rsid w:val="00FE1351"/>
    <w:rsid w:val="00FE16AF"/>
    <w:rsid w:val="00FE2416"/>
    <w:rsid w:val="00FE285D"/>
    <w:rsid w:val="00FE3815"/>
    <w:rsid w:val="00FE39EC"/>
    <w:rsid w:val="00FE4BB0"/>
    <w:rsid w:val="00FE5625"/>
    <w:rsid w:val="00FE562A"/>
    <w:rsid w:val="00FE69E7"/>
    <w:rsid w:val="00FE710F"/>
    <w:rsid w:val="00FE713D"/>
    <w:rsid w:val="00FE7771"/>
    <w:rsid w:val="00FE7D6C"/>
    <w:rsid w:val="00FF355B"/>
    <w:rsid w:val="00FF39BC"/>
    <w:rsid w:val="00FF3AC4"/>
    <w:rsid w:val="00FF66E6"/>
    <w:rsid w:val="00FF6B6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ECD"/>
    <w:rPr>
      <w:rFonts w:ascii="Arial" w:hAnsi="Arial"/>
      <w:sz w:val="24"/>
      <w:szCs w:val="24"/>
    </w:rPr>
  </w:style>
  <w:style w:type="paragraph" w:styleId="Heading1">
    <w:name w:val="heading 1"/>
    <w:basedOn w:val="Normal"/>
    <w:link w:val="Heading1Char"/>
    <w:uiPriority w:val="99"/>
    <w:qFormat/>
    <w:rsid w:val="008D3528"/>
    <w:pPr>
      <w:spacing w:before="100" w:beforeAutospacing="1" w:after="100" w:afterAutospacing="1"/>
      <w:outlineLvl w:val="0"/>
    </w:pPr>
    <w:rPr>
      <w:rFonts w:ascii="Times New Roman" w:hAnsi="Times New Roman"/>
      <w:b/>
      <w:bCs/>
      <w:kern w:val="36"/>
      <w:sz w:val="48"/>
      <w:szCs w:val="48"/>
    </w:rPr>
  </w:style>
  <w:style w:type="paragraph" w:styleId="Heading2">
    <w:name w:val="heading 2"/>
    <w:basedOn w:val="Normal"/>
    <w:link w:val="Heading2Char"/>
    <w:uiPriority w:val="99"/>
    <w:qFormat/>
    <w:rsid w:val="008D3528"/>
    <w:pPr>
      <w:outlineLvl w:val="1"/>
    </w:pPr>
    <w:rPr>
      <w:rFonts w:ascii="Verdana" w:hAnsi="Verdana"/>
      <w:caps/>
      <w:color w:val="FFFFFF"/>
      <w:sz w:val="36"/>
      <w:szCs w:val="36"/>
    </w:rPr>
  </w:style>
  <w:style w:type="paragraph" w:styleId="Heading4">
    <w:name w:val="heading 4"/>
    <w:basedOn w:val="Normal"/>
    <w:link w:val="Heading4Char"/>
    <w:uiPriority w:val="99"/>
    <w:qFormat/>
    <w:rsid w:val="008D3528"/>
    <w:pPr>
      <w:spacing w:before="100" w:beforeAutospacing="1" w:after="100" w:afterAutospacing="1"/>
      <w:outlineLvl w:val="3"/>
    </w:pPr>
    <w:rPr>
      <w:rFonts w:ascii="Times New Roman" w:hAnsi="Times New Roman"/>
      <w:b/>
      <w:bCs/>
    </w:rPr>
  </w:style>
  <w:style w:type="paragraph" w:styleId="Heading6">
    <w:name w:val="heading 6"/>
    <w:basedOn w:val="Normal"/>
    <w:link w:val="Heading6Char"/>
    <w:uiPriority w:val="99"/>
    <w:qFormat/>
    <w:rsid w:val="008D3528"/>
    <w:pPr>
      <w:spacing w:before="100" w:beforeAutospacing="1" w:after="100" w:afterAutospacing="1"/>
      <w:outlineLvl w:val="5"/>
    </w:pPr>
    <w:rPr>
      <w:rFonts w:ascii="Times New Roman" w:hAnsi="Times New Roman"/>
      <w:b/>
      <w:bCs/>
      <w:sz w:val="15"/>
      <w:szCs w:val="1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D3528"/>
    <w:rPr>
      <w:rFonts w:ascii="Times New Roman" w:hAnsi="Times New Roman" w:cs="Times New Roman"/>
      <w:b/>
      <w:bCs/>
      <w:kern w:val="36"/>
      <w:sz w:val="48"/>
      <w:szCs w:val="48"/>
      <w:lang w:eastAsia="ru-RU"/>
    </w:rPr>
  </w:style>
  <w:style w:type="character" w:customStyle="1" w:styleId="Heading2Char">
    <w:name w:val="Heading 2 Char"/>
    <w:basedOn w:val="DefaultParagraphFont"/>
    <w:link w:val="Heading2"/>
    <w:uiPriority w:val="99"/>
    <w:locked/>
    <w:rsid w:val="008D3528"/>
    <w:rPr>
      <w:rFonts w:ascii="Verdana" w:hAnsi="Verdana" w:cs="Times New Roman"/>
      <w:caps/>
      <w:color w:val="FFFFFF"/>
      <w:sz w:val="36"/>
      <w:szCs w:val="36"/>
      <w:lang w:eastAsia="ru-RU"/>
    </w:rPr>
  </w:style>
  <w:style w:type="character" w:customStyle="1" w:styleId="Heading4Char">
    <w:name w:val="Heading 4 Char"/>
    <w:basedOn w:val="DefaultParagraphFont"/>
    <w:link w:val="Heading4"/>
    <w:uiPriority w:val="99"/>
    <w:locked/>
    <w:rsid w:val="008D3528"/>
    <w:rPr>
      <w:rFonts w:ascii="Times New Roman" w:hAnsi="Times New Roman" w:cs="Times New Roman"/>
      <w:b/>
      <w:bCs/>
      <w:sz w:val="24"/>
      <w:szCs w:val="24"/>
      <w:lang w:eastAsia="ru-RU"/>
    </w:rPr>
  </w:style>
  <w:style w:type="character" w:customStyle="1" w:styleId="Heading6Char">
    <w:name w:val="Heading 6 Char"/>
    <w:basedOn w:val="DefaultParagraphFont"/>
    <w:link w:val="Heading6"/>
    <w:uiPriority w:val="99"/>
    <w:locked/>
    <w:rsid w:val="008D3528"/>
    <w:rPr>
      <w:rFonts w:ascii="Times New Roman" w:hAnsi="Times New Roman" w:cs="Times New Roman"/>
      <w:b/>
      <w:bCs/>
      <w:sz w:val="15"/>
      <w:szCs w:val="15"/>
      <w:lang w:eastAsia="ru-RU"/>
    </w:rPr>
  </w:style>
  <w:style w:type="character" w:styleId="Strong">
    <w:name w:val="Strong"/>
    <w:basedOn w:val="DefaultParagraphFont"/>
    <w:uiPriority w:val="99"/>
    <w:qFormat/>
    <w:rsid w:val="008D3528"/>
    <w:rPr>
      <w:rFonts w:cs="Times New Roman"/>
      <w:b/>
      <w:bCs/>
    </w:rPr>
  </w:style>
  <w:style w:type="character" w:styleId="Emphasis">
    <w:name w:val="Emphasis"/>
    <w:basedOn w:val="DefaultParagraphFont"/>
    <w:uiPriority w:val="99"/>
    <w:qFormat/>
    <w:rsid w:val="008D3528"/>
    <w:rPr>
      <w:rFonts w:cs="Times New Roman"/>
      <w:i/>
      <w:iCs/>
    </w:rPr>
  </w:style>
  <w:style w:type="paragraph" w:customStyle="1" w:styleId="ConsPlusNormal">
    <w:name w:val="ConsPlusNormal"/>
    <w:uiPriority w:val="99"/>
    <w:rsid w:val="000F7022"/>
    <w:pPr>
      <w:autoSpaceDE w:val="0"/>
      <w:autoSpaceDN w:val="0"/>
      <w:adjustRightInd w:val="0"/>
      <w:ind w:firstLine="720"/>
    </w:pPr>
    <w:rPr>
      <w:rFonts w:ascii="Arial" w:hAnsi="Arial" w:cs="Arial"/>
      <w:sz w:val="20"/>
      <w:szCs w:val="20"/>
    </w:rPr>
  </w:style>
  <w:style w:type="paragraph" w:styleId="NoSpacing">
    <w:name w:val="No Spacing"/>
    <w:basedOn w:val="Normal"/>
    <w:uiPriority w:val="99"/>
    <w:qFormat/>
    <w:rsid w:val="000B12AB"/>
    <w:rPr>
      <w:rFonts w:ascii="Calibri" w:hAnsi="Calibri"/>
      <w:szCs w:val="32"/>
      <w:lang w:eastAsia="en-US"/>
    </w:rPr>
  </w:style>
  <w:style w:type="paragraph" w:styleId="NormalWeb">
    <w:name w:val="Normal (Web)"/>
    <w:basedOn w:val="Normal"/>
    <w:uiPriority w:val="99"/>
    <w:rsid w:val="004145CB"/>
    <w:pPr>
      <w:spacing w:before="100" w:beforeAutospacing="1" w:after="100" w:afterAutospacing="1"/>
    </w:pPr>
    <w:rPr>
      <w:rFonts w:ascii="Times New Roman" w:hAnsi="Times New Roman"/>
    </w:rPr>
  </w:style>
  <w:style w:type="paragraph" w:styleId="BalloonText">
    <w:name w:val="Balloon Text"/>
    <w:basedOn w:val="Normal"/>
    <w:link w:val="BalloonTextChar"/>
    <w:uiPriority w:val="99"/>
    <w:semiHidden/>
    <w:rsid w:val="00EB66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B665A"/>
    <w:rPr>
      <w:rFonts w:ascii="Tahoma" w:hAnsi="Tahoma" w:cs="Tahoma"/>
      <w:sz w:val="16"/>
      <w:szCs w:val="16"/>
    </w:rPr>
  </w:style>
  <w:style w:type="paragraph" w:styleId="Header">
    <w:name w:val="header"/>
    <w:basedOn w:val="Normal"/>
    <w:link w:val="HeaderChar"/>
    <w:uiPriority w:val="99"/>
    <w:rsid w:val="00ED5C46"/>
    <w:pPr>
      <w:tabs>
        <w:tab w:val="center" w:pos="4677"/>
        <w:tab w:val="right" w:pos="9355"/>
      </w:tabs>
    </w:pPr>
  </w:style>
  <w:style w:type="character" w:customStyle="1" w:styleId="HeaderChar">
    <w:name w:val="Header Char"/>
    <w:basedOn w:val="DefaultParagraphFont"/>
    <w:link w:val="Header"/>
    <w:uiPriority w:val="99"/>
    <w:locked/>
    <w:rsid w:val="00ED5C46"/>
    <w:rPr>
      <w:rFonts w:ascii="Arial" w:hAnsi="Arial" w:cs="Times New Roman"/>
      <w:sz w:val="24"/>
      <w:szCs w:val="24"/>
    </w:rPr>
  </w:style>
  <w:style w:type="paragraph" w:styleId="Footer">
    <w:name w:val="footer"/>
    <w:basedOn w:val="Normal"/>
    <w:link w:val="FooterChar"/>
    <w:uiPriority w:val="99"/>
    <w:rsid w:val="00ED5C46"/>
    <w:pPr>
      <w:tabs>
        <w:tab w:val="center" w:pos="4677"/>
        <w:tab w:val="right" w:pos="9355"/>
      </w:tabs>
    </w:pPr>
  </w:style>
  <w:style w:type="character" w:customStyle="1" w:styleId="FooterChar">
    <w:name w:val="Footer Char"/>
    <w:basedOn w:val="DefaultParagraphFont"/>
    <w:link w:val="Footer"/>
    <w:uiPriority w:val="99"/>
    <w:locked/>
    <w:rsid w:val="00ED5C46"/>
    <w:rPr>
      <w:rFonts w:ascii="Arial" w:hAnsi="Arial" w:cs="Times New Roman"/>
      <w:sz w:val="24"/>
      <w:szCs w:val="24"/>
    </w:rPr>
  </w:style>
</w:styles>
</file>

<file path=word/webSettings.xml><?xml version="1.0" encoding="utf-8"?>
<w:webSettings xmlns:r="http://schemas.openxmlformats.org/officeDocument/2006/relationships" xmlns:w="http://schemas.openxmlformats.org/wordprocessingml/2006/main">
  <w:divs>
    <w:div w:id="464738826">
      <w:marLeft w:val="0"/>
      <w:marRight w:val="0"/>
      <w:marTop w:val="0"/>
      <w:marBottom w:val="0"/>
      <w:divBdr>
        <w:top w:val="none" w:sz="0" w:space="0" w:color="auto"/>
        <w:left w:val="none" w:sz="0" w:space="0" w:color="auto"/>
        <w:bottom w:val="none" w:sz="0" w:space="0" w:color="auto"/>
        <w:right w:val="none" w:sz="0" w:space="0" w:color="auto"/>
      </w:divBdr>
      <w:divsChild>
        <w:div w:id="464738828">
          <w:marLeft w:val="0"/>
          <w:marRight w:val="0"/>
          <w:marTop w:val="0"/>
          <w:marBottom w:val="0"/>
          <w:divBdr>
            <w:top w:val="none" w:sz="0" w:space="0" w:color="auto"/>
            <w:left w:val="none" w:sz="0" w:space="0" w:color="auto"/>
            <w:bottom w:val="none" w:sz="0" w:space="0" w:color="auto"/>
            <w:right w:val="none" w:sz="0" w:space="0" w:color="auto"/>
          </w:divBdr>
          <w:divsChild>
            <w:div w:id="464738824">
              <w:marLeft w:val="0"/>
              <w:marRight w:val="0"/>
              <w:marTop w:val="0"/>
              <w:marBottom w:val="0"/>
              <w:divBdr>
                <w:top w:val="none" w:sz="0" w:space="0" w:color="auto"/>
                <w:left w:val="none" w:sz="0" w:space="0" w:color="auto"/>
                <w:bottom w:val="none" w:sz="0" w:space="0" w:color="auto"/>
                <w:right w:val="none" w:sz="0" w:space="0" w:color="auto"/>
              </w:divBdr>
              <w:divsChild>
                <w:div w:id="464738827">
                  <w:marLeft w:val="0"/>
                  <w:marRight w:val="0"/>
                  <w:marTop w:val="0"/>
                  <w:marBottom w:val="0"/>
                  <w:divBdr>
                    <w:top w:val="none" w:sz="0" w:space="0" w:color="auto"/>
                    <w:left w:val="none" w:sz="0" w:space="0" w:color="auto"/>
                    <w:bottom w:val="none" w:sz="0" w:space="0" w:color="auto"/>
                    <w:right w:val="none" w:sz="0" w:space="0" w:color="auto"/>
                  </w:divBdr>
                  <w:divsChild>
                    <w:div w:id="464738823">
                      <w:marLeft w:val="0"/>
                      <w:marRight w:val="0"/>
                      <w:marTop w:val="0"/>
                      <w:marBottom w:val="0"/>
                      <w:divBdr>
                        <w:top w:val="none" w:sz="0" w:space="0" w:color="auto"/>
                        <w:left w:val="none" w:sz="0" w:space="0" w:color="auto"/>
                        <w:bottom w:val="none" w:sz="0" w:space="0" w:color="auto"/>
                        <w:right w:val="none" w:sz="0" w:space="0" w:color="auto"/>
                      </w:divBdr>
                      <w:divsChild>
                        <w:div w:id="464738829">
                          <w:marLeft w:val="0"/>
                          <w:marRight w:val="0"/>
                          <w:marTop w:val="0"/>
                          <w:marBottom w:val="300"/>
                          <w:divBdr>
                            <w:top w:val="none" w:sz="0" w:space="0" w:color="auto"/>
                            <w:left w:val="none" w:sz="0" w:space="0" w:color="auto"/>
                            <w:bottom w:val="none" w:sz="0" w:space="0" w:color="auto"/>
                            <w:right w:val="none" w:sz="0" w:space="0" w:color="auto"/>
                          </w:divBdr>
                          <w:divsChild>
                            <w:div w:id="464738821">
                              <w:marLeft w:val="150"/>
                              <w:marRight w:val="150"/>
                              <w:marTop w:val="0"/>
                              <w:marBottom w:val="0"/>
                              <w:divBdr>
                                <w:top w:val="none" w:sz="0" w:space="0" w:color="auto"/>
                                <w:left w:val="none" w:sz="0" w:space="0" w:color="auto"/>
                                <w:bottom w:val="none" w:sz="0" w:space="0" w:color="auto"/>
                                <w:right w:val="none" w:sz="0" w:space="0" w:color="auto"/>
                              </w:divBdr>
                              <w:divsChild>
                                <w:div w:id="464738825">
                                  <w:marLeft w:val="0"/>
                                  <w:marRight w:val="0"/>
                                  <w:marTop w:val="0"/>
                                  <w:marBottom w:val="300"/>
                                  <w:divBdr>
                                    <w:top w:val="none" w:sz="0" w:space="0" w:color="auto"/>
                                    <w:left w:val="none" w:sz="0" w:space="0" w:color="auto"/>
                                    <w:bottom w:val="none" w:sz="0" w:space="0" w:color="auto"/>
                                    <w:right w:val="none" w:sz="0" w:space="0" w:color="auto"/>
                                  </w:divBdr>
                                  <w:divsChild>
                                    <w:div w:id="464738822">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497</TotalTime>
  <Pages>9</Pages>
  <Words>3303</Words>
  <Characters>18832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1</cp:lastModifiedBy>
  <cp:revision>8</cp:revision>
  <cp:lastPrinted>2016-02-29T07:32:00Z</cp:lastPrinted>
  <dcterms:created xsi:type="dcterms:W3CDTF">2015-02-24T12:45:00Z</dcterms:created>
  <dcterms:modified xsi:type="dcterms:W3CDTF">2016-03-02T13:02:00Z</dcterms:modified>
</cp:coreProperties>
</file>