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ED7623F" wp14:editId="67E0F2B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:rsidR="00B423B6" w:rsidRDefault="00B423B6" w:rsidP="00B423B6">
      <w:pPr>
        <w:pStyle w:val="Standard"/>
        <w:jc w:val="center"/>
        <w:rPr>
          <w:sz w:val="28"/>
          <w:szCs w:val="28"/>
        </w:rPr>
      </w:pPr>
    </w:p>
    <w:p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423B6" w:rsidRDefault="00B423B6" w:rsidP="00B423B6">
      <w:pPr>
        <w:pStyle w:val="Standard"/>
        <w:jc w:val="center"/>
      </w:pPr>
    </w:p>
    <w:p w:rsidR="00B423B6" w:rsidRDefault="00572B73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27.06</w:t>
      </w:r>
      <w:bookmarkStart w:id="0" w:name="_GoBack"/>
      <w:bookmarkEnd w:id="0"/>
      <w:r w:rsidR="00B64EF3">
        <w:rPr>
          <w:sz w:val="28"/>
          <w:szCs w:val="28"/>
        </w:rPr>
        <w:t>.2022</w:t>
      </w:r>
      <w:r w:rsidR="00B423B6">
        <w:rPr>
          <w:sz w:val="28"/>
          <w:szCs w:val="28"/>
        </w:rPr>
        <w:t xml:space="preserve">                                                                    </w:t>
      </w:r>
      <w:r w:rsidR="00B64EF3">
        <w:rPr>
          <w:sz w:val="28"/>
          <w:szCs w:val="28"/>
        </w:rPr>
        <w:t xml:space="preserve">                                 № 14/12</w:t>
      </w:r>
    </w:p>
    <w:p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:rsidR="00B423B6" w:rsidRDefault="00B423B6" w:rsidP="00B423B6">
      <w:pPr>
        <w:pStyle w:val="Standard"/>
        <w:rPr>
          <w:sz w:val="28"/>
          <w:szCs w:val="28"/>
        </w:rPr>
      </w:pPr>
    </w:p>
    <w:p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:rsidR="00B423B6" w:rsidRDefault="00B423B6" w:rsidP="00B423B6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   основании   распоряжения министерства образования Кировской области от </w:t>
      </w:r>
      <w:r w:rsidR="00E753F3">
        <w:rPr>
          <w:b w:val="0"/>
          <w:sz w:val="28"/>
          <w:szCs w:val="28"/>
        </w:rPr>
        <w:t>17</w:t>
      </w:r>
      <w:r>
        <w:rPr>
          <w:b w:val="0"/>
          <w:sz w:val="28"/>
          <w:szCs w:val="28"/>
        </w:rPr>
        <w:t>.</w:t>
      </w:r>
      <w:r w:rsidR="00E753F3">
        <w:rPr>
          <w:b w:val="0"/>
          <w:sz w:val="28"/>
          <w:szCs w:val="28"/>
        </w:rPr>
        <w:t>06</w:t>
      </w:r>
      <w:r>
        <w:rPr>
          <w:b w:val="0"/>
          <w:sz w:val="28"/>
          <w:szCs w:val="28"/>
        </w:rPr>
        <w:t>.202</w:t>
      </w:r>
      <w:r w:rsidR="00E753F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№ </w:t>
      </w:r>
      <w:r w:rsidR="00E753F3">
        <w:rPr>
          <w:b w:val="0"/>
          <w:sz w:val="28"/>
          <w:szCs w:val="28"/>
        </w:rPr>
        <w:t>696</w:t>
      </w:r>
      <w:r>
        <w:rPr>
          <w:b w:val="0"/>
          <w:sz w:val="28"/>
          <w:szCs w:val="28"/>
        </w:rPr>
        <w:t xml:space="preserve"> «О передаче  </w:t>
      </w:r>
      <w:r w:rsidR="00E753F3">
        <w:rPr>
          <w:b w:val="0"/>
          <w:sz w:val="28"/>
          <w:szCs w:val="28"/>
        </w:rPr>
        <w:t>оборудования</w:t>
      </w:r>
      <w:r>
        <w:rPr>
          <w:b w:val="0"/>
          <w:sz w:val="28"/>
          <w:szCs w:val="28"/>
        </w:rPr>
        <w:t xml:space="preserve">, приобретенного в соответствии с государственным контрактом от </w:t>
      </w:r>
      <w:r w:rsidR="00E753F3">
        <w:rPr>
          <w:b w:val="0"/>
          <w:sz w:val="28"/>
          <w:szCs w:val="28"/>
        </w:rPr>
        <w:t>04</w:t>
      </w:r>
      <w:r>
        <w:rPr>
          <w:b w:val="0"/>
          <w:sz w:val="28"/>
          <w:szCs w:val="28"/>
        </w:rPr>
        <w:t>.</w:t>
      </w:r>
      <w:r w:rsidR="00E753F3">
        <w:rPr>
          <w:b w:val="0"/>
          <w:sz w:val="28"/>
          <w:szCs w:val="28"/>
        </w:rPr>
        <w:t>04</w:t>
      </w:r>
      <w:r>
        <w:rPr>
          <w:b w:val="0"/>
          <w:sz w:val="28"/>
          <w:szCs w:val="28"/>
        </w:rPr>
        <w:t>.202</w:t>
      </w:r>
      <w:r w:rsidR="00E753F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№ </w:t>
      </w:r>
      <w:r w:rsidR="00E753F3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, муниципальным образованиям Кировской области», статьи 21 Устава    муниципального    образования Малмыжский муниципальный район Кировской области  районная Дума Малмыжского района РЕШИЛА:</w:t>
      </w:r>
    </w:p>
    <w:p w:rsidR="00B423B6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Малмыжского района</w:t>
      </w:r>
      <w:r w:rsidR="0073377C">
        <w:rPr>
          <w:sz w:val="28"/>
          <w:szCs w:val="28"/>
        </w:rPr>
        <w:t xml:space="preserve"> следующего </w:t>
      </w:r>
      <w:r w:rsidR="00E753F3">
        <w:rPr>
          <w:sz w:val="28"/>
          <w:szCs w:val="28"/>
        </w:rPr>
        <w:t>оборудования</w:t>
      </w:r>
      <w:r w:rsidR="007337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753F3">
        <w:rPr>
          <w:sz w:val="28"/>
          <w:szCs w:val="28"/>
        </w:rPr>
        <w:t>комплекты химические реактивы для создания и обеспечения функционирования центров образования ественнонаучной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sz w:val="28"/>
          <w:szCs w:val="28"/>
        </w:rPr>
        <w:t>, 202</w:t>
      </w:r>
      <w:r w:rsidR="00E753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ввода в эксплуатацию,  в количестве  штук, общей балансовой стоимостью 13486 (тринадцать тысяч четыреста восемьдесят шесть) рублей 80 копеек.</w:t>
      </w:r>
    </w:p>
    <w:p w:rsidR="00B423B6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оперативное управление муниципальному казенному общеобразовательному учреждению средней общеобразовательной школе № 2 г. Малмыжа Кировской области</w:t>
      </w:r>
      <w:r w:rsidR="00F568C7">
        <w:rPr>
          <w:sz w:val="28"/>
          <w:szCs w:val="28"/>
        </w:rPr>
        <w:t xml:space="preserve"> в количестве 32 штук</w:t>
      </w:r>
      <w:r>
        <w:rPr>
          <w:sz w:val="28"/>
          <w:szCs w:val="28"/>
        </w:rPr>
        <w:t>, муниципальному казенному общеобразовательному учреждению  средней общеобразовательной       школе     имени   генерал - лейтенанта   В.Г. Асапова с. Калинино Малмыжского района Кировской области</w:t>
      </w:r>
      <w:r w:rsidR="00F568C7">
        <w:rPr>
          <w:sz w:val="28"/>
          <w:szCs w:val="28"/>
        </w:rPr>
        <w:t xml:space="preserve"> в количестве 32 штук</w:t>
      </w:r>
      <w:r>
        <w:rPr>
          <w:sz w:val="28"/>
          <w:szCs w:val="28"/>
        </w:rPr>
        <w:t>, муниципальному казенному общеобразовательному учреждению средней общеобразовательной школе с. Савали Малмыжского района Кировской области</w:t>
      </w:r>
      <w:r w:rsidR="00F568C7">
        <w:rPr>
          <w:sz w:val="28"/>
          <w:szCs w:val="28"/>
        </w:rPr>
        <w:t xml:space="preserve"> в количестве 28 штук</w:t>
      </w:r>
      <w:r>
        <w:rPr>
          <w:sz w:val="28"/>
          <w:szCs w:val="28"/>
        </w:rPr>
        <w:t xml:space="preserve">, муниципальному казенному общеобразовательному </w:t>
      </w:r>
      <w:r w:rsidR="00F568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учреждению </w:t>
      </w:r>
      <w:r w:rsidR="00F568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средней </w:t>
      </w:r>
      <w:r w:rsidR="00F568C7">
        <w:rPr>
          <w:sz w:val="28"/>
          <w:szCs w:val="28"/>
        </w:rPr>
        <w:t xml:space="preserve">   </w:t>
      </w:r>
      <w:r>
        <w:rPr>
          <w:sz w:val="28"/>
          <w:szCs w:val="28"/>
        </w:rPr>
        <w:t>общеобразовательной школе с. Новая Смаиль Малмыжского района Кировской области</w:t>
      </w:r>
      <w:r w:rsidR="00F568C7">
        <w:rPr>
          <w:sz w:val="28"/>
          <w:szCs w:val="28"/>
        </w:rPr>
        <w:t xml:space="preserve"> в количестве 28 штук</w:t>
      </w:r>
      <w:r>
        <w:rPr>
          <w:sz w:val="28"/>
          <w:szCs w:val="28"/>
        </w:rPr>
        <w:t>.</w:t>
      </w:r>
    </w:p>
    <w:p w:rsidR="00F568C7" w:rsidRDefault="00F568C7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F64E1D" w:rsidRDefault="00F64E1D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F568C7" w:rsidRDefault="00F568C7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B423B6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Малмыжского    района    обеспечить     прием     и    передачу в установленном законодательством порядке имущества, указанного в пункте 1 настоящего решения.</w:t>
      </w:r>
    </w:p>
    <w:p w:rsidR="00B423B6" w:rsidRDefault="00B423B6" w:rsidP="00B423B6">
      <w:pPr>
        <w:pStyle w:val="Standard"/>
        <w:ind w:right="-284"/>
        <w:jc w:val="both"/>
        <w:rPr>
          <w:sz w:val="28"/>
          <w:szCs w:val="28"/>
        </w:rPr>
      </w:pPr>
    </w:p>
    <w:p w:rsidR="00F568C7" w:rsidRDefault="00F568C7" w:rsidP="00B423B6">
      <w:pPr>
        <w:pStyle w:val="Standard"/>
        <w:ind w:right="-284"/>
        <w:jc w:val="both"/>
        <w:rPr>
          <w:sz w:val="28"/>
          <w:szCs w:val="28"/>
        </w:rPr>
      </w:pP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</w:t>
      </w:r>
      <w:r w:rsidR="00B64EF3">
        <w:rPr>
          <w:sz w:val="28"/>
        </w:rPr>
        <w:t xml:space="preserve">кого района    </w:t>
      </w:r>
      <w:r>
        <w:rPr>
          <w:sz w:val="28"/>
        </w:rPr>
        <w:t>Э.Л. Симонов</w:t>
      </w:r>
    </w:p>
    <w:p w:rsidR="00B423B6" w:rsidRDefault="00B423B6" w:rsidP="00B423B6">
      <w:pPr>
        <w:pStyle w:val="Standard"/>
        <w:jc w:val="both"/>
        <w:rPr>
          <w:sz w:val="28"/>
        </w:rPr>
      </w:pP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</w:t>
      </w:r>
      <w:r w:rsidR="00B64EF3">
        <w:rPr>
          <w:sz w:val="28"/>
        </w:rPr>
        <w:t xml:space="preserve">а    </w:t>
      </w:r>
      <w:r>
        <w:rPr>
          <w:sz w:val="28"/>
        </w:rPr>
        <w:t>О.Г. Толстобокова</w:t>
      </w:r>
    </w:p>
    <w:p w:rsidR="00A94B9C" w:rsidRDefault="00A94B9C"/>
    <w:sectPr w:rsidR="00A94B9C" w:rsidSect="003A3871">
      <w:headerReference w:type="even" r:id="rId8"/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0E" w:rsidRDefault="0021340E" w:rsidP="003A3871">
      <w:pPr>
        <w:spacing w:after="0" w:line="240" w:lineRule="auto"/>
      </w:pPr>
      <w:r>
        <w:separator/>
      </w:r>
    </w:p>
  </w:endnote>
  <w:endnote w:type="continuationSeparator" w:id="0">
    <w:p w:rsidR="0021340E" w:rsidRDefault="0021340E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0E" w:rsidRDefault="0021340E" w:rsidP="003A3871">
      <w:pPr>
        <w:spacing w:after="0" w:line="240" w:lineRule="auto"/>
      </w:pPr>
      <w:r>
        <w:separator/>
      </w:r>
    </w:p>
  </w:footnote>
  <w:footnote w:type="continuationSeparator" w:id="0">
    <w:p w:rsidR="0021340E" w:rsidRDefault="0021340E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47092"/>
      <w:docPartObj>
        <w:docPartGallery w:val="Page Numbers (Top of Page)"/>
        <w:docPartUnique/>
      </w:docPartObj>
    </w:sdtPr>
    <w:sdtEndPr/>
    <w:sdtContent>
      <w:p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EF3">
          <w:rPr>
            <w:noProof/>
          </w:rPr>
          <w:t>3</w:t>
        </w:r>
        <w:r>
          <w:fldChar w:fldCharType="end"/>
        </w:r>
      </w:p>
    </w:sdtContent>
  </w:sdt>
  <w:p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6"/>
    <w:rsid w:val="0021340E"/>
    <w:rsid w:val="003A3871"/>
    <w:rsid w:val="003C505B"/>
    <w:rsid w:val="00572B73"/>
    <w:rsid w:val="00686505"/>
    <w:rsid w:val="0073377C"/>
    <w:rsid w:val="00937E35"/>
    <w:rsid w:val="00A94B9C"/>
    <w:rsid w:val="00B166FE"/>
    <w:rsid w:val="00B423B6"/>
    <w:rsid w:val="00B64EF3"/>
    <w:rsid w:val="00E753F3"/>
    <w:rsid w:val="00F568C7"/>
    <w:rsid w:val="00F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9C95"/>
  <w15:docId w15:val="{9C275D3E-6642-4E74-9BFD-5B1D684C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EFF6-035F-44A1-8109-0DA94464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2022-02-03T13:29:00Z</cp:lastPrinted>
  <dcterms:created xsi:type="dcterms:W3CDTF">2022-07-18T10:46:00Z</dcterms:created>
  <dcterms:modified xsi:type="dcterms:W3CDTF">2022-07-18T12:13:00Z</dcterms:modified>
</cp:coreProperties>
</file>